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d44bf981f3e62423cbf4fb155c0cea70a413b38"/>
    <w:p>
      <w:pPr>
        <w:pStyle w:val="Heading1"/>
      </w:pPr>
      <w:r>
        <w:t xml:space="preserve">N043 실습 설명자료 — 나만의 딥리서치 에이전트 프로젝트 (한류 콘텐츠 확산)</w:t>
      </w:r>
    </w:p>
    <w:p>
      <w:pPr>
        <w:pStyle w:val="BlockText"/>
      </w:pPr>
      <w:r>
        <w:t xml:space="preserve">N043(N042를 나만의 주제로 다시 설계하는 프로젝트)을 논리적으로 상세히 풀어 정리한 문서. 강의의 취지, 실습이 검증하려는 것, 프로젝트에서 실제로 있었던 일, 향후 적용법, 동료에게 설명하는 법 순으로 구성했다.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읽는 법</w:t>
      </w:r>
      <w:r>
        <w:t xml:space="preserve">: 코드를 몰라도 끝까지 읽을 수 있게 썼다. 어려운 용어는 그 자리에서 비유로 풀어준다.</w:t>
      </w:r>
      <w:r>
        <w:t xml:space="preserve"> </w:t>
      </w:r>
      <w:r>
        <w:t xml:space="preserve">“개발자용”</w:t>
      </w:r>
      <w:r>
        <w:t xml:space="preserve">이라고 표시된 부분은 건너뛰어도 줄거리를 이해하는 데 지장 없다.</w:t>
      </w:r>
    </w:p>
    <w:bookmarkStart w:id="9" w:name="미리-보는-용어-3개"/>
    <w:p>
      <w:pPr>
        <w:pStyle w:val="Heading2"/>
      </w:pPr>
      <w:r>
        <w:t xml:space="preserve">미리 보는 용어 3개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무엇을 하는가</w:t>
            </w:r>
          </w:p>
        </w:tc>
        <w:tc>
          <w:tcPr/>
          <w:p>
            <w:pPr>
              <w:pStyle w:val="Compact"/>
            </w:pPr>
            <w:r>
              <w:t xml:space="preserve">비유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좋은 주제 3조건</w:t>
            </w:r>
          </w:p>
        </w:tc>
        <w:tc>
          <w:tcPr/>
          <w:p>
            <w:pPr>
              <w:pStyle w:val="Compact"/>
            </w:pPr>
            <w:r>
              <w:t xml:space="preserve">딥리서치에 적합한 주제인지 판별하는 기준</w:t>
            </w:r>
          </w:p>
        </w:tc>
        <w:tc>
          <w:tcPr/>
          <w:p>
            <w:pPr>
              <w:pStyle w:val="Compact"/>
            </w:pPr>
            <w:r>
              <w:t xml:space="preserve">혼자서는 못 들 정도로 무겁고, 여러 조각으로 나눠 들 수 있고, 조각끼리 서로 연결된 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내용 기준 목차 분할</w:t>
            </w:r>
          </w:p>
        </w:tc>
        <w:tc>
          <w:tcPr/>
          <w:p>
            <w:pPr>
              <w:pStyle w:val="Compact"/>
            </w:pPr>
            <w:r>
              <w:t xml:space="preserve">“개요·연표·분석·결론”</w:t>
            </w:r>
            <w:r>
              <w:t xml:space="preserve">이 아니라</w:t>
            </w:r>
            <w:r>
              <w:t xml:space="preserve"> </w:t>
            </w:r>
            <w:r>
              <w:t xml:space="preserve">“발생배경·주요사건·핵심인물·결과영향”</w:t>
            </w:r>
            <w:r>
              <w:t xml:space="preserve">처럼 내용으로 나누는 것</w:t>
            </w:r>
          </w:p>
        </w:tc>
        <w:tc>
          <w:tcPr/>
          <w:p>
            <w:pPr>
              <w:pStyle w:val="Compact"/>
            </w:pPr>
            <w:r>
              <w:t xml:space="preserve">책을</w:t>
            </w:r>
            <w:r>
              <w:t xml:space="preserve"> </w:t>
            </w:r>
            <w:r>
              <w:t xml:space="preserve">“1장, 2장”</w:t>
            </w:r>
            <w:r>
              <w:t xml:space="preserve">이 아니라</w:t>
            </w:r>
            <w:r>
              <w:t xml:space="preserve"> </w:t>
            </w:r>
            <w:r>
              <w:t xml:space="preserve">“이야기가 시작된 계기, 사건 전개, 등장인물, 결말”</w:t>
            </w:r>
            <w:r>
              <w:t xml:space="preserve">로 나누는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공정한 대조군</w:t>
            </w:r>
          </w:p>
        </w:tc>
        <w:tc>
          <w:tcPr/>
          <w:p>
            <w:pPr>
              <w:pStyle w:val="Compact"/>
            </w:pPr>
            <w:r>
              <w:t xml:space="preserve">팀과 비교 대상에게 같은 조건(자료·모델·예산)을 줘야 비교가 의미 있다는 원칙</w:t>
            </w:r>
          </w:p>
        </w:tc>
        <w:tc>
          <w:tcPr/>
          <w:p>
            <w:pPr>
              <w:pStyle w:val="Compact"/>
            </w:pPr>
            <w:r>
              <w:t xml:space="preserve">달리기 시합에서 한쪽 신발끈만 묶어놓고 이겼다고 하면 안 되는 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56a192b7913b04c54574d18c28d46e6395428ab">
        <w:r>
          <w:rPr>
            <w:rStyle w:val="Hyperlink"/>
          </w:rPr>
          <w:t xml:space="preserve">이 수업(N043)의 취지</w:t>
        </w:r>
      </w:hyperlink>
    </w:p>
    <w:p>
      <w:pPr>
        <w:pStyle w:val="Compact"/>
        <w:numPr>
          <w:ilvl w:val="0"/>
          <w:numId w:val="1001"/>
        </w:numPr>
      </w:pPr>
      <w:hyperlink w:anchor="Xa4b9237bacccdf19c0760cab7aec4a8359010b0">
        <w:r>
          <w:rPr>
            <w:rStyle w:val="Hyperlink"/>
          </w:rPr>
          <w:t xml:space="preserve">실습이 알아보고자 한 것</w:t>
        </w:r>
      </w:hyperlink>
    </w:p>
    <w:p>
      <w:pPr>
        <w:pStyle w:val="Compact"/>
        <w:numPr>
          <w:ilvl w:val="0"/>
          <w:numId w:val="1001"/>
        </w:numPr>
      </w:pPr>
      <w:hyperlink w:anchor="X7de68daecd823babbb58edb1c8e14d7106e83bb">
        <w:r>
          <w:rPr>
            <w:rStyle w:val="Hyperlink"/>
          </w:rPr>
          <w:t xml:space="preserve">프로젝트에서 실제로 있었던 일 — 버그 5건</w:t>
        </w:r>
      </w:hyperlink>
    </w:p>
    <w:p>
      <w:pPr>
        <w:pStyle w:val="Compact"/>
        <w:numPr>
          <w:ilvl w:val="0"/>
          <w:numId w:val="1001"/>
        </w:numPr>
      </w:pPr>
      <w:hyperlink w:anchor="Xb6453892473a467d07372d45eb05abc2031647a">
        <w:r>
          <w:rPr>
            <w:rStyle w:val="Hyperlink"/>
          </w:rPr>
          <w:t xml:space="preserve">앞으로 내 프로젝트에 어떻게 적용하면 되는가</w:t>
        </w:r>
      </w:hyperlink>
    </w:p>
    <w:p>
      <w:pPr>
        <w:pStyle w:val="Compact"/>
        <w:numPr>
          <w:ilvl w:val="0"/>
          <w:numId w:val="1001"/>
        </w:numPr>
      </w:pPr>
      <w:hyperlink w:anchor="Xc3478d69a3c81fa62e60f5c3696165a4e5e6ac4">
        <w:r>
          <w:rPr>
            <w:rStyle w:val="Hyperlink"/>
          </w:rPr>
          <w:t xml:space="preserve">동료에게 어떻게 설명하면 되는가</w:t>
        </w:r>
      </w:hyperlink>
    </w:p>
    <w:p>
      <w:pPr>
        <w:pStyle w:val="Compact"/>
        <w:numPr>
          <w:ilvl w:val="0"/>
          <w:numId w:val="1001"/>
        </w:numPr>
      </w:pPr>
      <w:hyperlink w:anchor="X1dfd96eea8cc2b62785275bca38ac261256e278">
        <w:r>
          <w:rPr>
            <w:rStyle w:val="Hyperlink"/>
          </w:rPr>
          <w:t xml:space="preserve">용어 사전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X56a192b7913b04c54574d18c28d46e6395428ab"/>
    <w:p>
      <w:pPr>
        <w:pStyle w:val="Heading2"/>
      </w:pPr>
      <w:r>
        <w:t xml:space="preserve">1. 이 수업(N043)의 취지 — 코드를 베끼는 게 아니라 설계 판단을 직접 내리는 것</w:t>
      </w:r>
    </w:p>
    <w:p>
      <w:pPr>
        <w:pStyle w:val="FirstParagraph"/>
      </w:pPr>
      <w:r>
        <w:t xml:space="preserve">N043은 완성된 코드를 따라치는 수업이 아니라, N042에서 배운</w:t>
      </w:r>
      <w:r>
        <w:t xml:space="preserve"> </w:t>
      </w:r>
      <w:r>
        <w:t xml:space="preserve">“코디네이터+조사관+편집자”</w:t>
      </w:r>
      <w:r>
        <w:t xml:space="preserve"> </w:t>
      </w:r>
      <w:r>
        <w:t xml:space="preserve">구조(기획→배치→조사→점검→종합→평가)를</w:t>
      </w:r>
      <w:r>
        <w:t xml:space="preserve"> </w:t>
      </w:r>
      <w:r>
        <w:rPr>
          <w:b/>
          <w:bCs/>
        </w:rPr>
        <w:t xml:space="preserve">나만의 주제로 처음부터 다시 설계해서 제출</w:t>
      </w:r>
      <w:r>
        <w:t xml:space="preserve">하는 과제입니다. 목적은 멀티에이전트 코드 자체가 아니라,</w:t>
      </w:r>
      <w:r>
        <w:t xml:space="preserve"> </w:t>
      </w:r>
      <w:r>
        <w:t xml:space="preserve">“무엇을 나눌지·무엇을 보여줄지·무엇으로 판단할지”</w:t>
      </w:r>
      <w:r>
        <w:t xml:space="preserve">라는 세 가지 설계 판단을 학습자가 직접 내리게 하는 것입니다.</w:t>
      </w:r>
    </w:p>
    <w:p>
      <w:pPr>
        <w:pStyle w:val="BodyText"/>
      </w:pPr>
      <w:r>
        <w:t xml:space="preserve">원문은 이렇게 마무리됩니다:</w:t>
      </w:r>
      <w:r>
        <w:t xml:space="preserve"> </w:t>
      </w:r>
      <w:r>
        <w:t xml:space="preserve">“</w:t>
      </w:r>
      <w:r>
        <w:rPr>
          <w:b/>
          <w:bCs/>
        </w:rPr>
        <w:t xml:space="preserve">멀티에이전트를 만드는 것이 아니라, 업무에 필요한 만큼만 분업을 설계한다.</w:t>
      </w:r>
      <w:r>
        <w:t xml:space="preserve">”</w:t>
      </w:r>
    </w:p>
    <w:bookmarkEnd w:id="11"/>
    <w:bookmarkStart w:id="12" w:name="Xa4b9237bacccdf19c0760cab7aec4a8359010b0"/>
    <w:p>
      <w:pPr>
        <w:pStyle w:val="Heading2"/>
      </w:pPr>
      <w:r>
        <w:t xml:space="preserve">2. 실습이 알아보고자 한 것</w:t>
      </w:r>
    </w:p>
    <w:p>
      <w:pPr>
        <w:pStyle w:val="FirstParagraph"/>
      </w:pPr>
      <w:r>
        <w:t xml:space="preserve">주제를 고를 때 지켜야 할 좋은 주제 3조건:</w:t>
      </w:r>
      <w:r>
        <w:t xml:space="preserve"> </w:t>
      </w:r>
      <w:r>
        <w:t xml:space="preserve">“① 여러 자료가 필요함 ② 자료 총량이 모델이 한 번에 읽을 수 있는 양을 넘음 ③ 문서끼리 연결 관계가 있음.”</w:t>
      </w:r>
    </w:p>
    <w:p>
      <w:pPr>
        <w:pStyle w:val="BodyText"/>
      </w:pPr>
      <w:r>
        <w:t xml:space="preserve">목차를 나눌 때는 형식이 아니라 내용으로 나눠야 합니다:</w:t>
      </w:r>
      <w:r>
        <w:t xml:space="preserve"> </w:t>
      </w:r>
      <w:r>
        <w:t xml:space="preserve">“잘못된 예: A→개요 / B→연표 / C→분석 / D→결론… 좋은 방법은 내용으로 나누는 것입니다. 예: A→발생 배경 / B→주요 사건…”</w:t>
      </w:r>
      <w:r>
        <w:t xml:space="preserve"> </w:t>
      </w:r>
      <w:r>
        <w:t xml:space="preserve">— 형식으로 나누면 조사관 전원이 같은 핵심 문서를 중복해서 읽게 됩니다.</w:t>
      </w:r>
    </w:p>
    <w:p>
      <w:pPr>
        <w:pStyle w:val="BodyText"/>
      </w:pPr>
      <w:r>
        <w:t xml:space="preserve">대조군 비교의 공정성도 강조됩니다:</w:t>
      </w:r>
      <w:r>
        <w:t xml:space="preserve"> </w:t>
      </w:r>
      <w:r>
        <w:t xml:space="preserve">“팀은 12개 문서를 읽는데 혼자 하는 시스템은 4개만 읽게 해놓고 ’팀이 더 좋았습니다’라고 하면… 상대방의 손발을 묶어 놓고 이긴 것”</w:t>
      </w:r>
      <w:r>
        <w:t xml:space="preserve">입니다.</w:t>
      </w:r>
    </w:p>
    <w:bookmarkEnd w:id="12"/>
    <w:bookmarkStart w:id="13" w:name="X7de68daecd823babbb58edb1c8e14d7106e83bb"/>
    <w:p>
      <w:pPr>
        <w:pStyle w:val="Heading2"/>
      </w:pPr>
      <w:r>
        <w:t xml:space="preserve">3. 프로젝트에서 실제로 있었던 일 — 버그 5건</w:t>
      </w:r>
    </w:p>
    <w:p>
      <w:pPr>
        <w:pStyle w:val="FirstParagraph"/>
      </w:pPr>
      <w:r>
        <w:rPr>
          <w:b/>
          <w:bCs/>
        </w:rPr>
        <w:t xml:space="preserve">주제</w:t>
      </w:r>
      <w:r>
        <w:t xml:space="preserve">:</w:t>
      </w:r>
      <w:r>
        <w:t xml:space="preserve"> </w:t>
      </w:r>
      <w:r>
        <w:t xml:space="preserve">“한류 콘텐츠 산업의 확산”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자료 중복·오염</w:t>
      </w:r>
      <w:r>
        <w:t xml:space="preserve">: 위키백과에서 자료를 모을 때</w:t>
      </w:r>
      <w:r>
        <w:t xml:space="preserve"> </w:t>
      </w:r>
      <w:r>
        <w:t xml:space="preserve">“위키백과란 무엇인가”</w:t>
      </w:r>
      <w:r>
        <w:t xml:space="preserve"> </w:t>
      </w:r>
      <w:r>
        <w:t xml:space="preserve">같은 허브 문서나,</w:t>
      </w:r>
      <w:r>
        <w:t xml:space="preserve"> </w:t>
      </w:r>
      <w:r>
        <w:rPr>
          <w:rStyle w:val="VerbatimChar"/>
        </w:rPr>
        <w:t xml:space="preserve">YG엔터테인먼트</w:t>
      </w:r>
      <w:r>
        <w:t xml:space="preserve">와</w:t>
      </w:r>
      <w:r>
        <w:t xml:space="preserve"> </w:t>
      </w:r>
      <w:r>
        <w:rPr>
          <w:rStyle w:val="VerbatimChar"/>
        </w:rPr>
        <w:t xml:space="preserve">YG 엔터테인먼트</w:t>
      </w:r>
      <w:r>
        <w:t xml:space="preserve">처럼 같은 문서가 이름만 살짝 다르게 중복 저장되는 문제가 있었습니다 → 제외 목록과 중복 확인 절차로 정리했습니다.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시드 오타</w:t>
      </w:r>
      <w:r>
        <w:t xml:space="preserve">: 조사를 시작할 문서 제목 중 하나(</w:t>
      </w:r>
      <w:r>
        <w:t xml:space="preserve">“사드 배치 논란”</w:t>
      </w:r>
      <w:r>
        <w:t xml:space="preserve">)가 실제 위키백과 표제어와 정확히 일치하지 않아서, 프로그램은 에러 없이</w:t>
      </w:r>
      <w:r>
        <w:t xml:space="preserve"> </w:t>
      </w:r>
      <w:r>
        <w:t xml:space="preserve">“그런 문서 없음”</w:t>
      </w:r>
      <w:r>
        <w:t xml:space="preserve">만 반환하고 조용히 그 갈래가 통째로 비어버렸습니다 → 실행 후 특정 절이 부실한 걸 보고 역추적해서 정확한 제목(</w:t>
      </w:r>
      <w:r>
        <w:t xml:space="preserve">“대한민국의 사드 배치 논란”</w:t>
      </w:r>
      <w:r>
        <w:t xml:space="preserve">)으로 고쳤습니다.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너무 엄격한 기준</w:t>
      </w:r>
      <w:r>
        <w:t xml:space="preserve">:</w:t>
      </w:r>
      <w:r>
        <w:t xml:space="preserve"> </w:t>
      </w:r>
      <w:r>
        <w:t xml:space="preserve">“절 주제와 정확히 겹치는 내용만 요약하라”</w:t>
      </w:r>
      <w:r>
        <w:t xml:space="preserve">는 지시가 너무 엄격해서, 9개 질문 중 7개에서 근거율이 0%로 나왔습니다 →</w:t>
      </w:r>
      <w:r>
        <w:t xml:space="preserve"> </w:t>
      </w:r>
      <w:r>
        <w:t xml:space="preserve">“글자 그대로 안 겹쳐도 배경·근거로 도움되면 요약”</w:t>
      </w:r>
      <w:r>
        <w:t xml:space="preserve">하도록 기준을 완화했습니다(비교 대상에도 똑같이 적용).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핵심어가 문서 끝에 숨어있던 문제</w:t>
      </w:r>
      <w:r>
        <w:t xml:space="preserve">: 긴 문서에서 앞부분만 잘라 보여주는 방식을 썼는데, 정작 필요한 핵심어(</w:t>
      </w:r>
      <w:r>
        <w:t xml:space="preserve">“한한령”</w:t>
      </w:r>
      <w:r>
        <w:t xml:space="preserve">)가 문서의 22,763번째 글자(거의 끝부분)에 있어서 놓쳤습니다 → 핵심어 주변을 따로 찾아 발췌하는 방식을 추가했습니다.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채점 기준이 실제 로직을 모름</w:t>
      </w:r>
      <w:r>
        <w:t xml:space="preserve">:</w:t>
      </w:r>
      <w:r>
        <w:t xml:space="preserve"> </w:t>
      </w:r>
      <w:r>
        <w:t xml:space="preserve">“부실하면 이전 결과를 유지한다”</w:t>
      </w:r>
      <w:r>
        <w:t xml:space="preserve">는 규칙을 나중에 추가했는데, 채점 프로그램은 이 규칙을 모른 채 그냥</w:t>
      </w:r>
      <w:r>
        <w:t xml:space="preserve"> </w:t>
      </w:r>
      <w:r>
        <w:t xml:space="preserve">“가장 마지막 결과”</w:t>
      </w:r>
      <w:r>
        <w:t xml:space="preserve">만 채점하고 있었습니다 → 실제로 채택된 결과와 채점 대상이 어긋나 있었던 걸 발견하고, 채점 로직이 같은 함수를 공유하도록 고쳤습니다.</w:t>
      </w:r>
    </w:p>
    <w:bookmarkEnd w:id="13"/>
    <w:bookmarkStart w:id="16" w:name="Xb6453892473a467d07372d45eb05abc2031647a"/>
    <w:p>
      <w:pPr>
        <w:pStyle w:val="Heading2"/>
      </w:pPr>
      <w:r>
        <w:t xml:space="preserve">4. 앞으로 내 프로젝트에 어떻게 적용하면 되는가</w:t>
      </w:r>
    </w:p>
    <w:bookmarkStart w:id="14" w:name="누구나-알아야-할-원칙"/>
    <w:p>
      <w:pPr>
        <w:pStyle w:val="Heading3"/>
      </w:pPr>
      <w:r>
        <w:t xml:space="preserve">누구나 알아야 할 원칙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“오류 없이 끝났다”</w:t>
      </w:r>
      <w:r>
        <w:rPr>
          <w:b/>
          <w:bCs/>
        </w:rPr>
        <w:t xml:space="preserve">는</w:t>
      </w:r>
      <w:r>
        <w:rPr>
          <w:b/>
          <w:bCs/>
        </w:rPr>
        <w:t xml:space="preserve"> </w:t>
      </w:r>
      <w:r>
        <w:rPr>
          <w:b/>
          <w:bCs/>
        </w:rPr>
        <w:t xml:space="preserve">“내가 원하는 자료를 받았다”</w:t>
      </w:r>
      <w:r>
        <w:rPr>
          <w:b/>
          <w:bCs/>
        </w:rPr>
        <w:t xml:space="preserve">는 뜻이 아닙니다.</w:t>
      </w:r>
      <w:r>
        <w:t xml:space="preserve"> </w:t>
      </w:r>
      <w:r>
        <w:t xml:space="preserve">조용히 실패(문서 없음, 너무 엄격한 필터)하는 지점은 에러 로그가 아니라 결과물을 직접 읽어야만 보입니다.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나중에 규칙을 하나 추가하면, 그 규칙을 모르는 다른 부분(채점·로그·데모)이 낡은 채로 남기 쉽습니다.</w:t>
      </w:r>
      <w:r>
        <w:t xml:space="preserve"> </w:t>
      </w:r>
      <w:r>
        <w:t xml:space="preserve">로직과 평가는 항상 같은 기준을 공유해야 합니다.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한두 번의 실행 결과만으로</w:t>
      </w:r>
      <w:r>
        <w:rPr>
          <w:b/>
          <w:bCs/>
        </w:rPr>
        <w:t xml:space="preserve"> </w:t>
      </w:r>
      <w:r>
        <w:rPr>
          <w:b/>
          <w:bCs/>
        </w:rPr>
        <w:t xml:space="preserve">“이게 더 낫다”</w:t>
      </w:r>
      <w:r>
        <w:rPr>
          <w:b/>
          <w:bCs/>
        </w:rPr>
        <w:t xml:space="preserve">고 단정하지 마세요.</w:t>
      </w:r>
      <w:r>
        <w:t xml:space="preserve"> </w:t>
      </w:r>
      <w:r>
        <w:t xml:space="preserve">같은 설정으로 여러 번 돌려도 결과가 크게 흔들릴 수 있습니다.</w:t>
      </w:r>
    </w:p>
    <w:bookmarkEnd w:id="14"/>
    <w:bookmarkStart w:id="15" w:name="개발자용-체크리스트-코드를-직접-짤-때만-해당"/>
    <w:p>
      <w:pPr>
        <w:pStyle w:val="Heading3"/>
      </w:pPr>
      <w:r>
        <w:t xml:space="preserve">개발자용 체크리스트 (코드를 직접 짤 때만 해당)</w:t>
      </w:r>
    </w:p>
    <w:p>
      <w:pPr>
        <w:pStyle w:val="Compact"/>
        <w:numPr>
          <w:ilvl w:val="0"/>
          <w:numId w:val="1004"/>
        </w:numPr>
      </w:pPr>
      <w:r>
        <w:t xml:space="preserve">목차를 나눌 때</w:t>
      </w:r>
      <w:r>
        <w:t xml:space="preserve"> </w:t>
      </w:r>
      <w:r>
        <w:t xml:space="preserve">“형식”</w:t>
      </w:r>
      <w:r>
        <w:t xml:space="preserve">이 아니라</w:t>
      </w:r>
      <w:r>
        <w:t xml:space="preserve"> </w:t>
      </w:r>
      <w:r>
        <w:t xml:space="preserve">“내용”</w:t>
      </w:r>
      <w:r>
        <w:t xml:space="preserve">으로 나눈다.</w:t>
      </w:r>
    </w:p>
    <w:p>
      <w:pPr>
        <w:pStyle w:val="Compact"/>
        <w:numPr>
          <w:ilvl w:val="0"/>
          <w:numId w:val="1004"/>
        </w:numPr>
      </w:pPr>
      <w:r>
        <w:t xml:space="preserve">시드 문서 제목은 실제 표제어와 정확히 일치하는지 확인한다.</w:t>
      </w:r>
    </w:p>
    <w:p>
      <w:pPr>
        <w:pStyle w:val="Compact"/>
        <w:numPr>
          <w:ilvl w:val="0"/>
          <w:numId w:val="1004"/>
        </w:numPr>
      </w:pPr>
      <w:r>
        <w:t xml:space="preserve">채점 로직과 실제 처리 로직이 같은 함수를 재사용하게 만든다(따로 구현하면 어긋남).</w:t>
      </w:r>
    </w:p>
    <w:bookmarkEnd w:id="15"/>
    <w:bookmarkEnd w:id="16"/>
    <w:bookmarkStart w:id="17" w:name="Xc3478d69a3c81fa62e60f5c3696165a4e5e6ac4"/>
    <w:p>
      <w:pPr>
        <w:pStyle w:val="Heading2"/>
      </w:pPr>
      <w:r>
        <w:t xml:space="preserve">5. 동료에게 어떻게 설명하면 되는가</w:t>
      </w:r>
    </w:p>
    <w:p>
      <w:pPr>
        <w:pStyle w:val="FirstParagraph"/>
      </w:pPr>
      <w:r>
        <w:rPr>
          <w:b/>
          <w:bCs/>
        </w:rPr>
        <w:t xml:space="preserve">한 줄 엘리베이터 피치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“’한류 콘텐츠 확산’을 주제로, 팀장 AI가 케이팝·영화·산업구조·위기대응 네 갈래로 일을 나눠 조사시키고 편집자 AI가 합치는 리서치 시스템을 처음부터 직접 설계했어요. 만드는 중에 코퍼스 오염부터 채점 버그까지 실제 함정 5개를 하나씩 잡아냈어요.”</w:t>
      </w:r>
    </w:p>
    <w:p>
      <w:pPr>
        <w:pStyle w:val="BodyText"/>
      </w:pPr>
      <w:r>
        <w:rPr>
          <w:b/>
          <w:bCs/>
        </w:rPr>
        <w:t xml:space="preserve">좀 더 풀어서 설명할 때 순서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t xml:space="preserve">“완성 코드를 베끼는 게 아니라, 제 주제로 처음부터 다시 설계하는 과제였어요.”</w:t>
      </w:r>
      <w:r>
        <w:t xml:space="preserve"> </w:t>
      </w:r>
      <w:r>
        <w:t xml:space="preserve">(문제의식)</w:t>
      </w:r>
      <w:r>
        <w:t xml:space="preserve"> </w:t>
      </w:r>
      <w:r>
        <w:t xml:space="preserve">2.</w:t>
      </w:r>
      <w:r>
        <w:t xml:space="preserve"> </w:t>
      </w:r>
      <w:r>
        <w:t xml:space="preserve">“주제 하나 고르는 것도 조건이 있더라고요 — 자료가 충분히 많고 서로 연결돼야 좋은 주제예요.”</w:t>
      </w:r>
      <w:r>
        <w:t xml:space="preserve"> </w:t>
      </w:r>
      <w:r>
        <w:t xml:space="preserve">(구조)</w:t>
      </w:r>
      <w:r>
        <w:t xml:space="preserve"> </w:t>
      </w:r>
      <w:r>
        <w:t xml:space="preserve">3.</w:t>
      </w:r>
      <w:r>
        <w:t xml:space="preserve"> </w:t>
      </w:r>
      <w:r>
        <w:t xml:space="preserve">“실제로 돌리다 보니 시드 문서 제목 오타 하나 때문에 한 갈래가 통째로 비어버리는 것도 겪었고요.”</w:t>
      </w:r>
      <w:r>
        <w:t xml:space="preserve"> </w:t>
      </w:r>
      <w:r>
        <w:t xml:space="preserve">(경험담)</w:t>
      </w:r>
      <w:r>
        <w:t xml:space="preserve"> </w:t>
      </w:r>
      <w:r>
        <w:t xml:space="preserve">4.</w:t>
      </w:r>
      <w:r>
        <w:t xml:space="preserve"> </w:t>
      </w:r>
      <w:r>
        <w:t xml:space="preserve">“제일 크게 배운 건, 오류 없이 끝났다고 안심하면 안 된다는 거예요 — 조용히 실패하는 지점은 결과를 직접 읽어야만 보여요.”</w:t>
      </w:r>
      <w:r>
        <w:t xml:space="preserve"> </w:t>
      </w:r>
      <w:r>
        <w:t xml:space="preserve">(핵심 원칙)</w:t>
      </w:r>
    </w:p>
    <w:bookmarkEnd w:id="17"/>
    <w:bookmarkStart w:id="18" w:name="X1dfd96eea8cc2b62785275bca38ac261256e278"/>
    <w:p>
      <w:pPr>
        <w:pStyle w:val="Heading2"/>
      </w:pPr>
      <w:r>
        <w:t xml:space="preserve">6. 용어 사전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쉬운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좋은 주제 3조건</w:t>
            </w:r>
          </w:p>
        </w:tc>
        <w:tc>
          <w:tcPr/>
          <w:p>
            <w:pPr>
              <w:pStyle w:val="Compact"/>
            </w:pPr>
            <w:r>
              <w:t xml:space="preserve">여러 자료 필요·자료량이 많음·문서끼리 연결됨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내용 기준 목차</w:t>
            </w:r>
          </w:p>
        </w:tc>
        <w:tc>
          <w:tcPr/>
          <w:p>
            <w:pPr>
              <w:pStyle w:val="Compact"/>
            </w:pPr>
            <w:r>
              <w:t xml:space="preserve">“개요/결론”</w:t>
            </w:r>
            <w:r>
              <w:t xml:space="preserve">이 아니라</w:t>
            </w:r>
            <w:r>
              <w:t xml:space="preserve"> </w:t>
            </w:r>
            <w:r>
              <w:t xml:space="preserve">“배경/사건/인물/영향”</w:t>
            </w:r>
            <w:r>
              <w:t xml:space="preserve">처럼 내용으로 나눈 목차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시드 문서</w:t>
            </w:r>
          </w:p>
        </w:tc>
        <w:tc>
          <w:tcPr/>
          <w:p>
            <w:pPr>
              <w:pStyle w:val="Compact"/>
            </w:pPr>
            <w:r>
              <w:t xml:space="preserve">조사를 시작하는 출발점이 되는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공정한 대조군</w:t>
            </w:r>
          </w:p>
        </w:tc>
        <w:tc>
          <w:tcPr/>
          <w:p>
            <w:pPr>
              <w:pStyle w:val="Compact"/>
            </w:pPr>
            <w:r>
              <w:t xml:space="preserve">비교 대상에게도 같은 조건(자료량·모델·예산)을 주는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근거율</w:t>
            </w:r>
          </w:p>
        </w:tc>
        <w:tc>
          <w:tcPr/>
          <w:p>
            <w:pPr>
              <w:pStyle w:val="Compact"/>
            </w:pPr>
            <w:r>
              <w:t xml:space="preserve">답변이 실제 자료에 기반했는지를 재는 지표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2026-09-28T23:42:07Z</dcterms:created>
  <dcterms:modified xsi:type="dcterms:W3CDTF">2026-09-28T23:42:07Z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