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50BBAACD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 xml:space="preserve">블록체인 </w:t>
            </w:r>
            <w:r>
              <w:t>9</w:t>
            </w:r>
            <w:r>
              <w:rPr>
                <w:rFonts w:hint="eastAsia"/>
              </w:rPr>
              <w:t>기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2DB633B2" w:rsidR="00FD003C" w:rsidRDefault="00E34F8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정덕진</w:t>
            </w:r>
            <w:proofErr w:type="spellEnd"/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234DABC1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2</w:t>
            </w:r>
            <w:r>
              <w:t>30717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5AD4867D" w:rsidR="00FD003C" w:rsidRDefault="00CE70A0" w:rsidP="000E4FBE">
            <w:pPr>
              <w:tabs>
                <w:tab w:val="left" w:pos="393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경영학과</w:t>
            </w: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4F65936D" w14:textId="51F3C8A5" w:rsidR="00F950B8" w:rsidRDefault="00F950B8" w:rsidP="00F950B8">
      <w:pPr>
        <w:pStyle w:val="0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깃 </w:t>
      </w:r>
      <w:proofErr w:type="gramStart"/>
      <w:r>
        <w:rPr>
          <w:rFonts w:hint="eastAsia"/>
        </w:rPr>
        <w:t>주소 :</w:t>
      </w:r>
      <w:proofErr w:type="gramEnd"/>
      <w:r>
        <w:t xml:space="preserve"> </w:t>
      </w:r>
      <w:r w:rsidRPr="00F950B8">
        <w:t>https://bit.ly/46UfbRZ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 xml:space="preserve">다음 나열된 태그에 대해 간략히 </w:t>
      </w:r>
      <w:proofErr w:type="gramStart"/>
      <w:r w:rsidR="005B46A0">
        <w:rPr>
          <w:rFonts w:hint="eastAsia"/>
        </w:rPr>
        <w:t>설명하라.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4A20BB14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proofErr w:type="gramStart"/>
      <w:r>
        <w:t>&gt;  :</w:t>
      </w:r>
      <w:proofErr w:type="gramEnd"/>
      <w:r>
        <w:t xml:space="preserve"> </w:t>
      </w:r>
      <w:r w:rsidR="00E34F8C">
        <w:rPr>
          <w:rFonts w:hint="eastAsia"/>
        </w:rPr>
        <w:t>공간을 나누는 태그.</w:t>
      </w:r>
      <w:r w:rsidR="00E34F8C">
        <w:t xml:space="preserve"> </w:t>
      </w:r>
      <w:r w:rsidR="00E34F8C">
        <w:rPr>
          <w:rFonts w:hint="eastAsia"/>
        </w:rPr>
        <w:t xml:space="preserve">기본적으로 </w:t>
      </w:r>
      <w:proofErr w:type="spellStart"/>
      <w:r w:rsidR="00E34F8C">
        <w:t>block</w:t>
      </w:r>
      <w:proofErr w:type="spellEnd"/>
      <w:r w:rsidR="00E34F8C">
        <w:t xml:space="preserve"> </w:t>
      </w:r>
      <w:r w:rsidR="00E34F8C">
        <w:rPr>
          <w:rFonts w:hint="eastAsia"/>
        </w:rPr>
        <w:t>속성을 가집니다.</w:t>
      </w:r>
      <w:r w:rsidR="00E34F8C">
        <w:t xml:space="preserve"> </w:t>
      </w:r>
    </w:p>
    <w:p w14:paraId="768A7CD2" w14:textId="483B542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proofErr w:type="gramStart"/>
      <w:r>
        <w:t>&gt; :</w:t>
      </w:r>
      <w:proofErr w:type="gramEnd"/>
      <w:r w:rsidR="00E34F8C">
        <w:t xml:space="preserve"> </w:t>
      </w:r>
      <w:r w:rsidR="00E34F8C">
        <w:rPr>
          <w:rFonts w:hint="eastAsia"/>
        </w:rPr>
        <w:t>글자 문단을 나누는 태그.</w:t>
      </w:r>
      <w:r w:rsidR="00E34F8C">
        <w:t xml:space="preserve"> </w:t>
      </w:r>
    </w:p>
    <w:p w14:paraId="69EE1449" w14:textId="7103F02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proofErr w:type="gramStart"/>
      <w:r>
        <w:t>&gt; :</w:t>
      </w:r>
      <w:proofErr w:type="gramEnd"/>
      <w:r>
        <w:t xml:space="preserve"> </w:t>
      </w:r>
      <w:r w:rsidR="00E34F8C">
        <w:rPr>
          <w:rFonts w:hint="eastAsia"/>
        </w:rPr>
        <w:t>하이퍼링크를 사용할 수 있는 태그.</w:t>
      </w:r>
      <w:r w:rsidR="00E34F8C">
        <w:t xml:space="preserve"> ‘</w:t>
      </w:r>
      <w:proofErr w:type="spellStart"/>
      <w:r w:rsidR="00E34F8C">
        <w:t>href</w:t>
      </w:r>
      <w:proofErr w:type="spellEnd"/>
      <w:r w:rsidR="00E34F8C">
        <w:t xml:space="preserve">’ </w:t>
      </w:r>
      <w:r w:rsidR="00E34F8C">
        <w:rPr>
          <w:rFonts w:hint="eastAsia"/>
        </w:rPr>
        <w:t>속성과 함께 사용합니다.</w:t>
      </w:r>
    </w:p>
    <w:p w14:paraId="2BCFE8A4" w14:textId="66356B0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proofErr w:type="gramStart"/>
      <w:r>
        <w:t>&gt; :</w:t>
      </w:r>
      <w:proofErr w:type="gramEnd"/>
      <w:r>
        <w:t xml:space="preserve"> </w:t>
      </w:r>
      <w:r w:rsidR="00E34F8C">
        <w:rPr>
          <w:rFonts w:hint="eastAsia"/>
        </w:rPr>
        <w:t>이미지를 삽입할 수 있는 태그 입니다.</w:t>
      </w:r>
      <w:r w:rsidR="00E34F8C">
        <w:t xml:space="preserve"> </w:t>
      </w:r>
    </w:p>
    <w:p w14:paraId="3E98228B" w14:textId="33EB05FD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proofErr w:type="gramStart"/>
      <w:r>
        <w:t>&gt; /</w:t>
      </w:r>
      <w:proofErr w:type="gramEnd"/>
      <w:r>
        <w:t xml:space="preserve">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r>
        <w:t xml:space="preserve">&gt; : </w:t>
      </w:r>
      <w:proofErr w:type="spellStart"/>
      <w:r w:rsidR="00E34F8C">
        <w:rPr>
          <w:rFonts w:hint="eastAsia"/>
        </w:rPr>
        <w:t>u</w:t>
      </w:r>
      <w:r w:rsidR="00E34F8C">
        <w:t>l</w:t>
      </w:r>
      <w:proofErr w:type="spellEnd"/>
      <w:r w:rsidR="00E34F8C">
        <w:t xml:space="preserve"> </w:t>
      </w:r>
      <w:r w:rsidR="00E34F8C">
        <w:rPr>
          <w:rFonts w:hint="eastAsia"/>
        </w:rPr>
        <w:t>을 부모 태그로 사용하고,</w:t>
      </w:r>
      <w:r w:rsidR="00E34F8C">
        <w:t xml:space="preserve"> </w:t>
      </w:r>
      <w:proofErr w:type="spellStart"/>
      <w:r w:rsidR="00E34F8C">
        <w:t>ol</w:t>
      </w:r>
      <w:proofErr w:type="spellEnd"/>
      <w:r w:rsidR="00E34F8C">
        <w:t xml:space="preserve"> </w:t>
      </w:r>
      <w:r w:rsidR="00E34F8C">
        <w:rPr>
          <w:rFonts w:hint="eastAsia"/>
        </w:rPr>
        <w:t xml:space="preserve">또는 </w:t>
      </w:r>
      <w:proofErr w:type="spellStart"/>
      <w:r w:rsidR="00E34F8C">
        <w:t>li</w:t>
      </w:r>
      <w:proofErr w:type="spellEnd"/>
      <w:r w:rsidR="00E34F8C">
        <w:t xml:space="preserve"> </w:t>
      </w:r>
      <w:proofErr w:type="spellStart"/>
      <w:r w:rsidR="00E34F8C">
        <w:rPr>
          <w:rFonts w:hint="eastAsia"/>
        </w:rPr>
        <w:t>를</w:t>
      </w:r>
      <w:proofErr w:type="spellEnd"/>
      <w:r w:rsidR="00E34F8C">
        <w:rPr>
          <w:rFonts w:hint="eastAsia"/>
        </w:rPr>
        <w:t xml:space="preserve"> 자식 태그로 사용해야 합니다.</w:t>
      </w:r>
      <w:r w:rsidR="00E34F8C">
        <w:t xml:space="preserve"> ‘</w:t>
      </w:r>
      <w:proofErr w:type="spellStart"/>
      <w:r w:rsidR="00E34F8C">
        <w:rPr>
          <w:rFonts w:hint="eastAsia"/>
        </w:rPr>
        <w:t>o</w:t>
      </w:r>
      <w:r w:rsidR="00E34F8C">
        <w:t>l</w:t>
      </w:r>
      <w:proofErr w:type="spellEnd"/>
      <w:r w:rsidR="00E34F8C">
        <w:t xml:space="preserve">’ </w:t>
      </w:r>
      <w:r w:rsidR="00E34F8C">
        <w:rPr>
          <w:rFonts w:hint="eastAsia"/>
        </w:rPr>
        <w:t xml:space="preserve">은 </w:t>
      </w:r>
      <w:proofErr w:type="spellStart"/>
      <w:r w:rsidR="00E34F8C">
        <w:t>ordered</w:t>
      </w:r>
      <w:proofErr w:type="spellEnd"/>
      <w:r w:rsidR="00E34F8C">
        <w:t xml:space="preserve"> </w:t>
      </w:r>
      <w:proofErr w:type="spellStart"/>
      <w:r w:rsidR="00E34F8C">
        <w:t>list</w:t>
      </w:r>
      <w:proofErr w:type="spellEnd"/>
      <w:r w:rsidR="00E34F8C">
        <w:t xml:space="preserve">’ </w:t>
      </w:r>
      <w:proofErr w:type="spellStart"/>
      <w:r w:rsidR="00E34F8C">
        <w:rPr>
          <w:rFonts w:hint="eastAsia"/>
        </w:rPr>
        <w:t>로써</w:t>
      </w:r>
      <w:proofErr w:type="spellEnd"/>
      <w:r w:rsidR="00E34F8C">
        <w:rPr>
          <w:rFonts w:hint="eastAsia"/>
        </w:rPr>
        <w:t xml:space="preserve"> 숫자로 표현되고,</w:t>
      </w:r>
      <w:r w:rsidR="00E34F8C">
        <w:t xml:space="preserve"> ‘</w:t>
      </w:r>
      <w:proofErr w:type="spellStart"/>
      <w:r w:rsidR="00E34F8C">
        <w:t>ul</w:t>
      </w:r>
      <w:proofErr w:type="spellEnd"/>
      <w:r w:rsidR="00E34F8C">
        <w:t xml:space="preserve">’ </w:t>
      </w:r>
      <w:r w:rsidR="00E34F8C">
        <w:rPr>
          <w:rFonts w:hint="eastAsia"/>
        </w:rPr>
        <w:t xml:space="preserve">은 </w:t>
      </w:r>
      <w:proofErr w:type="spellStart"/>
      <w:r w:rsidR="00E34F8C">
        <w:t>unordered</w:t>
      </w:r>
      <w:proofErr w:type="spellEnd"/>
      <w:r w:rsidR="00E34F8C">
        <w:t xml:space="preserve"> </w:t>
      </w:r>
      <w:proofErr w:type="spellStart"/>
      <w:r w:rsidR="00E34F8C">
        <w:t>list</w:t>
      </w:r>
      <w:proofErr w:type="spellEnd"/>
      <w:r w:rsidR="00E34F8C">
        <w:t xml:space="preserve"> </w:t>
      </w:r>
      <w:r w:rsidR="00E34F8C">
        <w:rPr>
          <w:rFonts w:hint="eastAsia"/>
        </w:rPr>
        <w:t xml:space="preserve">로서 </w:t>
      </w:r>
      <w:proofErr w:type="spellStart"/>
      <w:r w:rsidR="00E34F8C">
        <w:rPr>
          <w:rFonts w:hint="eastAsia"/>
        </w:rPr>
        <w:t>토글로</w:t>
      </w:r>
      <w:proofErr w:type="spellEnd"/>
      <w:r w:rsidR="00E34F8C">
        <w:rPr>
          <w:rFonts w:hint="eastAsia"/>
        </w:rPr>
        <w:t xml:space="preserve"> 표현됩니다.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</w:t>
      </w:r>
      <w:proofErr w:type="gramStart"/>
      <w:r w:rsidR="005B46A0">
        <w:rPr>
          <w:rFonts w:hint="eastAsia"/>
        </w:rPr>
        <w:t>있는가?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06CCFB0A" w14:textId="3561B6C2" w:rsidR="00E34F8C" w:rsidRDefault="00E34F8C" w:rsidP="00E34F8C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해당 태그가 한 줄 화면을 전부 가리는 </w:t>
      </w:r>
      <w:proofErr w:type="spellStart"/>
      <w:r>
        <w:t>block</w:t>
      </w:r>
      <w:proofErr w:type="spellEnd"/>
      <w:r>
        <w:t xml:space="preserve"> </w:t>
      </w:r>
      <w:r>
        <w:rPr>
          <w:rFonts w:hint="eastAsia"/>
        </w:rPr>
        <w:t>요소로 보일지,</w:t>
      </w:r>
      <w:r>
        <w:t xml:space="preserve"> </w:t>
      </w:r>
      <w:r>
        <w:rPr>
          <w:rFonts w:hint="eastAsia"/>
        </w:rPr>
        <w:t>다른 요소들과 한 줄에 나란히 보일지를</w:t>
      </w:r>
      <w:r>
        <w:t xml:space="preserve"> </w:t>
      </w:r>
      <w:r>
        <w:rPr>
          <w:rFonts w:hint="eastAsia"/>
        </w:rPr>
        <w:t xml:space="preserve">의미하는 </w:t>
      </w:r>
      <w:proofErr w:type="spellStart"/>
      <w:r>
        <w:t>inline-block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>‘</w:t>
      </w:r>
      <w:r>
        <w:rPr>
          <w:rFonts w:hint="eastAsia"/>
        </w:rPr>
        <w:t>해당 태그가 화면에서 보이는 요소</w:t>
      </w:r>
      <w:proofErr w:type="gramStart"/>
      <w:r>
        <w:t xml:space="preserve">’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결정합니다.</w:t>
      </w:r>
      <w:r>
        <w:t xml:space="preserve"> </w:t>
      </w:r>
    </w:p>
    <w:p w14:paraId="0A3DADEB" w14:textId="047A855E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proofErr w:type="spellStart"/>
      <w:r>
        <w:t>Display</w:t>
      </w:r>
      <w:proofErr w:type="spellEnd"/>
      <w:r>
        <w:t xml:space="preserve"> </w:t>
      </w:r>
      <w:r>
        <w:rPr>
          <w:rFonts w:hint="eastAsia"/>
        </w:rPr>
        <w:t xml:space="preserve">에는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inline-block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 </w:t>
      </w:r>
      <w:r>
        <w:rPr>
          <w:rFonts w:hint="eastAsia"/>
        </w:rPr>
        <w:t>등이 사용될 수</w:t>
      </w:r>
      <w:r>
        <w:t xml:space="preserve"> </w:t>
      </w:r>
      <w:r>
        <w:rPr>
          <w:rFonts w:hint="eastAsia"/>
        </w:rPr>
        <w:t>있습니다.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r>
        <w:rPr>
          <w:rFonts w:hint="eastAsia"/>
        </w:rPr>
        <w:t>속성은</w:t>
      </w:r>
      <w:proofErr w:type="spellEnd"/>
      <w:r>
        <w:rPr>
          <w:rFonts w:hint="eastAsia"/>
        </w:rPr>
        <w:t xml:space="preserve"> 어떤 차이가 </w:t>
      </w:r>
      <w:proofErr w:type="gramStart"/>
      <w:r>
        <w:rPr>
          <w:rFonts w:hint="eastAsia"/>
        </w:rPr>
        <w:t>있는가?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21BFF64C" w14:textId="33D550BE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Margin</w:t>
      </w:r>
      <w:proofErr w:type="spellEnd"/>
      <w:r>
        <w:t xml:space="preserve"> </w:t>
      </w:r>
      <w:r>
        <w:rPr>
          <w:rFonts w:hint="eastAsia"/>
        </w:rPr>
        <w:t xml:space="preserve">은 해당 태그의 </w:t>
      </w:r>
      <w:proofErr w:type="spellStart"/>
      <w:r>
        <w:rPr>
          <w:rFonts w:hint="eastAsia"/>
        </w:rPr>
        <w:t>b</w:t>
      </w:r>
      <w:r>
        <w:t>order</w:t>
      </w:r>
      <w:proofErr w:type="spellEnd"/>
      <w:r>
        <w:t xml:space="preserve"> </w:t>
      </w:r>
      <w:r>
        <w:rPr>
          <w:rFonts w:hint="eastAsia"/>
        </w:rPr>
        <w:t>바깥 쪽의 여백을 생성합니다.</w:t>
      </w:r>
      <w:r>
        <w:t xml:space="preserve"> </w:t>
      </w:r>
    </w:p>
    <w:p w14:paraId="6A51D8C0" w14:textId="21562743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proofErr w:type="spellStart"/>
      <w:r>
        <w:t>Padding</w:t>
      </w:r>
      <w:proofErr w:type="spellEnd"/>
      <w:r>
        <w:t xml:space="preserve"> </w:t>
      </w:r>
      <w:r>
        <w:rPr>
          <w:rFonts w:hint="eastAsia"/>
        </w:rPr>
        <w:t xml:space="preserve">은 해당 태그 </w:t>
      </w:r>
      <w:proofErr w:type="spellStart"/>
      <w:proofErr w:type="gramStart"/>
      <w:r>
        <w:t>border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안쪽 여백을 생성합니다.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 xml:space="preserve">어떤 값들이 사용될 수 </w:t>
      </w:r>
      <w:proofErr w:type="gramStart"/>
      <w:r>
        <w:rPr>
          <w:rFonts w:hint="eastAsia"/>
        </w:rPr>
        <w:t>있는가?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351732A4" w14:textId="4F40AC80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Position</w:t>
      </w:r>
      <w:proofErr w:type="spellEnd"/>
      <w:r>
        <w:t xml:space="preserve"> </w:t>
      </w:r>
      <w:r>
        <w:rPr>
          <w:rFonts w:hint="eastAsia"/>
        </w:rPr>
        <w:t xml:space="preserve">은 해당 태그가 차지하는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의미합니다.</w:t>
      </w:r>
      <w:r>
        <w:t xml:space="preserve"> </w:t>
      </w:r>
    </w:p>
    <w:p w14:paraId="037371FF" w14:textId="39704E02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proofErr w:type="gramStart"/>
      <w:r>
        <w:t>relative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주고,</w:t>
      </w:r>
      <w:r>
        <w:t xml:space="preserve"> </w:t>
      </w:r>
      <w:r>
        <w:rPr>
          <w:rFonts w:hint="eastAsia"/>
        </w:rPr>
        <w:t xml:space="preserve">자식 요소에 </w:t>
      </w:r>
      <w:proofErr w:type="spellStart"/>
      <w:r>
        <w:t>posotion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주면,</w:t>
      </w:r>
      <w:r>
        <w:t xml:space="preserve"> </w:t>
      </w:r>
      <w:r>
        <w:rPr>
          <w:rFonts w:hint="eastAsia"/>
        </w:rPr>
        <w:t xml:space="preserve">자식 요소가 부모의 </w:t>
      </w:r>
      <w:r>
        <w:t xml:space="preserve">0.0 </w:t>
      </w:r>
      <w:r>
        <w:rPr>
          <w:rFonts w:hint="eastAsia"/>
        </w:rPr>
        <w:t xml:space="preserve">을 기준으로 하여 절대적인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가질 수 있습니다.</w:t>
      </w:r>
      <w:r>
        <w:t xml:space="preserve"> </w:t>
      </w:r>
    </w:p>
    <w:p w14:paraId="170B9B74" w14:textId="01F5DE39" w:rsidR="00E34F8C" w:rsidRDefault="00E34F8C" w:rsidP="00E34F8C">
      <w:pPr>
        <w:pStyle w:val="04"/>
        <w:numPr>
          <w:ilvl w:val="0"/>
          <w:numId w:val="33"/>
        </w:numPr>
        <w:rPr>
          <w:rFonts w:hint="eastAsia"/>
        </w:rPr>
      </w:pPr>
      <w:proofErr w:type="spellStart"/>
      <w:r>
        <w:t>Posotion</w:t>
      </w:r>
      <w:proofErr w:type="spellEnd"/>
      <w:r>
        <w:t xml:space="preserve"> </w:t>
      </w:r>
      <w:proofErr w:type="spellStart"/>
      <w:proofErr w:type="gramStart"/>
      <w:r>
        <w:t>fixed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 xml:space="preserve">브라우저의 특정 위치에 </w:t>
      </w:r>
      <w:proofErr w:type="spellStart"/>
      <w:r>
        <w:rPr>
          <w:rFonts w:hint="eastAsia"/>
        </w:rPr>
        <w:t>고정값을</w:t>
      </w:r>
      <w:proofErr w:type="spellEnd"/>
      <w:r>
        <w:rPr>
          <w:rFonts w:hint="eastAsia"/>
        </w:rPr>
        <w:t xml:space="preserve"> 갖게 됩니다.</w:t>
      </w:r>
      <w:r>
        <w:t xml:space="preserve"> 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 xml:space="preserve">어떤 값들이 사용될 수 </w:t>
      </w:r>
      <w:proofErr w:type="gramStart"/>
      <w:r>
        <w:rPr>
          <w:rFonts w:hint="eastAsia"/>
        </w:rPr>
        <w:t>있는가?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47197178" w14:textId="5166F34A" w:rsidR="00E34F8C" w:rsidRPr="00CE70A0" w:rsidRDefault="00E34F8C" w:rsidP="00CE70A0">
      <w:pPr>
        <w:pStyle w:val="a6"/>
        <w:numPr>
          <w:ilvl w:val="0"/>
          <w:numId w:val="33"/>
        </w:numPr>
        <w:ind w:leftChars="0"/>
        <w:rPr>
          <w:rFonts w:asciiTheme="minorEastAsia" w:hAnsiTheme="minorEastAsia" w:cstheme="minorEastAsia"/>
          <w:kern w:val="20"/>
          <w:szCs w:val="24"/>
          <w:lang w:val="ko-KR"/>
        </w:rPr>
      </w:pPr>
      <w:proofErr w:type="spellStart"/>
      <w:r>
        <w:t>Box-siz</w:t>
      </w:r>
      <w:r>
        <w:rPr>
          <w:rFonts w:hint="eastAsia"/>
        </w:rPr>
        <w:t>i</w:t>
      </w:r>
      <w:r>
        <w:t>ng</w:t>
      </w:r>
      <w:proofErr w:type="spellEnd"/>
      <w:r>
        <w:t xml:space="preserve"> </w:t>
      </w:r>
      <w:r>
        <w:rPr>
          <w:rFonts w:hint="eastAsia"/>
        </w:rPr>
        <w:t xml:space="preserve">은 </w:t>
      </w:r>
      <w:r w:rsidR="00CE70A0" w:rsidRPr="00CE70A0">
        <w:rPr>
          <w:rFonts w:asciiTheme="minorEastAsia" w:hAnsiTheme="minorEastAsia" w:cstheme="minorEastAsia"/>
          <w:kern w:val="20"/>
          <w:szCs w:val="24"/>
          <w:lang w:val="ko-KR"/>
        </w:rPr>
        <w:t>요소의 너비와 높이를 계산하는 방법을 지정합니다.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 xml:space="preserve"> (</w:t>
      </w:r>
      <w:proofErr w:type="spellStart"/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>구글링</w:t>
      </w:r>
      <w:proofErr w:type="spellEnd"/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 xml:space="preserve"> 참조하여 기재하였습니다.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>)</w:t>
      </w:r>
      <w:r>
        <w:t xml:space="preserve"> </w:t>
      </w:r>
    </w:p>
    <w:p w14:paraId="2571A405" w14:textId="1DBE335C" w:rsidR="00E34F8C" w:rsidRDefault="00CE70A0" w:rsidP="00E34F8C">
      <w:pPr>
        <w:pStyle w:val="04"/>
        <w:numPr>
          <w:ilvl w:val="0"/>
          <w:numId w:val="33"/>
        </w:numPr>
      </w:pPr>
      <w:proofErr w:type="spellStart"/>
      <w:r w:rsidRPr="00CE70A0">
        <w:t>content-box</w:t>
      </w:r>
      <w:proofErr w:type="spellEnd"/>
      <w:r w:rsidR="00E34F8C">
        <w:t xml:space="preserve">: </w:t>
      </w:r>
      <w:r>
        <w:rPr>
          <w:rFonts w:hint="eastAsia"/>
        </w:rPr>
        <w:t>안팎 여백과 테두리는 포함하지 않습니다.</w:t>
      </w:r>
      <w:r>
        <w:t xml:space="preserve"> </w:t>
      </w:r>
    </w:p>
    <w:p w14:paraId="37BD0300" w14:textId="1C7BC55F" w:rsidR="00CE70A0" w:rsidRDefault="00CE70A0" w:rsidP="00E34F8C">
      <w:pPr>
        <w:pStyle w:val="04"/>
        <w:numPr>
          <w:ilvl w:val="0"/>
          <w:numId w:val="33"/>
        </w:numPr>
      </w:pPr>
      <w:proofErr w:type="spellStart"/>
      <w:r>
        <w:lastRenderedPageBreak/>
        <w:t>Border-</w:t>
      </w:r>
      <w:proofErr w:type="gramStart"/>
      <w:r>
        <w:t>box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안쪽 여백과 테두리는 포함하고,</w:t>
      </w:r>
      <w:r>
        <w:t xml:space="preserve"> </w:t>
      </w:r>
      <w:r>
        <w:rPr>
          <w:rFonts w:hint="eastAsia"/>
        </w:rPr>
        <w:t>바깥 여백은 포함하지 않습니다.</w:t>
      </w:r>
      <w:r>
        <w:t xml:space="preserve"> </w:t>
      </w:r>
    </w:p>
    <w:p w14:paraId="2CDAA7E9" w14:textId="77777777" w:rsidR="00E34F8C" w:rsidRDefault="00E34F8C" w:rsidP="00E34F8C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proofErr w:type="gramStart"/>
      <w:r w:rsidR="00CB0887">
        <w:rPr>
          <w:rFonts w:hint="eastAsia"/>
        </w:rPr>
        <w:t>구현하라.</w:t>
      </w:r>
      <w:r w:rsidR="00197D23">
        <w:t>(</w:t>
      </w:r>
      <w:proofErr w:type="gramEnd"/>
      <w:r w:rsidR="00197D23">
        <w:t>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 xml:space="preserve">전역변수와 지역변수에 대하여 </w:t>
      </w:r>
      <w:proofErr w:type="gramStart"/>
      <w:r>
        <w:rPr>
          <w:rFonts w:hint="eastAsia"/>
        </w:rPr>
        <w:t>설명하라.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41A605EE" w14:textId="343214F0" w:rsidR="002D6C3E" w:rsidRDefault="002D6C3E" w:rsidP="002D6C3E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전역변수는 </w:t>
      </w:r>
      <w:proofErr w:type="spellStart"/>
      <w:r>
        <w:t>window</w:t>
      </w:r>
      <w:proofErr w:type="spellEnd"/>
      <w:r>
        <w:t xml:space="preserve">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 xml:space="preserve">실행 컨텍스트의 스택에 쌓이는 </w:t>
      </w:r>
      <w:proofErr w:type="gramStart"/>
      <w:r>
        <w:rPr>
          <w:rFonts w:hint="eastAsia"/>
        </w:rPr>
        <w:t>변수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전역 변수는 특정 함수 내에서 선언하지 않아도,</w:t>
      </w:r>
      <w:r>
        <w:t xml:space="preserve"> </w:t>
      </w:r>
      <w:r>
        <w:rPr>
          <w:rFonts w:hint="eastAsia"/>
        </w:rPr>
        <w:t>전역 컨텍스트를 통해 할당된 값을 사용할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오류 발생에 주의해야 합니다</w:t>
      </w:r>
      <w:proofErr w:type="gramStart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</w:p>
    <w:p w14:paraId="3F9A0F47" w14:textId="4FBFF0D4" w:rsidR="002D6C3E" w:rsidRDefault="002D6C3E" w:rsidP="002D6C3E">
      <w:pPr>
        <w:pStyle w:val="04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지역변수는 함수,</w:t>
      </w:r>
      <w:r>
        <w:t xml:space="preserve"> </w:t>
      </w:r>
      <w:r>
        <w:rPr>
          <w:rFonts w:hint="eastAsia"/>
        </w:rPr>
        <w:t xml:space="preserve">클래스 등 특정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r>
        <w:rPr>
          <w:rFonts w:hint="eastAsia"/>
        </w:rPr>
        <w:t xml:space="preserve">내에서 선언된 </w:t>
      </w:r>
      <w:proofErr w:type="gramStart"/>
      <w:r>
        <w:rPr>
          <w:rFonts w:hint="eastAsia"/>
        </w:rPr>
        <w:t>변수 입니다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r>
        <w:rPr>
          <w:rFonts w:hint="eastAsia"/>
        </w:rPr>
        <w:t>등의</w:t>
      </w:r>
      <w:proofErr w:type="spellEnd"/>
      <w:r>
        <w:rPr>
          <w:rFonts w:hint="eastAsia"/>
        </w:rPr>
        <w:t xml:space="preserve"> 선언자를 </w:t>
      </w:r>
      <w:proofErr w:type="gramStart"/>
      <w:r>
        <w:rPr>
          <w:rFonts w:hint="eastAsia"/>
        </w:rPr>
        <w:t>사용 하여</w:t>
      </w:r>
      <w:proofErr w:type="gramEnd"/>
      <w:r>
        <w:rPr>
          <w:rFonts w:hint="eastAsia"/>
        </w:rPr>
        <w:t xml:space="preserve"> 지역변수를 선언할 수 있습니다.</w:t>
      </w:r>
      <w:r>
        <w:t xml:space="preserve"> </w:t>
      </w:r>
    </w:p>
    <w:p w14:paraId="18485FF8" w14:textId="77777777" w:rsidR="002D6C3E" w:rsidRDefault="002D6C3E" w:rsidP="002D6C3E">
      <w:pPr>
        <w:pStyle w:val="04"/>
        <w:numPr>
          <w:ilvl w:val="0"/>
          <w:numId w:val="0"/>
        </w:numPr>
        <w:rPr>
          <w:rFonts w:hint="eastAsia"/>
        </w:rPr>
      </w:pPr>
    </w:p>
    <w:p w14:paraId="62E14FAF" w14:textId="4C11FF6C" w:rsid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</w:t>
      </w:r>
      <w:proofErr w:type="gramStart"/>
      <w:r w:rsidRPr="00C93618">
        <w:rPr>
          <w:lang w:val="en-US"/>
        </w:rPr>
        <w:t>Declaration /</w:t>
      </w:r>
      <w:proofErr w:type="gramEnd"/>
      <w:r w:rsidRPr="00C93618">
        <w:rPr>
          <w:lang w:val="en-US"/>
        </w:rPr>
        <w:t xml:space="preserve">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CDA64BA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Function declaration </w:t>
      </w:r>
    </w:p>
    <w:p w14:paraId="7C6511C8" w14:textId="1309DFC6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 w:rsidRPr="002D6C3E">
        <w:rPr>
          <w:lang w:val="en-US"/>
        </w:rPr>
        <w:t xml:space="preserve"> ‘</w:t>
      </w:r>
      <w:r w:rsidRPr="002D6C3E">
        <w:rPr>
          <w:rFonts w:hint="eastAsia"/>
          <w:lang w:val="en-US"/>
        </w:rPr>
        <w:t>함수 이름</w:t>
      </w:r>
      <w:proofErr w:type="gramStart"/>
      <w:r w:rsidRPr="002D6C3E">
        <w:rPr>
          <w:lang w:val="en-US"/>
        </w:rPr>
        <w:t xml:space="preserve">’ </w:t>
      </w:r>
      <w:r w:rsidRPr="002D6C3E">
        <w:rPr>
          <w:rFonts w:hint="eastAsia"/>
          <w:lang w:val="en-US"/>
        </w:rPr>
        <w:t>을</w:t>
      </w:r>
      <w:proofErr w:type="gramEnd"/>
      <w:r w:rsidRPr="002D6C3E">
        <w:rPr>
          <w:rFonts w:hint="eastAsia"/>
          <w:lang w:val="en-US"/>
        </w:rPr>
        <w:t xml:space="preserve"> 통해 함수를 정의합니다.</w:t>
      </w:r>
      <w:r w:rsidRPr="002D6C3E">
        <w:rPr>
          <w:lang w:val="en-US"/>
        </w:rPr>
        <w:t xml:space="preserve"> </w:t>
      </w:r>
    </w:p>
    <w:p w14:paraId="1A9F5E32" w14:textId="0DD9D182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 xml:space="preserve">함수 실행하기 위해서는 </w:t>
      </w:r>
      <w:r>
        <w:rPr>
          <w:lang w:val="en-US"/>
        </w:rPr>
        <w:t xml:space="preserve">test() </w:t>
      </w:r>
      <w:r>
        <w:rPr>
          <w:rFonts w:hint="eastAsia"/>
          <w:lang w:val="en-US"/>
        </w:rPr>
        <w:t>로 별도의 명령어가 필요합니다.</w:t>
      </w:r>
      <w:r>
        <w:rPr>
          <w:lang w:val="en-US"/>
        </w:rPr>
        <w:t xml:space="preserve"> </w:t>
      </w:r>
    </w:p>
    <w:p w14:paraId="374953A5" w14:textId="7973B4B3" w:rsidR="002D6C3E" w:rsidRPr="002D6C3E" w:rsidRDefault="002D6C3E" w:rsidP="002D6C3E">
      <w:pPr>
        <w:pStyle w:val="04"/>
        <w:numPr>
          <w:ilvl w:val="1"/>
          <w:numId w:val="33"/>
        </w:numPr>
        <w:rPr>
          <w:rFonts w:hint="eastAsia"/>
          <w:lang w:val="en-US"/>
        </w:rPr>
      </w:pPr>
      <w:r>
        <w:rPr>
          <w:rFonts w:hint="eastAsia"/>
          <w:lang w:val="en-US"/>
        </w:rPr>
        <w:t>예시</w:t>
      </w:r>
    </w:p>
    <w:p w14:paraId="518E97E2" w14:textId="6A03F893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) {</w:t>
      </w:r>
    </w:p>
    <w:p w14:paraId="5A1531E6" w14:textId="06C47207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Console.log(“hello”)</w:t>
      </w:r>
    </w:p>
    <w:p w14:paraId="0B4A802F" w14:textId="29E5B5C2" w:rsidR="002D6C3E" w:rsidRDefault="002D6C3E" w:rsidP="002D6C3E">
      <w:pPr>
        <w:pStyle w:val="04"/>
        <w:numPr>
          <w:ilvl w:val="0"/>
          <w:numId w:val="0"/>
        </w:numPr>
        <w:ind w:left="435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14:paraId="54334737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74EC4C24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 w:rsidRPr="00C93618">
        <w:rPr>
          <w:lang w:val="en-US"/>
        </w:rPr>
        <w:t>Function Expression</w:t>
      </w:r>
    </w:p>
    <w:p w14:paraId="7D629FB7" w14:textId="77777777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특정한 이름 없이 함수를 정의합니다.</w:t>
      </w:r>
      <w:r>
        <w:rPr>
          <w:lang w:val="en-US"/>
        </w:rPr>
        <w:t xml:space="preserve"> </w:t>
      </w:r>
    </w:p>
    <w:p w14:paraId="54D067C2" w14:textId="1E8354D9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 xml:space="preserve">선언과 동시에 </w:t>
      </w:r>
      <w:proofErr w:type="gramStart"/>
      <w:r>
        <w:rPr>
          <w:rFonts w:hint="eastAsia"/>
          <w:lang w:val="en-US"/>
        </w:rPr>
        <w:t>실행 됩니다</w:t>
      </w:r>
      <w:proofErr w:type="gramEnd"/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7DFC9E5" w14:textId="37D224AA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예시</w:t>
      </w:r>
    </w:p>
    <w:p w14:paraId="04ADFB4D" w14:textId="7EE33AC8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proofErr w:type="gramStart"/>
      <w:r>
        <w:rPr>
          <w:lang w:val="en-US"/>
        </w:rPr>
        <w:lastRenderedPageBreak/>
        <w:t>function(</w:t>
      </w:r>
      <w:proofErr w:type="gramEnd"/>
      <w:r>
        <w:rPr>
          <w:lang w:val="en-US"/>
        </w:rPr>
        <w:t>){</w:t>
      </w:r>
    </w:p>
    <w:p w14:paraId="467B77D2" w14:textId="3F77C5BB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console.log(“hello”)}</w:t>
      </w:r>
    </w:p>
    <w:p w14:paraId="7DE59F63" w14:textId="51348D36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arrowFunction</w:t>
      </w:r>
      <w:proofErr w:type="spellEnd"/>
      <w:r>
        <w:rPr>
          <w:lang w:val="en-US"/>
        </w:rPr>
        <w:t xml:space="preserve"> </w:t>
      </w:r>
    </w:p>
    <w:p w14:paraId="2EC8D5BD" w14:textId="513919AC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rFonts w:hint="eastAsia"/>
          <w:lang w:val="en-US"/>
        </w:rPr>
        <w:t>예약어</w:t>
      </w:r>
      <w:proofErr w:type="spellEnd"/>
      <w:r>
        <w:rPr>
          <w:rFonts w:hint="eastAsia"/>
          <w:lang w:val="en-US"/>
        </w:rPr>
        <w:t xml:space="preserve"> 없이,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함수를 정의할 수 있습니다.</w:t>
      </w:r>
      <w:r>
        <w:rPr>
          <w:lang w:val="en-US"/>
        </w:rPr>
        <w:t xml:space="preserve"> </w:t>
      </w:r>
    </w:p>
    <w:p w14:paraId="47C0A79C" w14:textId="384D5934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>‘</w:t>
      </w:r>
      <w:r>
        <w:rPr>
          <w:rFonts w:hint="eastAsia"/>
          <w:lang w:val="en-US"/>
        </w:rPr>
        <w:t>선언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부분으로써 </w:t>
      </w:r>
      <w:r>
        <w:rPr>
          <w:lang w:val="en-US"/>
        </w:rPr>
        <w:t>‘</w:t>
      </w:r>
      <w:r>
        <w:rPr>
          <w:rFonts w:hint="eastAsia"/>
          <w:lang w:val="en-US"/>
        </w:rPr>
        <w:t>실행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할 때는 </w:t>
      </w:r>
      <w:r>
        <w:rPr>
          <w:lang w:val="en-US"/>
        </w:rPr>
        <w:t xml:space="preserve">‘test()’ </w:t>
      </w:r>
      <w:r>
        <w:rPr>
          <w:rFonts w:hint="eastAsia"/>
          <w:lang w:val="en-US"/>
        </w:rPr>
        <w:t>로 작성해야 합니다.</w:t>
      </w:r>
      <w:r>
        <w:rPr>
          <w:lang w:val="en-US"/>
        </w:rPr>
        <w:t xml:space="preserve"> </w:t>
      </w:r>
    </w:p>
    <w:p w14:paraId="51511FDA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A9F619B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 xml:space="preserve">test = () =&gt; { </w:t>
      </w:r>
    </w:p>
    <w:p w14:paraId="2FBE34D2" w14:textId="76E384D1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ab/>
        <w:t>console.</w:t>
      </w:r>
      <w:r>
        <w:rPr>
          <w:rFonts w:hint="eastAsia"/>
          <w:lang w:val="en-US"/>
        </w:rPr>
        <w:t>l</w:t>
      </w:r>
      <w:r>
        <w:rPr>
          <w:lang w:val="en-US"/>
        </w:rPr>
        <w:t>og(“hello”)</w:t>
      </w:r>
    </w:p>
    <w:p w14:paraId="6EA7A5BD" w14:textId="7CE07208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  <w:r>
        <w:rPr>
          <w:lang w:val="en-US"/>
        </w:rPr>
        <w:t xml:space="preserve">} </w:t>
      </w:r>
    </w:p>
    <w:p w14:paraId="54EC5F1E" w14:textId="70E973EB" w:rsidR="002D6C3E" w:rsidRDefault="002D6C3E" w:rsidP="002D6C3E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6EAFB749" w14:textId="77777777" w:rsidR="002D6C3E" w:rsidRPr="00C93618" w:rsidRDefault="002D6C3E" w:rsidP="002D6C3E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 xml:space="preserve">다음과 같은 코드가 있을 때 출력되는 결과와 그 이유를 </w:t>
      </w:r>
      <w:proofErr w:type="gramStart"/>
      <w:r>
        <w:rPr>
          <w:rFonts w:hint="eastAsia"/>
        </w:rPr>
        <w:t>서술하라.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3940B331" w14:textId="708203CC" w:rsidR="002D6C3E" w:rsidRDefault="002D6C3E" w:rsidP="002D6C3E">
      <w:pPr>
        <w:pStyle w:val="04"/>
        <w:numPr>
          <w:ilvl w:val="0"/>
          <w:numId w:val="0"/>
        </w:numPr>
        <w:rPr>
          <w:lang w:val="en-US"/>
        </w:rPr>
      </w:pPr>
      <w:proofErr w:type="spellStart"/>
      <w:r>
        <w:rPr>
          <w:rFonts w:hint="eastAsia"/>
          <w:lang w:val="en-US"/>
        </w:rPr>
        <w:t>콘솔창</w:t>
      </w:r>
      <w:proofErr w:type="spellEnd"/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 xml:space="preserve">출력결과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B17140">
        <w:rPr>
          <w:lang w:val="en-US"/>
        </w:rPr>
        <w:t>undefined</w:t>
      </w:r>
      <w:r>
        <w:rPr>
          <w:lang w:val="en-US"/>
        </w:rPr>
        <w:t xml:space="preserve"> </w:t>
      </w:r>
    </w:p>
    <w:p w14:paraId="6E15BBA4" w14:textId="1CE0EB78" w:rsidR="00B17140" w:rsidRDefault="00B17140" w:rsidP="00B17140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자바스크립트의 </w:t>
      </w:r>
      <w:proofErr w:type="spellStart"/>
      <w:r>
        <w:rPr>
          <w:rFonts w:hint="eastAsia"/>
          <w:lang w:val="en-US"/>
        </w:rPr>
        <w:t>호이스팅이</w:t>
      </w:r>
      <w:proofErr w:type="spellEnd"/>
      <w:r>
        <w:rPr>
          <w:rFonts w:hint="eastAsia"/>
          <w:lang w:val="en-US"/>
        </w:rPr>
        <w:t xml:space="preserve"> 적용되기 때문입니다.</w:t>
      </w:r>
      <w:r>
        <w:rPr>
          <w:lang w:val="en-US"/>
        </w:rPr>
        <w:t xml:space="preserve"> </w:t>
      </w:r>
    </w:p>
    <w:p w14:paraId="618B7406" w14:textId="77777777" w:rsidR="002D6C3E" w:rsidRDefault="002D6C3E" w:rsidP="00BA4685">
      <w:pPr>
        <w:pStyle w:val="04"/>
        <w:numPr>
          <w:ilvl w:val="0"/>
          <w:numId w:val="0"/>
        </w:numPr>
        <w:ind w:left="238" w:hanging="238"/>
        <w:rPr>
          <w:rFonts w:hint="eastAsia"/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2D6080A" w14:textId="58FBD349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lastRenderedPageBreak/>
        <w:t>s</w:t>
      </w:r>
      <w:r>
        <w:rPr>
          <w:lang w:val="en-US"/>
        </w:rPr>
        <w:t>etTimeou</w:t>
      </w:r>
      <w:r>
        <w:rPr>
          <w:rFonts w:hint="eastAsia"/>
          <w:lang w:val="en-US"/>
        </w:rPr>
        <w:t>t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을</w:t>
      </w:r>
      <w:proofErr w:type="gramEnd"/>
      <w:r>
        <w:rPr>
          <w:rFonts w:hint="eastAsia"/>
          <w:lang w:val="en-US"/>
        </w:rPr>
        <w:t xml:space="preserve"> 하면,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 시간 만큼 대기했다가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코드를 실행합니다.</w:t>
      </w:r>
      <w:r>
        <w:rPr>
          <w:lang w:val="en-US"/>
        </w:rPr>
        <w:t xml:space="preserve"> </w:t>
      </w:r>
    </w:p>
    <w:p w14:paraId="30D5E11D" w14:textId="0317AFB1" w:rsidR="00B17140" w:rsidRDefault="00B1714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000</w:t>
      </w:r>
      <w:proofErr w:type="gramStart"/>
      <w:r>
        <w:rPr>
          <w:rFonts w:hint="eastAsia"/>
          <w:lang w:val="en-US"/>
        </w:rPr>
        <w:t>m</w:t>
      </w:r>
      <w:r>
        <w:rPr>
          <w:lang w:val="en-US"/>
        </w:rPr>
        <w:t xml:space="preserve">s </w:t>
      </w:r>
      <w:r>
        <w:rPr>
          <w:rFonts w:hint="eastAsia"/>
          <w:lang w:val="en-US"/>
        </w:rPr>
        <w:t>의</w:t>
      </w:r>
      <w:proofErr w:type="gramEnd"/>
      <w:r>
        <w:rPr>
          <w:rFonts w:hint="eastAsia"/>
          <w:lang w:val="en-US"/>
        </w:rPr>
        <w:t xml:space="preserve"> 시간 안에 </w:t>
      </w:r>
      <w:r>
        <w:rPr>
          <w:lang w:val="en-US"/>
        </w:rPr>
        <w:t xml:space="preserve">for </w:t>
      </w:r>
      <w:r>
        <w:rPr>
          <w:rFonts w:hint="eastAsia"/>
          <w:lang w:val="en-US"/>
        </w:rPr>
        <w:t xml:space="preserve">문 인덱스 </w:t>
      </w:r>
      <w:r>
        <w:rPr>
          <w:lang w:val="en-US"/>
        </w:rPr>
        <w:t>5</w:t>
      </w:r>
      <w:r>
        <w:rPr>
          <w:rFonts w:hint="eastAsia"/>
          <w:lang w:val="en-US"/>
        </w:rPr>
        <w:t>개를 문제없이 통과할 수 있기 때문입니다.</w:t>
      </w:r>
      <w:r>
        <w:rPr>
          <w:lang w:val="en-US"/>
        </w:rPr>
        <w:t xml:space="preserve"> </w:t>
      </w:r>
    </w:p>
    <w:p w14:paraId="195F6F86" w14:textId="77777777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</w:p>
    <w:p w14:paraId="0860FE9E" w14:textId="77777777" w:rsidR="00B17140" w:rsidRDefault="00B17140" w:rsidP="00531302">
      <w:pPr>
        <w:pStyle w:val="04"/>
        <w:numPr>
          <w:ilvl w:val="0"/>
          <w:numId w:val="0"/>
        </w:numPr>
        <w:rPr>
          <w:rFonts w:hint="eastAsia"/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 xml:space="preserve">어 </w:t>
      </w:r>
      <w:proofErr w:type="gramStart"/>
      <w:r>
        <w:rPr>
          <w:rFonts w:hint="eastAsia"/>
        </w:rPr>
        <w:t>있다.</w:t>
      </w:r>
      <w:r>
        <w:t>.</w:t>
      </w:r>
      <w:proofErr w:type="gramEnd"/>
      <w:r>
        <w:t xml:space="preserve">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 xml:space="preserve">코드를 </w:t>
      </w:r>
      <w:proofErr w:type="gramStart"/>
      <w:r>
        <w:rPr>
          <w:rFonts w:hint="eastAsia"/>
        </w:rPr>
        <w:t>작성하라.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proofErr w:type="gramStart"/>
      <w:r>
        <w:rPr>
          <w:rFonts w:hint="eastAsia"/>
        </w:rPr>
        <w:t>H</w:t>
      </w:r>
      <w:r>
        <w:t>TML,CSS</w:t>
      </w:r>
      <w:proofErr w:type="gramEnd"/>
      <w:r>
        <w:t>,JavaScip</w:t>
      </w:r>
      <w:r>
        <w:rPr>
          <w:rFonts w:hint="eastAsia"/>
        </w:rPr>
        <w:t>t를</w:t>
      </w:r>
      <w:proofErr w:type="spell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 xml:space="preserve">리스트를 </w:t>
      </w:r>
      <w:proofErr w:type="gramStart"/>
      <w:r>
        <w:rPr>
          <w:rFonts w:hint="eastAsia"/>
        </w:rPr>
        <w:t>구현하라.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26610D53" w14:textId="77777777" w:rsidR="006820D3" w:rsidRDefault="006820D3" w:rsidP="00BF35EA">
      <w:pPr>
        <w:pStyle w:val="04"/>
        <w:numPr>
          <w:ilvl w:val="0"/>
          <w:numId w:val="0"/>
        </w:numPr>
        <w:ind w:left="435"/>
      </w:pPr>
    </w:p>
    <w:p w14:paraId="2FF63C98" w14:textId="77777777" w:rsidR="006820D3" w:rsidRDefault="006820D3" w:rsidP="00BF35EA">
      <w:pPr>
        <w:pStyle w:val="04"/>
        <w:numPr>
          <w:ilvl w:val="0"/>
          <w:numId w:val="0"/>
        </w:numPr>
        <w:ind w:left="435"/>
        <w:rPr>
          <w:rFonts w:hint="eastAsia"/>
        </w:rPr>
      </w:pP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D4CEA" w14:textId="77777777" w:rsidR="004C54F8" w:rsidRDefault="004C54F8" w:rsidP="009F4EF3">
      <w:pPr>
        <w:spacing w:after="0" w:line="240" w:lineRule="auto"/>
      </w:pPr>
      <w:r>
        <w:separator/>
      </w:r>
    </w:p>
  </w:endnote>
  <w:endnote w:type="continuationSeparator" w:id="0">
    <w:p w14:paraId="5DDA005D" w14:textId="77777777" w:rsidR="004C54F8" w:rsidRDefault="004C54F8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7A40" w14:textId="77777777" w:rsidR="004C54F8" w:rsidRDefault="004C54F8" w:rsidP="009F4EF3">
      <w:pPr>
        <w:spacing w:after="0" w:line="240" w:lineRule="auto"/>
      </w:pPr>
      <w:r>
        <w:separator/>
      </w:r>
    </w:p>
  </w:footnote>
  <w:footnote w:type="continuationSeparator" w:id="0">
    <w:p w14:paraId="01D5AD4E" w14:textId="77777777" w:rsidR="004C54F8" w:rsidRDefault="004C54F8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615945956">
    <w:abstractNumId w:val="13"/>
  </w:num>
  <w:num w:numId="2" w16cid:durableId="92169257">
    <w:abstractNumId w:val="20"/>
  </w:num>
  <w:num w:numId="3" w16cid:durableId="1018044041">
    <w:abstractNumId w:val="2"/>
  </w:num>
  <w:num w:numId="4" w16cid:durableId="148252824">
    <w:abstractNumId w:val="18"/>
  </w:num>
  <w:num w:numId="5" w16cid:durableId="1592810543">
    <w:abstractNumId w:val="3"/>
  </w:num>
  <w:num w:numId="6" w16cid:durableId="182861918">
    <w:abstractNumId w:val="27"/>
  </w:num>
  <w:num w:numId="7" w16cid:durableId="1452629887">
    <w:abstractNumId w:val="12"/>
  </w:num>
  <w:num w:numId="8" w16cid:durableId="614217091">
    <w:abstractNumId w:val="1"/>
  </w:num>
  <w:num w:numId="9" w16cid:durableId="889344654">
    <w:abstractNumId w:val="30"/>
  </w:num>
  <w:num w:numId="10" w16cid:durableId="1890260537">
    <w:abstractNumId w:val="4"/>
  </w:num>
  <w:num w:numId="11" w16cid:durableId="1866018096">
    <w:abstractNumId w:val="17"/>
  </w:num>
  <w:num w:numId="12" w16cid:durableId="1050806188">
    <w:abstractNumId w:val="8"/>
  </w:num>
  <w:num w:numId="13" w16cid:durableId="512456230">
    <w:abstractNumId w:val="25"/>
  </w:num>
  <w:num w:numId="14" w16cid:durableId="594244738">
    <w:abstractNumId w:val="15"/>
  </w:num>
  <w:num w:numId="15" w16cid:durableId="661128098">
    <w:abstractNumId w:val="23"/>
  </w:num>
  <w:num w:numId="16" w16cid:durableId="356272665">
    <w:abstractNumId w:val="31"/>
  </w:num>
  <w:num w:numId="17" w16cid:durableId="1902784246">
    <w:abstractNumId w:val="21"/>
  </w:num>
  <w:num w:numId="18" w16cid:durableId="1169831489">
    <w:abstractNumId w:val="7"/>
  </w:num>
  <w:num w:numId="19" w16cid:durableId="1028797940">
    <w:abstractNumId w:val="24"/>
  </w:num>
  <w:num w:numId="20" w16cid:durableId="1699233045">
    <w:abstractNumId w:val="14"/>
  </w:num>
  <w:num w:numId="21" w16cid:durableId="2026248588">
    <w:abstractNumId w:val="29"/>
  </w:num>
  <w:num w:numId="22" w16cid:durableId="1082294181">
    <w:abstractNumId w:val="32"/>
  </w:num>
  <w:num w:numId="23" w16cid:durableId="237786939">
    <w:abstractNumId w:val="16"/>
  </w:num>
  <w:num w:numId="24" w16cid:durableId="253514200">
    <w:abstractNumId w:val="28"/>
  </w:num>
  <w:num w:numId="25" w16cid:durableId="975572667">
    <w:abstractNumId w:val="5"/>
  </w:num>
  <w:num w:numId="26" w16cid:durableId="1029916511">
    <w:abstractNumId w:val="26"/>
  </w:num>
  <w:num w:numId="27" w16cid:durableId="1446772760">
    <w:abstractNumId w:val="10"/>
  </w:num>
  <w:num w:numId="28" w16cid:durableId="1812213251">
    <w:abstractNumId w:val="0"/>
  </w:num>
  <w:num w:numId="29" w16cid:durableId="421296831">
    <w:abstractNumId w:val="9"/>
  </w:num>
  <w:num w:numId="30" w16cid:durableId="2107340753">
    <w:abstractNumId w:val="19"/>
  </w:num>
  <w:num w:numId="31" w16cid:durableId="1214120275">
    <w:abstractNumId w:val="22"/>
  </w:num>
  <w:num w:numId="32" w16cid:durableId="118106060">
    <w:abstractNumId w:val="11"/>
  </w:num>
  <w:num w:numId="33" w16cid:durableId="1187793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D6C3E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C54F8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820D3"/>
    <w:rsid w:val="00691972"/>
    <w:rsid w:val="006A09F4"/>
    <w:rsid w:val="006A0DBE"/>
    <w:rsid w:val="006B1506"/>
    <w:rsid w:val="006B2F16"/>
    <w:rsid w:val="006B6B16"/>
    <w:rsid w:val="006D576B"/>
    <w:rsid w:val="006E4D28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4092A"/>
    <w:rsid w:val="009676AC"/>
    <w:rsid w:val="00971DBC"/>
    <w:rsid w:val="009856AB"/>
    <w:rsid w:val="009F4EF3"/>
    <w:rsid w:val="00A0022A"/>
    <w:rsid w:val="00A05EAC"/>
    <w:rsid w:val="00A41933"/>
    <w:rsid w:val="00A43E96"/>
    <w:rsid w:val="00A54D82"/>
    <w:rsid w:val="00A7023F"/>
    <w:rsid w:val="00A711EA"/>
    <w:rsid w:val="00AE009E"/>
    <w:rsid w:val="00AF6F2A"/>
    <w:rsid w:val="00B17140"/>
    <w:rsid w:val="00B93550"/>
    <w:rsid w:val="00BA4685"/>
    <w:rsid w:val="00BC61CA"/>
    <w:rsid w:val="00BD6A14"/>
    <w:rsid w:val="00BF35EA"/>
    <w:rsid w:val="00BF3D5D"/>
    <w:rsid w:val="00C2780E"/>
    <w:rsid w:val="00C93618"/>
    <w:rsid w:val="00CB0887"/>
    <w:rsid w:val="00CE70A0"/>
    <w:rsid w:val="00CF097F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34F8C"/>
    <w:rsid w:val="00E5068B"/>
    <w:rsid w:val="00E85B5E"/>
    <w:rsid w:val="00E86C06"/>
    <w:rsid w:val="00EE03D9"/>
    <w:rsid w:val="00F412A9"/>
    <w:rsid w:val="00F508CE"/>
    <w:rsid w:val="00F850A7"/>
    <w:rsid w:val="00F950B8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덕진 정</cp:lastModifiedBy>
  <cp:revision>3</cp:revision>
  <dcterms:created xsi:type="dcterms:W3CDTF">2023-07-17T21:57:00Z</dcterms:created>
  <dcterms:modified xsi:type="dcterms:W3CDTF">2023-07-17T22:05:00Z</dcterms:modified>
</cp:coreProperties>
</file>