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certificación de cumplimiento y autorización de pago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DATOS DEL PAGO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/ razón social e identificación]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Periodo / pago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periodo y número]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 a pagar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en números y letras]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Factura / cuenta de cobro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Informe de supervisión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Disponibilidad de PAC / trámite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cuando aplique]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No.</w:t>
            </w:r>
          </w:p>
        </w:tc>
        <w:tc>
          <w:tcPr>
            <w:tcW w:type="dxa" w:w="525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Requisito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Resultado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1</w:t>
            </w:r>
          </w:p>
        </w:tc>
        <w:tc>
          <w:tcPr>
            <w:tcW w:type="dxa" w:w="525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Informe del contratista y soportes completos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[Cumple / No cumple / N.A.]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2</w:t>
            </w:r>
          </w:p>
        </w:tc>
        <w:tc>
          <w:tcPr>
            <w:tcW w:type="dxa" w:w="525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Producto, bien, obra o servicio recibido a satisfacción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[Cumple / No cumple / N.A.]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3</w:t>
            </w:r>
          </w:p>
        </w:tc>
        <w:tc>
          <w:tcPr>
            <w:tcW w:type="dxa" w:w="525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Seguridad social y parafiscales verificados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[Cumple / No cumple / N.A.]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4</w:t>
            </w:r>
          </w:p>
        </w:tc>
        <w:tc>
          <w:tcPr>
            <w:tcW w:type="dxa" w:w="525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Garantías vigentes y suficientes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[Cumple / No cumple / N.A.]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5</w:t>
            </w:r>
          </w:p>
        </w:tc>
        <w:tc>
          <w:tcPr>
            <w:tcW w:type="dxa" w:w="525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Factura electrónica / cuenta de cobro válida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[Cumple / No cumple / N.A.]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6</w:t>
            </w:r>
          </w:p>
        </w:tc>
        <w:tc>
          <w:tcPr>
            <w:tcW w:type="dxa" w:w="525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Impuestos, estampillas, retenciones y descuentos identificados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[Cumple / No cumple / N.A.]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7</w:t>
            </w:r>
          </w:p>
        </w:tc>
        <w:tc>
          <w:tcPr>
            <w:tcW w:type="dxa" w:w="525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Saldo contractual suficiente y pago conforme a la cláusula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[Cumple / No cumple / N.A.]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8</w:t>
            </w:r>
          </w:p>
        </w:tc>
        <w:tc>
          <w:tcPr>
            <w:tcW w:type="dxa" w:w="525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4"/>
              </w:rPr>
              <w:t>Documentos cargados en SECOP y expediente</w:t>
            </w:r>
          </w:p>
        </w:tc>
        <w:tc>
          <w:tcPr>
            <w:tcW w:type="dxa" w:w="2015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[Cumple / No cumple / N.A.]</w:t>
            </w:r>
          </w:p>
        </w:tc>
        <w:tc>
          <w:tcPr>
            <w:tcW w:type="dxa" w:w="230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4"/>
                <w:shd w:fill="FFF4CE"/>
              </w:rPr>
              <w:t>[Observación]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EAF2F8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8"/>
              </w:rPr>
              <w:t>CERTIFICACIÓN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[DILIGENCIAR: texto motivado que certifica cumplimiento y autoriza el trámite de pago, o indica razones para no autorizarlo]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FIRMAS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 / tesorería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Ordenador del gasto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cuando aplique]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230-15-01 a 230-15-07 -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certificación de cumplimiento y autorización de pago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JC-FT-18-PROV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230-15-01 a 230-15-07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 Formato Certificacion Cumplimiento Pago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