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《机器人编程实践》</w:t>
      </w:r>
      <w:r>
        <w:rPr>
          <w:rFonts w:hint="eastAsia"/>
          <w:b/>
          <w:bCs/>
          <w:sz w:val="44"/>
          <w:szCs w:val="44"/>
          <w:lang w:val="en-US" w:eastAsia="zh-CN"/>
        </w:rPr>
        <w:t>学生</w:t>
      </w:r>
      <w:r>
        <w:rPr>
          <w:rFonts w:hint="eastAsia" w:ascii="宋体" w:hAnsi="宋体"/>
          <w:b/>
          <w:bCs/>
          <w:sz w:val="44"/>
          <w:szCs w:val="44"/>
        </w:rPr>
        <w:t>实验报告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rPr>
          <w:u w:val="single"/>
        </w:rPr>
      </w:pPr>
      <w:r>
        <w:rPr>
          <w:rFonts w:hint="eastAsia" w:ascii="宋体" w:hAnsi="宋体"/>
          <w:b/>
          <w:bCs/>
        </w:rPr>
        <w:t>学院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 w:ascii="宋体" w:hAnsi="宋体"/>
          <w:u w:val="single"/>
        </w:rPr>
        <w:t>数计学院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 w:ascii="宋体" w:hAnsi="宋体"/>
          <w:b/>
          <w:bCs/>
        </w:rPr>
        <w:t>专业</w:t>
      </w:r>
      <w:r>
        <w:rPr>
          <w:rFonts w:hint="eastAsia"/>
          <w:u w:val="single"/>
        </w:rPr>
        <w:t xml:space="preserve">    </w:t>
      </w:r>
      <w:r>
        <w:rPr>
          <w:rFonts w:hint="eastAsia" w:ascii="宋体" w:hAnsi="宋体"/>
          <w:u w:val="single"/>
        </w:rPr>
        <w:t>计算机科学与技术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rFonts w:hint="eastAsia" w:ascii="宋体" w:hAnsi="宋体"/>
          <w:b/>
          <w:bCs/>
        </w:rP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  <w:r>
        <w:rPr>
          <w:rFonts w:hint="eastAsia" w:ascii="宋体" w:hAnsi="宋体"/>
          <w:u w:val="single"/>
        </w:rPr>
        <w:t>计科</w:t>
      </w:r>
      <w:r>
        <w:rPr>
          <w:rFonts w:hint="eastAsia"/>
          <w:u w:val="single"/>
        </w:rPr>
        <w:t>3</w:t>
      </w:r>
      <w:r>
        <w:rPr>
          <w:rFonts w:hint="eastAsia" w:ascii="宋体" w:hAnsi="宋体"/>
          <w:u w:val="single"/>
        </w:rPr>
        <w:t>班</w:t>
      </w:r>
      <w:r>
        <w:rPr>
          <w:u w:val="single"/>
        </w:rPr>
        <w:t xml:space="preserve">              </w:t>
      </w:r>
    </w:p>
    <w:p>
      <w:pPr>
        <w:rPr>
          <w:rFonts w:hint="eastAsia"/>
          <w:u w:val="single"/>
        </w:rPr>
      </w:pPr>
      <w:r>
        <w:rPr>
          <w:rFonts w:hint="eastAsia" w:ascii="宋体" w:hAnsi="宋体"/>
          <w:b/>
          <w:bCs/>
        </w:rPr>
        <w:t>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 xml:space="preserve">   </w:t>
      </w:r>
      <w:r>
        <w:rPr>
          <w:rFonts w:hint="eastAsia" w:ascii="宋体" w:hAnsi="宋体"/>
          <w:u w:val="single"/>
        </w:rPr>
        <w:t>周吉瑞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 xml:space="preserve">   </w:t>
      </w:r>
      <w:r>
        <w:rPr>
          <w:rFonts w:hint="eastAsia" w:ascii="宋体" w:hAnsi="宋体"/>
          <w:b/>
          <w:bCs/>
        </w:rPr>
        <w:t>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rFonts w:hint="eastAsia"/>
          <w:u w:val="single"/>
        </w:rPr>
        <w:t>20190521340</w:t>
      </w:r>
      <w:r>
        <w:rPr>
          <w:u w:val="single"/>
        </w:rPr>
        <w:t xml:space="preserve">      </w:t>
      </w:r>
      <w:r>
        <w:rPr>
          <w:rFonts w:hint="eastAsia" w:ascii="宋体" w:hAnsi="宋体"/>
          <w:b/>
          <w:bCs/>
        </w:rPr>
        <w:t>日期</w:t>
      </w:r>
      <w:r>
        <w:rPr>
          <w:rFonts w:hint="eastAsia"/>
          <w:u w:val="single"/>
        </w:rPr>
        <w:t xml:space="preserve">       2021/0</w:t>
      </w:r>
      <w:r>
        <w:rPr>
          <w:u w:val="single"/>
        </w:rPr>
        <w:t>4</w:t>
      </w:r>
      <w:r>
        <w:rPr>
          <w:rFonts w:hint="eastAsia"/>
          <w:u w:val="single"/>
        </w:rPr>
        <w:t>/</w:t>
      </w:r>
      <w:r>
        <w:rPr>
          <w:u w:val="single"/>
        </w:rPr>
        <w:t>05</w:t>
      </w:r>
      <w:r>
        <w:rPr>
          <w:rFonts w:hint="eastAsia"/>
          <w:u w:val="single"/>
        </w:rPr>
        <w:t xml:space="preserve">      </w:t>
      </w:r>
    </w:p>
    <w:p>
      <w:pPr>
        <w:rPr>
          <w:rFonts w:hint="eastAsia"/>
          <w:u w:val="single"/>
        </w:rPr>
      </w:pPr>
    </w:p>
    <w:tbl>
      <w:tblPr>
        <w:tblStyle w:val="6"/>
        <w:tblW w:w="874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3186"/>
        <w:gridCol w:w="2187"/>
        <w:gridCol w:w="21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课程名称：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/>
              </w:rPr>
              <w:t>机器人编程实践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实验名称：</w:t>
            </w:r>
          </w:p>
        </w:tc>
        <w:tc>
          <w:tcPr>
            <w:tcW w:w="75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/>
              </w:rPr>
              <w:t>实验一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定点移动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指导老师：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/>
              </w:rPr>
              <w:t>孙建勇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  <w:p>
      <w:pPr>
        <w:numPr>
          <w:ilvl w:val="0"/>
          <w:numId w:val="0"/>
        </w:numPr>
        <w:rPr>
          <w:rFonts w:hint="eastAsia"/>
          <w:b/>
          <w:bCs/>
        </w:rPr>
      </w:pP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目录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实验记录及总结</w:t>
      </w:r>
    </w:p>
    <w:p>
      <w:pPr>
        <w:numPr>
          <w:ilvl w:val="0"/>
          <w:numId w:val="2"/>
        </w:num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理论学习与总结</w:t>
      </w:r>
    </w:p>
    <w:p>
      <w:pPr>
        <w:numPr>
          <w:ilvl w:val="0"/>
          <w:numId w:val="2"/>
        </w:num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实践任务与设计</w:t>
      </w:r>
    </w:p>
    <w:p>
      <w:pPr>
        <w:numPr>
          <w:ilvl w:val="0"/>
          <w:numId w:val="2"/>
        </w:num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方案实践与记录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尚未解决的问题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拓展任务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实验记录及总结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理论学习与总结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EP机器人——相机模块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1/4英寸传感器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500万像素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FOV（视场角）120°（与人类的视角基本相同）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EP机器人——云台模块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安装、固定、稳定摄像机的设备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EP机器人——编程模块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系统模块：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云台跟随底盘模式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底盘跟随云台模式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自由模式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云台模块：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旋转速度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旋转方向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选择角度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控制语句：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顺序语句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循环语句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条件语句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事件触发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EP机器人——底盘模块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轮式底盘：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优势：稳定、快速、灵活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通过性有限制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编程模块：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平移速度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平移角度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平移距离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平移时长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实践任务与设计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4660900" cy="295402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方案设计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【方案1】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以机器人的起点为基准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设置整机运动为：云台跟随底盘模式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让底盘以0.3m/s匀速移动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以距离为基准移动0.9米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底盘向90°方向移动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以距离为基准移动0.3米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停止移动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【方案2】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以机器人的起点为基准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设置整机运动为：底盘跟随云台模式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让底盘以0.3m/s匀速移动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以距离为基准移动0.9米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云台向右旋转90°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以距离为基准移动0.3米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停止移动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【方案3】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以机器人的起点为基准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设置整机运动为：底盘跟随云台模式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让底盘以0.3m/s匀速移动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以时间为基准移动3秒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云台向右旋转90°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以时间为基准移动1秒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停止移动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【方案4】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以机器人的起点为基准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设置整机运动为：底盘跟随云台模式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根据三角函数计算目的地与起点之间的夹角及直线距离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云台向右旋转18.26度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以距离为基准移动0.95米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停止移动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方案实践与记录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【方案1】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2277745" cy="2168525"/>
            <wp:effectExtent l="0" t="0" r="8255" b="10795"/>
            <wp:docPr id="2" name="图片 2" descr="Snipaste_2021-04-05_16-19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nipaste_2021-04-05_16-19-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【方案2】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2279650" cy="2253615"/>
            <wp:effectExtent l="0" t="0" r="6350" b="1905"/>
            <wp:docPr id="3" name="图片 3" descr="Snipaste_2021-04-05_16-27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nipaste_2021-04-05_16-27-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【方案3】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2320290" cy="2240280"/>
            <wp:effectExtent l="0" t="0" r="11430" b="0"/>
            <wp:docPr id="4" name="图片 4" descr="Snipaste_2021-04-05_16-28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nipaste_2021-04-05_16-28-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尚未解决的问题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在前面方案4的实践中发现，通过三角函数计算运动方向及路程的方式有以下两大问题：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通过三角函数计算，通常会出现舍去小数保留一定位数的情况，会损失一定的精度。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在EP机器人的编程模块中，角度必须是整数，移动的米数与秒数也最多能达到小数点后一位，这大大降低了运动的可控精度。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43935" cy="2215515"/>
            <wp:effectExtent l="0" t="0" r="698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42030" cy="2214245"/>
            <wp:effectExtent l="0" t="0" r="8890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2739390</wp:posOffset>
            </wp:positionH>
            <wp:positionV relativeFrom="paragraph">
              <wp:posOffset>78740</wp:posOffset>
            </wp:positionV>
            <wp:extent cx="2787015" cy="2419985"/>
            <wp:effectExtent l="0" t="0" r="1905" b="3175"/>
            <wp:wrapNone/>
            <wp:docPr id="8" name="图片 8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无标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最终导致，方案4的编程设计的精度无法保证。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2355850" cy="2211070"/>
            <wp:effectExtent l="0" t="0" r="6350" b="1397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目前这个问题我暂未解决，我的思路是：能否在后期通过Python编程的方式</w:t>
      </w:r>
      <w:bookmarkStart w:id="0" w:name="_GoBack"/>
      <w:bookmarkEnd w:id="0"/>
      <w:r>
        <w:rPr>
          <w:rFonts w:hint="eastAsia"/>
          <w:lang w:val="en-US" w:eastAsia="zh-CN"/>
        </w:rPr>
        <w:t>，直接对数值的精度进行控制以达到目的。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三、拓展任务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230" cy="2557780"/>
            <wp:effectExtent l="0" t="0" r="3810" b="2540"/>
            <wp:docPr id="21" name="图片 2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片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本任务依旧有许多种解决方案，下面我以：</w:t>
      </w:r>
      <w:r>
        <w:rPr>
          <w:rFonts w:hint="eastAsia"/>
          <w:b w:val="0"/>
          <w:bCs w:val="0"/>
          <w:lang w:val="en-US" w:eastAsia="zh-CN"/>
        </w:rPr>
        <w:t>底盘跟随云台模式、以移动距离为基准进行方案设计。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【方案】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以机器人的起点为基准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设置整机运动为：底盘跟随云台模式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让底盘以0.3m/s匀速移动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以距离为基准移动0.9米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云台向右旋转90°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以距离为基准移动0.3米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停止移动（此时到达红点（0.3, 0.9），以该点为起点可以开始任务）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等待3秒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以距离为基准移动0.6米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云台向右旋转90°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2661285</wp:posOffset>
            </wp:positionH>
            <wp:positionV relativeFrom="paragraph">
              <wp:posOffset>67310</wp:posOffset>
            </wp:positionV>
            <wp:extent cx="2420620" cy="8451215"/>
            <wp:effectExtent l="0" t="0" r="2540" b="6985"/>
            <wp:wrapNone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845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lang w:val="en-US" w:eastAsia="zh-CN"/>
        </w:rPr>
        <w:t>- 以距离为基准移动0.6米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等待3秒（此时到达（0.9, 0.3））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以距离为基准移动0.3米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云台向右旋转90°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以距离为基准移动0.6米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等待3秒（此时到达（0.3, 0））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云台向右旋转90°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以距离为基准移动0.9米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云台向右旋转90°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以距离为基准移动0.3米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等待3秒（此时到达（0.6, 0.9））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以距离为基准移动0.3米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云台向右旋转90°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以距离为基准移动0.3米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等待3秒（此时到达（0.9, 0.6））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以距离为基准移动0.6米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云台向右旋转90°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以距离为基准移动0.9米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停止移动（此时回到（0, 0））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1172845" cy="779145"/>
            <wp:effectExtent l="0" t="0" r="635" b="13335"/>
            <wp:docPr id="11" name="图片 11" descr="Snipaste_2021-04-05_17-43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nipaste_2021-04-05_17-43-3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1175385" cy="781050"/>
            <wp:effectExtent l="0" t="0" r="13335" b="11430"/>
            <wp:docPr id="12" name="图片 12" descr="Snipaste_2021-04-05_17-43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nipaste_2021-04-05_17-43-4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538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1179195" cy="782955"/>
            <wp:effectExtent l="0" t="0" r="9525" b="9525"/>
            <wp:docPr id="15" name="图片 15" descr="Snipaste_2021-04-05_17-43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nipaste_2021-04-05_17-43-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1177925" cy="782320"/>
            <wp:effectExtent l="0" t="0" r="10795" b="10160"/>
            <wp:docPr id="17" name="图片 17" descr="Snipaste_2021-04-05_17-44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Snipaste_2021-04-05_17-44-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1177925" cy="782320"/>
            <wp:effectExtent l="0" t="0" r="10795" b="10160"/>
            <wp:docPr id="18" name="图片 18" descr="Snipaste_2021-04-05_17-44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nipaste_2021-04-05_17-44-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1178560" cy="783590"/>
            <wp:effectExtent l="0" t="0" r="10160" b="8890"/>
            <wp:docPr id="20" name="图片 20" descr="Snipaste_2021-04-05_17-44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Snipaste_2021-04-05_17-44-4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D8A6C4"/>
    <w:multiLevelType w:val="singleLevel"/>
    <w:tmpl w:val="C3D8A6C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28A0CDE"/>
    <w:multiLevelType w:val="singleLevel"/>
    <w:tmpl w:val="D28A0C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035F70B"/>
    <w:multiLevelType w:val="singleLevel"/>
    <w:tmpl w:val="0035F70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2F837FC"/>
    <w:multiLevelType w:val="singleLevel"/>
    <w:tmpl w:val="12F837F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2474CB92"/>
    <w:multiLevelType w:val="singleLevel"/>
    <w:tmpl w:val="2474CB9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51CA4B8D"/>
    <w:multiLevelType w:val="singleLevel"/>
    <w:tmpl w:val="51CA4B8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2D80319"/>
    <w:multiLevelType w:val="singleLevel"/>
    <w:tmpl w:val="62D8031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4B8"/>
    <w:rsid w:val="002504B8"/>
    <w:rsid w:val="002A2D5F"/>
    <w:rsid w:val="002E6F5C"/>
    <w:rsid w:val="0032546C"/>
    <w:rsid w:val="015C58E1"/>
    <w:rsid w:val="01D6251E"/>
    <w:rsid w:val="031A6414"/>
    <w:rsid w:val="0397777D"/>
    <w:rsid w:val="03D95B2E"/>
    <w:rsid w:val="07A12B18"/>
    <w:rsid w:val="08615228"/>
    <w:rsid w:val="09EA3B5E"/>
    <w:rsid w:val="0BD435CA"/>
    <w:rsid w:val="0D1163B4"/>
    <w:rsid w:val="0DAD4137"/>
    <w:rsid w:val="0DF35B5C"/>
    <w:rsid w:val="0FB61634"/>
    <w:rsid w:val="10DF5E2C"/>
    <w:rsid w:val="11F05DD8"/>
    <w:rsid w:val="12287EAF"/>
    <w:rsid w:val="12F44AFC"/>
    <w:rsid w:val="15800A57"/>
    <w:rsid w:val="15812C2E"/>
    <w:rsid w:val="16125581"/>
    <w:rsid w:val="162202D8"/>
    <w:rsid w:val="164C6359"/>
    <w:rsid w:val="165A7571"/>
    <w:rsid w:val="16915158"/>
    <w:rsid w:val="170B022E"/>
    <w:rsid w:val="17D440A9"/>
    <w:rsid w:val="18E6708C"/>
    <w:rsid w:val="1B32417D"/>
    <w:rsid w:val="1E960C69"/>
    <w:rsid w:val="1ED81FC6"/>
    <w:rsid w:val="21276DE5"/>
    <w:rsid w:val="243B6993"/>
    <w:rsid w:val="27EC3709"/>
    <w:rsid w:val="28620DFC"/>
    <w:rsid w:val="299C2E88"/>
    <w:rsid w:val="29DE32C1"/>
    <w:rsid w:val="2ABE0652"/>
    <w:rsid w:val="2CED117B"/>
    <w:rsid w:val="2D8806EC"/>
    <w:rsid w:val="326E6950"/>
    <w:rsid w:val="33E829BA"/>
    <w:rsid w:val="347F6BDB"/>
    <w:rsid w:val="35284DCC"/>
    <w:rsid w:val="36033838"/>
    <w:rsid w:val="37F22EBD"/>
    <w:rsid w:val="3A0B4C4D"/>
    <w:rsid w:val="3AE35DA8"/>
    <w:rsid w:val="3B5E0777"/>
    <w:rsid w:val="3C0B273B"/>
    <w:rsid w:val="3C8134D2"/>
    <w:rsid w:val="3EDD3752"/>
    <w:rsid w:val="401629F7"/>
    <w:rsid w:val="40312E50"/>
    <w:rsid w:val="408E7ECA"/>
    <w:rsid w:val="42074CAA"/>
    <w:rsid w:val="44AA5CDD"/>
    <w:rsid w:val="44EC58E5"/>
    <w:rsid w:val="455D72BE"/>
    <w:rsid w:val="4899044E"/>
    <w:rsid w:val="49D0585A"/>
    <w:rsid w:val="4B787B51"/>
    <w:rsid w:val="4C0F79DF"/>
    <w:rsid w:val="4C777897"/>
    <w:rsid w:val="4CAF5098"/>
    <w:rsid w:val="4CDC52A9"/>
    <w:rsid w:val="4D3E6B52"/>
    <w:rsid w:val="50343503"/>
    <w:rsid w:val="52C77A0E"/>
    <w:rsid w:val="539E374A"/>
    <w:rsid w:val="53D83D89"/>
    <w:rsid w:val="55F97F38"/>
    <w:rsid w:val="570B2554"/>
    <w:rsid w:val="577437A2"/>
    <w:rsid w:val="599779C5"/>
    <w:rsid w:val="5A87197B"/>
    <w:rsid w:val="5AC750A8"/>
    <w:rsid w:val="5ADF42F5"/>
    <w:rsid w:val="5CDA0B7C"/>
    <w:rsid w:val="5D691333"/>
    <w:rsid w:val="60B64523"/>
    <w:rsid w:val="631C54DF"/>
    <w:rsid w:val="63451556"/>
    <w:rsid w:val="643A5609"/>
    <w:rsid w:val="64930E58"/>
    <w:rsid w:val="656B1255"/>
    <w:rsid w:val="65B02385"/>
    <w:rsid w:val="663839D3"/>
    <w:rsid w:val="666522DE"/>
    <w:rsid w:val="675E0159"/>
    <w:rsid w:val="677C62CF"/>
    <w:rsid w:val="68031147"/>
    <w:rsid w:val="694A083A"/>
    <w:rsid w:val="6A8F743F"/>
    <w:rsid w:val="6B916D02"/>
    <w:rsid w:val="6C1677A7"/>
    <w:rsid w:val="6D0638D1"/>
    <w:rsid w:val="6E5B7268"/>
    <w:rsid w:val="6F72530B"/>
    <w:rsid w:val="6F7C1281"/>
    <w:rsid w:val="6FDC0A73"/>
    <w:rsid w:val="6FF24DEE"/>
    <w:rsid w:val="726D63BD"/>
    <w:rsid w:val="73292B66"/>
    <w:rsid w:val="750027B1"/>
    <w:rsid w:val="75904F74"/>
    <w:rsid w:val="7783139F"/>
    <w:rsid w:val="794564E8"/>
    <w:rsid w:val="7CF84240"/>
    <w:rsid w:val="7F8E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字符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168</Characters>
  <Lines>1</Lines>
  <Paragraphs>1</Paragraphs>
  <TotalTime>1</TotalTime>
  <ScaleCrop>false</ScaleCrop>
  <LinksUpToDate>false</LinksUpToDate>
  <CharactersWithSpaces>196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2021-04-05T07:21:00Z</dcterms:created>
  <dc:creator>Z. Jerry</dc:creator>
  <cp:lastModifiedBy>BIG 周z</cp:lastModifiedBy>
  <dcterms:modified xsi:type="dcterms:W3CDTF">2021-04-05T11:20:01Z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