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C007" w14:textId="10F7B326" w:rsidR="00181CD1" w:rsidRPr="0063648F" w:rsidRDefault="0063648F" w:rsidP="00181C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3648F">
        <w:rPr>
          <w:rFonts w:ascii="Times New Roman" w:hAnsi="Times New Roman" w:cs="Times New Roman"/>
          <w:b/>
          <w:bCs/>
          <w:sz w:val="36"/>
          <w:szCs w:val="36"/>
        </w:rPr>
        <w:t>E-COMMERCE SALES ANALYSIS REPORT</w:t>
      </w:r>
    </w:p>
    <w:p w14:paraId="309B05F7" w14:textId="77777777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84F07E" w14:textId="3F22BF0B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1. PROJECT DESCRIPTION</w:t>
      </w:r>
    </w:p>
    <w:p w14:paraId="1B6A9BC6" w14:textId="4D009133" w:rsidR="00181CD1" w:rsidRPr="00181CD1" w:rsidRDefault="00181CD1" w:rsidP="00181CD1">
      <w:pPr>
        <w:tabs>
          <w:tab w:val="left" w:pos="127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r w:rsidRPr="00181CD1">
        <w:rPr>
          <w:rFonts w:ascii="Times New Roman" w:hAnsi="Times New Roman" w:cs="Times New Roman"/>
          <w:sz w:val="24"/>
          <w:szCs w:val="24"/>
        </w:rPr>
        <w:t>analysing</w:t>
      </w:r>
      <w:r w:rsidRPr="00181CD1">
        <w:rPr>
          <w:rFonts w:ascii="Times New Roman" w:hAnsi="Times New Roman" w:cs="Times New Roman"/>
          <w:sz w:val="24"/>
          <w:szCs w:val="24"/>
        </w:rPr>
        <w:t xml:space="preserve"> an E-Commerce sales dataset to understand business performance, customer </w:t>
      </w:r>
      <w:r w:rsidRPr="00181CD1">
        <w:rPr>
          <w:rFonts w:ascii="Times New Roman" w:hAnsi="Times New Roman" w:cs="Times New Roman"/>
          <w:sz w:val="24"/>
          <w:szCs w:val="24"/>
        </w:rPr>
        <w:t>behaviour</w:t>
      </w:r>
      <w:r w:rsidRPr="00181CD1">
        <w:rPr>
          <w:rFonts w:ascii="Times New Roman" w:hAnsi="Times New Roman" w:cs="Times New Roman"/>
          <w:sz w:val="24"/>
          <w:szCs w:val="24"/>
        </w:rPr>
        <w:t>, and sales trends. The dataset contains transaction-level data</w:t>
      </w:r>
      <w:r w:rsidRPr="00181CD1">
        <w:rPr>
          <w:rFonts w:ascii="Times New Roman" w:hAnsi="Times New Roman" w:cs="Times New Roman"/>
          <w:sz w:val="24"/>
          <w:szCs w:val="24"/>
        </w:rPr>
        <w:t>,</w:t>
      </w:r>
      <w:r w:rsidRPr="00181CD1">
        <w:rPr>
          <w:rFonts w:ascii="Times New Roman" w:hAnsi="Times New Roman" w:cs="Times New Roman"/>
          <w:sz w:val="24"/>
          <w:szCs w:val="24"/>
        </w:rPr>
        <w:t xml:space="preserve"> including product details, customer information, order quantity, pricing, discounts, and payment methods</w:t>
      </w:r>
      <w:r w:rsidRPr="00181CD1">
        <w:rPr>
          <w:rFonts w:ascii="Times New Roman" w:hAnsi="Times New Roman" w:cs="Times New Roman"/>
          <w:sz w:val="24"/>
          <w:szCs w:val="24"/>
        </w:rPr>
        <w:t>.</w:t>
      </w:r>
    </w:p>
    <w:p w14:paraId="28412977" w14:textId="1A1AE5CC" w:rsidR="00181CD1" w:rsidRPr="00181CD1" w:rsidRDefault="00181CD1" w:rsidP="00181CD1">
      <w:pPr>
        <w:tabs>
          <w:tab w:val="left" w:pos="1276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The main objective of this project is to clean the data, perform analysis, and create an interactive dashboard to derive meaningful insights that support business decision-making.</w:t>
      </w:r>
    </w:p>
    <w:p w14:paraId="4F7DD525" w14:textId="5E38FB62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2. DATA CLEANING AND TRANSFORMATION</w:t>
      </w:r>
    </w:p>
    <w:p w14:paraId="6544DBAC" w14:textId="1BE3632F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The raw dataset was cleaned and prepared for analysis using the following steps:</w:t>
      </w:r>
    </w:p>
    <w:p w14:paraId="1DAC4E7F" w14:textId="77777777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Removed duplicate records to ensure data accuracy</w:t>
      </w:r>
    </w:p>
    <w:p w14:paraId="764C1F06" w14:textId="77777777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Checked and handled missing values by filtering and correcting blanks</w:t>
      </w:r>
    </w:p>
    <w:p w14:paraId="614F0E8E" w14:textId="77777777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Converted data types such as Date, Currency, and Percentage into proper formats</w:t>
      </w:r>
    </w:p>
    <w:p w14:paraId="30EE54A6" w14:textId="77777777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Ensured numerical fields like Quantity and Total Amount were correctly formatted</w:t>
      </w:r>
    </w:p>
    <w:p w14:paraId="1A61DBD1" w14:textId="7D60BCBD" w:rsidR="00181CD1" w:rsidRPr="00181CD1" w:rsidRDefault="00181CD1" w:rsidP="00181CD1">
      <w:pPr>
        <w:pStyle w:val="ListParagraph"/>
        <w:numPr>
          <w:ilvl w:val="0"/>
          <w:numId w:val="1"/>
        </w:numPr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Structured the dataset into a tabular format for better analysis</w:t>
      </w:r>
    </w:p>
    <w:p w14:paraId="60448398" w14:textId="0335A77C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These steps helped in improving data quality and ensured reliable analysis.</w:t>
      </w:r>
    </w:p>
    <w:p w14:paraId="295CBE21" w14:textId="0BCB7FE7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3. DATA MODELLING AND CALCULATIONS</w:t>
      </w:r>
    </w:p>
    <w:p w14:paraId="480AAD21" w14:textId="6303C264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Key calculations were performed to support </w:t>
      </w:r>
      <w:r w:rsidRPr="00181CD1">
        <w:rPr>
          <w:rFonts w:ascii="Times New Roman" w:hAnsi="Times New Roman" w:cs="Times New Roman"/>
          <w:sz w:val="24"/>
          <w:szCs w:val="24"/>
        </w:rPr>
        <w:t xml:space="preserve">the </w:t>
      </w:r>
      <w:r w:rsidRPr="00181CD1">
        <w:rPr>
          <w:rFonts w:ascii="Times New Roman" w:hAnsi="Times New Roman" w:cs="Times New Roman"/>
          <w:sz w:val="24"/>
          <w:szCs w:val="24"/>
        </w:rPr>
        <w:t>analysis:</w:t>
      </w:r>
    </w:p>
    <w:p w14:paraId="5CA09E4F" w14:textId="77777777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Total Amount was calculated using the formula:</w:t>
      </w:r>
    </w:p>
    <w:p w14:paraId="18E615F1" w14:textId="77777777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Quantity × Unit Price × (1 – Discount)</w:t>
      </w:r>
    </w:p>
    <w:p w14:paraId="4DE47ED7" w14:textId="77777777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Summary metrics created:</w:t>
      </w:r>
    </w:p>
    <w:p w14:paraId="51E2D219" w14:textId="77777777" w:rsidR="00181CD1" w:rsidRPr="00181CD1" w:rsidRDefault="00181CD1" w:rsidP="00181C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Total Sales</w:t>
      </w:r>
    </w:p>
    <w:p w14:paraId="05A2FAAD" w14:textId="77777777" w:rsidR="00181CD1" w:rsidRPr="00181CD1" w:rsidRDefault="00181CD1" w:rsidP="00181C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Total Orders</w:t>
      </w:r>
    </w:p>
    <w:p w14:paraId="58778069" w14:textId="77777777" w:rsidR="00181CD1" w:rsidRPr="00181CD1" w:rsidRDefault="00181CD1" w:rsidP="00181C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Average Sales per Order</w:t>
      </w:r>
    </w:p>
    <w:p w14:paraId="61A75A7C" w14:textId="6E51F004" w:rsidR="00181CD1" w:rsidRPr="00181CD1" w:rsidRDefault="00181CD1" w:rsidP="00181CD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High Discount Order Count</w:t>
      </w:r>
    </w:p>
    <w:p w14:paraId="02D912B5" w14:textId="5871C442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These calculations helped in understanding overall performance and key business metrics.</w:t>
      </w:r>
    </w:p>
    <w:p w14:paraId="4C090F98" w14:textId="158BA9C8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4. DASHBOARD OVERVIEW</w:t>
      </w:r>
    </w:p>
    <w:p w14:paraId="558C2FD1" w14:textId="44F4EC92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A dashboard was created using pivot tables and charts to </w:t>
      </w:r>
      <w:r>
        <w:rPr>
          <w:rFonts w:ascii="Times New Roman" w:hAnsi="Times New Roman" w:cs="Times New Roman"/>
          <w:sz w:val="24"/>
          <w:szCs w:val="24"/>
        </w:rPr>
        <w:t>visualise</w:t>
      </w:r>
      <w:r w:rsidRPr="00181CD1">
        <w:rPr>
          <w:rFonts w:ascii="Times New Roman" w:hAnsi="Times New Roman" w:cs="Times New Roman"/>
          <w:sz w:val="24"/>
          <w:szCs w:val="24"/>
        </w:rPr>
        <w:t xml:space="preserve"> the data effectively:</w:t>
      </w:r>
    </w:p>
    <w:p w14:paraId="7E13552A" w14:textId="77777777" w:rsidR="00181CD1" w:rsidRPr="00181CD1" w:rsidRDefault="00181CD1" w:rsidP="00181C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t>Product-wise Sales Analysis</w:t>
      </w:r>
    </w:p>
    <w:p w14:paraId="2E6A9D28" w14:textId="6702A4A2" w:rsidR="00181CD1" w:rsidRPr="00181CD1" w:rsidRDefault="00181CD1" w:rsidP="00181C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Displays total sales for each product, helping identify top-performing and low-performing products</w:t>
      </w:r>
      <w:r w:rsidRPr="00181CD1">
        <w:rPr>
          <w:rFonts w:ascii="Times New Roman" w:hAnsi="Times New Roman" w:cs="Times New Roman"/>
          <w:sz w:val="24"/>
          <w:szCs w:val="24"/>
        </w:rPr>
        <w:t>.</w:t>
      </w:r>
    </w:p>
    <w:p w14:paraId="2CEC208F" w14:textId="77777777" w:rsid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B035CA" w14:textId="77777777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13625" w14:textId="236CF5A1" w:rsidR="00181CD1" w:rsidRPr="00181CD1" w:rsidRDefault="00181CD1" w:rsidP="00181C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lastRenderedPageBreak/>
        <w:t>Payment Method-wise Sales</w:t>
      </w:r>
    </w:p>
    <w:p w14:paraId="1B4721EE" w14:textId="77777777" w:rsidR="00181CD1" w:rsidRPr="00181CD1" w:rsidRDefault="00181CD1" w:rsidP="00181C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Shows how different payment methods contribute to overall sales and identifies customer preferences.</w:t>
      </w:r>
    </w:p>
    <w:p w14:paraId="12ED5DF0" w14:textId="77777777" w:rsidR="00181CD1" w:rsidRPr="00181CD1" w:rsidRDefault="00181CD1" w:rsidP="00181C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t>Store-wise Sales by Payment Method</w:t>
      </w:r>
    </w:p>
    <w:p w14:paraId="373975B0" w14:textId="4D04F88B" w:rsidR="00181CD1" w:rsidRPr="00181CD1" w:rsidRDefault="00181CD1" w:rsidP="00181CD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t>Compares sales performance across stores along with payment type distribution.</w:t>
      </w:r>
    </w:p>
    <w:p w14:paraId="3264AEF0" w14:textId="77777777" w:rsidR="00181CD1" w:rsidRPr="00181CD1" w:rsidRDefault="00181CD1" w:rsidP="00181C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t>Monthly Sales Trend</w:t>
      </w:r>
    </w:p>
    <w:p w14:paraId="5B980A66" w14:textId="554079F0" w:rsidR="00181CD1" w:rsidRPr="00181CD1" w:rsidRDefault="00181CD1" w:rsidP="00181C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Illustrates sales performance over time, helping identify growth patterns and seasonal trends.</w:t>
      </w:r>
    </w:p>
    <w:p w14:paraId="72D3C364" w14:textId="1AEE98AD" w:rsidR="00181CD1" w:rsidRPr="00181CD1" w:rsidRDefault="00181CD1" w:rsidP="00181CD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1CD1">
        <w:rPr>
          <w:rFonts w:ascii="Times New Roman" w:hAnsi="Times New Roman" w:cs="Times New Roman"/>
          <w:b/>
          <w:bCs/>
          <w:sz w:val="24"/>
          <w:szCs w:val="24"/>
        </w:rPr>
        <w:t>Customer / Quantity Analysis</w:t>
      </w:r>
    </w:p>
    <w:p w14:paraId="40FBD973" w14:textId="6F267621" w:rsidR="00181CD1" w:rsidRPr="00181CD1" w:rsidRDefault="00181CD1" w:rsidP="00181CD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Highlights customer purchasing </w:t>
      </w:r>
      <w:r w:rsidRPr="00181CD1">
        <w:rPr>
          <w:rFonts w:ascii="Times New Roman" w:hAnsi="Times New Roman" w:cs="Times New Roman"/>
          <w:sz w:val="24"/>
          <w:szCs w:val="24"/>
        </w:rPr>
        <w:t>behaviour</w:t>
      </w:r>
      <w:r w:rsidRPr="00181CD1">
        <w:rPr>
          <w:rFonts w:ascii="Times New Roman" w:hAnsi="Times New Roman" w:cs="Times New Roman"/>
          <w:sz w:val="24"/>
          <w:szCs w:val="24"/>
        </w:rPr>
        <w:t xml:space="preserve"> and the impact of order quantity on sales.</w:t>
      </w:r>
    </w:p>
    <w:p w14:paraId="18D1F004" w14:textId="6397B503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5. KEY INSIGHTS</w:t>
      </w:r>
    </w:p>
    <w:p w14:paraId="48F177C2" w14:textId="77777777" w:rsidR="00181CD1" w:rsidRPr="00181CD1" w:rsidRDefault="00181CD1" w:rsidP="00181CD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Certain products contribute significantly to total revenue, indicating strong demand</w:t>
      </w:r>
    </w:p>
    <w:p w14:paraId="728C310E" w14:textId="77777777" w:rsidR="00181CD1" w:rsidRPr="00181CD1" w:rsidRDefault="00181CD1" w:rsidP="00181CD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Digital payment methods are widely used compared to cash-based transactions</w:t>
      </w:r>
    </w:p>
    <w:p w14:paraId="0742CF4A" w14:textId="60F6CFAD" w:rsidR="00181CD1" w:rsidRPr="00181CD1" w:rsidRDefault="00181CD1" w:rsidP="00181CD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Some stores outperform others in terms of total sales and customer engagement</w:t>
      </w:r>
    </w:p>
    <w:p w14:paraId="2916FE42" w14:textId="77777777" w:rsidR="00181CD1" w:rsidRPr="00181CD1" w:rsidRDefault="00181CD1" w:rsidP="00181CD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>Sales show fluctuations across months, indicating seasonal trends</w:t>
      </w:r>
    </w:p>
    <w:p w14:paraId="7225028A" w14:textId="7B8D64CF" w:rsidR="00181CD1" w:rsidRPr="00181CD1" w:rsidRDefault="00181CD1" w:rsidP="00181CD1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Higher quantity orders contribute more to total revenue, indicating bulk purchase </w:t>
      </w:r>
      <w:r w:rsidRPr="00181CD1">
        <w:rPr>
          <w:rFonts w:ascii="Times New Roman" w:hAnsi="Times New Roman" w:cs="Times New Roman"/>
          <w:sz w:val="24"/>
          <w:szCs w:val="24"/>
        </w:rPr>
        <w:t>behaviour</w:t>
      </w:r>
    </w:p>
    <w:p w14:paraId="63F7D0E7" w14:textId="4ACC054D" w:rsidR="00181CD1" w:rsidRPr="00181CD1" w:rsidRDefault="00181CD1" w:rsidP="00181C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CD1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2D4D9FF2" w14:textId="6BE6B65C" w:rsidR="00181CD1" w:rsidRPr="00181CD1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81CD1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Pr="00181CD1">
        <w:rPr>
          <w:rFonts w:ascii="Times New Roman" w:hAnsi="Times New Roman" w:cs="Times New Roman"/>
          <w:sz w:val="24"/>
          <w:szCs w:val="24"/>
        </w:rPr>
        <w:t xml:space="preserve"> dashboard provides a clear and structured view of sales performance, customer </w:t>
      </w:r>
      <w:r w:rsidRPr="00181CD1">
        <w:rPr>
          <w:rFonts w:ascii="Times New Roman" w:hAnsi="Times New Roman" w:cs="Times New Roman"/>
          <w:sz w:val="24"/>
          <w:szCs w:val="24"/>
        </w:rPr>
        <w:t>behaviour</w:t>
      </w:r>
      <w:r w:rsidRPr="00181CD1">
        <w:rPr>
          <w:rFonts w:ascii="Times New Roman" w:hAnsi="Times New Roman" w:cs="Times New Roman"/>
          <w:sz w:val="24"/>
          <w:szCs w:val="24"/>
        </w:rPr>
        <w:t>, and business trends. It helps in identifying key growth areas, improving decision-making, and understanding customer preferences.</w:t>
      </w:r>
    </w:p>
    <w:p w14:paraId="051C61AF" w14:textId="508860DA" w:rsidR="00FB4F3D" w:rsidRDefault="00181CD1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 w:rsidRPr="00181CD1">
        <w:rPr>
          <w:rFonts w:ascii="Times New Roman" w:hAnsi="Times New Roman" w:cs="Times New Roman"/>
          <w:sz w:val="24"/>
          <w:szCs w:val="24"/>
        </w:rPr>
        <w:t xml:space="preserve">Overall, this analysis demonstrates how data </w:t>
      </w:r>
      <w:r w:rsidRPr="00181CD1">
        <w:rPr>
          <w:rFonts w:ascii="Times New Roman" w:hAnsi="Times New Roman" w:cs="Times New Roman"/>
          <w:sz w:val="24"/>
          <w:szCs w:val="24"/>
        </w:rPr>
        <w:t>visualisation</w:t>
      </w:r>
      <w:r w:rsidRPr="00181CD1">
        <w:rPr>
          <w:rFonts w:ascii="Times New Roman" w:hAnsi="Times New Roman" w:cs="Times New Roman"/>
          <w:sz w:val="24"/>
          <w:szCs w:val="24"/>
        </w:rPr>
        <w:t xml:space="preserve"> and structured analysis can support business strategy and performance improvement.</w:t>
      </w:r>
    </w:p>
    <w:p w14:paraId="3B3E9938" w14:textId="148AC3CC" w:rsidR="0063648F" w:rsidRDefault="000230BF" w:rsidP="00181C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A82A59" wp14:editId="792999A0">
            <wp:simplePos x="0" y="0"/>
            <wp:positionH relativeFrom="column">
              <wp:posOffset>236484</wp:posOffset>
            </wp:positionH>
            <wp:positionV relativeFrom="paragraph">
              <wp:posOffset>294662</wp:posOffset>
            </wp:positionV>
            <wp:extent cx="5391434" cy="3388754"/>
            <wp:effectExtent l="19050" t="0" r="19050" b="974090"/>
            <wp:wrapNone/>
            <wp:docPr id="833717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7298" name="Picture 833717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530" cy="34032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168F72" w14:textId="1D0CF11E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FA518" w14:textId="5FD0B655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1FF326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C2467F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CDD42D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CA591F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080B16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6BA56D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15995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15B2E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17672" w14:textId="77777777" w:rsidR="0063648F" w:rsidRDefault="0063648F" w:rsidP="00181CD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3648F" w:rsidSect="008B57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DD1"/>
    <w:multiLevelType w:val="hybridMultilevel"/>
    <w:tmpl w:val="526EE1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F046C"/>
    <w:multiLevelType w:val="hybridMultilevel"/>
    <w:tmpl w:val="15DCE2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65855"/>
    <w:multiLevelType w:val="hybridMultilevel"/>
    <w:tmpl w:val="E58EFE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17E71"/>
    <w:multiLevelType w:val="hybridMultilevel"/>
    <w:tmpl w:val="2C4836A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EA6F27"/>
    <w:multiLevelType w:val="hybridMultilevel"/>
    <w:tmpl w:val="782A78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D30460"/>
    <w:multiLevelType w:val="hybridMultilevel"/>
    <w:tmpl w:val="0FE6406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729386">
    <w:abstractNumId w:val="5"/>
  </w:num>
  <w:num w:numId="2" w16cid:durableId="1993750562">
    <w:abstractNumId w:val="2"/>
  </w:num>
  <w:num w:numId="3" w16cid:durableId="1207790152">
    <w:abstractNumId w:val="1"/>
  </w:num>
  <w:num w:numId="4" w16cid:durableId="815145015">
    <w:abstractNumId w:val="0"/>
  </w:num>
  <w:num w:numId="5" w16cid:durableId="1976714372">
    <w:abstractNumId w:val="4"/>
  </w:num>
  <w:num w:numId="6" w16cid:durableId="574629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D1"/>
    <w:rsid w:val="000230BF"/>
    <w:rsid w:val="00181CD1"/>
    <w:rsid w:val="0063648F"/>
    <w:rsid w:val="008B5796"/>
    <w:rsid w:val="008E0DAA"/>
    <w:rsid w:val="00AF1F2B"/>
    <w:rsid w:val="00BE4CD9"/>
    <w:rsid w:val="00FB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4C90"/>
  <w15:chartTrackingRefBased/>
  <w15:docId w15:val="{9257D64A-B0E4-4CA3-AAE0-38A42514B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Jeslin</dc:creator>
  <cp:keywords/>
  <dc:description/>
  <cp:lastModifiedBy>Anto Jeslin</cp:lastModifiedBy>
  <cp:revision>6</cp:revision>
  <cp:lastPrinted>2026-04-20T17:48:00Z</cp:lastPrinted>
  <dcterms:created xsi:type="dcterms:W3CDTF">2026-04-20T17:23:00Z</dcterms:created>
  <dcterms:modified xsi:type="dcterms:W3CDTF">2026-04-20T17:48:00Z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258f1971-8831-4e3c-9df2-61e00b843cca</vt:lpwstr>
  </property>
</Properties>
</file>