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Look w:val="04A0" w:firstRow="1" w:lastRow="0" w:firstColumn="1" w:lastColumn="0" w:noHBand="0" w:noVBand="1"/>
      </w:tblPr>
      <w:tblGrid>
        <w:gridCol w:w="1049"/>
        <w:gridCol w:w="367"/>
        <w:gridCol w:w="1204"/>
        <w:gridCol w:w="2179"/>
        <w:gridCol w:w="1176"/>
        <w:gridCol w:w="2853"/>
      </w:tblGrid>
      <w:tr w:rsidR="006B4B05" w:rsidRPr="00FA4C8D" w14:paraId="07C6591B" w14:textId="77777777" w:rsidTr="006B4B05">
        <w:tc>
          <w:tcPr>
            <w:tcW w:w="1049" w:type="dxa"/>
          </w:tcPr>
          <w:p w14:paraId="07C65919" w14:textId="78D71D03" w:rsidR="006B4B05" w:rsidRPr="00FA4C8D" w:rsidRDefault="00FA4C8D">
            <w:pPr>
              <w:rPr>
                <w:rFonts w:ascii="Arial" w:hAnsi="Arial" w:cs="Arial"/>
                <w:b/>
                <w:sz w:val="16"/>
                <w:szCs w:val="16"/>
              </w:rPr>
            </w:pPr>
            <w:r w:rsidRPr="00FA4C8D">
              <w:rPr>
                <w:rFonts w:ascii="Arial" w:hAnsi="Arial" w:cs="Arial"/>
                <w:b/>
                <w:sz w:val="16"/>
                <w:szCs w:val="16"/>
              </w:rPr>
              <w:t>CAMPUS</w:t>
            </w:r>
          </w:p>
        </w:tc>
        <w:tc>
          <w:tcPr>
            <w:tcW w:w="7779" w:type="dxa"/>
            <w:gridSpan w:val="5"/>
          </w:tcPr>
          <w:p w14:paraId="07C6591A" w14:textId="427299F5" w:rsidR="006B4B05" w:rsidRPr="00FA4C8D" w:rsidRDefault="00FA4C8D" w:rsidP="006B4B05">
            <w:pPr>
              <w:rPr>
                <w:rFonts w:ascii="Arial" w:hAnsi="Arial" w:cs="Arial"/>
                <w:b/>
                <w:sz w:val="16"/>
                <w:szCs w:val="16"/>
              </w:rPr>
            </w:pPr>
            <w:r w:rsidRPr="00FA4C8D">
              <w:rPr>
                <w:rFonts w:ascii="Arial" w:hAnsi="Arial" w:cs="Arial"/>
                <w:b/>
                <w:sz w:val="16"/>
                <w:szCs w:val="16"/>
              </w:rPr>
              <w:t>CHAPULTEPEC.</w:t>
            </w:r>
          </w:p>
        </w:tc>
      </w:tr>
      <w:tr w:rsidR="006B4B05" w:rsidRPr="00FA4C8D" w14:paraId="07C6591E" w14:textId="77777777" w:rsidTr="006B4B05">
        <w:tc>
          <w:tcPr>
            <w:tcW w:w="2620" w:type="dxa"/>
            <w:gridSpan w:val="3"/>
          </w:tcPr>
          <w:p w14:paraId="07C6591C" w14:textId="2425D943" w:rsidR="006B4B05" w:rsidRPr="00FA4C8D" w:rsidRDefault="00FA4C8D">
            <w:pPr>
              <w:rPr>
                <w:rFonts w:ascii="Arial" w:hAnsi="Arial" w:cs="Arial"/>
                <w:b/>
                <w:sz w:val="16"/>
                <w:szCs w:val="16"/>
              </w:rPr>
            </w:pPr>
            <w:r w:rsidRPr="00FA4C8D">
              <w:rPr>
                <w:rFonts w:ascii="Arial" w:hAnsi="Arial" w:cs="Arial"/>
                <w:b/>
                <w:sz w:val="16"/>
                <w:szCs w:val="16"/>
              </w:rPr>
              <w:t>DEPARTAMENTO ACADÉMICO</w:t>
            </w:r>
          </w:p>
        </w:tc>
        <w:tc>
          <w:tcPr>
            <w:tcW w:w="6208" w:type="dxa"/>
            <w:gridSpan w:val="3"/>
          </w:tcPr>
          <w:p w14:paraId="07C6591D" w14:textId="11D86F02" w:rsidR="006B4B05" w:rsidRPr="00FA4C8D" w:rsidRDefault="00FA4C8D" w:rsidP="006B4B05">
            <w:pPr>
              <w:rPr>
                <w:rFonts w:ascii="Arial" w:hAnsi="Arial" w:cs="Arial"/>
                <w:b/>
                <w:sz w:val="16"/>
                <w:szCs w:val="16"/>
              </w:rPr>
            </w:pPr>
            <w:r w:rsidRPr="00FA4C8D">
              <w:rPr>
                <w:rFonts w:ascii="Arial" w:hAnsi="Arial" w:cs="Arial"/>
                <w:b/>
                <w:sz w:val="16"/>
                <w:szCs w:val="16"/>
              </w:rPr>
              <w:t>INGENIERÍA EN SISTEMAS COMPUTACIONALES.</w:t>
            </w:r>
          </w:p>
        </w:tc>
      </w:tr>
      <w:tr w:rsidR="006B4B05" w:rsidRPr="00FA4C8D" w14:paraId="07C65923" w14:textId="77777777" w:rsidTr="006B4B05">
        <w:tc>
          <w:tcPr>
            <w:tcW w:w="1416" w:type="dxa"/>
            <w:gridSpan w:val="2"/>
          </w:tcPr>
          <w:p w14:paraId="07C6591F" w14:textId="7AAA03D1" w:rsidR="006B4B05" w:rsidRPr="00FA4C8D" w:rsidRDefault="00FA4C8D">
            <w:pPr>
              <w:rPr>
                <w:rFonts w:ascii="Arial" w:hAnsi="Arial" w:cs="Arial"/>
                <w:b/>
                <w:sz w:val="16"/>
                <w:szCs w:val="16"/>
              </w:rPr>
            </w:pPr>
            <w:r w:rsidRPr="00FA4C8D">
              <w:rPr>
                <w:rFonts w:ascii="Arial" w:hAnsi="Arial" w:cs="Arial"/>
                <w:b/>
                <w:sz w:val="16"/>
                <w:szCs w:val="16"/>
              </w:rPr>
              <w:t>LICENCIATURA</w:t>
            </w:r>
          </w:p>
        </w:tc>
        <w:tc>
          <w:tcPr>
            <w:tcW w:w="3383" w:type="dxa"/>
            <w:gridSpan w:val="2"/>
          </w:tcPr>
          <w:p w14:paraId="07C65920" w14:textId="2035DB4A" w:rsidR="006B4B05" w:rsidRPr="00FA4C8D" w:rsidRDefault="00FA4C8D" w:rsidP="006B4B05">
            <w:pPr>
              <w:rPr>
                <w:rFonts w:ascii="Arial" w:hAnsi="Arial" w:cs="Arial"/>
                <w:b/>
                <w:sz w:val="16"/>
                <w:szCs w:val="16"/>
              </w:rPr>
            </w:pPr>
            <w:r w:rsidRPr="00FA4C8D">
              <w:rPr>
                <w:rFonts w:ascii="Arial" w:hAnsi="Arial" w:cs="Arial"/>
                <w:b/>
                <w:sz w:val="16"/>
                <w:szCs w:val="16"/>
              </w:rPr>
              <w:t>INGENIERÍA EN SISTEMAS COMPUTACIONALES.</w:t>
            </w:r>
          </w:p>
        </w:tc>
        <w:tc>
          <w:tcPr>
            <w:tcW w:w="1176" w:type="dxa"/>
          </w:tcPr>
          <w:p w14:paraId="07C65921" w14:textId="77777777" w:rsidR="006B4B05" w:rsidRPr="00FA4C8D" w:rsidRDefault="006B4B05" w:rsidP="006B4B05">
            <w:pPr>
              <w:rPr>
                <w:rFonts w:ascii="Arial" w:hAnsi="Arial" w:cs="Arial"/>
                <w:b/>
                <w:sz w:val="16"/>
                <w:szCs w:val="16"/>
              </w:rPr>
            </w:pPr>
            <w:r w:rsidRPr="00FA4C8D">
              <w:rPr>
                <w:rFonts w:ascii="Arial" w:hAnsi="Arial" w:cs="Arial"/>
                <w:b/>
                <w:sz w:val="16"/>
                <w:szCs w:val="16"/>
              </w:rPr>
              <w:t>Asignatura</w:t>
            </w:r>
          </w:p>
        </w:tc>
        <w:tc>
          <w:tcPr>
            <w:tcW w:w="2853" w:type="dxa"/>
          </w:tcPr>
          <w:p w14:paraId="07C65922" w14:textId="5E9B1149" w:rsidR="006B4B05" w:rsidRPr="00FA4C8D" w:rsidRDefault="00272D53" w:rsidP="006B4B05">
            <w:pPr>
              <w:rPr>
                <w:rFonts w:ascii="Arial" w:hAnsi="Arial" w:cs="Arial"/>
                <w:b/>
                <w:sz w:val="16"/>
                <w:szCs w:val="16"/>
              </w:rPr>
            </w:pPr>
            <w:r w:rsidRPr="00FA4C8D">
              <w:rPr>
                <w:rFonts w:ascii="Arial" w:hAnsi="Arial" w:cs="Arial"/>
                <w:b/>
                <w:sz w:val="16"/>
                <w:szCs w:val="16"/>
              </w:rPr>
              <w:t>TALLER DE FORTALECIMIENTO AL EGRESO.</w:t>
            </w:r>
          </w:p>
        </w:tc>
      </w:tr>
      <w:tr w:rsidR="006B4B05" w:rsidRPr="00FA4C8D" w14:paraId="07C65926" w14:textId="77777777" w:rsidTr="006B4B05">
        <w:tc>
          <w:tcPr>
            <w:tcW w:w="1416" w:type="dxa"/>
            <w:gridSpan w:val="2"/>
          </w:tcPr>
          <w:p w14:paraId="07C65924" w14:textId="6CB01038" w:rsidR="006B4B05" w:rsidRPr="00FA4C8D" w:rsidRDefault="00FA4C8D">
            <w:pPr>
              <w:rPr>
                <w:rFonts w:ascii="Arial" w:hAnsi="Arial" w:cs="Arial"/>
                <w:b/>
                <w:sz w:val="16"/>
                <w:szCs w:val="16"/>
              </w:rPr>
            </w:pPr>
            <w:r w:rsidRPr="00FA4C8D">
              <w:rPr>
                <w:rFonts w:ascii="Arial" w:hAnsi="Arial" w:cs="Arial"/>
                <w:b/>
                <w:sz w:val="16"/>
                <w:szCs w:val="16"/>
              </w:rPr>
              <w:t>ALUMNOS</w:t>
            </w:r>
          </w:p>
        </w:tc>
        <w:tc>
          <w:tcPr>
            <w:tcW w:w="7412" w:type="dxa"/>
            <w:gridSpan w:val="4"/>
          </w:tcPr>
          <w:p w14:paraId="07C65925" w14:textId="61588A31" w:rsidR="006B4B05" w:rsidRPr="00FA4C8D" w:rsidRDefault="00FA4C8D" w:rsidP="006B4B05">
            <w:pPr>
              <w:rPr>
                <w:rFonts w:ascii="Arial" w:hAnsi="Arial" w:cs="Arial"/>
                <w:b/>
                <w:sz w:val="16"/>
                <w:szCs w:val="16"/>
              </w:rPr>
            </w:pPr>
            <w:r w:rsidRPr="00FA4C8D">
              <w:rPr>
                <w:rFonts w:ascii="Arial" w:hAnsi="Arial" w:cs="Arial"/>
                <w:b/>
                <w:sz w:val="16"/>
                <w:szCs w:val="16"/>
              </w:rPr>
              <w:t>GARRIDO OROZCO JESUS ABRAHAM</w:t>
            </w:r>
          </w:p>
        </w:tc>
      </w:tr>
    </w:tbl>
    <w:p w14:paraId="07C65927" w14:textId="77777777" w:rsidR="006B4B05" w:rsidRPr="00FA4C8D" w:rsidRDefault="006B4B05">
      <w:pPr>
        <w:rPr>
          <w:rFonts w:ascii="Arial" w:hAnsi="Arial" w:cs="Arial"/>
          <w:sz w:val="16"/>
          <w:szCs w:val="16"/>
        </w:rPr>
      </w:pPr>
    </w:p>
    <w:tbl>
      <w:tblPr>
        <w:tblStyle w:val="Tabladelista4"/>
        <w:tblW w:w="0" w:type="auto"/>
        <w:tblLook w:val="04A0" w:firstRow="1" w:lastRow="0" w:firstColumn="1" w:lastColumn="0" w:noHBand="0" w:noVBand="1"/>
      </w:tblPr>
      <w:tblGrid>
        <w:gridCol w:w="8828"/>
      </w:tblGrid>
      <w:tr w:rsidR="006B4B05" w:rsidRPr="006B4B05" w14:paraId="07C65929" w14:textId="77777777" w:rsidTr="006B4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07C65928" w14:textId="77777777" w:rsidR="006B4B05" w:rsidRPr="006B4B05" w:rsidRDefault="006B4B05" w:rsidP="006B4B05">
            <w:pPr>
              <w:jc w:val="center"/>
            </w:pPr>
            <w:r>
              <w:t>Llena los siguientes apartados según aplique</w:t>
            </w:r>
          </w:p>
        </w:tc>
      </w:tr>
      <w:tr w:rsidR="006B4B05" w:rsidRPr="006B4B05" w14:paraId="07C6592B" w14:textId="77777777" w:rsidTr="006B4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07C6592A" w14:textId="52B8C852" w:rsidR="006B4B05" w:rsidRPr="006B4B05" w:rsidRDefault="007F60EA" w:rsidP="009C6F39">
            <w:pPr>
              <w:pStyle w:val="Prrafodelista"/>
              <w:numPr>
                <w:ilvl w:val="0"/>
                <w:numId w:val="1"/>
              </w:numPr>
            </w:pPr>
            <w:r w:rsidRPr="006B4B05">
              <w:t>Introducción</w:t>
            </w:r>
            <w:r w:rsidR="006B4B05" w:rsidRPr="006B4B05">
              <w:t xml:space="preserve"> al reporte</w:t>
            </w:r>
          </w:p>
        </w:tc>
      </w:tr>
      <w:tr w:rsidR="006B4B05" w:rsidRPr="006B4B05" w14:paraId="07C6592D" w14:textId="77777777" w:rsidTr="006B4B05">
        <w:trPr>
          <w:trHeight w:val="1134"/>
        </w:trPr>
        <w:tc>
          <w:tcPr>
            <w:cnfStyle w:val="001000000000" w:firstRow="0" w:lastRow="0" w:firstColumn="1" w:lastColumn="0" w:oddVBand="0" w:evenVBand="0" w:oddHBand="0" w:evenHBand="0" w:firstRowFirstColumn="0" w:firstRowLastColumn="0" w:lastRowFirstColumn="0" w:lastRowLastColumn="0"/>
            <w:tcW w:w="8828" w:type="dxa"/>
          </w:tcPr>
          <w:p w14:paraId="71A23CC9" w14:textId="63781F33" w:rsidR="00374296" w:rsidRPr="00374296" w:rsidRDefault="00374296" w:rsidP="00374296">
            <w:pPr>
              <w:rPr>
                <w:b w:val="0"/>
              </w:rPr>
            </w:pPr>
            <w:r w:rsidRPr="00374296">
              <w:rPr>
                <w:b w:val="0"/>
              </w:rPr>
              <w:t xml:space="preserve">Se </w:t>
            </w:r>
            <w:r w:rsidRPr="00374296">
              <w:rPr>
                <w:b w:val="0"/>
              </w:rPr>
              <w:t>analizará</w:t>
            </w:r>
            <w:r w:rsidRPr="00374296">
              <w:rPr>
                <w:b w:val="0"/>
              </w:rPr>
              <w:t xml:space="preserve"> la pregunta 1) Un analista de sistema debe determinar el uso de una</w:t>
            </w:r>
          </w:p>
          <w:p w14:paraId="7802E693" w14:textId="77777777" w:rsidR="00374296" w:rsidRPr="00374296" w:rsidRDefault="00374296" w:rsidP="00374296">
            <w:pPr>
              <w:rPr>
                <w:b w:val="0"/>
              </w:rPr>
            </w:pPr>
            <w:r w:rsidRPr="00374296">
              <w:rPr>
                <w:b w:val="0"/>
              </w:rPr>
              <w:t>métrica para especificar la fiabilidad y disponibilidad del sistema de cajero</w:t>
            </w:r>
          </w:p>
          <w:p w14:paraId="1F448C5B" w14:textId="63795EA4" w:rsidR="00374296" w:rsidRPr="00374296" w:rsidRDefault="00374296" w:rsidP="00374296">
            <w:pPr>
              <w:rPr>
                <w:b w:val="0"/>
              </w:rPr>
            </w:pPr>
            <w:r w:rsidRPr="00374296">
              <w:rPr>
                <w:b w:val="0"/>
              </w:rPr>
              <w:t xml:space="preserve">automático en un área comercial. ¿Qué elección </w:t>
            </w:r>
            <w:r>
              <w:rPr>
                <w:b w:val="0"/>
              </w:rPr>
              <w:t xml:space="preserve">es la más adecuada para el tipo </w:t>
            </w:r>
            <w:r w:rsidRPr="00374296">
              <w:rPr>
                <w:b w:val="0"/>
              </w:rPr>
              <w:t>de sistema mencionado?</w:t>
            </w:r>
          </w:p>
          <w:p w14:paraId="23C938E8" w14:textId="77777777" w:rsidR="00374296" w:rsidRPr="00374296" w:rsidRDefault="00374296" w:rsidP="00374296">
            <w:pPr>
              <w:rPr>
                <w:b w:val="0"/>
              </w:rPr>
            </w:pPr>
            <w:r w:rsidRPr="00374296">
              <w:rPr>
                <w:b w:val="0"/>
              </w:rPr>
              <w:t>OPCIONES DE RESPUESTA:</w:t>
            </w:r>
          </w:p>
          <w:p w14:paraId="7998D872" w14:textId="5E23A199" w:rsidR="00374296" w:rsidRPr="00374296" w:rsidRDefault="00374296" w:rsidP="00374296">
            <w:pPr>
              <w:pStyle w:val="Prrafodelista"/>
              <w:numPr>
                <w:ilvl w:val="0"/>
                <w:numId w:val="9"/>
              </w:numPr>
            </w:pPr>
            <w:r w:rsidRPr="00374296">
              <w:t>Probabilidad de fallos en la petición</w:t>
            </w:r>
          </w:p>
          <w:p w14:paraId="77B48825" w14:textId="5AD62BB2" w:rsidR="00374296" w:rsidRPr="00374296" w:rsidRDefault="00374296" w:rsidP="00374296">
            <w:pPr>
              <w:pStyle w:val="Prrafodelista"/>
              <w:numPr>
                <w:ilvl w:val="0"/>
                <w:numId w:val="9"/>
              </w:numPr>
            </w:pPr>
            <w:r w:rsidRPr="00374296">
              <w:t>Tasa de ocurrencia de fallos</w:t>
            </w:r>
          </w:p>
          <w:p w14:paraId="63D7E1A9" w14:textId="5B48C0A4" w:rsidR="00374296" w:rsidRPr="00374296" w:rsidRDefault="00374296" w:rsidP="00374296">
            <w:pPr>
              <w:pStyle w:val="Prrafodelista"/>
              <w:numPr>
                <w:ilvl w:val="0"/>
                <w:numId w:val="9"/>
              </w:numPr>
            </w:pPr>
            <w:r w:rsidRPr="00374296">
              <w:t>Tiempo medio entre fallos</w:t>
            </w:r>
          </w:p>
          <w:p w14:paraId="07C6592C" w14:textId="6BF8F1B9" w:rsidR="006B4B05" w:rsidRPr="00374296" w:rsidRDefault="00374296" w:rsidP="00374296">
            <w:pPr>
              <w:pStyle w:val="Prrafodelista"/>
              <w:numPr>
                <w:ilvl w:val="0"/>
                <w:numId w:val="9"/>
              </w:numPr>
            </w:pPr>
            <w:r w:rsidRPr="00374296">
              <w:t>D) Disponibilidad</w:t>
            </w:r>
          </w:p>
        </w:tc>
      </w:tr>
      <w:tr w:rsidR="006B4B05" w:rsidRPr="006B4B05" w14:paraId="07C6592F" w14:textId="77777777" w:rsidTr="006B4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07C6592E" w14:textId="77777777" w:rsidR="006B4B05" w:rsidRPr="006B4B05" w:rsidRDefault="006B4B05" w:rsidP="009C6F39">
            <w:pPr>
              <w:pStyle w:val="Prrafodelista"/>
              <w:numPr>
                <w:ilvl w:val="0"/>
                <w:numId w:val="1"/>
              </w:numPr>
            </w:pPr>
            <w:r w:rsidRPr="006B4B05">
              <w:t>H</w:t>
            </w:r>
            <w:r>
              <w:t>ipó</w:t>
            </w:r>
            <w:r w:rsidRPr="006B4B05">
              <w:t>tesis del trabajo</w:t>
            </w:r>
          </w:p>
        </w:tc>
      </w:tr>
      <w:tr w:rsidR="00374296" w:rsidRPr="006B4B05" w14:paraId="07C65932" w14:textId="77777777" w:rsidTr="00374296">
        <w:trPr>
          <w:trHeight w:val="648"/>
        </w:trPr>
        <w:tc>
          <w:tcPr>
            <w:cnfStyle w:val="001000000000" w:firstRow="0" w:lastRow="0" w:firstColumn="1" w:lastColumn="0" w:oddVBand="0" w:evenVBand="0" w:oddHBand="0" w:evenHBand="0" w:firstRowFirstColumn="0" w:firstRowLastColumn="0" w:lastRowFirstColumn="0" w:lastRowLastColumn="0"/>
            <w:tcW w:w="8828" w:type="dxa"/>
          </w:tcPr>
          <w:p w14:paraId="07C65931" w14:textId="54793C7C" w:rsidR="00374296" w:rsidRPr="006B4B05" w:rsidRDefault="00374296" w:rsidP="00374296">
            <w:r w:rsidRPr="00374296">
              <w:rPr>
                <w:b w:val="0"/>
              </w:rPr>
              <w:t>Si el analista utiliza la tasa de ocurrencia de fallos entonces podrá crear una métrica fiable y disponible para un cajero automático en un centro comercial.</w:t>
            </w:r>
          </w:p>
        </w:tc>
      </w:tr>
      <w:tr w:rsidR="00374296" w:rsidRPr="006B4B05" w14:paraId="07C65934" w14:textId="77777777" w:rsidTr="006B4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07C65933" w14:textId="77777777" w:rsidR="00374296" w:rsidRPr="006B4B05" w:rsidRDefault="00374296" w:rsidP="00374296">
            <w:pPr>
              <w:pStyle w:val="Prrafodelista"/>
              <w:numPr>
                <w:ilvl w:val="0"/>
                <w:numId w:val="1"/>
              </w:numPr>
            </w:pPr>
            <w:r w:rsidRPr="006B4B05">
              <w:t>Procedimiento de la practica</w:t>
            </w:r>
          </w:p>
        </w:tc>
      </w:tr>
      <w:tr w:rsidR="00374296" w:rsidRPr="006B4B05" w14:paraId="07C65936" w14:textId="77777777" w:rsidTr="00374296">
        <w:trPr>
          <w:trHeight w:val="1698"/>
        </w:trPr>
        <w:tc>
          <w:tcPr>
            <w:cnfStyle w:val="001000000000" w:firstRow="0" w:lastRow="0" w:firstColumn="1" w:lastColumn="0" w:oddVBand="0" w:evenVBand="0" w:oddHBand="0" w:evenHBand="0" w:firstRowFirstColumn="0" w:firstRowLastColumn="0" w:lastRowFirstColumn="0" w:lastRowLastColumn="0"/>
            <w:tcW w:w="8828" w:type="dxa"/>
          </w:tcPr>
          <w:p w14:paraId="633AC55A" w14:textId="77777777" w:rsidR="00374296" w:rsidRPr="00374296" w:rsidRDefault="00374296" w:rsidP="00374296">
            <w:pPr>
              <w:pStyle w:val="Prrafodelista"/>
              <w:numPr>
                <w:ilvl w:val="0"/>
                <w:numId w:val="10"/>
              </w:numPr>
              <w:rPr>
                <w:b w:val="0"/>
              </w:rPr>
            </w:pPr>
            <w:r w:rsidRPr="00374296">
              <w:rPr>
                <w:b w:val="0"/>
                <w:lang w:val="en-US"/>
              </w:rPr>
              <w:t xml:space="preserve">Bernal, D. L. J. M. (2016). </w:t>
            </w:r>
            <w:r w:rsidRPr="00374296">
              <w:rPr>
                <w:b w:val="0"/>
              </w:rPr>
              <w:t xml:space="preserve">Diagnóstico de fallos en procesos industriales empleando técnicas de aprendizaje basadas en métodos kernel. </w:t>
            </w:r>
            <w:r w:rsidRPr="00374296">
              <w:rPr>
                <w:b w:val="0"/>
                <w:lang w:val="en-US"/>
              </w:rPr>
              <w:t>Retrieved from https://ebookcentral.proquest.com</w:t>
            </w:r>
            <w:r w:rsidRPr="00374296">
              <w:rPr>
                <w:b w:val="0"/>
                <w:lang w:val="en-US"/>
              </w:rPr>
              <w:cr/>
            </w:r>
          </w:p>
          <w:p w14:paraId="07C65935" w14:textId="2F16A025" w:rsidR="00374296" w:rsidRPr="00374296" w:rsidRDefault="00374296" w:rsidP="00374296">
            <w:pPr>
              <w:pStyle w:val="Prrafodelista"/>
              <w:numPr>
                <w:ilvl w:val="0"/>
                <w:numId w:val="10"/>
              </w:numPr>
            </w:pPr>
            <w:r w:rsidRPr="00374296">
              <w:rPr>
                <w:b w:val="0"/>
              </w:rPr>
              <w:t>Sandulescu, B. A. M. (2018). Fundamentos de métrica digital en ciencias de la comunicación. Retrieved from https://ebookcentral.proquest.com</w:t>
            </w:r>
          </w:p>
        </w:tc>
      </w:tr>
      <w:tr w:rsidR="00374296" w:rsidRPr="006B4B05" w14:paraId="07C65938" w14:textId="77777777" w:rsidTr="006B4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07C65937" w14:textId="77777777" w:rsidR="00374296" w:rsidRPr="006B4B05" w:rsidRDefault="00374296" w:rsidP="00374296">
            <w:pPr>
              <w:pStyle w:val="Prrafodelista"/>
              <w:numPr>
                <w:ilvl w:val="0"/>
                <w:numId w:val="1"/>
              </w:numPr>
            </w:pPr>
            <w:r w:rsidRPr="006B4B05">
              <w:t>Resultados</w:t>
            </w:r>
          </w:p>
        </w:tc>
      </w:tr>
      <w:tr w:rsidR="00374296" w:rsidRPr="00374296" w14:paraId="07C6593A" w14:textId="77777777" w:rsidTr="00374296">
        <w:trPr>
          <w:trHeight w:val="562"/>
        </w:trPr>
        <w:tc>
          <w:tcPr>
            <w:cnfStyle w:val="001000000000" w:firstRow="0" w:lastRow="0" w:firstColumn="1" w:lastColumn="0" w:oddVBand="0" w:evenVBand="0" w:oddHBand="0" w:evenHBand="0" w:firstRowFirstColumn="0" w:firstRowLastColumn="0" w:lastRowFirstColumn="0" w:lastRowLastColumn="0"/>
            <w:tcW w:w="8828" w:type="dxa"/>
          </w:tcPr>
          <w:p w14:paraId="07C65939" w14:textId="4441CDE3" w:rsidR="00374296" w:rsidRPr="00374296" w:rsidRDefault="00374296" w:rsidP="00374296">
            <w:pPr>
              <w:pStyle w:val="Prrafodelista"/>
              <w:rPr>
                <w:b w:val="0"/>
              </w:rPr>
            </w:pPr>
            <w:r w:rsidRPr="00374296">
              <w:rPr>
                <w:b w:val="0"/>
              </w:rPr>
              <w:t xml:space="preserve">Se </w:t>
            </w:r>
            <w:r w:rsidRPr="00374296">
              <w:rPr>
                <w:b w:val="0"/>
              </w:rPr>
              <w:t>Analiza</w:t>
            </w:r>
            <w:r w:rsidRPr="00374296">
              <w:rPr>
                <w:b w:val="0"/>
              </w:rPr>
              <w:t xml:space="preserve"> la </w:t>
            </w:r>
            <w:r w:rsidRPr="00374296">
              <w:rPr>
                <w:b w:val="0"/>
              </w:rPr>
              <w:t>situación</w:t>
            </w:r>
            <w:r w:rsidRPr="00374296">
              <w:rPr>
                <w:b w:val="0"/>
              </w:rPr>
              <w:t xml:space="preserve"> expuesta en la pregunta </w:t>
            </w:r>
            <w:r w:rsidRPr="00374296">
              <w:rPr>
                <w:b w:val="0"/>
              </w:rPr>
              <w:t>número</w:t>
            </w:r>
            <w:r w:rsidRPr="00374296">
              <w:rPr>
                <w:b w:val="0"/>
              </w:rPr>
              <w:t xml:space="preserve"> 1, al analizar la</w:t>
            </w:r>
            <w:r w:rsidRPr="00374296">
              <w:rPr>
                <w:b w:val="0"/>
              </w:rPr>
              <w:t xml:space="preserve"> métrica y los diagnósticos de </w:t>
            </w:r>
            <w:r w:rsidRPr="00374296">
              <w:rPr>
                <w:b w:val="0"/>
              </w:rPr>
              <w:t xml:space="preserve">fallos podemos llegar a la respuesta que </w:t>
            </w:r>
            <w:r w:rsidRPr="00374296">
              <w:rPr>
                <w:b w:val="0"/>
              </w:rPr>
              <w:t>necesitamos</w:t>
            </w:r>
          </w:p>
        </w:tc>
      </w:tr>
      <w:tr w:rsidR="00374296" w:rsidRPr="006B4B05" w14:paraId="07C6593C" w14:textId="77777777" w:rsidTr="006B4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07C6593B" w14:textId="77777777" w:rsidR="00374296" w:rsidRPr="006B4B05" w:rsidRDefault="00374296" w:rsidP="00374296">
            <w:pPr>
              <w:pStyle w:val="Prrafodelista"/>
              <w:numPr>
                <w:ilvl w:val="0"/>
                <w:numId w:val="1"/>
              </w:numPr>
            </w:pPr>
            <w:r w:rsidRPr="006B4B05">
              <w:t>Conclusiones</w:t>
            </w:r>
          </w:p>
        </w:tc>
      </w:tr>
      <w:tr w:rsidR="00374296" w:rsidRPr="006B4B05" w14:paraId="07C6593E" w14:textId="77777777" w:rsidTr="00374296">
        <w:trPr>
          <w:trHeight w:val="662"/>
        </w:trPr>
        <w:tc>
          <w:tcPr>
            <w:cnfStyle w:val="001000000000" w:firstRow="0" w:lastRow="0" w:firstColumn="1" w:lastColumn="0" w:oddVBand="0" w:evenVBand="0" w:oddHBand="0" w:evenHBand="0" w:firstRowFirstColumn="0" w:firstRowLastColumn="0" w:lastRowFirstColumn="0" w:lastRowLastColumn="0"/>
            <w:tcW w:w="8828" w:type="dxa"/>
          </w:tcPr>
          <w:p w14:paraId="1C3ECB61" w14:textId="31FD7044" w:rsidR="00374296" w:rsidRDefault="00374296" w:rsidP="00374296">
            <w:r w:rsidRPr="00374296">
              <w:rPr>
                <w:color w:val="92D050"/>
              </w:rPr>
              <w:t>B) TASA DE OCURRENCIA DE FALLOS</w:t>
            </w:r>
            <w:r>
              <w:t xml:space="preserve">, </w:t>
            </w:r>
            <w:r w:rsidRPr="00374296">
              <w:rPr>
                <w:b w:val="0"/>
              </w:rPr>
              <w:t>se hace una métrica</w:t>
            </w:r>
            <w:r w:rsidRPr="00374296">
              <w:rPr>
                <w:b w:val="0"/>
              </w:rPr>
              <w:t xml:space="preserve"> de cuantas veces falla el cajero </w:t>
            </w:r>
            <w:r w:rsidRPr="00374296">
              <w:rPr>
                <w:b w:val="0"/>
              </w:rPr>
              <w:t>automático</w:t>
            </w:r>
            <w:r w:rsidRPr="00374296">
              <w:rPr>
                <w:b w:val="0"/>
              </w:rPr>
              <w:t xml:space="preserve"> y de ahí se parte para cre</w:t>
            </w:r>
            <w:r w:rsidRPr="00374296">
              <w:rPr>
                <w:b w:val="0"/>
              </w:rPr>
              <w:t xml:space="preserve">ar un sistema fiable que </w:t>
            </w:r>
            <w:r w:rsidRPr="00374296">
              <w:rPr>
                <w:b w:val="0"/>
              </w:rPr>
              <w:t>prevenga fallos del sistema</w:t>
            </w:r>
          </w:p>
          <w:p w14:paraId="07C6593D" w14:textId="22A2058B" w:rsidR="00374296" w:rsidRPr="006B4B05" w:rsidRDefault="00374296" w:rsidP="00374296"/>
        </w:tc>
      </w:tr>
      <w:tr w:rsidR="00374296" w:rsidRPr="006B4B05" w14:paraId="07C65940" w14:textId="77777777" w:rsidTr="006B4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07C6593F" w14:textId="77777777" w:rsidR="00374296" w:rsidRPr="006B4B05" w:rsidRDefault="00374296" w:rsidP="00374296">
            <w:pPr>
              <w:pStyle w:val="Prrafodelista"/>
              <w:numPr>
                <w:ilvl w:val="0"/>
                <w:numId w:val="1"/>
              </w:numPr>
            </w:pPr>
            <w:r w:rsidRPr="006B4B05">
              <w:t>Cuestionario de investigación</w:t>
            </w:r>
          </w:p>
        </w:tc>
      </w:tr>
      <w:tr w:rsidR="00374296" w:rsidRPr="006B4B05" w14:paraId="07C65942" w14:textId="77777777" w:rsidTr="006B4B05">
        <w:trPr>
          <w:trHeight w:val="1134"/>
        </w:trPr>
        <w:tc>
          <w:tcPr>
            <w:cnfStyle w:val="001000000000" w:firstRow="0" w:lastRow="0" w:firstColumn="1" w:lastColumn="0" w:oddVBand="0" w:evenVBand="0" w:oddHBand="0" w:evenHBand="0" w:firstRowFirstColumn="0" w:firstRowLastColumn="0" w:lastRowFirstColumn="0" w:lastRowLastColumn="0"/>
            <w:tcW w:w="8828" w:type="dxa"/>
          </w:tcPr>
          <w:p w14:paraId="15CE0E1D" w14:textId="77777777" w:rsidR="00374296" w:rsidRPr="00374296" w:rsidRDefault="00374296" w:rsidP="00374296">
            <w:pPr>
              <w:rPr>
                <w:b w:val="0"/>
              </w:rPr>
            </w:pPr>
            <w:r w:rsidRPr="00374296">
              <w:rPr>
                <w:b w:val="0"/>
              </w:rPr>
              <w:t>Un analista de sistema debe determinar el uso de una métrica para especificar la</w:t>
            </w:r>
          </w:p>
          <w:p w14:paraId="1D00332D" w14:textId="77777777" w:rsidR="00374296" w:rsidRPr="00374296" w:rsidRDefault="00374296" w:rsidP="00374296">
            <w:pPr>
              <w:rPr>
                <w:b w:val="0"/>
              </w:rPr>
            </w:pPr>
            <w:r w:rsidRPr="00374296">
              <w:rPr>
                <w:b w:val="0"/>
              </w:rPr>
              <w:t>fiabilidad y disponibilidad del sistema de cajero automático en un área comercial.</w:t>
            </w:r>
          </w:p>
          <w:p w14:paraId="2BB7F827" w14:textId="77777777" w:rsidR="00374296" w:rsidRPr="00374296" w:rsidRDefault="00374296" w:rsidP="00374296">
            <w:pPr>
              <w:rPr>
                <w:b w:val="0"/>
              </w:rPr>
            </w:pPr>
            <w:r w:rsidRPr="00374296">
              <w:rPr>
                <w:b w:val="0"/>
              </w:rPr>
              <w:t>¿Qué elección es la más adecuada para el tipo de sistema mencionado?</w:t>
            </w:r>
          </w:p>
          <w:p w14:paraId="4BB7A97D" w14:textId="77777777" w:rsidR="00374296" w:rsidRPr="00374296" w:rsidRDefault="00374296" w:rsidP="00374296">
            <w:pPr>
              <w:rPr>
                <w:b w:val="0"/>
              </w:rPr>
            </w:pPr>
            <w:r w:rsidRPr="00374296">
              <w:rPr>
                <w:b w:val="0"/>
              </w:rPr>
              <w:t>OPCIONES DE RESPUESTA:</w:t>
            </w:r>
          </w:p>
          <w:p w14:paraId="5FEDF886" w14:textId="77777777" w:rsidR="00374296" w:rsidRPr="00374296" w:rsidRDefault="00374296" w:rsidP="00374296">
            <w:pPr>
              <w:ind w:left="1363"/>
              <w:rPr>
                <w:b w:val="0"/>
              </w:rPr>
            </w:pPr>
            <w:r w:rsidRPr="00374296">
              <w:rPr>
                <w:b w:val="0"/>
              </w:rPr>
              <w:t>A) Probabilidad de fallos en la petición</w:t>
            </w:r>
          </w:p>
          <w:p w14:paraId="47641DE5" w14:textId="77777777" w:rsidR="00374296" w:rsidRPr="00374296" w:rsidRDefault="00374296" w:rsidP="00374296">
            <w:pPr>
              <w:ind w:left="1363"/>
              <w:rPr>
                <w:b w:val="0"/>
              </w:rPr>
            </w:pPr>
            <w:r w:rsidRPr="00374296">
              <w:rPr>
                <w:b w:val="0"/>
              </w:rPr>
              <w:t>B) Tasa de ocurrencia de fallos</w:t>
            </w:r>
          </w:p>
          <w:p w14:paraId="66DBC5A3" w14:textId="77777777" w:rsidR="00374296" w:rsidRPr="00374296" w:rsidRDefault="00374296" w:rsidP="00374296">
            <w:pPr>
              <w:ind w:left="1363"/>
              <w:rPr>
                <w:b w:val="0"/>
              </w:rPr>
            </w:pPr>
            <w:r w:rsidRPr="00374296">
              <w:rPr>
                <w:b w:val="0"/>
              </w:rPr>
              <w:t>C) Tiempo medio entre fallos</w:t>
            </w:r>
          </w:p>
          <w:p w14:paraId="62A883B4" w14:textId="1839EA30" w:rsidR="00374296" w:rsidRPr="00374296" w:rsidRDefault="00374296" w:rsidP="00374296">
            <w:pPr>
              <w:spacing w:line="259" w:lineRule="auto"/>
              <w:ind w:left="1363"/>
              <w:rPr>
                <w:b w:val="0"/>
              </w:rPr>
            </w:pPr>
            <w:r w:rsidRPr="00374296">
              <w:rPr>
                <w:b w:val="0"/>
              </w:rPr>
              <w:t>D) Disponibilidad</w:t>
            </w:r>
          </w:p>
          <w:p w14:paraId="07C65941" w14:textId="19C341E3" w:rsidR="00374296" w:rsidRPr="006B4B05" w:rsidRDefault="00374296" w:rsidP="00374296">
            <w:pPr>
              <w:ind w:left="71"/>
            </w:pPr>
          </w:p>
        </w:tc>
      </w:tr>
    </w:tbl>
    <w:p w14:paraId="07C65943" w14:textId="61B34E3F" w:rsidR="006B4B05" w:rsidRDefault="006B4B05" w:rsidP="00374296"/>
    <w:p w14:paraId="34BB6F7D" w14:textId="77777777" w:rsidR="00374296" w:rsidRDefault="00374296" w:rsidP="00374296">
      <w:pPr>
        <w:numPr>
          <w:ilvl w:val="0"/>
          <w:numId w:val="11"/>
        </w:numPr>
        <w:spacing w:after="2" w:line="240" w:lineRule="auto"/>
        <w:ind w:right="519" w:hanging="360"/>
        <w:jc w:val="both"/>
      </w:pPr>
      <w:r>
        <w:rPr>
          <w:b/>
          <w:bCs/>
        </w:rPr>
        <w:lastRenderedPageBreak/>
        <w:t xml:space="preserve">Introducción del reporte: </w:t>
      </w:r>
      <w:r>
        <w:t xml:space="preserve">Redacta una introducción para el reporte de la práctica de laboratorio, debes investigar en al menos tres fuentes de información diferentes, ya sean de medios impresos o electrónicos, para sustentar este apartado. Puedes apoyarte también de la información del cuestionario o la investigación solicitada por tu profesor.  </w:t>
      </w:r>
    </w:p>
    <w:p w14:paraId="15B0E362" w14:textId="77777777" w:rsidR="00374296" w:rsidRDefault="00374296" w:rsidP="00374296">
      <w:pPr>
        <w:spacing w:after="0" w:line="256" w:lineRule="auto"/>
        <w:ind w:left="1041"/>
      </w:pPr>
      <w:r>
        <w:t xml:space="preserve">  </w:t>
      </w:r>
    </w:p>
    <w:p w14:paraId="3E0FD954" w14:textId="77777777" w:rsidR="00374296" w:rsidRDefault="00374296" w:rsidP="00374296">
      <w:pPr>
        <w:numPr>
          <w:ilvl w:val="0"/>
          <w:numId w:val="11"/>
        </w:numPr>
        <w:spacing w:after="2" w:line="240" w:lineRule="auto"/>
        <w:ind w:right="519" w:hanging="360"/>
        <w:jc w:val="both"/>
      </w:pPr>
      <w:r>
        <w:rPr>
          <w:b/>
          <w:bCs/>
        </w:rPr>
        <w:t>Hipótesis de trabajo:</w:t>
      </w:r>
      <w:r>
        <w:t xml:space="preserve"> La ciencia se basa en observaciones. Estas conducen a suposiciones lógicas llamadas hipótesis. Una hipótesis permite hacer predicciones que más tarde se pueden poner a prueba. En este apartado debes redactar los supuestos que consideraste que sucederían al realizar la práctica. Te recomendamos que los supuestos los redactes en el laboratorio antes de comenzar la práctica.  </w:t>
      </w:r>
    </w:p>
    <w:p w14:paraId="0111443C" w14:textId="77777777" w:rsidR="00374296" w:rsidRDefault="00374296" w:rsidP="00374296">
      <w:pPr>
        <w:spacing w:after="0" w:line="256" w:lineRule="auto"/>
        <w:ind w:left="1041"/>
      </w:pPr>
      <w:r>
        <w:t xml:space="preserve">  </w:t>
      </w:r>
    </w:p>
    <w:p w14:paraId="0E7367AC" w14:textId="77777777" w:rsidR="00374296" w:rsidRDefault="00374296" w:rsidP="00374296">
      <w:pPr>
        <w:numPr>
          <w:ilvl w:val="0"/>
          <w:numId w:val="11"/>
        </w:numPr>
        <w:spacing w:after="2" w:line="240" w:lineRule="auto"/>
        <w:ind w:right="519" w:hanging="360"/>
        <w:jc w:val="both"/>
      </w:pPr>
      <w:r>
        <w:rPr>
          <w:b/>
          <w:bCs/>
        </w:rPr>
        <w:t xml:space="preserve">Procedimiento de la práctica: </w:t>
      </w:r>
      <w:r>
        <w:t xml:space="preserve">Escribe detalladamente los pasos que seguiste para realizar la práctica. Te recomendamos hacer un diagrama de flujo o esquemas para que se visualice el método de manera gráfica. Es importante que reportes los cambios en el procedimiento que pudieran haber existido respecto al original del protocolo de práctica. Puedes utilizar el diagrama de flujo que hiciste previo a la práctica.  </w:t>
      </w:r>
    </w:p>
    <w:p w14:paraId="7C5CFBF6" w14:textId="77777777" w:rsidR="00374296" w:rsidRDefault="00374296" w:rsidP="00374296">
      <w:pPr>
        <w:spacing w:after="0" w:line="256" w:lineRule="auto"/>
        <w:ind w:left="1041"/>
      </w:pPr>
      <w:r>
        <w:t xml:space="preserve">  </w:t>
      </w:r>
    </w:p>
    <w:p w14:paraId="163B06D7" w14:textId="77777777" w:rsidR="00374296" w:rsidRDefault="00374296" w:rsidP="00374296">
      <w:pPr>
        <w:numPr>
          <w:ilvl w:val="0"/>
          <w:numId w:val="11"/>
        </w:numPr>
        <w:spacing w:after="2" w:line="240" w:lineRule="auto"/>
        <w:ind w:right="519" w:hanging="360"/>
        <w:jc w:val="both"/>
      </w:pPr>
      <w:r>
        <w:rPr>
          <w:b/>
          <w:bCs/>
        </w:rPr>
        <w:t>Resultados:</w:t>
      </w:r>
      <w:r>
        <w:t xml:space="preserve"> Redacta el registro de las observaciones y mediciones realizadas, se recomienda que incluyas tablas de datos, operaciones, gráficas, dibujos, fotografías o cualquier otro formato de presentación que permita entender los resultados obtenidos en la práctica. En esta parte del reporte tienes que afinar los resultados que anotaste en tu bitácora en el laboratorio.  </w:t>
      </w:r>
    </w:p>
    <w:p w14:paraId="718228B7" w14:textId="77777777" w:rsidR="00374296" w:rsidRDefault="00374296" w:rsidP="00374296">
      <w:pPr>
        <w:spacing w:after="0" w:line="256" w:lineRule="auto"/>
        <w:ind w:left="1041"/>
      </w:pPr>
      <w:r>
        <w:t xml:space="preserve">  </w:t>
      </w:r>
    </w:p>
    <w:p w14:paraId="2960E0AE" w14:textId="77777777" w:rsidR="00374296" w:rsidRDefault="00374296" w:rsidP="00374296">
      <w:pPr>
        <w:numPr>
          <w:ilvl w:val="0"/>
          <w:numId w:val="11"/>
        </w:numPr>
        <w:spacing w:after="2" w:line="240" w:lineRule="auto"/>
        <w:ind w:right="519" w:hanging="360"/>
        <w:jc w:val="both"/>
      </w:pPr>
      <w:r>
        <w:rPr>
          <w:b/>
          <w:bCs/>
        </w:rPr>
        <w:t>Conclusiones:</w:t>
      </w:r>
      <w:r>
        <w:t xml:space="preserve"> Redacta las conclusiones de la práctica, fundaméntales y arguméntalas. Las conclusiones se redactan con un sentido crítico y analítico. Utiliza fuentes de información para sustentar tus conclusiones.</w:t>
      </w:r>
      <w:r>
        <w:rPr>
          <w:b/>
          <w:bCs/>
        </w:rPr>
        <w:t xml:space="preserve"> </w:t>
      </w:r>
      <w:r>
        <w:t xml:space="preserve"> </w:t>
      </w:r>
    </w:p>
    <w:p w14:paraId="049831C8" w14:textId="77777777" w:rsidR="00374296" w:rsidRDefault="00374296" w:rsidP="00374296">
      <w:pPr>
        <w:spacing w:after="0" w:line="256" w:lineRule="auto"/>
        <w:ind w:left="1041"/>
      </w:pPr>
      <w:r>
        <w:rPr>
          <w:b/>
        </w:rPr>
        <w:t xml:space="preserve"> </w:t>
      </w:r>
      <w:r>
        <w:t xml:space="preserve"> </w:t>
      </w:r>
    </w:p>
    <w:p w14:paraId="5DBA6C78" w14:textId="77777777" w:rsidR="00374296" w:rsidRDefault="00374296" w:rsidP="00374296">
      <w:pPr>
        <w:numPr>
          <w:ilvl w:val="0"/>
          <w:numId w:val="11"/>
        </w:numPr>
        <w:spacing w:after="2" w:line="240" w:lineRule="auto"/>
        <w:ind w:right="519" w:hanging="360"/>
        <w:jc w:val="both"/>
      </w:pPr>
      <w:r>
        <w:rPr>
          <w:b/>
          <w:bCs/>
        </w:rPr>
        <w:t>Cuestionario o investigación:</w:t>
      </w:r>
      <w:r>
        <w:t xml:space="preserve"> Contesta la totalidad de las respuestas del cuestionario del protocolo o la investigación solicitada por tu profesor.</w:t>
      </w:r>
      <w:r>
        <w:rPr>
          <w:b/>
          <w:bCs/>
        </w:rPr>
        <w:t xml:space="preserve"> </w:t>
      </w:r>
      <w:r>
        <w:t xml:space="preserve"> </w:t>
      </w:r>
    </w:p>
    <w:p w14:paraId="53E014E1" w14:textId="77777777" w:rsidR="00374296" w:rsidRDefault="00374296" w:rsidP="00374296">
      <w:pPr>
        <w:spacing w:after="275" w:line="256" w:lineRule="auto"/>
        <w:ind w:left="36"/>
      </w:pPr>
      <w:r>
        <w:t xml:space="preserve">  </w:t>
      </w:r>
    </w:p>
    <w:p w14:paraId="568DDB0C" w14:textId="77777777" w:rsidR="00374296" w:rsidRDefault="00374296" w:rsidP="00374296">
      <w:pPr>
        <w:spacing w:after="174" w:line="256" w:lineRule="auto"/>
        <w:ind w:left="320"/>
      </w:pPr>
      <w:r>
        <w:rPr>
          <w:b/>
          <w:bCs/>
        </w:rPr>
        <w:t>Se recomienda que revises la rúbrica de evaluación para realizar tu reporte.</w:t>
      </w:r>
      <w:r>
        <w:rPr>
          <w:b/>
          <w:bCs/>
          <w:sz w:val="24"/>
          <w:szCs w:val="24"/>
        </w:rPr>
        <w:t xml:space="preserve"> </w:t>
      </w:r>
      <w:r>
        <w:t xml:space="preserve"> </w:t>
      </w:r>
    </w:p>
    <w:p w14:paraId="1B193700" w14:textId="77777777" w:rsidR="00374296" w:rsidRDefault="00374296" w:rsidP="00374296">
      <w:pPr>
        <w:spacing w:after="195" w:line="256" w:lineRule="auto"/>
        <w:ind w:left="320"/>
      </w:pPr>
      <w:r>
        <w:rPr>
          <w:rFonts w:ascii="Calibri" w:eastAsia="Calibri" w:hAnsi="Calibri" w:cs="Calibri"/>
        </w:rPr>
        <w:t xml:space="preserve"> </w:t>
      </w:r>
      <w:r>
        <w:t xml:space="preserve"> </w:t>
      </w:r>
    </w:p>
    <w:p w14:paraId="315FB419" w14:textId="77777777" w:rsidR="00374296" w:rsidRDefault="00374296" w:rsidP="00374296">
      <w:pPr>
        <w:spacing w:after="191" w:line="256" w:lineRule="auto"/>
        <w:ind w:left="320"/>
      </w:pPr>
      <w:r>
        <w:rPr>
          <w:rFonts w:ascii="Calibri" w:eastAsia="Calibri" w:hAnsi="Calibri" w:cs="Calibri"/>
        </w:rPr>
        <w:t xml:space="preserve"> </w:t>
      </w:r>
      <w:r>
        <w:t xml:space="preserve"> </w:t>
      </w:r>
    </w:p>
    <w:p w14:paraId="3F8CE64B" w14:textId="77777777" w:rsidR="00374296" w:rsidRDefault="00374296" w:rsidP="00374296">
      <w:pPr>
        <w:spacing w:after="194" w:line="256" w:lineRule="auto"/>
        <w:ind w:left="320"/>
      </w:pPr>
      <w:r>
        <w:rPr>
          <w:rFonts w:ascii="Calibri" w:eastAsia="Calibri" w:hAnsi="Calibri" w:cs="Calibri"/>
        </w:rPr>
        <w:t xml:space="preserve"> </w:t>
      </w:r>
      <w:r>
        <w:t xml:space="preserve"> </w:t>
      </w:r>
    </w:p>
    <w:p w14:paraId="1B6BA277" w14:textId="77777777" w:rsidR="00374296" w:rsidRDefault="00374296" w:rsidP="00374296">
      <w:pPr>
        <w:spacing w:after="191" w:line="256" w:lineRule="auto"/>
        <w:ind w:left="320"/>
      </w:pPr>
      <w:r>
        <w:rPr>
          <w:rFonts w:ascii="Calibri" w:eastAsia="Calibri" w:hAnsi="Calibri" w:cs="Calibri"/>
        </w:rPr>
        <w:t xml:space="preserve"> </w:t>
      </w:r>
      <w:r>
        <w:t xml:space="preserve"> </w:t>
      </w:r>
    </w:p>
    <w:p w14:paraId="0B447332" w14:textId="77777777" w:rsidR="00374296" w:rsidRDefault="00374296" w:rsidP="00374296">
      <w:pPr>
        <w:spacing w:after="195" w:line="256" w:lineRule="auto"/>
        <w:ind w:left="320"/>
      </w:pPr>
      <w:r>
        <w:rPr>
          <w:rFonts w:ascii="Calibri" w:eastAsia="Calibri" w:hAnsi="Calibri" w:cs="Calibri"/>
        </w:rPr>
        <w:t xml:space="preserve"> </w:t>
      </w:r>
      <w:r>
        <w:t xml:space="preserve"> </w:t>
      </w:r>
    </w:p>
    <w:p w14:paraId="5C03EEF9" w14:textId="77777777" w:rsidR="00374296" w:rsidRDefault="00374296" w:rsidP="00374296">
      <w:pPr>
        <w:spacing w:after="195" w:line="256" w:lineRule="auto"/>
        <w:ind w:left="320"/>
      </w:pPr>
      <w:r>
        <w:rPr>
          <w:rFonts w:ascii="Calibri" w:eastAsia="Calibri" w:hAnsi="Calibri" w:cs="Calibri"/>
        </w:rPr>
        <w:t xml:space="preserve"> </w:t>
      </w:r>
      <w:r>
        <w:t xml:space="preserve"> </w:t>
      </w:r>
    </w:p>
    <w:p w14:paraId="1DF3ADEF" w14:textId="77777777" w:rsidR="00374296" w:rsidRDefault="00374296" w:rsidP="00374296">
      <w:pPr>
        <w:spacing w:after="191" w:line="256" w:lineRule="auto"/>
        <w:ind w:left="320"/>
      </w:pPr>
      <w:r>
        <w:rPr>
          <w:rFonts w:ascii="Calibri" w:eastAsia="Calibri" w:hAnsi="Calibri" w:cs="Calibri"/>
        </w:rPr>
        <w:t xml:space="preserve"> </w:t>
      </w:r>
      <w:r>
        <w:t xml:space="preserve"> </w:t>
      </w:r>
    </w:p>
    <w:p w14:paraId="28647DBF" w14:textId="77777777" w:rsidR="00374296" w:rsidRDefault="00374296" w:rsidP="00374296">
      <w:pPr>
        <w:spacing w:after="195" w:line="256" w:lineRule="auto"/>
        <w:ind w:left="320"/>
      </w:pPr>
      <w:r>
        <w:rPr>
          <w:rFonts w:ascii="Calibri" w:eastAsia="Calibri" w:hAnsi="Calibri" w:cs="Calibri"/>
        </w:rPr>
        <w:lastRenderedPageBreak/>
        <w:t xml:space="preserve"> </w:t>
      </w:r>
      <w:r>
        <w:t xml:space="preserve"> </w:t>
      </w:r>
    </w:p>
    <w:p w14:paraId="3238CCA6" w14:textId="77777777" w:rsidR="00374296" w:rsidRDefault="00374296" w:rsidP="00374296">
      <w:pPr>
        <w:spacing w:after="191" w:line="256" w:lineRule="auto"/>
        <w:ind w:left="320"/>
      </w:pPr>
      <w:r>
        <w:rPr>
          <w:rFonts w:ascii="Calibri" w:eastAsia="Calibri" w:hAnsi="Calibri" w:cs="Calibri"/>
        </w:rPr>
        <w:t xml:space="preserve"> </w:t>
      </w:r>
      <w:r>
        <w:t xml:space="preserve"> </w:t>
      </w:r>
    </w:p>
    <w:p w14:paraId="480FC1FD" w14:textId="77777777" w:rsidR="00374296" w:rsidRDefault="00374296" w:rsidP="00374296">
      <w:pPr>
        <w:spacing w:after="0" w:line="256" w:lineRule="auto"/>
        <w:ind w:left="320"/>
      </w:pPr>
      <w:r>
        <w:rPr>
          <w:rFonts w:ascii="Calibri" w:eastAsia="Calibri" w:hAnsi="Calibri" w:cs="Calibri"/>
        </w:rPr>
        <w:t xml:space="preserve"> </w:t>
      </w:r>
      <w:r>
        <w:t xml:space="preserve"> </w:t>
      </w:r>
    </w:p>
    <w:p w14:paraId="1F91DDE7" w14:textId="77777777" w:rsidR="00374296" w:rsidRDefault="00374296" w:rsidP="00374296">
      <w:pPr>
        <w:spacing w:after="0" w:line="256" w:lineRule="auto"/>
        <w:ind w:left="320"/>
      </w:pPr>
      <w:r>
        <w:rPr>
          <w:rFonts w:ascii="Calibri" w:eastAsia="Calibri" w:hAnsi="Calibri" w:cs="Calibri"/>
        </w:rPr>
        <w:t xml:space="preserve"> </w:t>
      </w:r>
      <w:r>
        <w:t xml:space="preserve"> </w:t>
      </w:r>
    </w:p>
    <w:tbl>
      <w:tblPr>
        <w:tblStyle w:val="Tablaconcuadrcula"/>
        <w:tblW w:w="9456" w:type="dxa"/>
        <w:tblInd w:w="223" w:type="dxa"/>
        <w:tblCellMar>
          <w:top w:w="68" w:type="dxa"/>
          <w:left w:w="121" w:type="dxa"/>
          <w:right w:w="39" w:type="dxa"/>
        </w:tblCellMar>
        <w:tblLook w:val="04A0" w:firstRow="1" w:lastRow="0" w:firstColumn="1" w:lastColumn="0" w:noHBand="0" w:noVBand="1"/>
      </w:tblPr>
      <w:tblGrid>
        <w:gridCol w:w="1883"/>
        <w:gridCol w:w="7573"/>
      </w:tblGrid>
      <w:tr w:rsidR="00374296" w14:paraId="63180BC7" w14:textId="77777777" w:rsidTr="00374296">
        <w:trPr>
          <w:trHeight w:val="649"/>
        </w:trPr>
        <w:tc>
          <w:tcPr>
            <w:tcW w:w="9456" w:type="dxa"/>
            <w:gridSpan w:val="2"/>
            <w:tcBorders>
              <w:top w:val="single" w:sz="48" w:space="0" w:color="95B3D7"/>
              <w:left w:val="single" w:sz="12" w:space="0" w:color="F0F0F0"/>
              <w:bottom w:val="single" w:sz="36" w:space="0" w:color="95B3D7"/>
              <w:right w:val="single" w:sz="12" w:space="0" w:color="A0A0A0"/>
            </w:tcBorders>
            <w:shd w:val="clear" w:color="auto" w:fill="95B3D7"/>
            <w:vAlign w:val="center"/>
            <w:hideMark/>
          </w:tcPr>
          <w:p w14:paraId="39FABC56" w14:textId="77777777" w:rsidR="00374296" w:rsidRDefault="00374296">
            <w:pPr>
              <w:spacing w:line="256" w:lineRule="auto"/>
              <w:ind w:right="111"/>
              <w:jc w:val="center"/>
              <w:rPr>
                <w:sz w:val="20"/>
              </w:rPr>
            </w:pPr>
            <w:r>
              <w:rPr>
                <w:b/>
                <w:color w:val="1F497D"/>
                <w:sz w:val="28"/>
              </w:rPr>
              <w:t xml:space="preserve">RÚBRICA DEL REPORTE DE PRÁCTICA DE LABORATORIO </w:t>
            </w:r>
            <w:r>
              <w:rPr>
                <w:sz w:val="20"/>
              </w:rPr>
              <w:t xml:space="preserve"> </w:t>
            </w:r>
          </w:p>
        </w:tc>
      </w:tr>
      <w:tr w:rsidR="00374296" w14:paraId="13FA136E" w14:textId="77777777" w:rsidTr="00374296">
        <w:trPr>
          <w:trHeight w:val="567"/>
        </w:trPr>
        <w:tc>
          <w:tcPr>
            <w:tcW w:w="9456" w:type="dxa"/>
            <w:gridSpan w:val="2"/>
            <w:tcBorders>
              <w:top w:val="single" w:sz="36" w:space="0" w:color="95B3D7"/>
              <w:left w:val="single" w:sz="12" w:space="0" w:color="F0F0F0"/>
              <w:bottom w:val="single" w:sz="48" w:space="0" w:color="95B3D7"/>
              <w:right w:val="single" w:sz="12" w:space="0" w:color="A0A0A0"/>
            </w:tcBorders>
            <w:hideMark/>
          </w:tcPr>
          <w:p w14:paraId="2C88B7A6" w14:textId="77777777" w:rsidR="00374296" w:rsidRDefault="00374296">
            <w:pPr>
              <w:spacing w:line="256" w:lineRule="auto"/>
              <w:rPr>
                <w:sz w:val="20"/>
              </w:rPr>
            </w:pPr>
            <w:r>
              <w:rPr>
                <w:sz w:val="20"/>
              </w:rPr>
              <w:t xml:space="preserve"> </w:t>
            </w:r>
          </w:p>
        </w:tc>
      </w:tr>
      <w:tr w:rsidR="00374296" w14:paraId="46597520" w14:textId="77777777" w:rsidTr="00374296">
        <w:trPr>
          <w:trHeight w:val="728"/>
        </w:trPr>
        <w:tc>
          <w:tcPr>
            <w:tcW w:w="9456" w:type="dxa"/>
            <w:gridSpan w:val="2"/>
            <w:tcBorders>
              <w:top w:val="single" w:sz="48" w:space="0" w:color="95B3D7"/>
              <w:left w:val="single" w:sz="12" w:space="0" w:color="F0F0F0"/>
              <w:bottom w:val="single" w:sz="36" w:space="0" w:color="95B3D7"/>
              <w:right w:val="single" w:sz="12" w:space="0" w:color="A0A0A0"/>
            </w:tcBorders>
            <w:shd w:val="clear" w:color="auto" w:fill="95B3D7"/>
            <w:hideMark/>
          </w:tcPr>
          <w:p w14:paraId="7BC8184E" w14:textId="77777777" w:rsidR="00374296" w:rsidRDefault="00374296">
            <w:pPr>
              <w:spacing w:line="256" w:lineRule="auto"/>
              <w:jc w:val="center"/>
              <w:rPr>
                <w:sz w:val="20"/>
              </w:rPr>
            </w:pPr>
            <w:r>
              <w:rPr>
                <w:b/>
                <w:color w:val="1F497D"/>
                <w:sz w:val="20"/>
              </w:rPr>
              <w:t xml:space="preserve">PROFESOR: </w:t>
            </w:r>
            <w:r>
              <w:rPr>
                <w:color w:val="1F497D"/>
                <w:sz w:val="20"/>
              </w:rPr>
              <w:t>Tache el nivel de consolidación de competencia para cada participante (o para el equipo), según el criterio de evaluación, al final sume los puntos obtenidos y registre la calificación final en la última fila de la tabla.</w:t>
            </w:r>
            <w:r>
              <w:rPr>
                <w:b/>
                <w:color w:val="1F497D"/>
                <w:sz w:val="28"/>
              </w:rPr>
              <w:t xml:space="preserve"> </w:t>
            </w:r>
            <w:r>
              <w:rPr>
                <w:sz w:val="20"/>
              </w:rPr>
              <w:t xml:space="preserve"> </w:t>
            </w:r>
          </w:p>
        </w:tc>
      </w:tr>
      <w:tr w:rsidR="00374296" w14:paraId="2363E0BB" w14:textId="77777777" w:rsidTr="00374296">
        <w:trPr>
          <w:trHeight w:val="567"/>
        </w:trPr>
        <w:tc>
          <w:tcPr>
            <w:tcW w:w="9456" w:type="dxa"/>
            <w:gridSpan w:val="2"/>
            <w:tcBorders>
              <w:top w:val="single" w:sz="36" w:space="0" w:color="95B3D7"/>
              <w:left w:val="single" w:sz="12" w:space="0" w:color="F0F0F0"/>
              <w:bottom w:val="single" w:sz="48" w:space="0" w:color="95B3D7"/>
              <w:right w:val="single" w:sz="12" w:space="0" w:color="A0A0A0"/>
            </w:tcBorders>
            <w:hideMark/>
          </w:tcPr>
          <w:p w14:paraId="70EF3226" w14:textId="77777777" w:rsidR="00374296" w:rsidRDefault="00374296">
            <w:pPr>
              <w:spacing w:line="256" w:lineRule="auto"/>
              <w:rPr>
                <w:sz w:val="20"/>
              </w:rPr>
            </w:pPr>
            <w:r>
              <w:rPr>
                <w:sz w:val="20"/>
              </w:rPr>
              <w:t xml:space="preserve"> </w:t>
            </w:r>
          </w:p>
        </w:tc>
      </w:tr>
      <w:tr w:rsidR="00374296" w14:paraId="24FCA832" w14:textId="77777777" w:rsidTr="00374296">
        <w:trPr>
          <w:trHeight w:val="673"/>
        </w:trPr>
        <w:tc>
          <w:tcPr>
            <w:tcW w:w="1883" w:type="dxa"/>
            <w:vMerge w:val="restart"/>
            <w:tcBorders>
              <w:top w:val="single" w:sz="48" w:space="0" w:color="95B3D7"/>
              <w:left w:val="single" w:sz="12" w:space="0" w:color="F0F0F0"/>
              <w:bottom w:val="nil"/>
              <w:right w:val="single" w:sz="12" w:space="0" w:color="A0A0A0"/>
            </w:tcBorders>
            <w:shd w:val="clear" w:color="auto" w:fill="95B3D7"/>
            <w:hideMark/>
          </w:tcPr>
          <w:p w14:paraId="49B12267" w14:textId="77777777" w:rsidR="00374296" w:rsidRDefault="00374296">
            <w:pPr>
              <w:spacing w:line="256" w:lineRule="auto"/>
              <w:jc w:val="center"/>
              <w:rPr>
                <w:sz w:val="20"/>
              </w:rPr>
            </w:pPr>
            <w:r>
              <w:rPr>
                <w:color w:val="1F497D"/>
              </w:rPr>
              <w:t xml:space="preserve">Criterio de evaluación </w:t>
            </w:r>
            <w:r>
              <w:rPr>
                <w:sz w:val="20"/>
              </w:rPr>
              <w:t xml:space="preserve"> </w:t>
            </w:r>
          </w:p>
        </w:tc>
        <w:tc>
          <w:tcPr>
            <w:tcW w:w="7572" w:type="dxa"/>
            <w:tcBorders>
              <w:top w:val="single" w:sz="48" w:space="0" w:color="95B3D7"/>
              <w:left w:val="single" w:sz="12" w:space="0" w:color="A0A0A0"/>
              <w:bottom w:val="single" w:sz="36" w:space="0" w:color="95B3D7"/>
              <w:right w:val="single" w:sz="12" w:space="0" w:color="A0A0A0"/>
            </w:tcBorders>
            <w:shd w:val="clear" w:color="auto" w:fill="95B3D7"/>
            <w:vAlign w:val="center"/>
            <w:hideMark/>
          </w:tcPr>
          <w:p w14:paraId="2B81934D" w14:textId="77777777" w:rsidR="00374296" w:rsidRDefault="00374296">
            <w:pPr>
              <w:spacing w:line="256" w:lineRule="auto"/>
              <w:ind w:right="83"/>
              <w:jc w:val="center"/>
              <w:rPr>
                <w:sz w:val="20"/>
              </w:rPr>
            </w:pPr>
            <w:r>
              <w:rPr>
                <w:color w:val="1F497D"/>
              </w:rPr>
              <w:t xml:space="preserve">NIVELES DE CONSOLIDACIÓN DE COMPETENCIAS </w:t>
            </w:r>
            <w:r>
              <w:rPr>
                <w:sz w:val="20"/>
              </w:rPr>
              <w:t xml:space="preserve"> </w:t>
            </w:r>
          </w:p>
        </w:tc>
      </w:tr>
      <w:tr w:rsidR="00374296" w14:paraId="0346F3FD" w14:textId="77777777" w:rsidTr="00374296">
        <w:trPr>
          <w:trHeight w:val="529"/>
        </w:trPr>
        <w:tc>
          <w:tcPr>
            <w:tcW w:w="0" w:type="auto"/>
            <w:vMerge/>
            <w:tcBorders>
              <w:top w:val="single" w:sz="48" w:space="0" w:color="95B3D7"/>
              <w:left w:val="single" w:sz="12" w:space="0" w:color="F0F0F0"/>
              <w:bottom w:val="nil"/>
              <w:right w:val="single" w:sz="12" w:space="0" w:color="A0A0A0"/>
            </w:tcBorders>
            <w:vAlign w:val="center"/>
            <w:hideMark/>
          </w:tcPr>
          <w:p w14:paraId="0BCD5AFD" w14:textId="77777777" w:rsidR="00374296" w:rsidRDefault="00374296">
            <w:pPr>
              <w:rPr>
                <w:rFonts w:ascii="Arial" w:eastAsia="Arial" w:hAnsi="Arial" w:cs="Arial"/>
                <w:color w:val="000000"/>
                <w:sz w:val="20"/>
              </w:rPr>
            </w:pPr>
          </w:p>
        </w:tc>
        <w:tc>
          <w:tcPr>
            <w:tcW w:w="7572" w:type="dxa"/>
            <w:tcBorders>
              <w:top w:val="single" w:sz="36" w:space="0" w:color="95B3D7"/>
              <w:left w:val="single" w:sz="12" w:space="0" w:color="A0A0A0"/>
              <w:bottom w:val="single" w:sz="36" w:space="0" w:color="95B3D7"/>
              <w:right w:val="single" w:sz="12" w:space="0" w:color="A0A0A0"/>
            </w:tcBorders>
            <w:hideMark/>
          </w:tcPr>
          <w:p w14:paraId="602840B3" w14:textId="77777777" w:rsidR="00374296" w:rsidRDefault="00374296">
            <w:pPr>
              <w:spacing w:line="256" w:lineRule="auto"/>
              <w:ind w:left="8"/>
              <w:rPr>
                <w:sz w:val="20"/>
              </w:rPr>
            </w:pPr>
            <w:r>
              <w:rPr>
                <w:sz w:val="20"/>
              </w:rPr>
              <w:t xml:space="preserve"> </w:t>
            </w:r>
          </w:p>
        </w:tc>
      </w:tr>
    </w:tbl>
    <w:p w14:paraId="540AE609" w14:textId="77777777" w:rsidR="00374296" w:rsidRDefault="00374296" w:rsidP="00374296">
      <w:pPr>
        <w:spacing w:after="0" w:line="256" w:lineRule="auto"/>
        <w:ind w:left="-1381" w:right="37"/>
        <w:rPr>
          <w:rFonts w:ascii="Arial" w:eastAsia="Arial" w:hAnsi="Arial" w:cs="Arial"/>
          <w:color w:val="000000"/>
          <w:sz w:val="20"/>
        </w:rPr>
      </w:pPr>
    </w:p>
    <w:tbl>
      <w:tblPr>
        <w:tblStyle w:val="Tablaconcuadrcula"/>
        <w:tblW w:w="9983" w:type="dxa"/>
        <w:tblInd w:w="223" w:type="dxa"/>
        <w:tblCellMar>
          <w:top w:w="64" w:type="dxa"/>
          <w:left w:w="121" w:type="dxa"/>
          <w:right w:w="19" w:type="dxa"/>
        </w:tblCellMar>
        <w:tblLook w:val="04A0" w:firstRow="1" w:lastRow="0" w:firstColumn="1" w:lastColumn="0" w:noHBand="0" w:noVBand="1"/>
      </w:tblPr>
      <w:tblGrid>
        <w:gridCol w:w="1988"/>
        <w:gridCol w:w="2006"/>
        <w:gridCol w:w="2000"/>
        <w:gridCol w:w="2002"/>
        <w:gridCol w:w="1987"/>
      </w:tblGrid>
      <w:tr w:rsidR="00374296" w14:paraId="5E64AF10" w14:textId="77777777" w:rsidTr="00374296">
        <w:trPr>
          <w:trHeight w:val="807"/>
        </w:trPr>
        <w:tc>
          <w:tcPr>
            <w:tcW w:w="1988" w:type="dxa"/>
            <w:tcBorders>
              <w:top w:val="nil"/>
              <w:left w:val="single" w:sz="12" w:space="0" w:color="F0F0F0"/>
              <w:bottom w:val="single" w:sz="36" w:space="0" w:color="95B3D7"/>
              <w:right w:val="single" w:sz="12" w:space="0" w:color="A0A0A0"/>
            </w:tcBorders>
            <w:shd w:val="clear" w:color="auto" w:fill="95B3D7"/>
          </w:tcPr>
          <w:p w14:paraId="4127B8CB" w14:textId="77777777" w:rsidR="00374296" w:rsidRDefault="00374296">
            <w:pPr>
              <w:spacing w:after="160" w:line="256" w:lineRule="auto"/>
              <w:rPr>
                <w:sz w:val="20"/>
              </w:rPr>
            </w:pPr>
          </w:p>
        </w:tc>
        <w:tc>
          <w:tcPr>
            <w:tcW w:w="2006" w:type="dxa"/>
            <w:tcBorders>
              <w:top w:val="single" w:sz="48" w:space="0" w:color="95B3D7"/>
              <w:left w:val="single" w:sz="12" w:space="0" w:color="A0A0A0"/>
              <w:bottom w:val="single" w:sz="36" w:space="0" w:color="95B3D7"/>
              <w:right w:val="single" w:sz="12" w:space="0" w:color="A0A0A0"/>
            </w:tcBorders>
            <w:shd w:val="clear" w:color="auto" w:fill="95B3D7"/>
            <w:hideMark/>
          </w:tcPr>
          <w:p w14:paraId="2BE92634" w14:textId="77777777" w:rsidR="00374296" w:rsidRDefault="00374296">
            <w:pPr>
              <w:spacing w:after="17" w:line="256" w:lineRule="auto"/>
              <w:ind w:right="105"/>
              <w:jc w:val="center"/>
              <w:rPr>
                <w:sz w:val="20"/>
              </w:rPr>
            </w:pPr>
            <w:r>
              <w:rPr>
                <w:color w:val="1F497D"/>
              </w:rPr>
              <w:t xml:space="preserve">4 </w:t>
            </w:r>
            <w:r>
              <w:rPr>
                <w:sz w:val="20"/>
              </w:rPr>
              <w:t xml:space="preserve"> </w:t>
            </w:r>
          </w:p>
          <w:p w14:paraId="2A6B664B" w14:textId="77777777" w:rsidR="00374296" w:rsidRDefault="00374296">
            <w:pPr>
              <w:spacing w:after="204" w:line="256" w:lineRule="auto"/>
              <w:ind w:right="110"/>
              <w:jc w:val="center"/>
              <w:rPr>
                <w:sz w:val="20"/>
              </w:rPr>
            </w:pPr>
            <w:r>
              <w:rPr>
                <w:color w:val="1F497D"/>
              </w:rPr>
              <w:t xml:space="preserve">Amplio </w:t>
            </w:r>
            <w:r>
              <w:rPr>
                <w:sz w:val="20"/>
              </w:rPr>
              <w:t xml:space="preserve"> </w:t>
            </w:r>
          </w:p>
          <w:p w14:paraId="75401712" w14:textId="77777777" w:rsidR="00374296" w:rsidRDefault="00374296">
            <w:pPr>
              <w:spacing w:line="256" w:lineRule="auto"/>
              <w:ind w:left="64"/>
              <w:jc w:val="center"/>
              <w:rPr>
                <w:sz w:val="20"/>
              </w:rPr>
            </w:pPr>
            <w:r>
              <w:rPr>
                <w:color w:val="1F497D"/>
              </w:rPr>
              <w:t xml:space="preserve"> </w:t>
            </w:r>
            <w:r>
              <w:rPr>
                <w:sz w:val="20"/>
              </w:rPr>
              <w:t xml:space="preserve"> </w:t>
            </w:r>
          </w:p>
        </w:tc>
        <w:tc>
          <w:tcPr>
            <w:tcW w:w="2000" w:type="dxa"/>
            <w:tcBorders>
              <w:top w:val="single" w:sz="48" w:space="0" w:color="95B3D7"/>
              <w:left w:val="single" w:sz="12" w:space="0" w:color="A0A0A0"/>
              <w:bottom w:val="single" w:sz="36" w:space="0" w:color="95B3D7"/>
              <w:right w:val="single" w:sz="12" w:space="0" w:color="A0A0A0"/>
            </w:tcBorders>
            <w:shd w:val="clear" w:color="auto" w:fill="95B3D7"/>
            <w:vAlign w:val="center"/>
            <w:hideMark/>
          </w:tcPr>
          <w:p w14:paraId="36C206D9" w14:textId="77777777" w:rsidR="00374296" w:rsidRDefault="00374296">
            <w:pPr>
              <w:spacing w:after="1" w:line="256" w:lineRule="auto"/>
              <w:ind w:right="104"/>
              <w:jc w:val="center"/>
              <w:rPr>
                <w:sz w:val="20"/>
              </w:rPr>
            </w:pPr>
            <w:r>
              <w:rPr>
                <w:color w:val="1F497D"/>
              </w:rPr>
              <w:t xml:space="preserve">3 </w:t>
            </w:r>
            <w:r>
              <w:rPr>
                <w:sz w:val="20"/>
              </w:rPr>
              <w:t xml:space="preserve"> </w:t>
            </w:r>
          </w:p>
          <w:p w14:paraId="4C8D8FAB" w14:textId="77777777" w:rsidR="00374296" w:rsidRDefault="00374296">
            <w:pPr>
              <w:spacing w:line="256" w:lineRule="auto"/>
              <w:ind w:right="106"/>
              <w:jc w:val="center"/>
              <w:rPr>
                <w:sz w:val="20"/>
              </w:rPr>
            </w:pPr>
            <w:r>
              <w:rPr>
                <w:color w:val="1F497D"/>
              </w:rPr>
              <w:t xml:space="preserve">Regular </w:t>
            </w:r>
            <w:r>
              <w:rPr>
                <w:sz w:val="20"/>
              </w:rPr>
              <w:t xml:space="preserve"> </w:t>
            </w:r>
          </w:p>
          <w:p w14:paraId="6DCD6EFB" w14:textId="77777777" w:rsidR="00374296" w:rsidRDefault="00374296">
            <w:pPr>
              <w:spacing w:line="256" w:lineRule="auto"/>
              <w:ind w:left="193"/>
              <w:jc w:val="center"/>
              <w:rPr>
                <w:sz w:val="20"/>
              </w:rPr>
            </w:pPr>
            <w:r>
              <w:rPr>
                <w:color w:val="1F497D"/>
              </w:rPr>
              <w:t xml:space="preserve">  </w:t>
            </w:r>
            <w:r>
              <w:rPr>
                <w:sz w:val="20"/>
              </w:rPr>
              <w:t xml:space="preserve"> </w:t>
            </w:r>
          </w:p>
        </w:tc>
        <w:tc>
          <w:tcPr>
            <w:tcW w:w="2002" w:type="dxa"/>
            <w:tcBorders>
              <w:top w:val="single" w:sz="48" w:space="0" w:color="95B3D7"/>
              <w:left w:val="single" w:sz="12" w:space="0" w:color="A0A0A0"/>
              <w:bottom w:val="single" w:sz="36" w:space="0" w:color="95B3D7"/>
              <w:right w:val="single" w:sz="12" w:space="0" w:color="A0A0A0"/>
            </w:tcBorders>
            <w:shd w:val="clear" w:color="auto" w:fill="95B3D7"/>
            <w:vAlign w:val="center"/>
            <w:hideMark/>
          </w:tcPr>
          <w:p w14:paraId="7D27878B" w14:textId="77777777" w:rsidR="00374296" w:rsidRDefault="00374296">
            <w:pPr>
              <w:spacing w:after="21" w:line="256" w:lineRule="auto"/>
              <w:ind w:right="97"/>
              <w:jc w:val="center"/>
              <w:rPr>
                <w:sz w:val="20"/>
              </w:rPr>
            </w:pPr>
            <w:r>
              <w:rPr>
                <w:color w:val="1F497D"/>
              </w:rPr>
              <w:t xml:space="preserve">2 </w:t>
            </w:r>
            <w:r>
              <w:rPr>
                <w:sz w:val="20"/>
              </w:rPr>
              <w:t xml:space="preserve"> </w:t>
            </w:r>
          </w:p>
          <w:p w14:paraId="7087E324" w14:textId="77777777" w:rsidR="00374296" w:rsidRDefault="00374296">
            <w:pPr>
              <w:spacing w:after="204" w:line="256" w:lineRule="auto"/>
              <w:ind w:right="106"/>
              <w:jc w:val="center"/>
              <w:rPr>
                <w:sz w:val="20"/>
              </w:rPr>
            </w:pPr>
            <w:r>
              <w:rPr>
                <w:color w:val="1F497D"/>
              </w:rPr>
              <w:t xml:space="preserve">Bajo </w:t>
            </w:r>
            <w:r>
              <w:rPr>
                <w:sz w:val="20"/>
              </w:rPr>
              <w:t xml:space="preserve"> </w:t>
            </w:r>
          </w:p>
          <w:p w14:paraId="2821E1D4" w14:textId="77777777" w:rsidR="00374296" w:rsidRDefault="00374296">
            <w:pPr>
              <w:spacing w:line="256" w:lineRule="auto"/>
              <w:ind w:left="72"/>
              <w:jc w:val="center"/>
              <w:rPr>
                <w:sz w:val="20"/>
              </w:rPr>
            </w:pPr>
            <w:r>
              <w:rPr>
                <w:color w:val="1F497D"/>
              </w:rPr>
              <w:t xml:space="preserve"> </w:t>
            </w:r>
            <w:r>
              <w:rPr>
                <w:sz w:val="20"/>
              </w:rPr>
              <w:t xml:space="preserve"> </w:t>
            </w:r>
          </w:p>
        </w:tc>
        <w:tc>
          <w:tcPr>
            <w:tcW w:w="1987" w:type="dxa"/>
            <w:tcBorders>
              <w:top w:val="single" w:sz="48" w:space="0" w:color="95B3D7"/>
              <w:left w:val="single" w:sz="12" w:space="0" w:color="A0A0A0"/>
              <w:bottom w:val="single" w:sz="36" w:space="0" w:color="95B3D7"/>
              <w:right w:val="single" w:sz="12" w:space="0" w:color="A0A0A0"/>
            </w:tcBorders>
            <w:shd w:val="clear" w:color="auto" w:fill="95B3D7"/>
            <w:vAlign w:val="center"/>
            <w:hideMark/>
          </w:tcPr>
          <w:p w14:paraId="36E13E55" w14:textId="77777777" w:rsidR="00374296" w:rsidRDefault="00374296">
            <w:pPr>
              <w:spacing w:after="21" w:line="256" w:lineRule="auto"/>
              <w:ind w:right="94"/>
              <w:jc w:val="center"/>
              <w:rPr>
                <w:sz w:val="20"/>
              </w:rPr>
            </w:pPr>
            <w:r>
              <w:rPr>
                <w:color w:val="1F497D"/>
              </w:rPr>
              <w:t xml:space="preserve">1 </w:t>
            </w:r>
            <w:r>
              <w:rPr>
                <w:sz w:val="20"/>
              </w:rPr>
              <w:t xml:space="preserve"> </w:t>
            </w:r>
          </w:p>
          <w:p w14:paraId="7A21252E" w14:textId="77777777" w:rsidR="00374296" w:rsidRDefault="00374296">
            <w:pPr>
              <w:spacing w:after="204" w:line="256" w:lineRule="auto"/>
              <w:ind w:right="94"/>
              <w:jc w:val="center"/>
              <w:rPr>
                <w:sz w:val="20"/>
              </w:rPr>
            </w:pPr>
            <w:r>
              <w:rPr>
                <w:color w:val="1F497D"/>
              </w:rPr>
              <w:t xml:space="preserve">Escaso </w:t>
            </w:r>
            <w:r>
              <w:rPr>
                <w:sz w:val="20"/>
              </w:rPr>
              <w:t xml:space="preserve"> </w:t>
            </w:r>
          </w:p>
          <w:p w14:paraId="649C61E6" w14:textId="77777777" w:rsidR="00374296" w:rsidRDefault="00374296">
            <w:pPr>
              <w:spacing w:line="256" w:lineRule="auto"/>
              <w:ind w:left="84"/>
              <w:jc w:val="center"/>
              <w:rPr>
                <w:sz w:val="20"/>
              </w:rPr>
            </w:pPr>
            <w:r>
              <w:rPr>
                <w:color w:val="1F497D"/>
              </w:rPr>
              <w:t xml:space="preserve"> </w:t>
            </w:r>
            <w:r>
              <w:rPr>
                <w:sz w:val="20"/>
              </w:rPr>
              <w:t xml:space="preserve"> </w:t>
            </w:r>
          </w:p>
        </w:tc>
      </w:tr>
      <w:tr w:rsidR="00374296" w14:paraId="2D2A2353" w14:textId="77777777" w:rsidTr="00374296">
        <w:trPr>
          <w:trHeight w:val="314"/>
        </w:trPr>
        <w:tc>
          <w:tcPr>
            <w:tcW w:w="1988" w:type="dxa"/>
            <w:tcBorders>
              <w:top w:val="single" w:sz="36" w:space="0" w:color="95B3D7"/>
              <w:left w:val="single" w:sz="12" w:space="0" w:color="F0F0F0"/>
              <w:bottom w:val="single" w:sz="48" w:space="0" w:color="FDE9D9"/>
              <w:right w:val="nil"/>
            </w:tcBorders>
            <w:hideMark/>
          </w:tcPr>
          <w:p w14:paraId="579CD1FA" w14:textId="77777777" w:rsidR="00374296" w:rsidRDefault="00374296">
            <w:pPr>
              <w:spacing w:line="256" w:lineRule="auto"/>
              <w:rPr>
                <w:sz w:val="20"/>
              </w:rPr>
            </w:pPr>
            <w:r>
              <w:rPr>
                <w:sz w:val="20"/>
              </w:rPr>
              <w:t xml:space="preserve"> </w:t>
            </w:r>
          </w:p>
        </w:tc>
        <w:tc>
          <w:tcPr>
            <w:tcW w:w="2006" w:type="dxa"/>
            <w:tcBorders>
              <w:top w:val="single" w:sz="36" w:space="0" w:color="95B3D7"/>
              <w:left w:val="nil"/>
              <w:bottom w:val="single" w:sz="48" w:space="0" w:color="FDE9D9"/>
              <w:right w:val="nil"/>
            </w:tcBorders>
          </w:tcPr>
          <w:p w14:paraId="36304381" w14:textId="77777777" w:rsidR="00374296" w:rsidRDefault="00374296">
            <w:pPr>
              <w:spacing w:after="160" w:line="256" w:lineRule="auto"/>
              <w:rPr>
                <w:sz w:val="20"/>
              </w:rPr>
            </w:pPr>
          </w:p>
        </w:tc>
        <w:tc>
          <w:tcPr>
            <w:tcW w:w="2000" w:type="dxa"/>
            <w:tcBorders>
              <w:top w:val="single" w:sz="36" w:space="0" w:color="95B3D7"/>
              <w:left w:val="nil"/>
              <w:bottom w:val="single" w:sz="48" w:space="0" w:color="FDE9D9"/>
              <w:right w:val="nil"/>
            </w:tcBorders>
          </w:tcPr>
          <w:p w14:paraId="749A83FA" w14:textId="77777777" w:rsidR="00374296" w:rsidRDefault="00374296">
            <w:pPr>
              <w:spacing w:after="160" w:line="256" w:lineRule="auto"/>
              <w:rPr>
                <w:sz w:val="20"/>
              </w:rPr>
            </w:pPr>
          </w:p>
        </w:tc>
        <w:tc>
          <w:tcPr>
            <w:tcW w:w="2002" w:type="dxa"/>
            <w:tcBorders>
              <w:top w:val="single" w:sz="36" w:space="0" w:color="95B3D7"/>
              <w:left w:val="nil"/>
              <w:bottom w:val="single" w:sz="48" w:space="0" w:color="FDE9D9"/>
              <w:right w:val="nil"/>
            </w:tcBorders>
          </w:tcPr>
          <w:p w14:paraId="66C5FF09" w14:textId="77777777" w:rsidR="00374296" w:rsidRDefault="00374296">
            <w:pPr>
              <w:spacing w:after="160" w:line="256" w:lineRule="auto"/>
              <w:rPr>
                <w:sz w:val="20"/>
              </w:rPr>
            </w:pPr>
          </w:p>
        </w:tc>
        <w:tc>
          <w:tcPr>
            <w:tcW w:w="1987" w:type="dxa"/>
            <w:tcBorders>
              <w:top w:val="single" w:sz="36" w:space="0" w:color="95B3D7"/>
              <w:left w:val="nil"/>
              <w:bottom w:val="single" w:sz="48" w:space="0" w:color="FDE9D9"/>
              <w:right w:val="single" w:sz="12" w:space="0" w:color="A0A0A0"/>
            </w:tcBorders>
          </w:tcPr>
          <w:p w14:paraId="54D5E7CA" w14:textId="77777777" w:rsidR="00374296" w:rsidRDefault="00374296">
            <w:pPr>
              <w:spacing w:after="160" w:line="256" w:lineRule="auto"/>
              <w:rPr>
                <w:sz w:val="20"/>
              </w:rPr>
            </w:pPr>
          </w:p>
        </w:tc>
      </w:tr>
      <w:tr w:rsidR="00374296" w14:paraId="5B1AB81A" w14:textId="77777777" w:rsidTr="00374296">
        <w:trPr>
          <w:trHeight w:val="1414"/>
        </w:trPr>
        <w:tc>
          <w:tcPr>
            <w:tcW w:w="1988" w:type="dxa"/>
            <w:vMerge w:val="restart"/>
            <w:tcBorders>
              <w:top w:val="single" w:sz="48" w:space="0" w:color="FDE9D9"/>
              <w:left w:val="single" w:sz="12" w:space="0" w:color="F0F0F0"/>
              <w:bottom w:val="single" w:sz="36" w:space="0" w:color="FDE9D9"/>
              <w:right w:val="single" w:sz="12" w:space="0" w:color="A0A0A0"/>
            </w:tcBorders>
            <w:shd w:val="clear" w:color="auto" w:fill="FDE9D9"/>
            <w:hideMark/>
          </w:tcPr>
          <w:p w14:paraId="4499F30E" w14:textId="77777777" w:rsidR="00374296" w:rsidRDefault="00374296">
            <w:pPr>
              <w:spacing w:after="124" w:line="268" w:lineRule="auto"/>
              <w:ind w:left="556" w:hanging="432"/>
              <w:rPr>
                <w:sz w:val="20"/>
              </w:rPr>
            </w:pPr>
            <w:r>
              <w:rPr>
                <w:b/>
                <w:sz w:val="20"/>
              </w:rPr>
              <w:t xml:space="preserve">Introducción del reporte </w:t>
            </w:r>
            <w:r>
              <w:rPr>
                <w:sz w:val="20"/>
              </w:rPr>
              <w:t xml:space="preserve"> </w:t>
            </w:r>
          </w:p>
          <w:p w14:paraId="610E3A00" w14:textId="77777777" w:rsidR="00374296" w:rsidRDefault="00374296">
            <w:pPr>
              <w:spacing w:line="256" w:lineRule="auto"/>
              <w:ind w:right="128"/>
              <w:jc w:val="center"/>
              <w:rPr>
                <w:sz w:val="20"/>
              </w:rPr>
            </w:pPr>
            <w:r>
              <w:rPr>
                <w:b/>
                <w:sz w:val="20"/>
              </w:rPr>
              <w:t xml:space="preserve">(15%) </w:t>
            </w:r>
            <w:r>
              <w:rPr>
                <w:sz w:val="20"/>
              </w:rPr>
              <w:t xml:space="preserve"> </w:t>
            </w:r>
          </w:p>
        </w:tc>
        <w:tc>
          <w:tcPr>
            <w:tcW w:w="2006" w:type="dxa"/>
            <w:tcBorders>
              <w:top w:val="single" w:sz="48" w:space="0" w:color="FDE9D9"/>
              <w:left w:val="single" w:sz="12" w:space="0" w:color="A0A0A0"/>
              <w:bottom w:val="single" w:sz="36" w:space="0" w:color="FDE9D9"/>
              <w:right w:val="single" w:sz="12" w:space="0" w:color="A0A0A0"/>
            </w:tcBorders>
            <w:shd w:val="clear" w:color="auto" w:fill="FDE9D9"/>
            <w:hideMark/>
          </w:tcPr>
          <w:p w14:paraId="79D3EAA3" w14:textId="77777777" w:rsidR="00374296" w:rsidRDefault="00374296">
            <w:pPr>
              <w:spacing w:line="256" w:lineRule="auto"/>
              <w:ind w:left="8" w:right="105"/>
              <w:rPr>
                <w:sz w:val="20"/>
              </w:rPr>
            </w:pPr>
            <w:r>
              <w:rPr>
                <w:sz w:val="20"/>
              </w:rPr>
              <w:t xml:space="preserve">El alumno redacta la introducción de manera clara, sustentando el texto en al menos tres fuentes de información.  </w:t>
            </w:r>
          </w:p>
        </w:tc>
        <w:tc>
          <w:tcPr>
            <w:tcW w:w="2000" w:type="dxa"/>
            <w:tcBorders>
              <w:top w:val="single" w:sz="48" w:space="0" w:color="FDE9D9"/>
              <w:left w:val="single" w:sz="12" w:space="0" w:color="A0A0A0"/>
              <w:bottom w:val="single" w:sz="36" w:space="0" w:color="FDE9D9"/>
              <w:right w:val="single" w:sz="12" w:space="0" w:color="A0A0A0"/>
            </w:tcBorders>
            <w:shd w:val="clear" w:color="auto" w:fill="FDE9D9"/>
            <w:hideMark/>
          </w:tcPr>
          <w:p w14:paraId="51DD6AD9" w14:textId="77777777" w:rsidR="00374296" w:rsidRDefault="00374296">
            <w:pPr>
              <w:spacing w:line="256" w:lineRule="auto"/>
              <w:ind w:left="5" w:right="102"/>
              <w:rPr>
                <w:sz w:val="20"/>
              </w:rPr>
            </w:pPr>
            <w:r>
              <w:rPr>
                <w:sz w:val="20"/>
              </w:rPr>
              <w:t xml:space="preserve">El alumno redacta la introducción de manera regular, sustentando la información en al menos tres fuentes de información.  </w:t>
            </w:r>
          </w:p>
        </w:tc>
        <w:tc>
          <w:tcPr>
            <w:tcW w:w="2002" w:type="dxa"/>
            <w:tcBorders>
              <w:top w:val="single" w:sz="48" w:space="0" w:color="FDE9D9"/>
              <w:left w:val="single" w:sz="12" w:space="0" w:color="A0A0A0"/>
              <w:bottom w:val="single" w:sz="36" w:space="0" w:color="FDE9D9"/>
              <w:right w:val="single" w:sz="12" w:space="0" w:color="A0A0A0"/>
            </w:tcBorders>
            <w:shd w:val="clear" w:color="auto" w:fill="FDE9D9"/>
            <w:hideMark/>
          </w:tcPr>
          <w:p w14:paraId="3658D595" w14:textId="77777777" w:rsidR="00374296" w:rsidRDefault="00374296">
            <w:pPr>
              <w:spacing w:line="256" w:lineRule="auto"/>
              <w:ind w:left="9" w:right="103"/>
              <w:rPr>
                <w:sz w:val="20"/>
              </w:rPr>
            </w:pPr>
            <w:r>
              <w:rPr>
                <w:sz w:val="20"/>
              </w:rPr>
              <w:t xml:space="preserve">El alumno redacta la introducción de manera regular, sustentando la información en una o dos fuentes de información, o sin sustentar la información.  </w:t>
            </w:r>
          </w:p>
        </w:tc>
        <w:tc>
          <w:tcPr>
            <w:tcW w:w="1987" w:type="dxa"/>
            <w:tcBorders>
              <w:top w:val="single" w:sz="48" w:space="0" w:color="FDE9D9"/>
              <w:left w:val="single" w:sz="12" w:space="0" w:color="A0A0A0"/>
              <w:bottom w:val="single" w:sz="36" w:space="0" w:color="FDE9D9"/>
              <w:right w:val="single" w:sz="12" w:space="0" w:color="A0A0A0"/>
            </w:tcBorders>
            <w:shd w:val="clear" w:color="auto" w:fill="FDE9D9"/>
            <w:hideMark/>
          </w:tcPr>
          <w:p w14:paraId="09068B4D" w14:textId="77777777" w:rsidR="00374296" w:rsidRDefault="00374296">
            <w:pPr>
              <w:spacing w:line="256" w:lineRule="auto"/>
              <w:ind w:left="3" w:right="92"/>
              <w:rPr>
                <w:sz w:val="20"/>
              </w:rPr>
            </w:pPr>
            <w:r>
              <w:rPr>
                <w:sz w:val="20"/>
              </w:rPr>
              <w:t xml:space="preserve">El alumno no redacta ni sustenta la información de la introducción.  </w:t>
            </w:r>
          </w:p>
        </w:tc>
      </w:tr>
      <w:tr w:rsidR="00374296" w14:paraId="50280A2B" w14:textId="77777777" w:rsidTr="00374296">
        <w:trPr>
          <w:trHeight w:val="312"/>
        </w:trPr>
        <w:tc>
          <w:tcPr>
            <w:tcW w:w="0" w:type="auto"/>
            <w:vMerge/>
            <w:tcBorders>
              <w:top w:val="single" w:sz="48" w:space="0" w:color="FDE9D9"/>
              <w:left w:val="single" w:sz="12" w:space="0" w:color="F0F0F0"/>
              <w:bottom w:val="single" w:sz="36" w:space="0" w:color="FDE9D9"/>
              <w:right w:val="single" w:sz="12" w:space="0" w:color="A0A0A0"/>
            </w:tcBorders>
            <w:vAlign w:val="center"/>
            <w:hideMark/>
          </w:tcPr>
          <w:p w14:paraId="2B15A0F4" w14:textId="77777777" w:rsidR="00374296" w:rsidRDefault="00374296">
            <w:pPr>
              <w:rPr>
                <w:rFonts w:ascii="Arial" w:eastAsia="Arial" w:hAnsi="Arial" w:cs="Arial"/>
                <w:color w:val="000000"/>
                <w:sz w:val="20"/>
              </w:rPr>
            </w:pPr>
          </w:p>
        </w:tc>
        <w:tc>
          <w:tcPr>
            <w:tcW w:w="2006" w:type="dxa"/>
            <w:tcBorders>
              <w:top w:val="single" w:sz="36" w:space="0" w:color="FDE9D9"/>
              <w:left w:val="single" w:sz="12" w:space="0" w:color="A0A0A0"/>
              <w:bottom w:val="single" w:sz="48" w:space="0" w:color="FDE9D9"/>
              <w:right w:val="nil"/>
            </w:tcBorders>
            <w:hideMark/>
          </w:tcPr>
          <w:p w14:paraId="77CC6C81" w14:textId="77777777" w:rsidR="00374296" w:rsidRDefault="00374296">
            <w:pPr>
              <w:spacing w:line="256" w:lineRule="auto"/>
              <w:ind w:left="8"/>
              <w:rPr>
                <w:sz w:val="20"/>
              </w:rPr>
            </w:pPr>
            <w:r>
              <w:rPr>
                <w:sz w:val="20"/>
              </w:rPr>
              <w:t xml:space="preserve"> </w:t>
            </w:r>
          </w:p>
        </w:tc>
        <w:tc>
          <w:tcPr>
            <w:tcW w:w="2000" w:type="dxa"/>
            <w:tcBorders>
              <w:top w:val="single" w:sz="36" w:space="0" w:color="FDE9D9"/>
              <w:left w:val="nil"/>
              <w:bottom w:val="single" w:sz="48" w:space="0" w:color="FDE9D9"/>
              <w:right w:val="nil"/>
            </w:tcBorders>
          </w:tcPr>
          <w:p w14:paraId="786B9615" w14:textId="77777777" w:rsidR="00374296" w:rsidRDefault="00374296">
            <w:pPr>
              <w:spacing w:after="160" w:line="256" w:lineRule="auto"/>
              <w:rPr>
                <w:sz w:val="20"/>
              </w:rPr>
            </w:pPr>
          </w:p>
        </w:tc>
        <w:tc>
          <w:tcPr>
            <w:tcW w:w="2002" w:type="dxa"/>
            <w:tcBorders>
              <w:top w:val="single" w:sz="36" w:space="0" w:color="FDE9D9"/>
              <w:left w:val="nil"/>
              <w:bottom w:val="single" w:sz="48" w:space="0" w:color="FDE9D9"/>
              <w:right w:val="nil"/>
            </w:tcBorders>
          </w:tcPr>
          <w:p w14:paraId="5269A255" w14:textId="77777777" w:rsidR="00374296" w:rsidRDefault="00374296">
            <w:pPr>
              <w:spacing w:after="160" w:line="256" w:lineRule="auto"/>
              <w:rPr>
                <w:sz w:val="20"/>
              </w:rPr>
            </w:pPr>
          </w:p>
        </w:tc>
        <w:tc>
          <w:tcPr>
            <w:tcW w:w="1987" w:type="dxa"/>
            <w:tcBorders>
              <w:top w:val="single" w:sz="36" w:space="0" w:color="FDE9D9"/>
              <w:left w:val="nil"/>
              <w:bottom w:val="single" w:sz="48" w:space="0" w:color="FDE9D9"/>
              <w:right w:val="single" w:sz="12" w:space="0" w:color="A0A0A0"/>
            </w:tcBorders>
          </w:tcPr>
          <w:p w14:paraId="398576B7" w14:textId="77777777" w:rsidR="00374296" w:rsidRDefault="00374296">
            <w:pPr>
              <w:spacing w:after="160" w:line="256" w:lineRule="auto"/>
              <w:rPr>
                <w:sz w:val="20"/>
              </w:rPr>
            </w:pPr>
          </w:p>
        </w:tc>
      </w:tr>
      <w:tr w:rsidR="00374296" w14:paraId="08913E5A" w14:textId="77777777" w:rsidTr="00374296">
        <w:trPr>
          <w:trHeight w:val="272"/>
        </w:trPr>
        <w:tc>
          <w:tcPr>
            <w:tcW w:w="0" w:type="auto"/>
            <w:vMerge/>
            <w:tcBorders>
              <w:top w:val="single" w:sz="48" w:space="0" w:color="FDE9D9"/>
              <w:left w:val="single" w:sz="12" w:space="0" w:color="F0F0F0"/>
              <w:bottom w:val="single" w:sz="36" w:space="0" w:color="FDE9D9"/>
              <w:right w:val="single" w:sz="12" w:space="0" w:color="A0A0A0"/>
            </w:tcBorders>
            <w:vAlign w:val="center"/>
            <w:hideMark/>
          </w:tcPr>
          <w:p w14:paraId="2B1AFC99" w14:textId="77777777" w:rsidR="00374296" w:rsidRDefault="00374296">
            <w:pPr>
              <w:rPr>
                <w:rFonts w:ascii="Arial" w:eastAsia="Arial" w:hAnsi="Arial" w:cs="Arial"/>
                <w:color w:val="000000"/>
                <w:sz w:val="20"/>
              </w:rPr>
            </w:pPr>
          </w:p>
        </w:tc>
        <w:tc>
          <w:tcPr>
            <w:tcW w:w="2006" w:type="dxa"/>
            <w:tcBorders>
              <w:top w:val="single" w:sz="48" w:space="0" w:color="FDE9D9"/>
              <w:left w:val="single" w:sz="12" w:space="0" w:color="A0A0A0"/>
              <w:bottom w:val="single" w:sz="36" w:space="0" w:color="FDE9D9"/>
              <w:right w:val="single" w:sz="12" w:space="0" w:color="A0A0A0"/>
            </w:tcBorders>
            <w:shd w:val="clear" w:color="auto" w:fill="FDE9D9"/>
            <w:hideMark/>
          </w:tcPr>
          <w:p w14:paraId="45593F6A" w14:textId="77777777" w:rsidR="00374296" w:rsidRDefault="00374296">
            <w:pPr>
              <w:spacing w:line="256" w:lineRule="auto"/>
              <w:ind w:right="105"/>
              <w:jc w:val="center"/>
              <w:rPr>
                <w:sz w:val="20"/>
              </w:rPr>
            </w:pPr>
            <w:r>
              <w:rPr>
                <w:sz w:val="20"/>
              </w:rPr>
              <w:t xml:space="preserve">13-15 puntos  </w:t>
            </w:r>
          </w:p>
        </w:tc>
        <w:tc>
          <w:tcPr>
            <w:tcW w:w="2000" w:type="dxa"/>
            <w:tcBorders>
              <w:top w:val="single" w:sz="48" w:space="0" w:color="FDE9D9"/>
              <w:left w:val="single" w:sz="12" w:space="0" w:color="A0A0A0"/>
              <w:bottom w:val="single" w:sz="36" w:space="0" w:color="FDE9D9"/>
              <w:right w:val="single" w:sz="12" w:space="0" w:color="A0A0A0"/>
            </w:tcBorders>
            <w:shd w:val="clear" w:color="auto" w:fill="FDE9D9"/>
            <w:hideMark/>
          </w:tcPr>
          <w:p w14:paraId="0BE2AA71" w14:textId="77777777" w:rsidR="00374296" w:rsidRDefault="00374296">
            <w:pPr>
              <w:spacing w:line="256" w:lineRule="auto"/>
              <w:ind w:right="103"/>
              <w:jc w:val="center"/>
              <w:rPr>
                <w:sz w:val="20"/>
              </w:rPr>
            </w:pPr>
            <w:r>
              <w:rPr>
                <w:sz w:val="20"/>
              </w:rPr>
              <w:t xml:space="preserve">10-12 puntos  </w:t>
            </w:r>
          </w:p>
        </w:tc>
        <w:tc>
          <w:tcPr>
            <w:tcW w:w="2002" w:type="dxa"/>
            <w:tcBorders>
              <w:top w:val="single" w:sz="48" w:space="0" w:color="FDE9D9"/>
              <w:left w:val="single" w:sz="12" w:space="0" w:color="A0A0A0"/>
              <w:bottom w:val="single" w:sz="36" w:space="0" w:color="FDE9D9"/>
              <w:right w:val="single" w:sz="12" w:space="0" w:color="A0A0A0"/>
            </w:tcBorders>
            <w:shd w:val="clear" w:color="auto" w:fill="FDE9D9"/>
            <w:hideMark/>
          </w:tcPr>
          <w:p w14:paraId="11B157DE" w14:textId="77777777" w:rsidR="00374296" w:rsidRDefault="00374296">
            <w:pPr>
              <w:spacing w:line="256" w:lineRule="auto"/>
              <w:ind w:right="105"/>
              <w:jc w:val="center"/>
              <w:rPr>
                <w:sz w:val="20"/>
              </w:rPr>
            </w:pPr>
            <w:r>
              <w:rPr>
                <w:sz w:val="20"/>
              </w:rPr>
              <w:t xml:space="preserve">7-9 puntos  </w:t>
            </w:r>
          </w:p>
        </w:tc>
        <w:tc>
          <w:tcPr>
            <w:tcW w:w="1987" w:type="dxa"/>
            <w:tcBorders>
              <w:top w:val="single" w:sz="48" w:space="0" w:color="FDE9D9"/>
              <w:left w:val="single" w:sz="12" w:space="0" w:color="A0A0A0"/>
              <w:bottom w:val="single" w:sz="36" w:space="0" w:color="FDE9D9"/>
              <w:right w:val="single" w:sz="12" w:space="0" w:color="A0A0A0"/>
            </w:tcBorders>
            <w:shd w:val="clear" w:color="auto" w:fill="FDE9D9"/>
            <w:hideMark/>
          </w:tcPr>
          <w:p w14:paraId="5B849692" w14:textId="77777777" w:rsidR="00374296" w:rsidRDefault="00374296">
            <w:pPr>
              <w:spacing w:line="256" w:lineRule="auto"/>
              <w:ind w:right="93"/>
              <w:jc w:val="center"/>
              <w:rPr>
                <w:sz w:val="20"/>
              </w:rPr>
            </w:pPr>
            <w:r>
              <w:rPr>
                <w:sz w:val="20"/>
              </w:rPr>
              <w:t xml:space="preserve">0-6 puntos  </w:t>
            </w:r>
          </w:p>
        </w:tc>
      </w:tr>
      <w:tr w:rsidR="00374296" w14:paraId="7208317E" w14:textId="77777777" w:rsidTr="00374296">
        <w:trPr>
          <w:trHeight w:val="314"/>
        </w:trPr>
        <w:tc>
          <w:tcPr>
            <w:tcW w:w="1988" w:type="dxa"/>
            <w:tcBorders>
              <w:top w:val="single" w:sz="36" w:space="0" w:color="FDE9D9"/>
              <w:left w:val="single" w:sz="12" w:space="0" w:color="F0F0F0"/>
              <w:bottom w:val="single" w:sz="48" w:space="0" w:color="FDE9D9"/>
              <w:right w:val="nil"/>
            </w:tcBorders>
            <w:hideMark/>
          </w:tcPr>
          <w:p w14:paraId="4711B7F8" w14:textId="77777777" w:rsidR="00374296" w:rsidRDefault="00374296">
            <w:pPr>
              <w:spacing w:line="256" w:lineRule="auto"/>
              <w:rPr>
                <w:sz w:val="20"/>
              </w:rPr>
            </w:pPr>
            <w:r>
              <w:rPr>
                <w:sz w:val="20"/>
              </w:rPr>
              <w:lastRenderedPageBreak/>
              <w:t xml:space="preserve"> </w:t>
            </w:r>
          </w:p>
        </w:tc>
        <w:tc>
          <w:tcPr>
            <w:tcW w:w="2006" w:type="dxa"/>
            <w:tcBorders>
              <w:top w:val="single" w:sz="36" w:space="0" w:color="FDE9D9"/>
              <w:left w:val="nil"/>
              <w:bottom w:val="single" w:sz="48" w:space="0" w:color="FDE9D9"/>
              <w:right w:val="nil"/>
            </w:tcBorders>
          </w:tcPr>
          <w:p w14:paraId="0DCB848E" w14:textId="77777777" w:rsidR="00374296" w:rsidRDefault="00374296">
            <w:pPr>
              <w:spacing w:after="160" w:line="256" w:lineRule="auto"/>
              <w:rPr>
                <w:sz w:val="20"/>
              </w:rPr>
            </w:pPr>
          </w:p>
        </w:tc>
        <w:tc>
          <w:tcPr>
            <w:tcW w:w="2000" w:type="dxa"/>
            <w:tcBorders>
              <w:top w:val="single" w:sz="36" w:space="0" w:color="FDE9D9"/>
              <w:left w:val="nil"/>
              <w:bottom w:val="single" w:sz="48" w:space="0" w:color="FDE9D9"/>
              <w:right w:val="nil"/>
            </w:tcBorders>
          </w:tcPr>
          <w:p w14:paraId="53A8FECC" w14:textId="77777777" w:rsidR="00374296" w:rsidRDefault="00374296">
            <w:pPr>
              <w:spacing w:after="160" w:line="256" w:lineRule="auto"/>
              <w:rPr>
                <w:sz w:val="20"/>
              </w:rPr>
            </w:pPr>
          </w:p>
        </w:tc>
        <w:tc>
          <w:tcPr>
            <w:tcW w:w="2002" w:type="dxa"/>
            <w:tcBorders>
              <w:top w:val="single" w:sz="36" w:space="0" w:color="FDE9D9"/>
              <w:left w:val="nil"/>
              <w:bottom w:val="single" w:sz="48" w:space="0" w:color="FDE9D9"/>
              <w:right w:val="nil"/>
            </w:tcBorders>
          </w:tcPr>
          <w:p w14:paraId="1543AF54" w14:textId="77777777" w:rsidR="00374296" w:rsidRDefault="00374296">
            <w:pPr>
              <w:spacing w:after="160" w:line="256" w:lineRule="auto"/>
              <w:rPr>
                <w:sz w:val="20"/>
              </w:rPr>
            </w:pPr>
          </w:p>
        </w:tc>
        <w:tc>
          <w:tcPr>
            <w:tcW w:w="1987" w:type="dxa"/>
            <w:tcBorders>
              <w:top w:val="single" w:sz="36" w:space="0" w:color="FDE9D9"/>
              <w:left w:val="nil"/>
              <w:bottom w:val="single" w:sz="48" w:space="0" w:color="FDE9D9"/>
              <w:right w:val="single" w:sz="12" w:space="0" w:color="A0A0A0"/>
            </w:tcBorders>
          </w:tcPr>
          <w:p w14:paraId="60A9ED79" w14:textId="77777777" w:rsidR="00374296" w:rsidRDefault="00374296">
            <w:pPr>
              <w:spacing w:after="160" w:line="256" w:lineRule="auto"/>
              <w:rPr>
                <w:sz w:val="20"/>
              </w:rPr>
            </w:pPr>
          </w:p>
        </w:tc>
      </w:tr>
      <w:tr w:rsidR="00374296" w14:paraId="09ACD3B3" w14:textId="77777777" w:rsidTr="00374296">
        <w:trPr>
          <w:trHeight w:val="1414"/>
        </w:trPr>
        <w:tc>
          <w:tcPr>
            <w:tcW w:w="1988" w:type="dxa"/>
            <w:vMerge w:val="restart"/>
            <w:tcBorders>
              <w:top w:val="single" w:sz="48" w:space="0" w:color="FDE9D9"/>
              <w:left w:val="single" w:sz="12" w:space="0" w:color="F0F0F0"/>
              <w:bottom w:val="single" w:sz="36" w:space="0" w:color="FDE9D9"/>
              <w:right w:val="single" w:sz="12" w:space="0" w:color="A0A0A0"/>
            </w:tcBorders>
            <w:shd w:val="clear" w:color="auto" w:fill="FDE9D9"/>
            <w:hideMark/>
          </w:tcPr>
          <w:p w14:paraId="3F5F9640" w14:textId="77777777" w:rsidR="00374296" w:rsidRDefault="00374296">
            <w:pPr>
              <w:spacing w:after="276" w:line="276" w:lineRule="auto"/>
              <w:ind w:left="13" w:right="1"/>
              <w:jc w:val="center"/>
              <w:rPr>
                <w:sz w:val="20"/>
              </w:rPr>
            </w:pPr>
            <w:r>
              <w:rPr>
                <w:b/>
                <w:sz w:val="20"/>
              </w:rPr>
              <w:t xml:space="preserve">Hipótesis de trabajo </w:t>
            </w:r>
            <w:r>
              <w:rPr>
                <w:sz w:val="20"/>
              </w:rPr>
              <w:t xml:space="preserve"> </w:t>
            </w:r>
          </w:p>
          <w:p w14:paraId="5113E93E" w14:textId="77777777" w:rsidR="00374296" w:rsidRDefault="00374296">
            <w:pPr>
              <w:spacing w:line="256" w:lineRule="auto"/>
              <w:ind w:right="128"/>
              <w:jc w:val="center"/>
              <w:rPr>
                <w:sz w:val="20"/>
              </w:rPr>
            </w:pPr>
            <w:r>
              <w:rPr>
                <w:b/>
                <w:sz w:val="20"/>
              </w:rPr>
              <w:t xml:space="preserve">(10%) </w:t>
            </w:r>
            <w:r>
              <w:rPr>
                <w:sz w:val="20"/>
              </w:rPr>
              <w:t xml:space="preserve"> </w:t>
            </w:r>
          </w:p>
        </w:tc>
        <w:tc>
          <w:tcPr>
            <w:tcW w:w="2006" w:type="dxa"/>
            <w:tcBorders>
              <w:top w:val="single" w:sz="48" w:space="0" w:color="FDE9D9"/>
              <w:left w:val="single" w:sz="12" w:space="0" w:color="A0A0A0"/>
              <w:bottom w:val="single" w:sz="36" w:space="0" w:color="FDE9D9"/>
              <w:right w:val="single" w:sz="12" w:space="0" w:color="A0A0A0"/>
            </w:tcBorders>
            <w:shd w:val="clear" w:color="auto" w:fill="FDE9D9"/>
            <w:hideMark/>
          </w:tcPr>
          <w:p w14:paraId="03E7E11E" w14:textId="77777777" w:rsidR="00374296" w:rsidRDefault="00374296">
            <w:pPr>
              <w:spacing w:line="256" w:lineRule="auto"/>
              <w:ind w:left="8"/>
              <w:rPr>
                <w:sz w:val="20"/>
              </w:rPr>
            </w:pPr>
            <w:r>
              <w:rPr>
                <w:sz w:val="20"/>
              </w:rPr>
              <w:t xml:space="preserve">El alumno redacta una </w:t>
            </w:r>
            <w:r>
              <w:rPr>
                <w:sz w:val="20"/>
              </w:rPr>
              <w:tab/>
              <w:t xml:space="preserve"> </w:t>
            </w:r>
            <w:r>
              <w:rPr>
                <w:sz w:val="20"/>
              </w:rPr>
              <w:tab/>
              <w:t xml:space="preserve">o </w:t>
            </w:r>
            <w:r>
              <w:rPr>
                <w:sz w:val="20"/>
              </w:rPr>
              <w:tab/>
              <w:t xml:space="preserve">más hipótesis lógicas, que </w:t>
            </w:r>
            <w:r>
              <w:rPr>
                <w:sz w:val="20"/>
              </w:rPr>
              <w:tab/>
              <w:t xml:space="preserve">permitan predecir el trabajo experimental realizado en la práctica.  </w:t>
            </w:r>
          </w:p>
        </w:tc>
        <w:tc>
          <w:tcPr>
            <w:tcW w:w="2000" w:type="dxa"/>
            <w:tcBorders>
              <w:top w:val="single" w:sz="48" w:space="0" w:color="FDE9D9"/>
              <w:left w:val="single" w:sz="12" w:space="0" w:color="A0A0A0"/>
              <w:bottom w:val="single" w:sz="36" w:space="0" w:color="FDE9D9"/>
              <w:right w:val="single" w:sz="12" w:space="0" w:color="A0A0A0"/>
            </w:tcBorders>
            <w:shd w:val="clear" w:color="auto" w:fill="FDE9D9"/>
            <w:hideMark/>
          </w:tcPr>
          <w:p w14:paraId="71B3FD75" w14:textId="77777777" w:rsidR="00374296" w:rsidRDefault="00374296">
            <w:pPr>
              <w:spacing w:line="256" w:lineRule="auto"/>
              <w:ind w:left="5" w:right="23"/>
              <w:rPr>
                <w:sz w:val="20"/>
              </w:rPr>
            </w:pPr>
            <w:r>
              <w:rPr>
                <w:sz w:val="20"/>
              </w:rPr>
              <w:t xml:space="preserve">El alumno redacta de manera regular una </w:t>
            </w:r>
            <w:r>
              <w:rPr>
                <w:sz w:val="20"/>
              </w:rPr>
              <w:tab/>
              <w:t xml:space="preserve"> </w:t>
            </w:r>
            <w:r>
              <w:rPr>
                <w:sz w:val="20"/>
              </w:rPr>
              <w:tab/>
              <w:t xml:space="preserve">o </w:t>
            </w:r>
            <w:r>
              <w:rPr>
                <w:sz w:val="20"/>
              </w:rPr>
              <w:tab/>
              <w:t xml:space="preserve">más hipótesis lógicas, que </w:t>
            </w:r>
            <w:r>
              <w:rPr>
                <w:sz w:val="20"/>
              </w:rPr>
              <w:tab/>
              <w:t xml:space="preserve">permitan predecir el trabajo experimental realizado en la práctica.  </w:t>
            </w:r>
          </w:p>
        </w:tc>
        <w:tc>
          <w:tcPr>
            <w:tcW w:w="2002" w:type="dxa"/>
            <w:tcBorders>
              <w:top w:val="single" w:sz="48" w:space="0" w:color="FDE9D9"/>
              <w:left w:val="single" w:sz="12" w:space="0" w:color="A0A0A0"/>
              <w:bottom w:val="single" w:sz="36" w:space="0" w:color="FDE9D9"/>
              <w:right w:val="single" w:sz="12" w:space="0" w:color="A0A0A0"/>
            </w:tcBorders>
            <w:shd w:val="clear" w:color="auto" w:fill="FDE9D9"/>
            <w:hideMark/>
          </w:tcPr>
          <w:p w14:paraId="210F6F3C" w14:textId="77777777" w:rsidR="00374296" w:rsidRDefault="00374296">
            <w:pPr>
              <w:spacing w:line="256" w:lineRule="auto"/>
              <w:ind w:left="9"/>
              <w:rPr>
                <w:sz w:val="20"/>
              </w:rPr>
            </w:pPr>
            <w:r>
              <w:rPr>
                <w:sz w:val="20"/>
              </w:rPr>
              <w:t xml:space="preserve">El alumno redacta  </w:t>
            </w:r>
          </w:p>
          <w:p w14:paraId="682B22D7" w14:textId="77777777" w:rsidR="00374296" w:rsidRDefault="00374296">
            <w:pPr>
              <w:spacing w:line="264" w:lineRule="auto"/>
              <w:ind w:left="9"/>
              <w:rPr>
                <w:sz w:val="20"/>
              </w:rPr>
            </w:pPr>
            <w:r>
              <w:rPr>
                <w:sz w:val="20"/>
              </w:rPr>
              <w:t xml:space="preserve">una </w:t>
            </w:r>
            <w:r>
              <w:rPr>
                <w:sz w:val="20"/>
              </w:rPr>
              <w:tab/>
              <w:t xml:space="preserve"> </w:t>
            </w:r>
            <w:r>
              <w:rPr>
                <w:sz w:val="20"/>
              </w:rPr>
              <w:tab/>
              <w:t xml:space="preserve">o </w:t>
            </w:r>
            <w:r>
              <w:rPr>
                <w:sz w:val="20"/>
              </w:rPr>
              <w:tab/>
              <w:t xml:space="preserve">más hipótesis, aunque estas </w:t>
            </w:r>
            <w:r>
              <w:rPr>
                <w:sz w:val="20"/>
              </w:rPr>
              <w:tab/>
              <w:t xml:space="preserve">no </w:t>
            </w:r>
            <w:r>
              <w:rPr>
                <w:sz w:val="20"/>
              </w:rPr>
              <w:tab/>
              <w:t xml:space="preserve">son lógicas, </w:t>
            </w:r>
            <w:r>
              <w:rPr>
                <w:sz w:val="20"/>
              </w:rPr>
              <w:tab/>
              <w:t xml:space="preserve">para  </w:t>
            </w:r>
          </w:p>
          <w:p w14:paraId="59E48E56" w14:textId="77777777" w:rsidR="00374296" w:rsidRDefault="00374296">
            <w:pPr>
              <w:spacing w:line="256" w:lineRule="auto"/>
              <w:ind w:left="9"/>
              <w:rPr>
                <w:sz w:val="20"/>
              </w:rPr>
            </w:pPr>
            <w:r>
              <w:rPr>
                <w:sz w:val="20"/>
              </w:rPr>
              <w:t xml:space="preserve">predecir el trabajo experimental realizado en la práctica.  </w:t>
            </w:r>
          </w:p>
        </w:tc>
        <w:tc>
          <w:tcPr>
            <w:tcW w:w="1987" w:type="dxa"/>
            <w:tcBorders>
              <w:top w:val="single" w:sz="48" w:space="0" w:color="FDE9D9"/>
              <w:left w:val="single" w:sz="12" w:space="0" w:color="A0A0A0"/>
              <w:bottom w:val="single" w:sz="36" w:space="0" w:color="FDE9D9"/>
              <w:right w:val="single" w:sz="12" w:space="0" w:color="A0A0A0"/>
            </w:tcBorders>
            <w:shd w:val="clear" w:color="auto" w:fill="FDE9D9"/>
            <w:hideMark/>
          </w:tcPr>
          <w:p w14:paraId="3035593A" w14:textId="77777777" w:rsidR="00374296" w:rsidRDefault="00374296">
            <w:pPr>
              <w:spacing w:line="256" w:lineRule="auto"/>
              <w:ind w:left="3" w:right="56"/>
              <w:rPr>
                <w:sz w:val="20"/>
              </w:rPr>
            </w:pPr>
            <w:r>
              <w:rPr>
                <w:sz w:val="20"/>
              </w:rPr>
              <w:t xml:space="preserve">El alumno no redacta hipótesis para predecir el trabajo experimental. </w:t>
            </w:r>
          </w:p>
        </w:tc>
      </w:tr>
      <w:tr w:rsidR="00374296" w14:paraId="23C22696" w14:textId="77777777" w:rsidTr="00374296">
        <w:trPr>
          <w:trHeight w:val="312"/>
        </w:trPr>
        <w:tc>
          <w:tcPr>
            <w:tcW w:w="0" w:type="auto"/>
            <w:vMerge/>
            <w:tcBorders>
              <w:top w:val="single" w:sz="48" w:space="0" w:color="FDE9D9"/>
              <w:left w:val="single" w:sz="12" w:space="0" w:color="F0F0F0"/>
              <w:bottom w:val="single" w:sz="36" w:space="0" w:color="FDE9D9"/>
              <w:right w:val="single" w:sz="12" w:space="0" w:color="A0A0A0"/>
            </w:tcBorders>
            <w:vAlign w:val="center"/>
            <w:hideMark/>
          </w:tcPr>
          <w:p w14:paraId="46423465" w14:textId="77777777" w:rsidR="00374296" w:rsidRDefault="00374296">
            <w:pPr>
              <w:rPr>
                <w:rFonts w:ascii="Arial" w:eastAsia="Arial" w:hAnsi="Arial" w:cs="Arial"/>
                <w:color w:val="000000"/>
                <w:sz w:val="20"/>
              </w:rPr>
            </w:pPr>
          </w:p>
        </w:tc>
        <w:tc>
          <w:tcPr>
            <w:tcW w:w="2006" w:type="dxa"/>
            <w:tcBorders>
              <w:top w:val="single" w:sz="36" w:space="0" w:color="FDE9D9"/>
              <w:left w:val="single" w:sz="12" w:space="0" w:color="A0A0A0"/>
              <w:bottom w:val="single" w:sz="48" w:space="0" w:color="FDE9D9"/>
              <w:right w:val="nil"/>
            </w:tcBorders>
            <w:hideMark/>
          </w:tcPr>
          <w:p w14:paraId="74E0F3A2" w14:textId="77777777" w:rsidR="00374296" w:rsidRDefault="00374296">
            <w:pPr>
              <w:spacing w:line="256" w:lineRule="auto"/>
              <w:ind w:left="8"/>
              <w:rPr>
                <w:sz w:val="20"/>
              </w:rPr>
            </w:pPr>
            <w:r>
              <w:rPr>
                <w:sz w:val="20"/>
              </w:rPr>
              <w:t xml:space="preserve"> </w:t>
            </w:r>
          </w:p>
        </w:tc>
        <w:tc>
          <w:tcPr>
            <w:tcW w:w="2000" w:type="dxa"/>
            <w:tcBorders>
              <w:top w:val="single" w:sz="36" w:space="0" w:color="FDE9D9"/>
              <w:left w:val="nil"/>
              <w:bottom w:val="single" w:sz="48" w:space="0" w:color="FDE9D9"/>
              <w:right w:val="nil"/>
            </w:tcBorders>
          </w:tcPr>
          <w:p w14:paraId="74EF9219" w14:textId="77777777" w:rsidR="00374296" w:rsidRDefault="00374296">
            <w:pPr>
              <w:spacing w:after="160" w:line="256" w:lineRule="auto"/>
              <w:rPr>
                <w:sz w:val="20"/>
              </w:rPr>
            </w:pPr>
          </w:p>
        </w:tc>
        <w:tc>
          <w:tcPr>
            <w:tcW w:w="2002" w:type="dxa"/>
            <w:tcBorders>
              <w:top w:val="single" w:sz="36" w:space="0" w:color="FDE9D9"/>
              <w:left w:val="nil"/>
              <w:bottom w:val="single" w:sz="48" w:space="0" w:color="FDE9D9"/>
              <w:right w:val="nil"/>
            </w:tcBorders>
          </w:tcPr>
          <w:p w14:paraId="25C4B9DA" w14:textId="77777777" w:rsidR="00374296" w:rsidRDefault="00374296">
            <w:pPr>
              <w:spacing w:after="160" w:line="256" w:lineRule="auto"/>
              <w:rPr>
                <w:sz w:val="20"/>
              </w:rPr>
            </w:pPr>
          </w:p>
        </w:tc>
        <w:tc>
          <w:tcPr>
            <w:tcW w:w="1987" w:type="dxa"/>
            <w:tcBorders>
              <w:top w:val="single" w:sz="36" w:space="0" w:color="FDE9D9"/>
              <w:left w:val="nil"/>
              <w:bottom w:val="single" w:sz="48" w:space="0" w:color="FDE9D9"/>
              <w:right w:val="single" w:sz="12" w:space="0" w:color="A0A0A0"/>
            </w:tcBorders>
          </w:tcPr>
          <w:p w14:paraId="071AA1E9" w14:textId="77777777" w:rsidR="00374296" w:rsidRDefault="00374296">
            <w:pPr>
              <w:spacing w:after="160" w:line="256" w:lineRule="auto"/>
              <w:rPr>
                <w:sz w:val="20"/>
              </w:rPr>
            </w:pPr>
          </w:p>
        </w:tc>
      </w:tr>
      <w:tr w:rsidR="00374296" w14:paraId="289BFFAB" w14:textId="77777777" w:rsidTr="00374296">
        <w:trPr>
          <w:trHeight w:val="250"/>
        </w:trPr>
        <w:tc>
          <w:tcPr>
            <w:tcW w:w="0" w:type="auto"/>
            <w:vMerge/>
            <w:tcBorders>
              <w:top w:val="single" w:sz="48" w:space="0" w:color="FDE9D9"/>
              <w:left w:val="single" w:sz="12" w:space="0" w:color="F0F0F0"/>
              <w:bottom w:val="single" w:sz="36" w:space="0" w:color="FDE9D9"/>
              <w:right w:val="single" w:sz="12" w:space="0" w:color="A0A0A0"/>
            </w:tcBorders>
            <w:vAlign w:val="center"/>
            <w:hideMark/>
          </w:tcPr>
          <w:p w14:paraId="6A4F1225" w14:textId="77777777" w:rsidR="00374296" w:rsidRDefault="00374296">
            <w:pPr>
              <w:rPr>
                <w:rFonts w:ascii="Arial" w:eastAsia="Arial" w:hAnsi="Arial" w:cs="Arial"/>
                <w:color w:val="000000"/>
                <w:sz w:val="20"/>
              </w:rPr>
            </w:pPr>
          </w:p>
        </w:tc>
        <w:tc>
          <w:tcPr>
            <w:tcW w:w="2006" w:type="dxa"/>
            <w:tcBorders>
              <w:top w:val="single" w:sz="48" w:space="0" w:color="FDE9D9"/>
              <w:left w:val="single" w:sz="12" w:space="0" w:color="A0A0A0"/>
              <w:bottom w:val="single" w:sz="36" w:space="0" w:color="FDE9D9"/>
              <w:right w:val="single" w:sz="12" w:space="0" w:color="A0A0A0"/>
            </w:tcBorders>
            <w:shd w:val="clear" w:color="auto" w:fill="FDE9D9"/>
            <w:hideMark/>
          </w:tcPr>
          <w:p w14:paraId="7678047B" w14:textId="77777777" w:rsidR="00374296" w:rsidRDefault="00374296">
            <w:pPr>
              <w:spacing w:line="256" w:lineRule="auto"/>
              <w:ind w:right="113"/>
              <w:jc w:val="center"/>
              <w:rPr>
                <w:sz w:val="20"/>
              </w:rPr>
            </w:pPr>
            <w:r>
              <w:rPr>
                <w:sz w:val="20"/>
              </w:rPr>
              <w:t xml:space="preserve">9-10 puntos  </w:t>
            </w:r>
          </w:p>
        </w:tc>
        <w:tc>
          <w:tcPr>
            <w:tcW w:w="2000" w:type="dxa"/>
            <w:tcBorders>
              <w:top w:val="single" w:sz="48" w:space="0" w:color="FDE9D9"/>
              <w:left w:val="single" w:sz="12" w:space="0" w:color="A0A0A0"/>
              <w:bottom w:val="single" w:sz="36" w:space="0" w:color="FDE9D9"/>
              <w:right w:val="single" w:sz="12" w:space="0" w:color="A0A0A0"/>
            </w:tcBorders>
            <w:shd w:val="clear" w:color="auto" w:fill="FDE9D9"/>
            <w:hideMark/>
          </w:tcPr>
          <w:p w14:paraId="7550EA3A" w14:textId="77777777" w:rsidR="00374296" w:rsidRDefault="00374296">
            <w:pPr>
              <w:spacing w:line="256" w:lineRule="auto"/>
              <w:ind w:right="103"/>
              <w:jc w:val="center"/>
              <w:rPr>
                <w:sz w:val="20"/>
              </w:rPr>
            </w:pPr>
            <w:r>
              <w:rPr>
                <w:sz w:val="20"/>
              </w:rPr>
              <w:t xml:space="preserve">7-8 puntos  </w:t>
            </w:r>
          </w:p>
        </w:tc>
        <w:tc>
          <w:tcPr>
            <w:tcW w:w="2002" w:type="dxa"/>
            <w:tcBorders>
              <w:top w:val="single" w:sz="48" w:space="0" w:color="FDE9D9"/>
              <w:left w:val="single" w:sz="12" w:space="0" w:color="A0A0A0"/>
              <w:bottom w:val="single" w:sz="36" w:space="0" w:color="FDE9D9"/>
              <w:right w:val="single" w:sz="12" w:space="0" w:color="A0A0A0"/>
            </w:tcBorders>
            <w:shd w:val="clear" w:color="auto" w:fill="FDE9D9"/>
            <w:hideMark/>
          </w:tcPr>
          <w:p w14:paraId="3C36A38A" w14:textId="77777777" w:rsidR="00374296" w:rsidRDefault="00374296">
            <w:pPr>
              <w:spacing w:line="256" w:lineRule="auto"/>
              <w:ind w:right="105"/>
              <w:jc w:val="center"/>
              <w:rPr>
                <w:sz w:val="20"/>
              </w:rPr>
            </w:pPr>
            <w:r>
              <w:rPr>
                <w:sz w:val="20"/>
              </w:rPr>
              <w:t xml:space="preserve">5-6 puntos  </w:t>
            </w:r>
          </w:p>
        </w:tc>
        <w:tc>
          <w:tcPr>
            <w:tcW w:w="1987" w:type="dxa"/>
            <w:tcBorders>
              <w:top w:val="single" w:sz="48" w:space="0" w:color="FDE9D9"/>
              <w:left w:val="single" w:sz="12" w:space="0" w:color="A0A0A0"/>
              <w:bottom w:val="single" w:sz="36" w:space="0" w:color="FDE9D9"/>
              <w:right w:val="single" w:sz="12" w:space="0" w:color="A0A0A0"/>
            </w:tcBorders>
            <w:shd w:val="clear" w:color="auto" w:fill="FDE9D9"/>
            <w:hideMark/>
          </w:tcPr>
          <w:p w14:paraId="172CB156" w14:textId="77777777" w:rsidR="00374296" w:rsidRDefault="00374296">
            <w:pPr>
              <w:spacing w:line="256" w:lineRule="auto"/>
              <w:ind w:right="93"/>
              <w:jc w:val="center"/>
              <w:rPr>
                <w:sz w:val="20"/>
              </w:rPr>
            </w:pPr>
            <w:r>
              <w:rPr>
                <w:sz w:val="20"/>
              </w:rPr>
              <w:t xml:space="preserve">0-4 puntos  </w:t>
            </w:r>
          </w:p>
        </w:tc>
      </w:tr>
      <w:tr w:rsidR="00374296" w14:paraId="7E2C28B7" w14:textId="77777777" w:rsidTr="00374296">
        <w:trPr>
          <w:trHeight w:val="296"/>
        </w:trPr>
        <w:tc>
          <w:tcPr>
            <w:tcW w:w="1988" w:type="dxa"/>
            <w:tcBorders>
              <w:top w:val="single" w:sz="36" w:space="0" w:color="FDE9D9"/>
              <w:left w:val="single" w:sz="12" w:space="0" w:color="F0F0F0"/>
              <w:bottom w:val="single" w:sz="36" w:space="0" w:color="FDE9D9"/>
              <w:right w:val="nil"/>
            </w:tcBorders>
            <w:hideMark/>
          </w:tcPr>
          <w:p w14:paraId="03AC0B48" w14:textId="77777777" w:rsidR="00374296" w:rsidRDefault="00374296">
            <w:pPr>
              <w:spacing w:line="256" w:lineRule="auto"/>
              <w:rPr>
                <w:sz w:val="20"/>
              </w:rPr>
            </w:pPr>
            <w:r>
              <w:rPr>
                <w:sz w:val="20"/>
              </w:rPr>
              <w:t xml:space="preserve"> </w:t>
            </w:r>
          </w:p>
        </w:tc>
        <w:tc>
          <w:tcPr>
            <w:tcW w:w="2006" w:type="dxa"/>
            <w:tcBorders>
              <w:top w:val="single" w:sz="36" w:space="0" w:color="FDE9D9"/>
              <w:left w:val="nil"/>
              <w:bottom w:val="single" w:sz="36" w:space="0" w:color="FDE9D9"/>
              <w:right w:val="nil"/>
            </w:tcBorders>
          </w:tcPr>
          <w:p w14:paraId="7A39798F" w14:textId="77777777" w:rsidR="00374296" w:rsidRDefault="00374296">
            <w:pPr>
              <w:spacing w:after="160" w:line="256" w:lineRule="auto"/>
              <w:rPr>
                <w:sz w:val="20"/>
              </w:rPr>
            </w:pPr>
          </w:p>
        </w:tc>
        <w:tc>
          <w:tcPr>
            <w:tcW w:w="2000" w:type="dxa"/>
            <w:tcBorders>
              <w:top w:val="single" w:sz="36" w:space="0" w:color="FDE9D9"/>
              <w:left w:val="nil"/>
              <w:bottom w:val="single" w:sz="36" w:space="0" w:color="FDE9D9"/>
              <w:right w:val="nil"/>
            </w:tcBorders>
          </w:tcPr>
          <w:p w14:paraId="09F949D4" w14:textId="77777777" w:rsidR="00374296" w:rsidRDefault="00374296">
            <w:pPr>
              <w:spacing w:after="160" w:line="256" w:lineRule="auto"/>
              <w:rPr>
                <w:sz w:val="20"/>
              </w:rPr>
            </w:pPr>
          </w:p>
        </w:tc>
        <w:tc>
          <w:tcPr>
            <w:tcW w:w="2002" w:type="dxa"/>
            <w:tcBorders>
              <w:top w:val="single" w:sz="36" w:space="0" w:color="FDE9D9"/>
              <w:left w:val="nil"/>
              <w:bottom w:val="single" w:sz="36" w:space="0" w:color="FDE9D9"/>
              <w:right w:val="nil"/>
            </w:tcBorders>
          </w:tcPr>
          <w:p w14:paraId="3B920CA1" w14:textId="77777777" w:rsidR="00374296" w:rsidRDefault="00374296">
            <w:pPr>
              <w:spacing w:after="160" w:line="256" w:lineRule="auto"/>
              <w:rPr>
                <w:sz w:val="20"/>
              </w:rPr>
            </w:pPr>
          </w:p>
        </w:tc>
        <w:tc>
          <w:tcPr>
            <w:tcW w:w="1987" w:type="dxa"/>
            <w:tcBorders>
              <w:top w:val="single" w:sz="36" w:space="0" w:color="FDE9D9"/>
              <w:left w:val="nil"/>
              <w:bottom w:val="single" w:sz="36" w:space="0" w:color="FDE9D9"/>
              <w:right w:val="single" w:sz="12" w:space="0" w:color="A0A0A0"/>
            </w:tcBorders>
          </w:tcPr>
          <w:p w14:paraId="6CFB4252" w14:textId="77777777" w:rsidR="00374296" w:rsidRDefault="00374296">
            <w:pPr>
              <w:spacing w:after="160" w:line="256" w:lineRule="auto"/>
              <w:rPr>
                <w:sz w:val="20"/>
              </w:rPr>
            </w:pPr>
          </w:p>
        </w:tc>
      </w:tr>
      <w:tr w:rsidR="00374296" w14:paraId="577FD948" w14:textId="77777777" w:rsidTr="00374296">
        <w:trPr>
          <w:trHeight w:val="973"/>
        </w:trPr>
        <w:tc>
          <w:tcPr>
            <w:tcW w:w="1988" w:type="dxa"/>
            <w:tcBorders>
              <w:top w:val="single" w:sz="48" w:space="0" w:color="FDE9D9"/>
              <w:left w:val="single" w:sz="12" w:space="0" w:color="F0F0F0"/>
              <w:bottom w:val="single" w:sz="36" w:space="0" w:color="FDE9D9"/>
              <w:right w:val="single" w:sz="12" w:space="0" w:color="A0A0A0"/>
            </w:tcBorders>
            <w:shd w:val="clear" w:color="auto" w:fill="FDE9D9"/>
            <w:hideMark/>
          </w:tcPr>
          <w:p w14:paraId="7F22E817" w14:textId="77777777" w:rsidR="00374296" w:rsidRDefault="00374296">
            <w:pPr>
              <w:spacing w:after="273" w:line="278" w:lineRule="auto"/>
              <w:ind w:left="17"/>
              <w:jc w:val="center"/>
              <w:rPr>
                <w:sz w:val="20"/>
              </w:rPr>
            </w:pPr>
            <w:r>
              <w:rPr>
                <w:b/>
                <w:sz w:val="20"/>
              </w:rPr>
              <w:t xml:space="preserve">Procedimiento de la práctica </w:t>
            </w:r>
            <w:r>
              <w:rPr>
                <w:sz w:val="20"/>
              </w:rPr>
              <w:t xml:space="preserve"> </w:t>
            </w:r>
          </w:p>
          <w:p w14:paraId="792EC50B" w14:textId="77777777" w:rsidR="00374296" w:rsidRDefault="00374296">
            <w:pPr>
              <w:spacing w:line="256" w:lineRule="auto"/>
              <w:ind w:right="85"/>
              <w:jc w:val="center"/>
              <w:rPr>
                <w:sz w:val="20"/>
              </w:rPr>
            </w:pPr>
            <w:r>
              <w:rPr>
                <w:b/>
                <w:sz w:val="20"/>
              </w:rPr>
              <w:t xml:space="preserve">(10%) </w:t>
            </w:r>
            <w:r>
              <w:rPr>
                <w:sz w:val="20"/>
              </w:rPr>
              <w:t xml:space="preserve"> </w:t>
            </w:r>
          </w:p>
        </w:tc>
        <w:tc>
          <w:tcPr>
            <w:tcW w:w="2006" w:type="dxa"/>
            <w:tcBorders>
              <w:top w:val="single" w:sz="48" w:space="0" w:color="FDE9D9"/>
              <w:left w:val="single" w:sz="12" w:space="0" w:color="A0A0A0"/>
              <w:bottom w:val="single" w:sz="36" w:space="0" w:color="FDE9D9"/>
              <w:right w:val="single" w:sz="12" w:space="0" w:color="A0A0A0"/>
            </w:tcBorders>
            <w:shd w:val="clear" w:color="auto" w:fill="FDE9D9"/>
            <w:hideMark/>
          </w:tcPr>
          <w:p w14:paraId="124A3F98" w14:textId="77777777" w:rsidR="00374296" w:rsidRDefault="00374296">
            <w:pPr>
              <w:spacing w:line="256" w:lineRule="auto"/>
              <w:ind w:left="8" w:right="58"/>
              <w:rPr>
                <w:sz w:val="20"/>
              </w:rPr>
            </w:pPr>
            <w:r>
              <w:rPr>
                <w:sz w:val="20"/>
              </w:rPr>
              <w:t xml:space="preserve">El alumno escribe detalladamente los </w:t>
            </w:r>
            <w:proofErr w:type="gramStart"/>
            <w:r>
              <w:rPr>
                <w:sz w:val="20"/>
              </w:rPr>
              <w:t>pasos  para</w:t>
            </w:r>
            <w:proofErr w:type="gramEnd"/>
            <w:r>
              <w:rPr>
                <w:sz w:val="20"/>
              </w:rPr>
              <w:t xml:space="preserve"> realizar la práctica, utilizando alguna herramienta gráfica  </w:t>
            </w:r>
          </w:p>
        </w:tc>
        <w:tc>
          <w:tcPr>
            <w:tcW w:w="2000" w:type="dxa"/>
            <w:tcBorders>
              <w:top w:val="single" w:sz="48" w:space="0" w:color="FDE9D9"/>
              <w:left w:val="single" w:sz="12" w:space="0" w:color="A0A0A0"/>
              <w:bottom w:val="single" w:sz="36" w:space="0" w:color="FDE9D9"/>
              <w:right w:val="single" w:sz="12" w:space="0" w:color="A0A0A0"/>
            </w:tcBorders>
            <w:shd w:val="clear" w:color="auto" w:fill="FDE9D9"/>
            <w:hideMark/>
          </w:tcPr>
          <w:p w14:paraId="457662CA" w14:textId="77777777" w:rsidR="00374296" w:rsidRDefault="00374296">
            <w:pPr>
              <w:spacing w:line="256" w:lineRule="auto"/>
              <w:ind w:left="5" w:right="59"/>
              <w:rPr>
                <w:sz w:val="20"/>
              </w:rPr>
            </w:pPr>
            <w:r>
              <w:rPr>
                <w:sz w:val="20"/>
              </w:rPr>
              <w:t xml:space="preserve">El alumno escribe detalladamente los </w:t>
            </w:r>
            <w:proofErr w:type="gramStart"/>
            <w:r>
              <w:rPr>
                <w:sz w:val="20"/>
              </w:rPr>
              <w:t>pasos  para</w:t>
            </w:r>
            <w:proofErr w:type="gramEnd"/>
            <w:r>
              <w:rPr>
                <w:sz w:val="20"/>
              </w:rPr>
              <w:t xml:space="preserve"> realizar la práctica, sin utilizar alguna </w:t>
            </w:r>
          </w:p>
          <w:p w14:paraId="69B8BE8A" w14:textId="77777777" w:rsidR="00374296" w:rsidRDefault="00374296">
            <w:pPr>
              <w:spacing w:line="256" w:lineRule="auto"/>
              <w:ind w:left="5"/>
              <w:rPr>
                <w:sz w:val="20"/>
              </w:rPr>
            </w:pPr>
            <w:r>
              <w:rPr>
                <w:sz w:val="20"/>
              </w:rPr>
              <w:t xml:space="preserve">herramienta gráfica  </w:t>
            </w:r>
          </w:p>
        </w:tc>
        <w:tc>
          <w:tcPr>
            <w:tcW w:w="2002" w:type="dxa"/>
            <w:tcBorders>
              <w:top w:val="single" w:sz="48" w:space="0" w:color="FDE9D9"/>
              <w:left w:val="single" w:sz="12" w:space="0" w:color="A0A0A0"/>
              <w:bottom w:val="single" w:sz="36" w:space="0" w:color="FDE9D9"/>
              <w:right w:val="single" w:sz="12" w:space="0" w:color="A0A0A0"/>
            </w:tcBorders>
            <w:shd w:val="clear" w:color="auto" w:fill="FDE9D9"/>
            <w:hideMark/>
          </w:tcPr>
          <w:p w14:paraId="6F72A832" w14:textId="77777777" w:rsidR="00374296" w:rsidRDefault="00374296">
            <w:pPr>
              <w:spacing w:line="256" w:lineRule="auto"/>
              <w:ind w:left="9" w:right="57"/>
              <w:rPr>
                <w:sz w:val="20"/>
              </w:rPr>
            </w:pPr>
            <w:r>
              <w:rPr>
                <w:sz w:val="20"/>
              </w:rPr>
              <w:t xml:space="preserve">El alumno escribe de manera parcial los </w:t>
            </w:r>
            <w:proofErr w:type="gramStart"/>
            <w:r>
              <w:rPr>
                <w:sz w:val="20"/>
              </w:rPr>
              <w:t>pasos  para</w:t>
            </w:r>
            <w:proofErr w:type="gramEnd"/>
            <w:r>
              <w:rPr>
                <w:sz w:val="20"/>
              </w:rPr>
              <w:t xml:space="preserve"> realizar la práctica, sin utilizar alguna </w:t>
            </w:r>
          </w:p>
          <w:p w14:paraId="1CAB6DDE" w14:textId="77777777" w:rsidR="00374296" w:rsidRDefault="00374296">
            <w:pPr>
              <w:spacing w:line="256" w:lineRule="auto"/>
              <w:ind w:left="9"/>
              <w:rPr>
                <w:sz w:val="20"/>
              </w:rPr>
            </w:pPr>
            <w:r>
              <w:rPr>
                <w:sz w:val="20"/>
              </w:rPr>
              <w:t xml:space="preserve">herramienta gráfica  </w:t>
            </w:r>
          </w:p>
        </w:tc>
        <w:tc>
          <w:tcPr>
            <w:tcW w:w="1987" w:type="dxa"/>
            <w:tcBorders>
              <w:top w:val="single" w:sz="48" w:space="0" w:color="FDE9D9"/>
              <w:left w:val="single" w:sz="12" w:space="0" w:color="A0A0A0"/>
              <w:bottom w:val="single" w:sz="36" w:space="0" w:color="FDE9D9"/>
              <w:right w:val="single" w:sz="12" w:space="0" w:color="A0A0A0"/>
            </w:tcBorders>
            <w:shd w:val="clear" w:color="auto" w:fill="FDE9D9"/>
            <w:hideMark/>
          </w:tcPr>
          <w:p w14:paraId="77A2A01B" w14:textId="77777777" w:rsidR="00374296" w:rsidRDefault="00374296">
            <w:pPr>
              <w:tabs>
                <w:tab w:val="center" w:pos="1196"/>
              </w:tabs>
              <w:spacing w:after="6" w:line="256" w:lineRule="auto"/>
              <w:rPr>
                <w:sz w:val="20"/>
              </w:rPr>
            </w:pPr>
            <w:proofErr w:type="gramStart"/>
            <w:r>
              <w:rPr>
                <w:sz w:val="20"/>
              </w:rPr>
              <w:t xml:space="preserve">El  </w:t>
            </w:r>
            <w:r>
              <w:rPr>
                <w:sz w:val="20"/>
              </w:rPr>
              <w:tab/>
            </w:r>
            <w:proofErr w:type="gramEnd"/>
            <w:r>
              <w:rPr>
                <w:sz w:val="20"/>
              </w:rPr>
              <w:t xml:space="preserve">alumno  no </w:t>
            </w:r>
          </w:p>
          <w:p w14:paraId="34E5306F" w14:textId="77777777" w:rsidR="00374296" w:rsidRDefault="00374296">
            <w:pPr>
              <w:spacing w:line="256" w:lineRule="auto"/>
              <w:ind w:left="3" w:right="57"/>
              <w:rPr>
                <w:sz w:val="20"/>
              </w:rPr>
            </w:pPr>
            <w:r>
              <w:rPr>
                <w:sz w:val="20"/>
              </w:rPr>
              <w:t xml:space="preserve">escribe o representa </w:t>
            </w:r>
            <w:proofErr w:type="gramStart"/>
            <w:r>
              <w:rPr>
                <w:sz w:val="20"/>
              </w:rPr>
              <w:t>gráficamente  el</w:t>
            </w:r>
            <w:proofErr w:type="gramEnd"/>
            <w:r>
              <w:rPr>
                <w:sz w:val="20"/>
              </w:rPr>
              <w:t xml:space="preserve"> procedimiento de la práctica.  </w:t>
            </w:r>
          </w:p>
        </w:tc>
      </w:tr>
      <w:tr w:rsidR="00374296" w14:paraId="2898116D" w14:textId="77777777" w:rsidTr="00374296">
        <w:trPr>
          <w:trHeight w:val="284"/>
        </w:trPr>
        <w:tc>
          <w:tcPr>
            <w:tcW w:w="1988" w:type="dxa"/>
            <w:tcBorders>
              <w:top w:val="single" w:sz="36" w:space="0" w:color="FDE9D9"/>
              <w:left w:val="single" w:sz="12" w:space="0" w:color="F0F0F0"/>
              <w:bottom w:val="single" w:sz="12" w:space="0" w:color="A0A0A0"/>
              <w:right w:val="nil"/>
            </w:tcBorders>
            <w:vAlign w:val="center"/>
            <w:hideMark/>
          </w:tcPr>
          <w:p w14:paraId="5EBF7985" w14:textId="77777777" w:rsidR="00374296" w:rsidRDefault="00374296">
            <w:pPr>
              <w:spacing w:line="256" w:lineRule="auto"/>
              <w:rPr>
                <w:sz w:val="20"/>
              </w:rPr>
            </w:pPr>
            <w:r>
              <w:rPr>
                <w:sz w:val="20"/>
              </w:rPr>
              <w:t xml:space="preserve"> </w:t>
            </w:r>
          </w:p>
        </w:tc>
        <w:tc>
          <w:tcPr>
            <w:tcW w:w="2006" w:type="dxa"/>
            <w:tcBorders>
              <w:top w:val="single" w:sz="36" w:space="0" w:color="FDE9D9"/>
              <w:left w:val="nil"/>
              <w:bottom w:val="single" w:sz="12" w:space="0" w:color="A0A0A0"/>
              <w:right w:val="nil"/>
            </w:tcBorders>
          </w:tcPr>
          <w:p w14:paraId="72A5BF67" w14:textId="77777777" w:rsidR="00374296" w:rsidRDefault="00374296">
            <w:pPr>
              <w:spacing w:after="160" w:line="256" w:lineRule="auto"/>
              <w:rPr>
                <w:sz w:val="20"/>
              </w:rPr>
            </w:pPr>
          </w:p>
        </w:tc>
        <w:tc>
          <w:tcPr>
            <w:tcW w:w="2000" w:type="dxa"/>
            <w:tcBorders>
              <w:top w:val="single" w:sz="36" w:space="0" w:color="FDE9D9"/>
              <w:left w:val="nil"/>
              <w:bottom w:val="single" w:sz="12" w:space="0" w:color="A0A0A0"/>
              <w:right w:val="nil"/>
            </w:tcBorders>
          </w:tcPr>
          <w:p w14:paraId="5BACB552" w14:textId="77777777" w:rsidR="00374296" w:rsidRDefault="00374296">
            <w:pPr>
              <w:spacing w:after="160" w:line="256" w:lineRule="auto"/>
              <w:rPr>
                <w:sz w:val="20"/>
              </w:rPr>
            </w:pPr>
          </w:p>
        </w:tc>
        <w:tc>
          <w:tcPr>
            <w:tcW w:w="2002" w:type="dxa"/>
            <w:tcBorders>
              <w:top w:val="single" w:sz="36" w:space="0" w:color="FDE9D9"/>
              <w:left w:val="nil"/>
              <w:bottom w:val="single" w:sz="12" w:space="0" w:color="A0A0A0"/>
              <w:right w:val="nil"/>
            </w:tcBorders>
          </w:tcPr>
          <w:p w14:paraId="0BB50201" w14:textId="77777777" w:rsidR="00374296" w:rsidRDefault="00374296">
            <w:pPr>
              <w:spacing w:after="160" w:line="256" w:lineRule="auto"/>
              <w:rPr>
                <w:sz w:val="20"/>
              </w:rPr>
            </w:pPr>
          </w:p>
        </w:tc>
        <w:tc>
          <w:tcPr>
            <w:tcW w:w="1987" w:type="dxa"/>
            <w:tcBorders>
              <w:top w:val="single" w:sz="36" w:space="0" w:color="FDE9D9"/>
              <w:left w:val="nil"/>
              <w:bottom w:val="single" w:sz="12" w:space="0" w:color="A0A0A0"/>
              <w:right w:val="single" w:sz="12" w:space="0" w:color="A0A0A0"/>
            </w:tcBorders>
          </w:tcPr>
          <w:p w14:paraId="3A1A9377" w14:textId="77777777" w:rsidR="00374296" w:rsidRDefault="00374296">
            <w:pPr>
              <w:spacing w:after="160" w:line="256" w:lineRule="auto"/>
              <w:rPr>
                <w:sz w:val="20"/>
              </w:rPr>
            </w:pPr>
          </w:p>
        </w:tc>
      </w:tr>
    </w:tbl>
    <w:p w14:paraId="6CE14A3A" w14:textId="77777777" w:rsidR="00374296" w:rsidRDefault="00374296" w:rsidP="00374296">
      <w:pPr>
        <w:spacing w:after="0" w:line="256" w:lineRule="auto"/>
        <w:ind w:left="320"/>
        <w:rPr>
          <w:rFonts w:ascii="Arial" w:eastAsia="Arial" w:hAnsi="Arial" w:cs="Arial"/>
          <w:color w:val="000000"/>
          <w:sz w:val="20"/>
        </w:rPr>
      </w:pPr>
      <w:r>
        <w:rPr>
          <w:rFonts w:ascii="Calibri" w:eastAsia="Calibri" w:hAnsi="Calibri" w:cs="Calibri"/>
        </w:rPr>
        <w:t xml:space="preserve"> </w:t>
      </w:r>
      <w:r>
        <w:t xml:space="preserve"> </w:t>
      </w:r>
    </w:p>
    <w:tbl>
      <w:tblPr>
        <w:tblStyle w:val="Tablaconcuadrcula"/>
        <w:tblW w:w="3135" w:type="dxa"/>
        <w:tblInd w:w="223" w:type="dxa"/>
        <w:tblCellMar>
          <w:top w:w="37" w:type="dxa"/>
          <w:left w:w="109" w:type="dxa"/>
          <w:right w:w="56" w:type="dxa"/>
        </w:tblCellMar>
        <w:tblLook w:val="04A0" w:firstRow="1" w:lastRow="0" w:firstColumn="1" w:lastColumn="0" w:noHBand="0" w:noVBand="1"/>
      </w:tblPr>
      <w:tblGrid>
        <w:gridCol w:w="1325"/>
        <w:gridCol w:w="1446"/>
        <w:gridCol w:w="1444"/>
        <w:gridCol w:w="1410"/>
        <w:gridCol w:w="1404"/>
      </w:tblGrid>
      <w:tr w:rsidR="00374296" w14:paraId="610E8104" w14:textId="77777777" w:rsidTr="00374296">
        <w:trPr>
          <w:trHeight w:val="480"/>
        </w:trPr>
        <w:tc>
          <w:tcPr>
            <w:tcW w:w="591" w:type="dxa"/>
            <w:vMerge w:val="restart"/>
            <w:tcBorders>
              <w:top w:val="single" w:sz="36" w:space="0" w:color="FDE9D9"/>
              <w:left w:val="single" w:sz="12" w:space="0" w:color="F0F0F0"/>
              <w:bottom w:val="single" w:sz="36" w:space="0" w:color="FDE9D9"/>
              <w:right w:val="single" w:sz="12" w:space="0" w:color="F0F0F0"/>
            </w:tcBorders>
            <w:shd w:val="clear" w:color="auto" w:fill="FDE9D9"/>
            <w:hideMark/>
          </w:tcPr>
          <w:p w14:paraId="19E985CA" w14:textId="77777777" w:rsidR="00374296" w:rsidRDefault="00374296">
            <w:pPr>
              <w:spacing w:line="256" w:lineRule="auto"/>
              <w:rPr>
                <w:sz w:val="20"/>
              </w:rPr>
            </w:pPr>
            <w:r>
              <w:rPr>
                <w:sz w:val="20"/>
              </w:rPr>
              <w:t xml:space="preserve"> </w:t>
            </w:r>
          </w:p>
        </w:tc>
        <w:tc>
          <w:tcPr>
            <w:tcW w:w="645" w:type="dxa"/>
            <w:vMerge w:val="restart"/>
            <w:tcBorders>
              <w:top w:val="single" w:sz="36" w:space="0" w:color="FDE9D9"/>
              <w:left w:val="single" w:sz="12" w:space="0" w:color="F0F0F0"/>
              <w:bottom w:val="single" w:sz="36" w:space="0" w:color="FDE9D9"/>
              <w:right w:val="single" w:sz="12" w:space="0" w:color="A0A0A0"/>
            </w:tcBorders>
            <w:shd w:val="clear" w:color="auto" w:fill="FDE9D9"/>
            <w:hideMark/>
          </w:tcPr>
          <w:p w14:paraId="2EBE4D75" w14:textId="77777777" w:rsidR="00374296" w:rsidRDefault="00374296">
            <w:pPr>
              <w:spacing w:line="256" w:lineRule="auto"/>
              <w:ind w:left="20"/>
              <w:rPr>
                <w:sz w:val="20"/>
              </w:rPr>
            </w:pPr>
            <w:r>
              <w:rPr>
                <w:sz w:val="20"/>
              </w:rPr>
              <w:t xml:space="preserve">para representarlo.  </w:t>
            </w:r>
          </w:p>
        </w:tc>
        <w:tc>
          <w:tcPr>
            <w:tcW w:w="644" w:type="dxa"/>
            <w:tcBorders>
              <w:top w:val="single" w:sz="36" w:space="0" w:color="FDE9D9"/>
              <w:left w:val="single" w:sz="12" w:space="0" w:color="A0A0A0"/>
              <w:bottom w:val="single" w:sz="36" w:space="0" w:color="FDE9D9"/>
              <w:right w:val="single" w:sz="12" w:space="0" w:color="A0A0A0"/>
            </w:tcBorders>
            <w:hideMark/>
          </w:tcPr>
          <w:p w14:paraId="55AE4863" w14:textId="77777777" w:rsidR="00374296" w:rsidRDefault="00374296">
            <w:pPr>
              <w:spacing w:line="256" w:lineRule="auto"/>
              <w:ind w:left="6"/>
              <w:rPr>
                <w:sz w:val="20"/>
              </w:rPr>
            </w:pPr>
            <w:r>
              <w:rPr>
                <w:sz w:val="20"/>
              </w:rPr>
              <w:t xml:space="preserve"> </w:t>
            </w:r>
          </w:p>
        </w:tc>
        <w:tc>
          <w:tcPr>
            <w:tcW w:w="629" w:type="dxa"/>
            <w:tcBorders>
              <w:top w:val="single" w:sz="36" w:space="0" w:color="FDE9D9"/>
              <w:left w:val="single" w:sz="12" w:space="0" w:color="A0A0A0"/>
              <w:bottom w:val="single" w:sz="36" w:space="0" w:color="FDE9D9"/>
              <w:right w:val="single" w:sz="12" w:space="0" w:color="A0A0A0"/>
            </w:tcBorders>
            <w:hideMark/>
          </w:tcPr>
          <w:p w14:paraId="1A1BD15D" w14:textId="77777777" w:rsidR="00374296" w:rsidRDefault="00374296">
            <w:pPr>
              <w:spacing w:line="256" w:lineRule="auto"/>
              <w:ind w:left="3"/>
              <w:rPr>
                <w:sz w:val="20"/>
              </w:rPr>
            </w:pPr>
            <w:r>
              <w:rPr>
                <w:sz w:val="20"/>
              </w:rPr>
              <w:t xml:space="preserve"> </w:t>
            </w:r>
          </w:p>
        </w:tc>
        <w:tc>
          <w:tcPr>
            <w:tcW w:w="626" w:type="dxa"/>
            <w:vMerge w:val="restart"/>
            <w:tcBorders>
              <w:top w:val="single" w:sz="36" w:space="0" w:color="FDE9D9"/>
              <w:left w:val="single" w:sz="12" w:space="0" w:color="A0A0A0"/>
              <w:bottom w:val="single" w:sz="36" w:space="0" w:color="FDE9D9"/>
              <w:right w:val="single" w:sz="12" w:space="0" w:color="A0A0A0"/>
            </w:tcBorders>
            <w:shd w:val="clear" w:color="auto" w:fill="FDE9D9"/>
            <w:hideMark/>
          </w:tcPr>
          <w:p w14:paraId="383B96A1" w14:textId="77777777" w:rsidR="00374296" w:rsidRDefault="00374296">
            <w:pPr>
              <w:spacing w:line="256" w:lineRule="auto"/>
              <w:ind w:left="6"/>
              <w:rPr>
                <w:sz w:val="20"/>
              </w:rPr>
            </w:pPr>
            <w:r>
              <w:rPr>
                <w:sz w:val="20"/>
              </w:rPr>
              <w:t xml:space="preserve"> </w:t>
            </w:r>
          </w:p>
        </w:tc>
      </w:tr>
      <w:tr w:rsidR="00374296" w14:paraId="210C1A5E" w14:textId="77777777" w:rsidTr="00374296">
        <w:trPr>
          <w:trHeight w:val="365"/>
        </w:trPr>
        <w:tc>
          <w:tcPr>
            <w:tcW w:w="0" w:type="auto"/>
            <w:vMerge/>
            <w:tcBorders>
              <w:top w:val="single" w:sz="36" w:space="0" w:color="FDE9D9"/>
              <w:left w:val="single" w:sz="12" w:space="0" w:color="F0F0F0"/>
              <w:bottom w:val="single" w:sz="36" w:space="0" w:color="FDE9D9"/>
              <w:right w:val="single" w:sz="12" w:space="0" w:color="F0F0F0"/>
            </w:tcBorders>
            <w:vAlign w:val="center"/>
            <w:hideMark/>
          </w:tcPr>
          <w:p w14:paraId="04787131" w14:textId="77777777" w:rsidR="00374296" w:rsidRDefault="00374296">
            <w:pPr>
              <w:rPr>
                <w:rFonts w:ascii="Arial" w:eastAsia="Arial" w:hAnsi="Arial" w:cs="Arial"/>
                <w:color w:val="000000"/>
                <w:sz w:val="20"/>
              </w:rPr>
            </w:pPr>
          </w:p>
        </w:tc>
        <w:tc>
          <w:tcPr>
            <w:tcW w:w="0" w:type="auto"/>
            <w:vMerge/>
            <w:tcBorders>
              <w:top w:val="single" w:sz="36" w:space="0" w:color="FDE9D9"/>
              <w:left w:val="single" w:sz="12" w:space="0" w:color="F0F0F0"/>
              <w:bottom w:val="single" w:sz="36" w:space="0" w:color="FDE9D9"/>
              <w:right w:val="single" w:sz="12" w:space="0" w:color="A0A0A0"/>
            </w:tcBorders>
            <w:vAlign w:val="center"/>
            <w:hideMark/>
          </w:tcPr>
          <w:p w14:paraId="1B9B0625" w14:textId="77777777" w:rsidR="00374296" w:rsidRDefault="00374296">
            <w:pPr>
              <w:rPr>
                <w:rFonts w:ascii="Arial" w:eastAsia="Arial" w:hAnsi="Arial" w:cs="Arial"/>
                <w:color w:val="000000"/>
                <w:sz w:val="20"/>
              </w:rPr>
            </w:pPr>
          </w:p>
        </w:tc>
        <w:tc>
          <w:tcPr>
            <w:tcW w:w="644" w:type="dxa"/>
            <w:tcBorders>
              <w:top w:val="single" w:sz="36" w:space="0" w:color="FDE9D9"/>
              <w:left w:val="single" w:sz="12" w:space="0" w:color="A0A0A0"/>
              <w:bottom w:val="single" w:sz="36" w:space="0" w:color="FDE9D9"/>
              <w:right w:val="single" w:sz="12" w:space="0" w:color="A0A0A0"/>
            </w:tcBorders>
            <w:shd w:val="clear" w:color="auto" w:fill="FDE9D9"/>
            <w:hideMark/>
          </w:tcPr>
          <w:p w14:paraId="25478CC3" w14:textId="77777777" w:rsidR="00374296" w:rsidRDefault="00374296">
            <w:pPr>
              <w:spacing w:line="256" w:lineRule="auto"/>
              <w:ind w:left="18"/>
              <w:rPr>
                <w:sz w:val="20"/>
              </w:rPr>
            </w:pPr>
            <w:r>
              <w:rPr>
                <w:sz w:val="20"/>
              </w:rPr>
              <w:t xml:space="preserve">para representarlo.  </w:t>
            </w:r>
          </w:p>
        </w:tc>
        <w:tc>
          <w:tcPr>
            <w:tcW w:w="629" w:type="dxa"/>
            <w:tcBorders>
              <w:top w:val="single" w:sz="36" w:space="0" w:color="FDE9D9"/>
              <w:left w:val="single" w:sz="12" w:space="0" w:color="A0A0A0"/>
              <w:bottom w:val="single" w:sz="36" w:space="0" w:color="FDE9D9"/>
              <w:right w:val="single" w:sz="12" w:space="0" w:color="A0A0A0"/>
            </w:tcBorders>
            <w:shd w:val="clear" w:color="auto" w:fill="FDE9D9"/>
            <w:hideMark/>
          </w:tcPr>
          <w:p w14:paraId="44EFEE14" w14:textId="77777777" w:rsidR="00374296" w:rsidRDefault="00374296">
            <w:pPr>
              <w:spacing w:line="256" w:lineRule="auto"/>
              <w:ind w:left="16"/>
              <w:rPr>
                <w:sz w:val="20"/>
              </w:rPr>
            </w:pPr>
            <w:r>
              <w:rPr>
                <w:sz w:val="20"/>
              </w:rPr>
              <w:t xml:space="preserve">para representarlo.  </w:t>
            </w:r>
          </w:p>
        </w:tc>
        <w:tc>
          <w:tcPr>
            <w:tcW w:w="0" w:type="auto"/>
            <w:vMerge/>
            <w:tcBorders>
              <w:top w:val="single" w:sz="36" w:space="0" w:color="FDE9D9"/>
              <w:left w:val="single" w:sz="12" w:space="0" w:color="A0A0A0"/>
              <w:bottom w:val="single" w:sz="36" w:space="0" w:color="FDE9D9"/>
              <w:right w:val="single" w:sz="12" w:space="0" w:color="A0A0A0"/>
            </w:tcBorders>
            <w:vAlign w:val="center"/>
            <w:hideMark/>
          </w:tcPr>
          <w:p w14:paraId="438D5BEB" w14:textId="77777777" w:rsidR="00374296" w:rsidRDefault="00374296">
            <w:pPr>
              <w:rPr>
                <w:rFonts w:ascii="Arial" w:eastAsia="Arial" w:hAnsi="Arial" w:cs="Arial"/>
                <w:color w:val="000000"/>
                <w:sz w:val="20"/>
              </w:rPr>
            </w:pPr>
          </w:p>
        </w:tc>
      </w:tr>
      <w:tr w:rsidR="00374296" w14:paraId="03E9817A" w14:textId="77777777" w:rsidTr="00374296">
        <w:trPr>
          <w:trHeight w:val="497"/>
        </w:trPr>
        <w:tc>
          <w:tcPr>
            <w:tcW w:w="0" w:type="auto"/>
            <w:vMerge/>
            <w:tcBorders>
              <w:top w:val="single" w:sz="36" w:space="0" w:color="FDE9D9"/>
              <w:left w:val="single" w:sz="12" w:space="0" w:color="F0F0F0"/>
              <w:bottom w:val="single" w:sz="36" w:space="0" w:color="FDE9D9"/>
              <w:right w:val="single" w:sz="12" w:space="0" w:color="F0F0F0"/>
            </w:tcBorders>
            <w:vAlign w:val="center"/>
            <w:hideMark/>
          </w:tcPr>
          <w:p w14:paraId="685C5360" w14:textId="77777777" w:rsidR="00374296" w:rsidRDefault="00374296">
            <w:pPr>
              <w:rPr>
                <w:rFonts w:ascii="Arial" w:eastAsia="Arial" w:hAnsi="Arial" w:cs="Arial"/>
                <w:color w:val="000000"/>
                <w:sz w:val="20"/>
              </w:rPr>
            </w:pPr>
          </w:p>
        </w:tc>
        <w:tc>
          <w:tcPr>
            <w:tcW w:w="645" w:type="dxa"/>
            <w:tcBorders>
              <w:top w:val="single" w:sz="36" w:space="0" w:color="FDE9D9"/>
              <w:left w:val="single" w:sz="12" w:space="0" w:color="F0F0F0"/>
              <w:bottom w:val="single" w:sz="36" w:space="0" w:color="FDE9D9"/>
              <w:right w:val="nil"/>
            </w:tcBorders>
            <w:hideMark/>
          </w:tcPr>
          <w:p w14:paraId="38F771CD" w14:textId="77777777" w:rsidR="00374296" w:rsidRDefault="00374296">
            <w:pPr>
              <w:spacing w:line="256" w:lineRule="auto"/>
              <w:ind w:left="8"/>
              <w:rPr>
                <w:sz w:val="20"/>
              </w:rPr>
            </w:pPr>
            <w:r>
              <w:rPr>
                <w:sz w:val="20"/>
              </w:rPr>
              <w:t xml:space="preserve"> </w:t>
            </w:r>
          </w:p>
        </w:tc>
        <w:tc>
          <w:tcPr>
            <w:tcW w:w="644" w:type="dxa"/>
            <w:tcBorders>
              <w:top w:val="single" w:sz="36" w:space="0" w:color="FDE9D9"/>
              <w:left w:val="nil"/>
              <w:bottom w:val="single" w:sz="36" w:space="0" w:color="FDE9D9"/>
              <w:right w:val="nil"/>
            </w:tcBorders>
            <w:hideMark/>
          </w:tcPr>
          <w:p w14:paraId="07D59CD8" w14:textId="77777777" w:rsidR="00374296" w:rsidRDefault="00374296">
            <w:pPr>
              <w:spacing w:line="256" w:lineRule="auto"/>
              <w:ind w:left="6"/>
              <w:rPr>
                <w:sz w:val="20"/>
              </w:rPr>
            </w:pPr>
            <w:r>
              <w:rPr>
                <w:sz w:val="20"/>
              </w:rPr>
              <w:t xml:space="preserve"> </w:t>
            </w:r>
          </w:p>
        </w:tc>
        <w:tc>
          <w:tcPr>
            <w:tcW w:w="629" w:type="dxa"/>
            <w:tcBorders>
              <w:top w:val="single" w:sz="36" w:space="0" w:color="FDE9D9"/>
              <w:left w:val="nil"/>
              <w:bottom w:val="single" w:sz="36" w:space="0" w:color="FDE9D9"/>
              <w:right w:val="nil"/>
            </w:tcBorders>
            <w:hideMark/>
          </w:tcPr>
          <w:p w14:paraId="28EEB601" w14:textId="77777777" w:rsidR="00374296" w:rsidRDefault="00374296">
            <w:pPr>
              <w:spacing w:line="256" w:lineRule="auto"/>
              <w:ind w:left="3"/>
              <w:rPr>
                <w:sz w:val="20"/>
              </w:rPr>
            </w:pPr>
            <w:r>
              <w:rPr>
                <w:sz w:val="20"/>
              </w:rPr>
              <w:t xml:space="preserve"> </w:t>
            </w:r>
          </w:p>
        </w:tc>
        <w:tc>
          <w:tcPr>
            <w:tcW w:w="626" w:type="dxa"/>
            <w:tcBorders>
              <w:top w:val="single" w:sz="36" w:space="0" w:color="FDE9D9"/>
              <w:left w:val="nil"/>
              <w:bottom w:val="single" w:sz="36" w:space="0" w:color="FDE9D9"/>
              <w:right w:val="single" w:sz="12" w:space="0" w:color="A0A0A0"/>
            </w:tcBorders>
            <w:hideMark/>
          </w:tcPr>
          <w:p w14:paraId="68C90C4B" w14:textId="77777777" w:rsidR="00374296" w:rsidRDefault="00374296">
            <w:pPr>
              <w:spacing w:line="256" w:lineRule="auto"/>
              <w:ind w:left="6"/>
              <w:rPr>
                <w:sz w:val="20"/>
              </w:rPr>
            </w:pPr>
            <w:r>
              <w:rPr>
                <w:sz w:val="20"/>
              </w:rPr>
              <w:t xml:space="preserve"> </w:t>
            </w:r>
          </w:p>
        </w:tc>
      </w:tr>
      <w:tr w:rsidR="00374296" w14:paraId="5D1F430C" w14:textId="77777777" w:rsidTr="00374296">
        <w:trPr>
          <w:trHeight w:val="468"/>
        </w:trPr>
        <w:tc>
          <w:tcPr>
            <w:tcW w:w="591" w:type="dxa"/>
            <w:tcBorders>
              <w:top w:val="single" w:sz="36" w:space="0" w:color="FDE9D9"/>
              <w:left w:val="single" w:sz="12" w:space="0" w:color="F0F0F0"/>
              <w:bottom w:val="single" w:sz="36" w:space="0" w:color="FDE9D9"/>
              <w:right w:val="single" w:sz="12" w:space="0" w:color="A0A0A0"/>
            </w:tcBorders>
            <w:shd w:val="clear" w:color="auto" w:fill="FDE9D9"/>
            <w:hideMark/>
          </w:tcPr>
          <w:p w14:paraId="3018CBD6" w14:textId="77777777" w:rsidR="00374296" w:rsidRDefault="00374296">
            <w:pPr>
              <w:spacing w:line="256" w:lineRule="auto"/>
              <w:rPr>
                <w:sz w:val="20"/>
              </w:rPr>
            </w:pPr>
            <w:r>
              <w:rPr>
                <w:sz w:val="20"/>
              </w:rPr>
              <w:t xml:space="preserve"> </w:t>
            </w:r>
          </w:p>
        </w:tc>
        <w:tc>
          <w:tcPr>
            <w:tcW w:w="645" w:type="dxa"/>
            <w:tcBorders>
              <w:top w:val="single" w:sz="36" w:space="0" w:color="FDE9D9"/>
              <w:left w:val="single" w:sz="12" w:space="0" w:color="A0A0A0"/>
              <w:bottom w:val="single" w:sz="36" w:space="0" w:color="FDE9D9"/>
              <w:right w:val="single" w:sz="12" w:space="0" w:color="A0A0A0"/>
            </w:tcBorders>
            <w:shd w:val="clear" w:color="auto" w:fill="FDE9D9"/>
            <w:hideMark/>
          </w:tcPr>
          <w:p w14:paraId="42509228" w14:textId="77777777" w:rsidR="00374296" w:rsidRDefault="00374296">
            <w:pPr>
              <w:spacing w:line="256" w:lineRule="auto"/>
              <w:ind w:right="63"/>
              <w:jc w:val="center"/>
              <w:rPr>
                <w:sz w:val="20"/>
              </w:rPr>
            </w:pPr>
            <w:r>
              <w:rPr>
                <w:sz w:val="20"/>
              </w:rPr>
              <w:t xml:space="preserve">9-10 puntos  </w:t>
            </w:r>
          </w:p>
        </w:tc>
        <w:tc>
          <w:tcPr>
            <w:tcW w:w="644" w:type="dxa"/>
            <w:tcBorders>
              <w:top w:val="single" w:sz="36" w:space="0" w:color="FDE9D9"/>
              <w:left w:val="single" w:sz="12" w:space="0" w:color="A0A0A0"/>
              <w:bottom w:val="single" w:sz="36" w:space="0" w:color="FDE9D9"/>
              <w:right w:val="single" w:sz="12" w:space="0" w:color="A0A0A0"/>
            </w:tcBorders>
            <w:shd w:val="clear" w:color="auto" w:fill="FDE9D9"/>
            <w:hideMark/>
          </w:tcPr>
          <w:p w14:paraId="2803D1F6" w14:textId="77777777" w:rsidR="00374296" w:rsidRDefault="00374296">
            <w:pPr>
              <w:spacing w:line="256" w:lineRule="auto"/>
              <w:ind w:right="56"/>
              <w:jc w:val="center"/>
              <w:rPr>
                <w:sz w:val="20"/>
              </w:rPr>
            </w:pPr>
            <w:r>
              <w:rPr>
                <w:sz w:val="20"/>
              </w:rPr>
              <w:t xml:space="preserve">7-8 puntos  </w:t>
            </w:r>
          </w:p>
        </w:tc>
        <w:tc>
          <w:tcPr>
            <w:tcW w:w="629" w:type="dxa"/>
            <w:tcBorders>
              <w:top w:val="single" w:sz="36" w:space="0" w:color="FDE9D9"/>
              <w:left w:val="single" w:sz="12" w:space="0" w:color="A0A0A0"/>
              <w:bottom w:val="single" w:sz="36" w:space="0" w:color="FDE9D9"/>
              <w:right w:val="single" w:sz="12" w:space="0" w:color="A0A0A0"/>
            </w:tcBorders>
            <w:shd w:val="clear" w:color="auto" w:fill="FDE9D9"/>
            <w:hideMark/>
          </w:tcPr>
          <w:p w14:paraId="359AA482" w14:textId="77777777" w:rsidR="00374296" w:rsidRDefault="00374296">
            <w:pPr>
              <w:spacing w:line="256" w:lineRule="auto"/>
              <w:ind w:right="59"/>
              <w:jc w:val="center"/>
              <w:rPr>
                <w:sz w:val="20"/>
              </w:rPr>
            </w:pPr>
            <w:r>
              <w:rPr>
                <w:sz w:val="20"/>
              </w:rPr>
              <w:t xml:space="preserve">5-6 puntos  </w:t>
            </w:r>
          </w:p>
        </w:tc>
        <w:tc>
          <w:tcPr>
            <w:tcW w:w="626" w:type="dxa"/>
            <w:tcBorders>
              <w:top w:val="single" w:sz="36" w:space="0" w:color="FDE9D9"/>
              <w:left w:val="single" w:sz="12" w:space="0" w:color="A0A0A0"/>
              <w:bottom w:val="single" w:sz="36" w:space="0" w:color="FDE9D9"/>
              <w:right w:val="single" w:sz="12" w:space="0" w:color="A0A0A0"/>
            </w:tcBorders>
            <w:shd w:val="clear" w:color="auto" w:fill="FDE9D9"/>
            <w:hideMark/>
          </w:tcPr>
          <w:p w14:paraId="08A5D66A" w14:textId="77777777" w:rsidR="00374296" w:rsidRDefault="00374296">
            <w:pPr>
              <w:spacing w:line="256" w:lineRule="auto"/>
              <w:ind w:right="37"/>
              <w:jc w:val="center"/>
              <w:rPr>
                <w:sz w:val="20"/>
              </w:rPr>
            </w:pPr>
            <w:r>
              <w:rPr>
                <w:sz w:val="20"/>
              </w:rPr>
              <w:t xml:space="preserve">0-6 puntos  </w:t>
            </w:r>
          </w:p>
        </w:tc>
      </w:tr>
      <w:tr w:rsidR="00374296" w14:paraId="01B958F4" w14:textId="77777777" w:rsidTr="00374296">
        <w:trPr>
          <w:trHeight w:val="506"/>
        </w:trPr>
        <w:tc>
          <w:tcPr>
            <w:tcW w:w="591" w:type="dxa"/>
            <w:tcBorders>
              <w:top w:val="single" w:sz="36" w:space="0" w:color="FDE9D9"/>
              <w:left w:val="single" w:sz="12" w:space="0" w:color="F0F0F0"/>
              <w:bottom w:val="single" w:sz="36" w:space="0" w:color="FDE9D9"/>
              <w:right w:val="nil"/>
            </w:tcBorders>
            <w:hideMark/>
          </w:tcPr>
          <w:p w14:paraId="135C1973" w14:textId="77777777" w:rsidR="00374296" w:rsidRDefault="00374296">
            <w:pPr>
              <w:spacing w:line="256" w:lineRule="auto"/>
              <w:rPr>
                <w:sz w:val="20"/>
              </w:rPr>
            </w:pPr>
            <w:r>
              <w:rPr>
                <w:sz w:val="20"/>
              </w:rPr>
              <w:t xml:space="preserve"> </w:t>
            </w:r>
          </w:p>
        </w:tc>
        <w:tc>
          <w:tcPr>
            <w:tcW w:w="645" w:type="dxa"/>
            <w:tcBorders>
              <w:top w:val="single" w:sz="36" w:space="0" w:color="FDE9D9"/>
              <w:left w:val="nil"/>
              <w:bottom w:val="single" w:sz="36" w:space="0" w:color="FDE9D9"/>
              <w:right w:val="nil"/>
            </w:tcBorders>
          </w:tcPr>
          <w:p w14:paraId="4F490E71" w14:textId="77777777" w:rsidR="00374296" w:rsidRDefault="00374296">
            <w:pPr>
              <w:spacing w:after="160" w:line="256" w:lineRule="auto"/>
              <w:rPr>
                <w:sz w:val="20"/>
              </w:rPr>
            </w:pPr>
          </w:p>
        </w:tc>
        <w:tc>
          <w:tcPr>
            <w:tcW w:w="644" w:type="dxa"/>
            <w:tcBorders>
              <w:top w:val="single" w:sz="36" w:space="0" w:color="FDE9D9"/>
              <w:left w:val="nil"/>
              <w:bottom w:val="single" w:sz="36" w:space="0" w:color="FDE9D9"/>
              <w:right w:val="nil"/>
            </w:tcBorders>
            <w:hideMark/>
          </w:tcPr>
          <w:p w14:paraId="40BBF1B2" w14:textId="77777777" w:rsidR="00374296" w:rsidRDefault="00374296">
            <w:pPr>
              <w:spacing w:line="256" w:lineRule="auto"/>
              <w:ind w:left="6"/>
              <w:rPr>
                <w:sz w:val="20"/>
              </w:rPr>
            </w:pPr>
            <w:r>
              <w:rPr>
                <w:sz w:val="20"/>
              </w:rPr>
              <w:t xml:space="preserve"> </w:t>
            </w:r>
          </w:p>
        </w:tc>
        <w:tc>
          <w:tcPr>
            <w:tcW w:w="629" w:type="dxa"/>
            <w:tcBorders>
              <w:top w:val="single" w:sz="36" w:space="0" w:color="FDE9D9"/>
              <w:left w:val="nil"/>
              <w:bottom w:val="single" w:sz="36" w:space="0" w:color="FDE9D9"/>
              <w:right w:val="nil"/>
            </w:tcBorders>
            <w:hideMark/>
          </w:tcPr>
          <w:p w14:paraId="0534220B" w14:textId="77777777" w:rsidR="00374296" w:rsidRDefault="00374296">
            <w:pPr>
              <w:spacing w:line="256" w:lineRule="auto"/>
              <w:ind w:left="3"/>
              <w:rPr>
                <w:sz w:val="20"/>
              </w:rPr>
            </w:pPr>
            <w:r>
              <w:rPr>
                <w:sz w:val="20"/>
              </w:rPr>
              <w:t xml:space="preserve"> </w:t>
            </w:r>
          </w:p>
        </w:tc>
        <w:tc>
          <w:tcPr>
            <w:tcW w:w="626" w:type="dxa"/>
            <w:tcBorders>
              <w:top w:val="single" w:sz="36" w:space="0" w:color="FDE9D9"/>
              <w:left w:val="nil"/>
              <w:bottom w:val="single" w:sz="36" w:space="0" w:color="FDE9D9"/>
              <w:right w:val="single" w:sz="12" w:space="0" w:color="A0A0A0"/>
            </w:tcBorders>
            <w:hideMark/>
          </w:tcPr>
          <w:p w14:paraId="3C0AB472" w14:textId="77777777" w:rsidR="00374296" w:rsidRDefault="00374296">
            <w:pPr>
              <w:spacing w:line="256" w:lineRule="auto"/>
              <w:ind w:left="6"/>
              <w:rPr>
                <w:sz w:val="20"/>
              </w:rPr>
            </w:pPr>
            <w:r>
              <w:rPr>
                <w:sz w:val="20"/>
              </w:rPr>
              <w:t xml:space="preserve"> </w:t>
            </w:r>
            <w:bookmarkStart w:id="0" w:name="_GoBack"/>
            <w:bookmarkEnd w:id="0"/>
          </w:p>
        </w:tc>
      </w:tr>
      <w:tr w:rsidR="00374296" w14:paraId="7699391D" w14:textId="77777777" w:rsidTr="00374296">
        <w:trPr>
          <w:trHeight w:val="2270"/>
        </w:trPr>
        <w:tc>
          <w:tcPr>
            <w:tcW w:w="591" w:type="dxa"/>
            <w:vMerge w:val="restart"/>
            <w:tcBorders>
              <w:top w:val="single" w:sz="36" w:space="0" w:color="FDE9D9"/>
              <w:left w:val="single" w:sz="12" w:space="0" w:color="F0F0F0"/>
              <w:bottom w:val="single" w:sz="36" w:space="0" w:color="FDE9D9"/>
              <w:right w:val="single" w:sz="12" w:space="0" w:color="A0A0A0"/>
            </w:tcBorders>
            <w:shd w:val="clear" w:color="auto" w:fill="FDE9D9"/>
            <w:hideMark/>
          </w:tcPr>
          <w:p w14:paraId="3E962C75" w14:textId="77777777" w:rsidR="00374296" w:rsidRDefault="00374296">
            <w:pPr>
              <w:spacing w:after="292" w:line="256" w:lineRule="auto"/>
              <w:ind w:right="70"/>
              <w:jc w:val="center"/>
              <w:rPr>
                <w:sz w:val="20"/>
              </w:rPr>
            </w:pPr>
            <w:r>
              <w:rPr>
                <w:b/>
                <w:sz w:val="20"/>
              </w:rPr>
              <w:lastRenderedPageBreak/>
              <w:t xml:space="preserve">Resultados </w:t>
            </w:r>
            <w:r>
              <w:rPr>
                <w:sz w:val="20"/>
              </w:rPr>
              <w:t xml:space="preserve"> </w:t>
            </w:r>
          </w:p>
          <w:p w14:paraId="2234579B" w14:textId="77777777" w:rsidR="00374296" w:rsidRDefault="00374296">
            <w:pPr>
              <w:spacing w:line="256" w:lineRule="auto"/>
              <w:ind w:right="86"/>
              <w:jc w:val="center"/>
              <w:rPr>
                <w:sz w:val="20"/>
              </w:rPr>
            </w:pPr>
            <w:r>
              <w:rPr>
                <w:b/>
                <w:sz w:val="20"/>
              </w:rPr>
              <w:t xml:space="preserve">(30%) </w:t>
            </w:r>
            <w:r>
              <w:rPr>
                <w:sz w:val="20"/>
              </w:rPr>
              <w:t xml:space="preserve"> </w:t>
            </w:r>
          </w:p>
        </w:tc>
        <w:tc>
          <w:tcPr>
            <w:tcW w:w="645" w:type="dxa"/>
            <w:tcBorders>
              <w:top w:val="single" w:sz="36" w:space="0" w:color="FDE9D9"/>
              <w:left w:val="single" w:sz="12" w:space="0" w:color="A0A0A0"/>
              <w:bottom w:val="single" w:sz="36" w:space="0" w:color="FDE9D9"/>
              <w:right w:val="single" w:sz="12" w:space="0" w:color="A0A0A0"/>
            </w:tcBorders>
            <w:shd w:val="clear" w:color="auto" w:fill="FDE9D9"/>
            <w:hideMark/>
          </w:tcPr>
          <w:p w14:paraId="4D118A48" w14:textId="77777777" w:rsidR="00374296" w:rsidRDefault="00374296">
            <w:pPr>
              <w:spacing w:line="256" w:lineRule="auto"/>
              <w:ind w:left="20" w:right="64"/>
              <w:rPr>
                <w:sz w:val="20"/>
              </w:rPr>
            </w:pPr>
            <w:r>
              <w:rPr>
                <w:sz w:val="20"/>
              </w:rPr>
              <w:t xml:space="preserve">El alumno reporta totalmente las observaciones y mediciones realizadas, utilizando diversos recursos para presentarlos.  </w:t>
            </w:r>
          </w:p>
        </w:tc>
        <w:tc>
          <w:tcPr>
            <w:tcW w:w="644" w:type="dxa"/>
            <w:tcBorders>
              <w:top w:val="single" w:sz="36" w:space="0" w:color="FDE9D9"/>
              <w:left w:val="single" w:sz="12" w:space="0" w:color="A0A0A0"/>
              <w:bottom w:val="single" w:sz="36" w:space="0" w:color="FDE9D9"/>
              <w:right w:val="single" w:sz="12" w:space="0" w:color="A0A0A0"/>
            </w:tcBorders>
            <w:shd w:val="clear" w:color="auto" w:fill="FDE9D9"/>
            <w:hideMark/>
          </w:tcPr>
          <w:p w14:paraId="34F2D61B" w14:textId="77777777" w:rsidR="00374296" w:rsidRDefault="00374296">
            <w:pPr>
              <w:spacing w:line="256" w:lineRule="auto"/>
              <w:ind w:left="18" w:right="66"/>
              <w:rPr>
                <w:sz w:val="20"/>
              </w:rPr>
            </w:pPr>
            <w:r>
              <w:rPr>
                <w:sz w:val="20"/>
              </w:rPr>
              <w:t xml:space="preserve">El alumno reporta parcialmente las observaciones y mediciones realizadas, utilizando diversos recursos para presentarlos.  </w:t>
            </w:r>
          </w:p>
        </w:tc>
        <w:tc>
          <w:tcPr>
            <w:tcW w:w="629" w:type="dxa"/>
            <w:tcBorders>
              <w:top w:val="single" w:sz="36" w:space="0" w:color="FDE9D9"/>
              <w:left w:val="single" w:sz="12" w:space="0" w:color="A0A0A0"/>
              <w:bottom w:val="single" w:sz="36" w:space="0" w:color="FDE9D9"/>
              <w:right w:val="single" w:sz="12" w:space="0" w:color="A0A0A0"/>
            </w:tcBorders>
            <w:shd w:val="clear" w:color="auto" w:fill="FDE9D9"/>
            <w:hideMark/>
          </w:tcPr>
          <w:p w14:paraId="630C9D80" w14:textId="77777777" w:rsidR="00374296" w:rsidRDefault="00374296">
            <w:pPr>
              <w:spacing w:line="259" w:lineRule="auto"/>
              <w:ind w:left="16"/>
              <w:rPr>
                <w:sz w:val="20"/>
              </w:rPr>
            </w:pPr>
            <w:r>
              <w:rPr>
                <w:sz w:val="20"/>
              </w:rPr>
              <w:t xml:space="preserve">El alumno reporta </w:t>
            </w:r>
            <w:proofErr w:type="gramStart"/>
            <w:r>
              <w:rPr>
                <w:sz w:val="20"/>
              </w:rPr>
              <w:t xml:space="preserve">parcialmente  </w:t>
            </w:r>
            <w:r>
              <w:rPr>
                <w:sz w:val="20"/>
              </w:rPr>
              <w:tab/>
            </w:r>
            <w:proofErr w:type="gramEnd"/>
            <w:r>
              <w:rPr>
                <w:sz w:val="20"/>
              </w:rPr>
              <w:t xml:space="preserve">las observaciones  y mediciones </w:t>
            </w:r>
          </w:p>
          <w:p w14:paraId="76033394" w14:textId="77777777" w:rsidR="00374296" w:rsidRDefault="00374296">
            <w:pPr>
              <w:tabs>
                <w:tab w:val="center" w:pos="1574"/>
              </w:tabs>
              <w:spacing w:after="10" w:line="256" w:lineRule="auto"/>
              <w:rPr>
                <w:sz w:val="20"/>
              </w:rPr>
            </w:pPr>
            <w:proofErr w:type="gramStart"/>
            <w:r>
              <w:rPr>
                <w:sz w:val="20"/>
              </w:rPr>
              <w:t xml:space="preserve">realizadas,  </w:t>
            </w:r>
            <w:r>
              <w:rPr>
                <w:sz w:val="20"/>
              </w:rPr>
              <w:tab/>
            </w:r>
            <w:proofErr w:type="gramEnd"/>
            <w:r>
              <w:rPr>
                <w:sz w:val="20"/>
              </w:rPr>
              <w:t xml:space="preserve">sin </w:t>
            </w:r>
          </w:p>
          <w:p w14:paraId="73DEAD2C" w14:textId="77777777" w:rsidR="00374296" w:rsidRDefault="00374296">
            <w:pPr>
              <w:spacing w:line="256" w:lineRule="auto"/>
              <w:ind w:left="16"/>
              <w:rPr>
                <w:sz w:val="20"/>
              </w:rPr>
            </w:pPr>
            <w:proofErr w:type="gramStart"/>
            <w:r>
              <w:rPr>
                <w:sz w:val="20"/>
              </w:rPr>
              <w:t>utilizar  diversos</w:t>
            </w:r>
            <w:proofErr w:type="gramEnd"/>
            <w:r>
              <w:rPr>
                <w:sz w:val="20"/>
              </w:rPr>
              <w:t xml:space="preserve"> </w:t>
            </w:r>
          </w:p>
          <w:p w14:paraId="40A66D4A" w14:textId="77777777" w:rsidR="00374296" w:rsidRDefault="00374296">
            <w:pPr>
              <w:spacing w:line="256" w:lineRule="auto"/>
              <w:ind w:left="16"/>
              <w:rPr>
                <w:sz w:val="20"/>
              </w:rPr>
            </w:pPr>
            <w:proofErr w:type="gramStart"/>
            <w:r>
              <w:rPr>
                <w:sz w:val="20"/>
              </w:rPr>
              <w:t xml:space="preserve">recursos  </w:t>
            </w:r>
            <w:r>
              <w:rPr>
                <w:sz w:val="20"/>
              </w:rPr>
              <w:tab/>
            </w:r>
            <w:proofErr w:type="gramEnd"/>
            <w:r>
              <w:rPr>
                <w:sz w:val="20"/>
              </w:rPr>
              <w:t xml:space="preserve">para presentarlos.  </w:t>
            </w:r>
          </w:p>
        </w:tc>
        <w:tc>
          <w:tcPr>
            <w:tcW w:w="626" w:type="dxa"/>
            <w:tcBorders>
              <w:top w:val="single" w:sz="36" w:space="0" w:color="FDE9D9"/>
              <w:left w:val="single" w:sz="12" w:space="0" w:color="A0A0A0"/>
              <w:bottom w:val="single" w:sz="36" w:space="0" w:color="FDE9D9"/>
              <w:right w:val="single" w:sz="12" w:space="0" w:color="A0A0A0"/>
            </w:tcBorders>
            <w:shd w:val="clear" w:color="auto" w:fill="FDE9D9"/>
            <w:hideMark/>
          </w:tcPr>
          <w:p w14:paraId="4BBB96E9" w14:textId="77777777" w:rsidR="00374296" w:rsidRDefault="00374296">
            <w:pPr>
              <w:spacing w:line="256" w:lineRule="auto"/>
              <w:ind w:left="18"/>
              <w:rPr>
                <w:sz w:val="20"/>
              </w:rPr>
            </w:pPr>
            <w:r>
              <w:rPr>
                <w:sz w:val="20"/>
              </w:rPr>
              <w:t xml:space="preserve">El alumno no reporta a través de algún recurso </w:t>
            </w:r>
            <w:r>
              <w:rPr>
                <w:sz w:val="20"/>
              </w:rPr>
              <w:tab/>
              <w:t xml:space="preserve">las observaciones </w:t>
            </w:r>
            <w:r>
              <w:rPr>
                <w:sz w:val="20"/>
              </w:rPr>
              <w:tab/>
              <w:t xml:space="preserve">y mediciones realizadas.  </w:t>
            </w:r>
          </w:p>
        </w:tc>
      </w:tr>
      <w:tr w:rsidR="00374296" w14:paraId="12069AB3" w14:textId="77777777" w:rsidTr="00374296">
        <w:trPr>
          <w:trHeight w:val="506"/>
        </w:trPr>
        <w:tc>
          <w:tcPr>
            <w:tcW w:w="0" w:type="auto"/>
            <w:vMerge/>
            <w:tcBorders>
              <w:top w:val="single" w:sz="36" w:space="0" w:color="FDE9D9"/>
              <w:left w:val="single" w:sz="12" w:space="0" w:color="F0F0F0"/>
              <w:bottom w:val="single" w:sz="36" w:space="0" w:color="FDE9D9"/>
              <w:right w:val="single" w:sz="12" w:space="0" w:color="A0A0A0"/>
            </w:tcBorders>
            <w:vAlign w:val="center"/>
            <w:hideMark/>
          </w:tcPr>
          <w:p w14:paraId="6F3110E2" w14:textId="77777777" w:rsidR="00374296" w:rsidRDefault="00374296">
            <w:pPr>
              <w:rPr>
                <w:rFonts w:ascii="Arial" w:eastAsia="Arial" w:hAnsi="Arial" w:cs="Arial"/>
                <w:color w:val="000000"/>
                <w:sz w:val="20"/>
              </w:rPr>
            </w:pPr>
          </w:p>
        </w:tc>
        <w:tc>
          <w:tcPr>
            <w:tcW w:w="645" w:type="dxa"/>
            <w:tcBorders>
              <w:top w:val="single" w:sz="36" w:space="0" w:color="FDE9D9"/>
              <w:left w:val="single" w:sz="12" w:space="0" w:color="A0A0A0"/>
              <w:bottom w:val="single" w:sz="36" w:space="0" w:color="FDE9D9"/>
              <w:right w:val="nil"/>
            </w:tcBorders>
            <w:hideMark/>
          </w:tcPr>
          <w:p w14:paraId="486197FA" w14:textId="77777777" w:rsidR="00374296" w:rsidRDefault="00374296">
            <w:pPr>
              <w:spacing w:line="256" w:lineRule="auto"/>
              <w:ind w:left="8"/>
              <w:rPr>
                <w:sz w:val="20"/>
              </w:rPr>
            </w:pPr>
            <w:r>
              <w:rPr>
                <w:sz w:val="20"/>
              </w:rPr>
              <w:t xml:space="preserve"> </w:t>
            </w:r>
          </w:p>
        </w:tc>
        <w:tc>
          <w:tcPr>
            <w:tcW w:w="644" w:type="dxa"/>
            <w:tcBorders>
              <w:top w:val="single" w:sz="36" w:space="0" w:color="FDE9D9"/>
              <w:left w:val="nil"/>
              <w:bottom w:val="single" w:sz="36" w:space="0" w:color="FDE9D9"/>
              <w:right w:val="nil"/>
            </w:tcBorders>
            <w:hideMark/>
          </w:tcPr>
          <w:p w14:paraId="63101E9F" w14:textId="77777777" w:rsidR="00374296" w:rsidRDefault="00374296">
            <w:pPr>
              <w:spacing w:line="256" w:lineRule="auto"/>
              <w:ind w:left="6"/>
              <w:rPr>
                <w:sz w:val="20"/>
              </w:rPr>
            </w:pPr>
            <w:r>
              <w:rPr>
                <w:sz w:val="20"/>
              </w:rPr>
              <w:t xml:space="preserve"> </w:t>
            </w:r>
          </w:p>
        </w:tc>
        <w:tc>
          <w:tcPr>
            <w:tcW w:w="629" w:type="dxa"/>
            <w:tcBorders>
              <w:top w:val="single" w:sz="36" w:space="0" w:color="FDE9D9"/>
              <w:left w:val="nil"/>
              <w:bottom w:val="single" w:sz="36" w:space="0" w:color="FDE9D9"/>
              <w:right w:val="nil"/>
            </w:tcBorders>
            <w:hideMark/>
          </w:tcPr>
          <w:p w14:paraId="7C739A91" w14:textId="77777777" w:rsidR="00374296" w:rsidRDefault="00374296">
            <w:pPr>
              <w:spacing w:line="256" w:lineRule="auto"/>
              <w:ind w:left="3"/>
              <w:rPr>
                <w:sz w:val="20"/>
              </w:rPr>
            </w:pPr>
            <w:r>
              <w:rPr>
                <w:sz w:val="20"/>
              </w:rPr>
              <w:t xml:space="preserve"> </w:t>
            </w:r>
          </w:p>
        </w:tc>
        <w:tc>
          <w:tcPr>
            <w:tcW w:w="626" w:type="dxa"/>
            <w:tcBorders>
              <w:top w:val="single" w:sz="36" w:space="0" w:color="FDE9D9"/>
              <w:left w:val="nil"/>
              <w:bottom w:val="single" w:sz="36" w:space="0" w:color="FDE9D9"/>
              <w:right w:val="single" w:sz="12" w:space="0" w:color="A0A0A0"/>
            </w:tcBorders>
            <w:hideMark/>
          </w:tcPr>
          <w:p w14:paraId="79FDA096" w14:textId="77777777" w:rsidR="00374296" w:rsidRDefault="00374296">
            <w:pPr>
              <w:spacing w:line="256" w:lineRule="auto"/>
              <w:ind w:left="6"/>
              <w:rPr>
                <w:sz w:val="20"/>
              </w:rPr>
            </w:pPr>
            <w:r>
              <w:rPr>
                <w:sz w:val="20"/>
              </w:rPr>
              <w:t xml:space="preserve"> </w:t>
            </w:r>
          </w:p>
        </w:tc>
      </w:tr>
      <w:tr w:rsidR="00374296" w14:paraId="4B090689" w14:textId="77777777" w:rsidTr="00374296">
        <w:trPr>
          <w:trHeight w:val="431"/>
        </w:trPr>
        <w:tc>
          <w:tcPr>
            <w:tcW w:w="0" w:type="auto"/>
            <w:vMerge/>
            <w:tcBorders>
              <w:top w:val="single" w:sz="36" w:space="0" w:color="FDE9D9"/>
              <w:left w:val="single" w:sz="12" w:space="0" w:color="F0F0F0"/>
              <w:bottom w:val="single" w:sz="36" w:space="0" w:color="FDE9D9"/>
              <w:right w:val="single" w:sz="12" w:space="0" w:color="A0A0A0"/>
            </w:tcBorders>
            <w:vAlign w:val="center"/>
            <w:hideMark/>
          </w:tcPr>
          <w:p w14:paraId="2269706A" w14:textId="77777777" w:rsidR="00374296" w:rsidRDefault="00374296">
            <w:pPr>
              <w:rPr>
                <w:rFonts w:ascii="Arial" w:eastAsia="Arial" w:hAnsi="Arial" w:cs="Arial"/>
                <w:color w:val="000000"/>
                <w:sz w:val="20"/>
              </w:rPr>
            </w:pPr>
          </w:p>
        </w:tc>
        <w:tc>
          <w:tcPr>
            <w:tcW w:w="645" w:type="dxa"/>
            <w:tcBorders>
              <w:top w:val="single" w:sz="36" w:space="0" w:color="FDE9D9"/>
              <w:left w:val="single" w:sz="12" w:space="0" w:color="A0A0A0"/>
              <w:bottom w:val="single" w:sz="36" w:space="0" w:color="FDE9D9"/>
              <w:right w:val="single" w:sz="12" w:space="0" w:color="A0A0A0"/>
            </w:tcBorders>
            <w:shd w:val="clear" w:color="auto" w:fill="FDE9D9"/>
            <w:hideMark/>
          </w:tcPr>
          <w:p w14:paraId="420A4C81" w14:textId="77777777" w:rsidR="00374296" w:rsidRDefault="00374296">
            <w:pPr>
              <w:spacing w:line="256" w:lineRule="auto"/>
              <w:ind w:right="55"/>
              <w:jc w:val="center"/>
              <w:rPr>
                <w:sz w:val="20"/>
              </w:rPr>
            </w:pPr>
            <w:r>
              <w:rPr>
                <w:sz w:val="20"/>
              </w:rPr>
              <w:t xml:space="preserve">25-30 puntos  </w:t>
            </w:r>
          </w:p>
        </w:tc>
        <w:tc>
          <w:tcPr>
            <w:tcW w:w="644" w:type="dxa"/>
            <w:tcBorders>
              <w:top w:val="single" w:sz="36" w:space="0" w:color="FDE9D9"/>
              <w:left w:val="single" w:sz="12" w:space="0" w:color="A0A0A0"/>
              <w:bottom w:val="single" w:sz="36" w:space="0" w:color="FDE9D9"/>
              <w:right w:val="single" w:sz="12" w:space="0" w:color="A0A0A0"/>
            </w:tcBorders>
            <w:shd w:val="clear" w:color="auto" w:fill="FDE9D9"/>
            <w:hideMark/>
          </w:tcPr>
          <w:p w14:paraId="2025BAF8" w14:textId="77777777" w:rsidR="00374296" w:rsidRDefault="00374296">
            <w:pPr>
              <w:spacing w:line="256" w:lineRule="auto"/>
              <w:ind w:right="56"/>
              <w:jc w:val="center"/>
              <w:rPr>
                <w:sz w:val="20"/>
              </w:rPr>
            </w:pPr>
            <w:r>
              <w:rPr>
                <w:sz w:val="20"/>
              </w:rPr>
              <w:t xml:space="preserve">19-24 puntos  </w:t>
            </w:r>
          </w:p>
        </w:tc>
        <w:tc>
          <w:tcPr>
            <w:tcW w:w="629" w:type="dxa"/>
            <w:tcBorders>
              <w:top w:val="single" w:sz="36" w:space="0" w:color="FDE9D9"/>
              <w:left w:val="single" w:sz="12" w:space="0" w:color="A0A0A0"/>
              <w:bottom w:val="single" w:sz="36" w:space="0" w:color="FDE9D9"/>
              <w:right w:val="single" w:sz="12" w:space="0" w:color="A0A0A0"/>
            </w:tcBorders>
            <w:shd w:val="clear" w:color="auto" w:fill="FDE9D9"/>
            <w:hideMark/>
          </w:tcPr>
          <w:p w14:paraId="62828838" w14:textId="77777777" w:rsidR="00374296" w:rsidRDefault="00374296">
            <w:pPr>
              <w:spacing w:line="256" w:lineRule="auto"/>
              <w:ind w:right="59"/>
              <w:jc w:val="center"/>
              <w:rPr>
                <w:sz w:val="20"/>
              </w:rPr>
            </w:pPr>
            <w:r>
              <w:rPr>
                <w:sz w:val="20"/>
              </w:rPr>
              <w:t xml:space="preserve">13-18 puntos  </w:t>
            </w:r>
          </w:p>
        </w:tc>
        <w:tc>
          <w:tcPr>
            <w:tcW w:w="626" w:type="dxa"/>
            <w:tcBorders>
              <w:top w:val="single" w:sz="36" w:space="0" w:color="FDE9D9"/>
              <w:left w:val="single" w:sz="12" w:space="0" w:color="A0A0A0"/>
              <w:bottom w:val="single" w:sz="36" w:space="0" w:color="FDE9D9"/>
              <w:right w:val="single" w:sz="12" w:space="0" w:color="A0A0A0"/>
            </w:tcBorders>
            <w:shd w:val="clear" w:color="auto" w:fill="FDE9D9"/>
            <w:hideMark/>
          </w:tcPr>
          <w:p w14:paraId="44B0BB2A" w14:textId="77777777" w:rsidR="00374296" w:rsidRDefault="00374296">
            <w:pPr>
              <w:spacing w:line="256" w:lineRule="auto"/>
              <w:ind w:right="45"/>
              <w:jc w:val="center"/>
              <w:rPr>
                <w:sz w:val="20"/>
              </w:rPr>
            </w:pPr>
            <w:r>
              <w:rPr>
                <w:sz w:val="20"/>
              </w:rPr>
              <w:t xml:space="preserve">0-12 puntos  </w:t>
            </w:r>
          </w:p>
        </w:tc>
      </w:tr>
      <w:tr w:rsidR="00374296" w14:paraId="25A1DC9F" w14:textId="77777777" w:rsidTr="00374296">
        <w:trPr>
          <w:trHeight w:val="502"/>
        </w:trPr>
        <w:tc>
          <w:tcPr>
            <w:tcW w:w="591" w:type="dxa"/>
            <w:tcBorders>
              <w:top w:val="single" w:sz="36" w:space="0" w:color="FDE9D9"/>
              <w:left w:val="single" w:sz="12" w:space="0" w:color="F0F0F0"/>
              <w:bottom w:val="single" w:sz="36" w:space="0" w:color="FDE9D9"/>
              <w:right w:val="nil"/>
            </w:tcBorders>
            <w:hideMark/>
          </w:tcPr>
          <w:p w14:paraId="344C8C2A" w14:textId="77777777" w:rsidR="00374296" w:rsidRDefault="00374296">
            <w:pPr>
              <w:spacing w:line="256" w:lineRule="auto"/>
              <w:rPr>
                <w:sz w:val="20"/>
              </w:rPr>
            </w:pPr>
            <w:r>
              <w:rPr>
                <w:sz w:val="20"/>
              </w:rPr>
              <w:t xml:space="preserve"> </w:t>
            </w:r>
          </w:p>
        </w:tc>
        <w:tc>
          <w:tcPr>
            <w:tcW w:w="645" w:type="dxa"/>
            <w:tcBorders>
              <w:top w:val="single" w:sz="36" w:space="0" w:color="FDE9D9"/>
              <w:left w:val="nil"/>
              <w:bottom w:val="single" w:sz="36" w:space="0" w:color="FDE9D9"/>
              <w:right w:val="nil"/>
            </w:tcBorders>
          </w:tcPr>
          <w:p w14:paraId="77A9EB4A" w14:textId="77777777" w:rsidR="00374296" w:rsidRDefault="00374296">
            <w:pPr>
              <w:spacing w:after="160" w:line="256" w:lineRule="auto"/>
              <w:rPr>
                <w:sz w:val="20"/>
              </w:rPr>
            </w:pPr>
          </w:p>
        </w:tc>
        <w:tc>
          <w:tcPr>
            <w:tcW w:w="644" w:type="dxa"/>
            <w:tcBorders>
              <w:top w:val="single" w:sz="36" w:space="0" w:color="FDE9D9"/>
              <w:left w:val="nil"/>
              <w:bottom w:val="single" w:sz="36" w:space="0" w:color="FDE9D9"/>
              <w:right w:val="nil"/>
            </w:tcBorders>
            <w:hideMark/>
          </w:tcPr>
          <w:p w14:paraId="4CB47363" w14:textId="77777777" w:rsidR="00374296" w:rsidRDefault="00374296">
            <w:pPr>
              <w:spacing w:line="256" w:lineRule="auto"/>
              <w:ind w:left="6"/>
              <w:rPr>
                <w:sz w:val="20"/>
              </w:rPr>
            </w:pPr>
            <w:r>
              <w:rPr>
                <w:sz w:val="20"/>
              </w:rPr>
              <w:t xml:space="preserve"> </w:t>
            </w:r>
          </w:p>
        </w:tc>
        <w:tc>
          <w:tcPr>
            <w:tcW w:w="629" w:type="dxa"/>
            <w:tcBorders>
              <w:top w:val="single" w:sz="36" w:space="0" w:color="FDE9D9"/>
              <w:left w:val="nil"/>
              <w:bottom w:val="single" w:sz="36" w:space="0" w:color="FDE9D9"/>
              <w:right w:val="nil"/>
            </w:tcBorders>
            <w:hideMark/>
          </w:tcPr>
          <w:p w14:paraId="41BB8065" w14:textId="77777777" w:rsidR="00374296" w:rsidRDefault="00374296">
            <w:pPr>
              <w:spacing w:line="256" w:lineRule="auto"/>
              <w:ind w:left="3"/>
              <w:rPr>
                <w:sz w:val="20"/>
              </w:rPr>
            </w:pPr>
            <w:r>
              <w:rPr>
                <w:sz w:val="20"/>
              </w:rPr>
              <w:t xml:space="preserve"> </w:t>
            </w:r>
          </w:p>
        </w:tc>
        <w:tc>
          <w:tcPr>
            <w:tcW w:w="626" w:type="dxa"/>
            <w:tcBorders>
              <w:top w:val="single" w:sz="36" w:space="0" w:color="FDE9D9"/>
              <w:left w:val="nil"/>
              <w:bottom w:val="single" w:sz="36" w:space="0" w:color="FDE9D9"/>
              <w:right w:val="single" w:sz="12" w:space="0" w:color="A0A0A0"/>
            </w:tcBorders>
            <w:hideMark/>
          </w:tcPr>
          <w:p w14:paraId="51397DF4" w14:textId="77777777" w:rsidR="00374296" w:rsidRDefault="00374296">
            <w:pPr>
              <w:spacing w:line="256" w:lineRule="auto"/>
              <w:ind w:left="6"/>
              <w:rPr>
                <w:sz w:val="20"/>
              </w:rPr>
            </w:pPr>
            <w:r>
              <w:rPr>
                <w:sz w:val="20"/>
              </w:rPr>
              <w:t xml:space="preserve"> </w:t>
            </w:r>
          </w:p>
        </w:tc>
      </w:tr>
      <w:tr w:rsidR="00374296" w14:paraId="1441340A" w14:textId="77777777" w:rsidTr="00374296">
        <w:trPr>
          <w:trHeight w:val="1729"/>
        </w:trPr>
        <w:tc>
          <w:tcPr>
            <w:tcW w:w="591" w:type="dxa"/>
            <w:vMerge w:val="restart"/>
            <w:tcBorders>
              <w:top w:val="single" w:sz="36" w:space="0" w:color="FDE9D9"/>
              <w:left w:val="single" w:sz="12" w:space="0" w:color="F0F0F0"/>
              <w:bottom w:val="single" w:sz="36" w:space="0" w:color="FDE9D9"/>
              <w:right w:val="single" w:sz="12" w:space="0" w:color="A0A0A0"/>
            </w:tcBorders>
            <w:shd w:val="clear" w:color="auto" w:fill="FDE9D9"/>
            <w:hideMark/>
          </w:tcPr>
          <w:p w14:paraId="4D999794" w14:textId="77777777" w:rsidR="00374296" w:rsidRDefault="00374296">
            <w:pPr>
              <w:spacing w:after="296" w:line="256" w:lineRule="auto"/>
              <w:ind w:right="74"/>
              <w:jc w:val="center"/>
              <w:rPr>
                <w:sz w:val="20"/>
              </w:rPr>
            </w:pPr>
            <w:r>
              <w:rPr>
                <w:b/>
                <w:sz w:val="20"/>
              </w:rPr>
              <w:t xml:space="preserve">Conclusiones </w:t>
            </w:r>
            <w:r>
              <w:rPr>
                <w:sz w:val="20"/>
              </w:rPr>
              <w:t xml:space="preserve"> </w:t>
            </w:r>
          </w:p>
          <w:p w14:paraId="1858DE1D" w14:textId="77777777" w:rsidR="00374296" w:rsidRDefault="00374296">
            <w:pPr>
              <w:spacing w:line="256" w:lineRule="auto"/>
              <w:ind w:right="86"/>
              <w:jc w:val="center"/>
              <w:rPr>
                <w:sz w:val="20"/>
              </w:rPr>
            </w:pPr>
            <w:r>
              <w:rPr>
                <w:b/>
                <w:sz w:val="20"/>
              </w:rPr>
              <w:t xml:space="preserve">(20%) </w:t>
            </w:r>
            <w:r>
              <w:rPr>
                <w:sz w:val="20"/>
              </w:rPr>
              <w:t xml:space="preserve"> </w:t>
            </w:r>
          </w:p>
        </w:tc>
        <w:tc>
          <w:tcPr>
            <w:tcW w:w="645" w:type="dxa"/>
            <w:tcBorders>
              <w:top w:val="single" w:sz="36" w:space="0" w:color="FDE9D9"/>
              <w:left w:val="single" w:sz="12" w:space="0" w:color="A0A0A0"/>
              <w:bottom w:val="single" w:sz="36" w:space="0" w:color="FDE9D9"/>
              <w:right w:val="single" w:sz="12" w:space="0" w:color="A0A0A0"/>
            </w:tcBorders>
            <w:shd w:val="clear" w:color="auto" w:fill="FDE9D9"/>
            <w:hideMark/>
          </w:tcPr>
          <w:p w14:paraId="244DADBE" w14:textId="77777777" w:rsidR="00374296" w:rsidRDefault="00374296">
            <w:pPr>
              <w:spacing w:line="276" w:lineRule="auto"/>
              <w:ind w:left="20" w:right="121"/>
              <w:rPr>
                <w:sz w:val="20"/>
              </w:rPr>
            </w:pPr>
            <w:r>
              <w:rPr>
                <w:sz w:val="20"/>
              </w:rPr>
              <w:t xml:space="preserve">El alumno redacta conclusiones de la práctica con sentido  </w:t>
            </w:r>
          </w:p>
          <w:p w14:paraId="530F1622" w14:textId="77777777" w:rsidR="00374296" w:rsidRDefault="00374296">
            <w:pPr>
              <w:spacing w:line="256" w:lineRule="auto"/>
              <w:ind w:left="20"/>
              <w:rPr>
                <w:sz w:val="20"/>
              </w:rPr>
            </w:pPr>
            <w:r>
              <w:rPr>
                <w:sz w:val="20"/>
              </w:rPr>
              <w:t xml:space="preserve">crítico y bien fundamentado.  </w:t>
            </w:r>
          </w:p>
        </w:tc>
        <w:tc>
          <w:tcPr>
            <w:tcW w:w="644" w:type="dxa"/>
            <w:tcBorders>
              <w:top w:val="single" w:sz="36" w:space="0" w:color="FDE9D9"/>
              <w:left w:val="single" w:sz="12" w:space="0" w:color="A0A0A0"/>
              <w:bottom w:val="single" w:sz="36" w:space="0" w:color="FDE9D9"/>
              <w:right w:val="single" w:sz="12" w:space="0" w:color="A0A0A0"/>
            </w:tcBorders>
            <w:shd w:val="clear" w:color="auto" w:fill="FDE9D9"/>
            <w:hideMark/>
          </w:tcPr>
          <w:p w14:paraId="04D0F477" w14:textId="77777777" w:rsidR="00374296" w:rsidRDefault="00374296">
            <w:pPr>
              <w:spacing w:after="1" w:line="273" w:lineRule="auto"/>
              <w:ind w:left="18" w:right="171"/>
              <w:rPr>
                <w:sz w:val="20"/>
              </w:rPr>
            </w:pPr>
            <w:r>
              <w:rPr>
                <w:sz w:val="20"/>
              </w:rPr>
              <w:t xml:space="preserve">El alumno redacta conclusiones </w:t>
            </w:r>
            <w:proofErr w:type="gramStart"/>
            <w:r>
              <w:rPr>
                <w:sz w:val="20"/>
              </w:rPr>
              <w:t>de  la</w:t>
            </w:r>
            <w:proofErr w:type="gramEnd"/>
            <w:r>
              <w:rPr>
                <w:sz w:val="20"/>
              </w:rPr>
              <w:t xml:space="preserve"> práctica de manera parcial, con sentido  </w:t>
            </w:r>
          </w:p>
          <w:p w14:paraId="5F3F3219" w14:textId="77777777" w:rsidR="00374296" w:rsidRDefault="00374296">
            <w:pPr>
              <w:spacing w:line="256" w:lineRule="auto"/>
              <w:ind w:left="18"/>
              <w:rPr>
                <w:sz w:val="20"/>
              </w:rPr>
            </w:pPr>
            <w:r>
              <w:rPr>
                <w:sz w:val="20"/>
              </w:rPr>
              <w:t xml:space="preserve">crítico y fundamentado.  </w:t>
            </w:r>
          </w:p>
        </w:tc>
        <w:tc>
          <w:tcPr>
            <w:tcW w:w="629" w:type="dxa"/>
            <w:tcBorders>
              <w:top w:val="single" w:sz="36" w:space="0" w:color="FDE9D9"/>
              <w:left w:val="single" w:sz="12" w:space="0" w:color="A0A0A0"/>
              <w:bottom w:val="single" w:sz="36" w:space="0" w:color="FDE9D9"/>
              <w:right w:val="single" w:sz="12" w:space="0" w:color="A0A0A0"/>
            </w:tcBorders>
            <w:shd w:val="clear" w:color="auto" w:fill="FDE9D9"/>
            <w:hideMark/>
          </w:tcPr>
          <w:p w14:paraId="1671E41E" w14:textId="77777777" w:rsidR="00374296" w:rsidRDefault="00374296">
            <w:pPr>
              <w:spacing w:after="1" w:line="273" w:lineRule="auto"/>
              <w:ind w:left="16" w:right="185"/>
              <w:rPr>
                <w:sz w:val="20"/>
              </w:rPr>
            </w:pPr>
            <w:r>
              <w:rPr>
                <w:sz w:val="20"/>
              </w:rPr>
              <w:t xml:space="preserve">El alumno redacta conclusiones </w:t>
            </w:r>
            <w:proofErr w:type="gramStart"/>
            <w:r>
              <w:rPr>
                <w:sz w:val="20"/>
              </w:rPr>
              <w:t>de  la</w:t>
            </w:r>
            <w:proofErr w:type="gramEnd"/>
            <w:r>
              <w:rPr>
                <w:sz w:val="20"/>
              </w:rPr>
              <w:t xml:space="preserve"> práctica de manera parcial, sin  sentido  </w:t>
            </w:r>
          </w:p>
          <w:p w14:paraId="2A49101E" w14:textId="77777777" w:rsidR="00374296" w:rsidRDefault="00374296">
            <w:pPr>
              <w:spacing w:line="256" w:lineRule="auto"/>
              <w:ind w:left="16"/>
              <w:rPr>
                <w:sz w:val="20"/>
              </w:rPr>
            </w:pPr>
            <w:r>
              <w:rPr>
                <w:sz w:val="20"/>
              </w:rPr>
              <w:t xml:space="preserve">crítico ni fundamento.  </w:t>
            </w:r>
          </w:p>
        </w:tc>
        <w:tc>
          <w:tcPr>
            <w:tcW w:w="626" w:type="dxa"/>
            <w:tcBorders>
              <w:top w:val="single" w:sz="36" w:space="0" w:color="FDE9D9"/>
              <w:left w:val="single" w:sz="12" w:space="0" w:color="A0A0A0"/>
              <w:bottom w:val="single" w:sz="36" w:space="0" w:color="FDE9D9"/>
              <w:right w:val="single" w:sz="12" w:space="0" w:color="A0A0A0"/>
            </w:tcBorders>
            <w:shd w:val="clear" w:color="auto" w:fill="FDE9D9"/>
            <w:hideMark/>
          </w:tcPr>
          <w:p w14:paraId="4FFC11BC" w14:textId="77777777" w:rsidR="00374296" w:rsidRDefault="00374296">
            <w:pPr>
              <w:spacing w:line="256" w:lineRule="auto"/>
              <w:ind w:left="18" w:right="177"/>
              <w:rPr>
                <w:sz w:val="20"/>
              </w:rPr>
            </w:pPr>
            <w:r>
              <w:rPr>
                <w:sz w:val="20"/>
              </w:rPr>
              <w:t xml:space="preserve">El alumno no es capaz de redactar conclusiones </w:t>
            </w:r>
            <w:proofErr w:type="gramStart"/>
            <w:r>
              <w:rPr>
                <w:sz w:val="20"/>
              </w:rPr>
              <w:t>de  la</w:t>
            </w:r>
            <w:proofErr w:type="gramEnd"/>
            <w:r>
              <w:rPr>
                <w:sz w:val="20"/>
              </w:rPr>
              <w:t xml:space="preserve"> práctica.   </w:t>
            </w:r>
          </w:p>
        </w:tc>
      </w:tr>
      <w:tr w:rsidR="00374296" w14:paraId="59E578AA" w14:textId="77777777" w:rsidTr="00374296">
        <w:trPr>
          <w:trHeight w:val="502"/>
        </w:trPr>
        <w:tc>
          <w:tcPr>
            <w:tcW w:w="0" w:type="auto"/>
            <w:vMerge/>
            <w:tcBorders>
              <w:top w:val="single" w:sz="36" w:space="0" w:color="FDE9D9"/>
              <w:left w:val="single" w:sz="12" w:space="0" w:color="F0F0F0"/>
              <w:bottom w:val="single" w:sz="36" w:space="0" w:color="FDE9D9"/>
              <w:right w:val="single" w:sz="12" w:space="0" w:color="A0A0A0"/>
            </w:tcBorders>
            <w:vAlign w:val="center"/>
            <w:hideMark/>
          </w:tcPr>
          <w:p w14:paraId="247615D6" w14:textId="77777777" w:rsidR="00374296" w:rsidRDefault="00374296">
            <w:pPr>
              <w:rPr>
                <w:rFonts w:ascii="Arial" w:eastAsia="Arial" w:hAnsi="Arial" w:cs="Arial"/>
                <w:color w:val="000000"/>
                <w:sz w:val="20"/>
              </w:rPr>
            </w:pPr>
          </w:p>
        </w:tc>
        <w:tc>
          <w:tcPr>
            <w:tcW w:w="645" w:type="dxa"/>
            <w:tcBorders>
              <w:top w:val="single" w:sz="36" w:space="0" w:color="FDE9D9"/>
              <w:left w:val="single" w:sz="12" w:space="0" w:color="A0A0A0"/>
              <w:bottom w:val="single" w:sz="36" w:space="0" w:color="FDE9D9"/>
              <w:right w:val="nil"/>
            </w:tcBorders>
            <w:hideMark/>
          </w:tcPr>
          <w:p w14:paraId="6130810A" w14:textId="77777777" w:rsidR="00374296" w:rsidRDefault="00374296">
            <w:pPr>
              <w:spacing w:line="256" w:lineRule="auto"/>
              <w:ind w:left="8"/>
              <w:rPr>
                <w:sz w:val="20"/>
              </w:rPr>
            </w:pPr>
            <w:r>
              <w:rPr>
                <w:sz w:val="20"/>
              </w:rPr>
              <w:t xml:space="preserve"> </w:t>
            </w:r>
          </w:p>
        </w:tc>
        <w:tc>
          <w:tcPr>
            <w:tcW w:w="644" w:type="dxa"/>
            <w:tcBorders>
              <w:top w:val="single" w:sz="36" w:space="0" w:color="FDE9D9"/>
              <w:left w:val="nil"/>
              <w:bottom w:val="single" w:sz="36" w:space="0" w:color="FDE9D9"/>
              <w:right w:val="nil"/>
            </w:tcBorders>
            <w:hideMark/>
          </w:tcPr>
          <w:p w14:paraId="1CD355B8" w14:textId="77777777" w:rsidR="00374296" w:rsidRDefault="00374296">
            <w:pPr>
              <w:spacing w:line="256" w:lineRule="auto"/>
              <w:ind w:left="6"/>
              <w:rPr>
                <w:sz w:val="20"/>
              </w:rPr>
            </w:pPr>
            <w:r>
              <w:rPr>
                <w:sz w:val="20"/>
              </w:rPr>
              <w:t xml:space="preserve"> </w:t>
            </w:r>
          </w:p>
        </w:tc>
        <w:tc>
          <w:tcPr>
            <w:tcW w:w="629" w:type="dxa"/>
            <w:tcBorders>
              <w:top w:val="single" w:sz="36" w:space="0" w:color="FDE9D9"/>
              <w:left w:val="nil"/>
              <w:bottom w:val="single" w:sz="36" w:space="0" w:color="FDE9D9"/>
              <w:right w:val="nil"/>
            </w:tcBorders>
            <w:hideMark/>
          </w:tcPr>
          <w:p w14:paraId="728C3BB2" w14:textId="77777777" w:rsidR="00374296" w:rsidRDefault="00374296">
            <w:pPr>
              <w:spacing w:line="256" w:lineRule="auto"/>
              <w:ind w:left="3"/>
              <w:rPr>
                <w:sz w:val="20"/>
              </w:rPr>
            </w:pPr>
            <w:r>
              <w:rPr>
                <w:sz w:val="20"/>
              </w:rPr>
              <w:t xml:space="preserve"> </w:t>
            </w:r>
          </w:p>
        </w:tc>
        <w:tc>
          <w:tcPr>
            <w:tcW w:w="626" w:type="dxa"/>
            <w:tcBorders>
              <w:top w:val="single" w:sz="36" w:space="0" w:color="FDE9D9"/>
              <w:left w:val="nil"/>
              <w:bottom w:val="single" w:sz="36" w:space="0" w:color="FDE9D9"/>
              <w:right w:val="single" w:sz="12" w:space="0" w:color="A0A0A0"/>
            </w:tcBorders>
            <w:hideMark/>
          </w:tcPr>
          <w:p w14:paraId="08DB234A" w14:textId="77777777" w:rsidR="00374296" w:rsidRDefault="00374296">
            <w:pPr>
              <w:spacing w:line="256" w:lineRule="auto"/>
              <w:ind w:left="6"/>
              <w:rPr>
                <w:sz w:val="20"/>
              </w:rPr>
            </w:pPr>
            <w:r>
              <w:rPr>
                <w:sz w:val="20"/>
              </w:rPr>
              <w:t xml:space="preserve"> </w:t>
            </w:r>
          </w:p>
        </w:tc>
      </w:tr>
      <w:tr w:rsidR="00374296" w14:paraId="2BBC5851" w14:textId="77777777" w:rsidTr="00374296">
        <w:trPr>
          <w:trHeight w:val="431"/>
        </w:trPr>
        <w:tc>
          <w:tcPr>
            <w:tcW w:w="0" w:type="auto"/>
            <w:vMerge/>
            <w:tcBorders>
              <w:top w:val="single" w:sz="36" w:space="0" w:color="FDE9D9"/>
              <w:left w:val="single" w:sz="12" w:space="0" w:color="F0F0F0"/>
              <w:bottom w:val="single" w:sz="36" w:space="0" w:color="FDE9D9"/>
              <w:right w:val="single" w:sz="12" w:space="0" w:color="A0A0A0"/>
            </w:tcBorders>
            <w:vAlign w:val="center"/>
            <w:hideMark/>
          </w:tcPr>
          <w:p w14:paraId="53530718" w14:textId="77777777" w:rsidR="00374296" w:rsidRDefault="00374296">
            <w:pPr>
              <w:rPr>
                <w:rFonts w:ascii="Arial" w:eastAsia="Arial" w:hAnsi="Arial" w:cs="Arial"/>
                <w:color w:val="000000"/>
                <w:sz w:val="20"/>
              </w:rPr>
            </w:pPr>
          </w:p>
        </w:tc>
        <w:tc>
          <w:tcPr>
            <w:tcW w:w="645" w:type="dxa"/>
            <w:tcBorders>
              <w:top w:val="single" w:sz="36" w:space="0" w:color="FDE9D9"/>
              <w:left w:val="single" w:sz="12" w:space="0" w:color="A0A0A0"/>
              <w:bottom w:val="single" w:sz="36" w:space="0" w:color="FDE9D9"/>
              <w:right w:val="single" w:sz="12" w:space="0" w:color="A0A0A0"/>
            </w:tcBorders>
            <w:shd w:val="clear" w:color="auto" w:fill="FDE9D9"/>
            <w:hideMark/>
          </w:tcPr>
          <w:p w14:paraId="33440ECB" w14:textId="77777777" w:rsidR="00374296" w:rsidRDefault="00374296">
            <w:pPr>
              <w:spacing w:line="256" w:lineRule="auto"/>
              <w:ind w:left="20"/>
              <w:rPr>
                <w:sz w:val="20"/>
              </w:rPr>
            </w:pPr>
            <w:r>
              <w:rPr>
                <w:sz w:val="20"/>
              </w:rPr>
              <w:t xml:space="preserve">17-20 puntos  </w:t>
            </w:r>
          </w:p>
        </w:tc>
        <w:tc>
          <w:tcPr>
            <w:tcW w:w="644" w:type="dxa"/>
            <w:tcBorders>
              <w:top w:val="single" w:sz="36" w:space="0" w:color="FDE9D9"/>
              <w:left w:val="single" w:sz="12" w:space="0" w:color="A0A0A0"/>
              <w:bottom w:val="single" w:sz="36" w:space="0" w:color="FDE9D9"/>
              <w:right w:val="single" w:sz="12" w:space="0" w:color="A0A0A0"/>
            </w:tcBorders>
            <w:shd w:val="clear" w:color="auto" w:fill="FDE9D9"/>
            <w:hideMark/>
          </w:tcPr>
          <w:p w14:paraId="54F84AE0" w14:textId="77777777" w:rsidR="00374296" w:rsidRDefault="00374296">
            <w:pPr>
              <w:spacing w:line="256" w:lineRule="auto"/>
              <w:ind w:left="18"/>
              <w:rPr>
                <w:sz w:val="20"/>
              </w:rPr>
            </w:pPr>
            <w:r>
              <w:rPr>
                <w:sz w:val="20"/>
              </w:rPr>
              <w:t xml:space="preserve">13-16 puntos  </w:t>
            </w:r>
          </w:p>
        </w:tc>
        <w:tc>
          <w:tcPr>
            <w:tcW w:w="629" w:type="dxa"/>
            <w:tcBorders>
              <w:top w:val="single" w:sz="36" w:space="0" w:color="FDE9D9"/>
              <w:left w:val="single" w:sz="12" w:space="0" w:color="A0A0A0"/>
              <w:bottom w:val="single" w:sz="36" w:space="0" w:color="FDE9D9"/>
              <w:right w:val="single" w:sz="12" w:space="0" w:color="A0A0A0"/>
            </w:tcBorders>
            <w:shd w:val="clear" w:color="auto" w:fill="FDE9D9"/>
            <w:hideMark/>
          </w:tcPr>
          <w:p w14:paraId="545D5801" w14:textId="77777777" w:rsidR="00374296" w:rsidRDefault="00374296">
            <w:pPr>
              <w:spacing w:line="256" w:lineRule="auto"/>
              <w:ind w:left="16"/>
              <w:rPr>
                <w:sz w:val="20"/>
              </w:rPr>
            </w:pPr>
            <w:r>
              <w:rPr>
                <w:sz w:val="20"/>
              </w:rPr>
              <w:t xml:space="preserve">9-12 puntos  </w:t>
            </w:r>
          </w:p>
        </w:tc>
        <w:tc>
          <w:tcPr>
            <w:tcW w:w="626" w:type="dxa"/>
            <w:tcBorders>
              <w:top w:val="single" w:sz="36" w:space="0" w:color="FDE9D9"/>
              <w:left w:val="single" w:sz="12" w:space="0" w:color="A0A0A0"/>
              <w:bottom w:val="single" w:sz="36" w:space="0" w:color="FDE9D9"/>
              <w:right w:val="single" w:sz="12" w:space="0" w:color="A0A0A0"/>
            </w:tcBorders>
            <w:shd w:val="clear" w:color="auto" w:fill="FDE9D9"/>
            <w:hideMark/>
          </w:tcPr>
          <w:p w14:paraId="1C05F608" w14:textId="77777777" w:rsidR="00374296" w:rsidRDefault="00374296">
            <w:pPr>
              <w:spacing w:line="256" w:lineRule="auto"/>
              <w:ind w:left="18"/>
              <w:rPr>
                <w:sz w:val="20"/>
              </w:rPr>
            </w:pPr>
            <w:r>
              <w:rPr>
                <w:sz w:val="20"/>
              </w:rPr>
              <w:t xml:space="preserve">0-8 puntos  </w:t>
            </w:r>
          </w:p>
        </w:tc>
      </w:tr>
      <w:tr w:rsidR="00374296" w14:paraId="6E8B4F1A" w14:textId="77777777" w:rsidTr="00374296">
        <w:trPr>
          <w:trHeight w:val="494"/>
        </w:trPr>
        <w:tc>
          <w:tcPr>
            <w:tcW w:w="591" w:type="dxa"/>
            <w:tcBorders>
              <w:top w:val="single" w:sz="36" w:space="0" w:color="FDE9D9"/>
              <w:left w:val="single" w:sz="12" w:space="0" w:color="F0F0F0"/>
              <w:bottom w:val="single" w:sz="36" w:space="0" w:color="FDE9D9"/>
              <w:right w:val="nil"/>
            </w:tcBorders>
            <w:hideMark/>
          </w:tcPr>
          <w:p w14:paraId="7394D2DF" w14:textId="77777777" w:rsidR="00374296" w:rsidRDefault="00374296">
            <w:pPr>
              <w:spacing w:line="256" w:lineRule="auto"/>
              <w:rPr>
                <w:sz w:val="20"/>
              </w:rPr>
            </w:pPr>
            <w:r>
              <w:rPr>
                <w:sz w:val="20"/>
              </w:rPr>
              <w:t xml:space="preserve"> </w:t>
            </w:r>
          </w:p>
        </w:tc>
        <w:tc>
          <w:tcPr>
            <w:tcW w:w="645" w:type="dxa"/>
            <w:tcBorders>
              <w:top w:val="single" w:sz="36" w:space="0" w:color="FDE9D9"/>
              <w:left w:val="nil"/>
              <w:bottom w:val="single" w:sz="36" w:space="0" w:color="FDE9D9"/>
              <w:right w:val="nil"/>
            </w:tcBorders>
          </w:tcPr>
          <w:p w14:paraId="2F6A9EBD" w14:textId="77777777" w:rsidR="00374296" w:rsidRDefault="00374296">
            <w:pPr>
              <w:spacing w:after="160" w:line="256" w:lineRule="auto"/>
              <w:rPr>
                <w:sz w:val="20"/>
              </w:rPr>
            </w:pPr>
          </w:p>
        </w:tc>
        <w:tc>
          <w:tcPr>
            <w:tcW w:w="644" w:type="dxa"/>
            <w:tcBorders>
              <w:top w:val="single" w:sz="36" w:space="0" w:color="FDE9D9"/>
              <w:left w:val="nil"/>
              <w:bottom w:val="single" w:sz="36" w:space="0" w:color="FDE9D9"/>
              <w:right w:val="nil"/>
            </w:tcBorders>
            <w:hideMark/>
          </w:tcPr>
          <w:p w14:paraId="28587787" w14:textId="77777777" w:rsidR="00374296" w:rsidRDefault="00374296">
            <w:pPr>
              <w:spacing w:line="256" w:lineRule="auto"/>
              <w:ind w:left="6"/>
              <w:rPr>
                <w:sz w:val="20"/>
              </w:rPr>
            </w:pPr>
            <w:r>
              <w:rPr>
                <w:sz w:val="20"/>
              </w:rPr>
              <w:t xml:space="preserve"> </w:t>
            </w:r>
          </w:p>
        </w:tc>
        <w:tc>
          <w:tcPr>
            <w:tcW w:w="629" w:type="dxa"/>
            <w:tcBorders>
              <w:top w:val="single" w:sz="36" w:space="0" w:color="FDE9D9"/>
              <w:left w:val="nil"/>
              <w:bottom w:val="single" w:sz="36" w:space="0" w:color="FDE9D9"/>
              <w:right w:val="nil"/>
            </w:tcBorders>
            <w:hideMark/>
          </w:tcPr>
          <w:p w14:paraId="64EE38BA" w14:textId="77777777" w:rsidR="00374296" w:rsidRDefault="00374296">
            <w:pPr>
              <w:spacing w:line="256" w:lineRule="auto"/>
              <w:ind w:left="3"/>
              <w:rPr>
                <w:sz w:val="20"/>
              </w:rPr>
            </w:pPr>
            <w:r>
              <w:rPr>
                <w:sz w:val="20"/>
              </w:rPr>
              <w:t xml:space="preserve"> </w:t>
            </w:r>
          </w:p>
        </w:tc>
        <w:tc>
          <w:tcPr>
            <w:tcW w:w="626" w:type="dxa"/>
            <w:tcBorders>
              <w:top w:val="single" w:sz="36" w:space="0" w:color="FDE9D9"/>
              <w:left w:val="nil"/>
              <w:bottom w:val="single" w:sz="36" w:space="0" w:color="FDE9D9"/>
              <w:right w:val="single" w:sz="12" w:space="0" w:color="A0A0A0"/>
            </w:tcBorders>
            <w:hideMark/>
          </w:tcPr>
          <w:p w14:paraId="22032ABD" w14:textId="77777777" w:rsidR="00374296" w:rsidRDefault="00374296">
            <w:pPr>
              <w:spacing w:line="256" w:lineRule="auto"/>
              <w:ind w:left="6"/>
              <w:rPr>
                <w:sz w:val="20"/>
              </w:rPr>
            </w:pPr>
            <w:r>
              <w:rPr>
                <w:sz w:val="20"/>
              </w:rPr>
              <w:t xml:space="preserve"> </w:t>
            </w:r>
          </w:p>
        </w:tc>
      </w:tr>
    </w:tbl>
    <w:p w14:paraId="71668C5B" w14:textId="77777777" w:rsidR="00374296" w:rsidRDefault="00374296" w:rsidP="00374296">
      <w:pPr>
        <w:spacing w:after="645" w:line="256" w:lineRule="auto"/>
        <w:ind w:left="320"/>
        <w:rPr>
          <w:rFonts w:ascii="Arial" w:eastAsia="Arial" w:hAnsi="Arial" w:cs="Arial"/>
          <w:color w:val="000000"/>
          <w:sz w:val="20"/>
        </w:rPr>
      </w:pPr>
      <w:r>
        <w:rPr>
          <w:rFonts w:ascii="Calibri" w:eastAsia="Calibri" w:hAnsi="Calibri" w:cs="Calibri"/>
        </w:rPr>
        <w:t xml:space="preserve"> </w:t>
      </w:r>
    </w:p>
    <w:tbl>
      <w:tblPr>
        <w:tblStyle w:val="Tablaconcuadrcula"/>
        <w:tblW w:w="9605" w:type="dxa"/>
        <w:tblInd w:w="223" w:type="dxa"/>
        <w:tblCellMar>
          <w:top w:w="36" w:type="dxa"/>
          <w:left w:w="109" w:type="dxa"/>
          <w:right w:w="142" w:type="dxa"/>
        </w:tblCellMar>
        <w:tblLook w:val="04A0" w:firstRow="1" w:lastRow="0" w:firstColumn="1" w:lastColumn="0" w:noHBand="0" w:noVBand="1"/>
      </w:tblPr>
      <w:tblGrid>
        <w:gridCol w:w="1912"/>
        <w:gridCol w:w="1931"/>
        <w:gridCol w:w="1926"/>
        <w:gridCol w:w="1926"/>
        <w:gridCol w:w="1910"/>
      </w:tblGrid>
      <w:tr w:rsidR="00374296" w14:paraId="2E812631" w14:textId="77777777" w:rsidTr="00374296">
        <w:trPr>
          <w:trHeight w:val="2316"/>
        </w:trPr>
        <w:tc>
          <w:tcPr>
            <w:tcW w:w="1912" w:type="dxa"/>
            <w:vMerge w:val="restart"/>
            <w:tcBorders>
              <w:top w:val="single" w:sz="36" w:space="0" w:color="FDE9D9"/>
              <w:left w:val="single" w:sz="12" w:space="0" w:color="F0F0F0"/>
              <w:bottom w:val="single" w:sz="36" w:space="0" w:color="FDE9D9"/>
              <w:right w:val="single" w:sz="12" w:space="0" w:color="A0A0A0"/>
            </w:tcBorders>
            <w:shd w:val="clear" w:color="auto" w:fill="FDE9D9"/>
            <w:hideMark/>
          </w:tcPr>
          <w:p w14:paraId="06237F44" w14:textId="77777777" w:rsidR="00374296" w:rsidRDefault="00374296">
            <w:pPr>
              <w:spacing w:after="280" w:line="268" w:lineRule="auto"/>
              <w:ind w:left="272" w:hanging="60"/>
              <w:rPr>
                <w:sz w:val="20"/>
              </w:rPr>
            </w:pPr>
            <w:r>
              <w:rPr>
                <w:b/>
                <w:sz w:val="20"/>
              </w:rPr>
              <w:lastRenderedPageBreak/>
              <w:t xml:space="preserve">Cuestionario o investigación </w:t>
            </w:r>
            <w:r>
              <w:rPr>
                <w:sz w:val="20"/>
              </w:rPr>
              <w:t xml:space="preserve"> </w:t>
            </w:r>
          </w:p>
          <w:p w14:paraId="1AD5FF17" w14:textId="77777777" w:rsidR="00374296" w:rsidRDefault="00374296">
            <w:pPr>
              <w:spacing w:line="256" w:lineRule="auto"/>
              <w:ind w:right="1"/>
              <w:jc w:val="center"/>
              <w:rPr>
                <w:sz w:val="20"/>
              </w:rPr>
            </w:pPr>
            <w:r>
              <w:rPr>
                <w:b/>
                <w:sz w:val="20"/>
              </w:rPr>
              <w:t xml:space="preserve">(15%) </w:t>
            </w:r>
            <w:r>
              <w:rPr>
                <w:sz w:val="20"/>
              </w:rPr>
              <w:t xml:space="preserve"> </w:t>
            </w:r>
          </w:p>
        </w:tc>
        <w:tc>
          <w:tcPr>
            <w:tcW w:w="1930" w:type="dxa"/>
            <w:tcBorders>
              <w:top w:val="single" w:sz="36" w:space="0" w:color="FDE9D9"/>
              <w:left w:val="single" w:sz="12" w:space="0" w:color="A0A0A0"/>
              <w:bottom w:val="single" w:sz="36" w:space="0" w:color="FDE9D9"/>
              <w:right w:val="single" w:sz="12" w:space="0" w:color="A0A0A0"/>
            </w:tcBorders>
            <w:shd w:val="clear" w:color="auto" w:fill="FDE9D9"/>
            <w:hideMark/>
          </w:tcPr>
          <w:p w14:paraId="1EA7CF5A" w14:textId="77777777" w:rsidR="00374296" w:rsidRDefault="00374296">
            <w:pPr>
              <w:spacing w:line="256" w:lineRule="auto"/>
              <w:ind w:left="20"/>
              <w:rPr>
                <w:sz w:val="20"/>
              </w:rPr>
            </w:pPr>
            <w:r>
              <w:rPr>
                <w:sz w:val="20"/>
              </w:rPr>
              <w:t xml:space="preserve">El alumno contesta de manera correcta la totalidad de las preguntas del cuestionario o entrega su investigación completa.  </w:t>
            </w:r>
          </w:p>
        </w:tc>
        <w:tc>
          <w:tcPr>
            <w:tcW w:w="1926" w:type="dxa"/>
            <w:tcBorders>
              <w:top w:val="single" w:sz="36" w:space="0" w:color="FDE9D9"/>
              <w:left w:val="single" w:sz="12" w:space="0" w:color="A0A0A0"/>
              <w:bottom w:val="single" w:sz="36" w:space="0" w:color="FDE9D9"/>
              <w:right w:val="single" w:sz="12" w:space="0" w:color="A0A0A0"/>
            </w:tcBorders>
            <w:shd w:val="clear" w:color="auto" w:fill="FDE9D9"/>
            <w:hideMark/>
          </w:tcPr>
          <w:p w14:paraId="26CA79CD" w14:textId="77777777" w:rsidR="00374296" w:rsidRDefault="00374296">
            <w:pPr>
              <w:spacing w:line="256" w:lineRule="auto"/>
              <w:ind w:left="18" w:right="76"/>
              <w:rPr>
                <w:sz w:val="20"/>
              </w:rPr>
            </w:pPr>
            <w:r>
              <w:rPr>
                <w:sz w:val="20"/>
              </w:rPr>
              <w:t xml:space="preserve">El alumno contesta algunas preguntas del cuestionario de manera </w:t>
            </w:r>
            <w:proofErr w:type="gramStart"/>
            <w:r>
              <w:rPr>
                <w:sz w:val="20"/>
              </w:rPr>
              <w:t>correcta,  o</w:t>
            </w:r>
            <w:proofErr w:type="gramEnd"/>
            <w:r>
              <w:rPr>
                <w:sz w:val="20"/>
              </w:rPr>
              <w:t xml:space="preserve"> entrega su </w:t>
            </w:r>
          </w:p>
          <w:p w14:paraId="40AF799A" w14:textId="77777777" w:rsidR="00374296" w:rsidRDefault="00374296">
            <w:pPr>
              <w:spacing w:line="256" w:lineRule="auto"/>
              <w:ind w:left="18"/>
              <w:rPr>
                <w:sz w:val="20"/>
              </w:rPr>
            </w:pPr>
            <w:r>
              <w:rPr>
                <w:sz w:val="20"/>
              </w:rPr>
              <w:t xml:space="preserve">investigación parcialmente completa.  </w:t>
            </w:r>
          </w:p>
        </w:tc>
        <w:tc>
          <w:tcPr>
            <w:tcW w:w="1926" w:type="dxa"/>
            <w:tcBorders>
              <w:top w:val="single" w:sz="36" w:space="0" w:color="FDE9D9"/>
              <w:left w:val="single" w:sz="12" w:space="0" w:color="A0A0A0"/>
              <w:bottom w:val="single" w:sz="36" w:space="0" w:color="FDE9D9"/>
              <w:right w:val="single" w:sz="12" w:space="0" w:color="A0A0A0"/>
            </w:tcBorders>
            <w:shd w:val="clear" w:color="auto" w:fill="FDE9D9"/>
            <w:hideMark/>
          </w:tcPr>
          <w:p w14:paraId="26D8D167" w14:textId="77777777" w:rsidR="00374296" w:rsidRDefault="00374296">
            <w:pPr>
              <w:spacing w:line="256" w:lineRule="auto"/>
              <w:ind w:left="16" w:right="111"/>
              <w:rPr>
                <w:sz w:val="20"/>
              </w:rPr>
            </w:pPr>
            <w:r>
              <w:rPr>
                <w:sz w:val="20"/>
              </w:rPr>
              <w:t xml:space="preserve">El alumno contesta algunas preguntas del cuestionario de manera incorrecta,  </w:t>
            </w:r>
          </w:p>
          <w:p w14:paraId="66E628B1" w14:textId="77777777" w:rsidR="00374296" w:rsidRDefault="00374296">
            <w:pPr>
              <w:tabs>
                <w:tab w:val="center" w:pos="818"/>
                <w:tab w:val="center" w:pos="1616"/>
              </w:tabs>
              <w:spacing w:after="6" w:line="256" w:lineRule="auto"/>
              <w:rPr>
                <w:sz w:val="20"/>
              </w:rPr>
            </w:pPr>
            <w:r>
              <w:rPr>
                <w:sz w:val="20"/>
              </w:rPr>
              <w:t xml:space="preserve">o </w:t>
            </w:r>
            <w:r>
              <w:rPr>
                <w:sz w:val="20"/>
              </w:rPr>
              <w:tab/>
              <w:t xml:space="preserve">entrega </w:t>
            </w:r>
            <w:r>
              <w:rPr>
                <w:sz w:val="20"/>
              </w:rPr>
              <w:tab/>
              <w:t xml:space="preserve">su </w:t>
            </w:r>
          </w:p>
          <w:p w14:paraId="26B40B0F" w14:textId="77777777" w:rsidR="00374296" w:rsidRDefault="00374296">
            <w:pPr>
              <w:spacing w:line="256" w:lineRule="auto"/>
              <w:ind w:left="16"/>
              <w:rPr>
                <w:sz w:val="20"/>
              </w:rPr>
            </w:pPr>
            <w:r>
              <w:rPr>
                <w:sz w:val="20"/>
              </w:rPr>
              <w:t xml:space="preserve">investigación incompleta.  </w:t>
            </w:r>
          </w:p>
        </w:tc>
        <w:tc>
          <w:tcPr>
            <w:tcW w:w="1910" w:type="dxa"/>
            <w:tcBorders>
              <w:top w:val="single" w:sz="36" w:space="0" w:color="FDE9D9"/>
              <w:left w:val="single" w:sz="12" w:space="0" w:color="A0A0A0"/>
              <w:bottom w:val="single" w:sz="36" w:space="0" w:color="FDE9D9"/>
              <w:right w:val="single" w:sz="12" w:space="0" w:color="A0A0A0"/>
            </w:tcBorders>
            <w:shd w:val="clear" w:color="auto" w:fill="FDE9D9"/>
            <w:hideMark/>
          </w:tcPr>
          <w:p w14:paraId="6419027B" w14:textId="77777777" w:rsidR="00374296" w:rsidRDefault="00374296">
            <w:pPr>
              <w:spacing w:line="256" w:lineRule="auto"/>
              <w:ind w:left="18"/>
              <w:rPr>
                <w:sz w:val="20"/>
              </w:rPr>
            </w:pPr>
            <w:r>
              <w:rPr>
                <w:sz w:val="20"/>
              </w:rPr>
              <w:t xml:space="preserve">El </w:t>
            </w:r>
            <w:r>
              <w:rPr>
                <w:sz w:val="20"/>
              </w:rPr>
              <w:tab/>
              <w:t xml:space="preserve">alumno </w:t>
            </w:r>
            <w:r>
              <w:rPr>
                <w:sz w:val="20"/>
              </w:rPr>
              <w:tab/>
              <w:t xml:space="preserve">no contesta </w:t>
            </w:r>
            <w:r>
              <w:rPr>
                <w:sz w:val="20"/>
              </w:rPr>
              <w:tab/>
              <w:t xml:space="preserve">el </w:t>
            </w:r>
            <w:proofErr w:type="gramStart"/>
            <w:r>
              <w:rPr>
                <w:sz w:val="20"/>
              </w:rPr>
              <w:t>cuestionario,  o</w:t>
            </w:r>
            <w:proofErr w:type="gramEnd"/>
            <w:r>
              <w:rPr>
                <w:sz w:val="20"/>
              </w:rPr>
              <w:t xml:space="preserve"> no entrega </w:t>
            </w:r>
            <w:r>
              <w:rPr>
                <w:sz w:val="20"/>
              </w:rPr>
              <w:tab/>
              <w:t xml:space="preserve">su investigación.  </w:t>
            </w:r>
          </w:p>
        </w:tc>
      </w:tr>
      <w:tr w:rsidR="00374296" w14:paraId="7AAC7100" w14:textId="77777777" w:rsidTr="00374296">
        <w:trPr>
          <w:trHeight w:val="519"/>
        </w:trPr>
        <w:tc>
          <w:tcPr>
            <w:tcW w:w="0" w:type="auto"/>
            <w:vMerge/>
            <w:tcBorders>
              <w:top w:val="single" w:sz="36" w:space="0" w:color="FDE9D9"/>
              <w:left w:val="single" w:sz="12" w:space="0" w:color="F0F0F0"/>
              <w:bottom w:val="single" w:sz="36" w:space="0" w:color="FDE9D9"/>
              <w:right w:val="single" w:sz="12" w:space="0" w:color="A0A0A0"/>
            </w:tcBorders>
            <w:vAlign w:val="center"/>
            <w:hideMark/>
          </w:tcPr>
          <w:p w14:paraId="2BA2E2CB" w14:textId="77777777" w:rsidR="00374296" w:rsidRDefault="00374296">
            <w:pPr>
              <w:rPr>
                <w:rFonts w:ascii="Arial" w:eastAsia="Arial" w:hAnsi="Arial" w:cs="Arial"/>
                <w:color w:val="000000"/>
                <w:sz w:val="20"/>
              </w:rPr>
            </w:pPr>
          </w:p>
        </w:tc>
        <w:tc>
          <w:tcPr>
            <w:tcW w:w="1930" w:type="dxa"/>
            <w:tcBorders>
              <w:top w:val="single" w:sz="36" w:space="0" w:color="FDE9D9"/>
              <w:left w:val="single" w:sz="12" w:space="0" w:color="A0A0A0"/>
              <w:bottom w:val="single" w:sz="36" w:space="0" w:color="FDE9D9"/>
              <w:right w:val="nil"/>
            </w:tcBorders>
            <w:hideMark/>
          </w:tcPr>
          <w:p w14:paraId="22E35A0B" w14:textId="77777777" w:rsidR="00374296" w:rsidRDefault="00374296">
            <w:pPr>
              <w:spacing w:line="256" w:lineRule="auto"/>
              <w:ind w:left="8"/>
              <w:rPr>
                <w:sz w:val="20"/>
              </w:rPr>
            </w:pPr>
            <w:r>
              <w:rPr>
                <w:sz w:val="20"/>
              </w:rPr>
              <w:t xml:space="preserve"> </w:t>
            </w:r>
          </w:p>
        </w:tc>
        <w:tc>
          <w:tcPr>
            <w:tcW w:w="1926" w:type="dxa"/>
            <w:tcBorders>
              <w:top w:val="single" w:sz="36" w:space="0" w:color="FDE9D9"/>
              <w:left w:val="nil"/>
              <w:bottom w:val="single" w:sz="36" w:space="0" w:color="FDE9D9"/>
              <w:right w:val="nil"/>
            </w:tcBorders>
            <w:hideMark/>
          </w:tcPr>
          <w:p w14:paraId="070218BD" w14:textId="77777777" w:rsidR="00374296" w:rsidRDefault="00374296">
            <w:pPr>
              <w:spacing w:line="256" w:lineRule="auto"/>
              <w:ind w:left="6"/>
              <w:rPr>
                <w:sz w:val="20"/>
              </w:rPr>
            </w:pPr>
            <w:r>
              <w:rPr>
                <w:sz w:val="20"/>
              </w:rPr>
              <w:t xml:space="preserve"> </w:t>
            </w:r>
          </w:p>
        </w:tc>
        <w:tc>
          <w:tcPr>
            <w:tcW w:w="1926" w:type="dxa"/>
            <w:tcBorders>
              <w:top w:val="single" w:sz="36" w:space="0" w:color="FDE9D9"/>
              <w:left w:val="nil"/>
              <w:bottom w:val="single" w:sz="36" w:space="0" w:color="FDE9D9"/>
              <w:right w:val="nil"/>
            </w:tcBorders>
            <w:hideMark/>
          </w:tcPr>
          <w:p w14:paraId="767BBBBC" w14:textId="77777777" w:rsidR="00374296" w:rsidRDefault="00374296">
            <w:pPr>
              <w:spacing w:line="256" w:lineRule="auto"/>
              <w:ind w:left="3"/>
              <w:rPr>
                <w:sz w:val="20"/>
              </w:rPr>
            </w:pPr>
            <w:r>
              <w:rPr>
                <w:sz w:val="20"/>
              </w:rPr>
              <w:t xml:space="preserve"> </w:t>
            </w:r>
          </w:p>
        </w:tc>
        <w:tc>
          <w:tcPr>
            <w:tcW w:w="1910" w:type="dxa"/>
            <w:tcBorders>
              <w:top w:val="single" w:sz="36" w:space="0" w:color="FDE9D9"/>
              <w:left w:val="nil"/>
              <w:bottom w:val="single" w:sz="36" w:space="0" w:color="FDE9D9"/>
              <w:right w:val="single" w:sz="12" w:space="0" w:color="A0A0A0"/>
            </w:tcBorders>
            <w:hideMark/>
          </w:tcPr>
          <w:p w14:paraId="03DE1A87" w14:textId="77777777" w:rsidR="00374296" w:rsidRDefault="00374296">
            <w:pPr>
              <w:spacing w:line="256" w:lineRule="auto"/>
              <w:ind w:left="6"/>
              <w:rPr>
                <w:sz w:val="20"/>
              </w:rPr>
            </w:pPr>
            <w:r>
              <w:rPr>
                <w:sz w:val="20"/>
              </w:rPr>
              <w:t xml:space="preserve"> </w:t>
            </w:r>
          </w:p>
        </w:tc>
      </w:tr>
      <w:tr w:rsidR="00374296" w14:paraId="294455F4" w14:textId="77777777" w:rsidTr="00374296">
        <w:trPr>
          <w:trHeight w:val="442"/>
        </w:trPr>
        <w:tc>
          <w:tcPr>
            <w:tcW w:w="0" w:type="auto"/>
            <w:vMerge/>
            <w:tcBorders>
              <w:top w:val="single" w:sz="36" w:space="0" w:color="FDE9D9"/>
              <w:left w:val="single" w:sz="12" w:space="0" w:color="F0F0F0"/>
              <w:bottom w:val="single" w:sz="36" w:space="0" w:color="FDE9D9"/>
              <w:right w:val="single" w:sz="12" w:space="0" w:color="A0A0A0"/>
            </w:tcBorders>
            <w:vAlign w:val="center"/>
            <w:hideMark/>
          </w:tcPr>
          <w:p w14:paraId="44780389" w14:textId="77777777" w:rsidR="00374296" w:rsidRDefault="00374296">
            <w:pPr>
              <w:rPr>
                <w:rFonts w:ascii="Arial" w:eastAsia="Arial" w:hAnsi="Arial" w:cs="Arial"/>
                <w:color w:val="000000"/>
                <w:sz w:val="20"/>
              </w:rPr>
            </w:pPr>
          </w:p>
        </w:tc>
        <w:tc>
          <w:tcPr>
            <w:tcW w:w="1930" w:type="dxa"/>
            <w:tcBorders>
              <w:top w:val="single" w:sz="36" w:space="0" w:color="FDE9D9"/>
              <w:left w:val="single" w:sz="12" w:space="0" w:color="A0A0A0"/>
              <w:bottom w:val="single" w:sz="36" w:space="0" w:color="FDE9D9"/>
              <w:right w:val="single" w:sz="12" w:space="0" w:color="A0A0A0"/>
            </w:tcBorders>
            <w:shd w:val="clear" w:color="auto" w:fill="FDE9D9"/>
            <w:hideMark/>
          </w:tcPr>
          <w:p w14:paraId="4B2C8665" w14:textId="77777777" w:rsidR="00374296" w:rsidRDefault="00374296">
            <w:pPr>
              <w:spacing w:line="256" w:lineRule="auto"/>
              <w:ind w:left="30"/>
              <w:jc w:val="center"/>
              <w:rPr>
                <w:sz w:val="20"/>
              </w:rPr>
            </w:pPr>
            <w:r>
              <w:rPr>
                <w:sz w:val="20"/>
              </w:rPr>
              <w:t xml:space="preserve">13-15 puntos  </w:t>
            </w:r>
          </w:p>
        </w:tc>
        <w:tc>
          <w:tcPr>
            <w:tcW w:w="1926" w:type="dxa"/>
            <w:tcBorders>
              <w:top w:val="single" w:sz="36" w:space="0" w:color="FDE9D9"/>
              <w:left w:val="single" w:sz="12" w:space="0" w:color="A0A0A0"/>
              <w:bottom w:val="single" w:sz="36" w:space="0" w:color="FDE9D9"/>
              <w:right w:val="single" w:sz="12" w:space="0" w:color="A0A0A0"/>
            </w:tcBorders>
            <w:shd w:val="clear" w:color="auto" w:fill="FDE9D9"/>
            <w:hideMark/>
          </w:tcPr>
          <w:p w14:paraId="062CB28D" w14:textId="77777777" w:rsidR="00374296" w:rsidRDefault="00374296">
            <w:pPr>
              <w:spacing w:line="256" w:lineRule="auto"/>
              <w:ind w:left="30"/>
              <w:jc w:val="center"/>
              <w:rPr>
                <w:sz w:val="20"/>
              </w:rPr>
            </w:pPr>
            <w:r>
              <w:rPr>
                <w:sz w:val="20"/>
              </w:rPr>
              <w:t xml:space="preserve">10-12 puntos  </w:t>
            </w:r>
          </w:p>
        </w:tc>
        <w:tc>
          <w:tcPr>
            <w:tcW w:w="1926" w:type="dxa"/>
            <w:tcBorders>
              <w:top w:val="single" w:sz="36" w:space="0" w:color="FDE9D9"/>
              <w:left w:val="single" w:sz="12" w:space="0" w:color="A0A0A0"/>
              <w:bottom w:val="single" w:sz="36" w:space="0" w:color="FDE9D9"/>
              <w:right w:val="single" w:sz="12" w:space="0" w:color="A0A0A0"/>
            </w:tcBorders>
            <w:shd w:val="clear" w:color="auto" w:fill="FDE9D9"/>
            <w:hideMark/>
          </w:tcPr>
          <w:p w14:paraId="7BCA873D" w14:textId="77777777" w:rsidR="00374296" w:rsidRDefault="00374296">
            <w:pPr>
              <w:spacing w:line="256" w:lineRule="auto"/>
              <w:ind w:left="26"/>
              <w:jc w:val="center"/>
              <w:rPr>
                <w:sz w:val="20"/>
              </w:rPr>
            </w:pPr>
            <w:r>
              <w:rPr>
                <w:sz w:val="20"/>
              </w:rPr>
              <w:t xml:space="preserve">7-9 puntos  </w:t>
            </w:r>
          </w:p>
        </w:tc>
        <w:tc>
          <w:tcPr>
            <w:tcW w:w="1910" w:type="dxa"/>
            <w:tcBorders>
              <w:top w:val="single" w:sz="36" w:space="0" w:color="FDE9D9"/>
              <w:left w:val="single" w:sz="12" w:space="0" w:color="A0A0A0"/>
              <w:bottom w:val="single" w:sz="36" w:space="0" w:color="FDE9D9"/>
              <w:right w:val="single" w:sz="12" w:space="0" w:color="A0A0A0"/>
            </w:tcBorders>
            <w:shd w:val="clear" w:color="auto" w:fill="FDE9D9"/>
            <w:hideMark/>
          </w:tcPr>
          <w:p w14:paraId="23B31BF5" w14:textId="77777777" w:rsidR="00374296" w:rsidRDefault="00374296">
            <w:pPr>
              <w:spacing w:line="256" w:lineRule="auto"/>
              <w:ind w:left="48"/>
              <w:jc w:val="center"/>
              <w:rPr>
                <w:sz w:val="20"/>
              </w:rPr>
            </w:pPr>
            <w:r>
              <w:rPr>
                <w:sz w:val="20"/>
              </w:rPr>
              <w:t xml:space="preserve">0-6 puntos  </w:t>
            </w:r>
          </w:p>
        </w:tc>
      </w:tr>
      <w:tr w:rsidR="00374296" w14:paraId="7020D065" w14:textId="77777777" w:rsidTr="00374296">
        <w:trPr>
          <w:trHeight w:val="515"/>
        </w:trPr>
        <w:tc>
          <w:tcPr>
            <w:tcW w:w="3843" w:type="dxa"/>
            <w:gridSpan w:val="2"/>
            <w:tcBorders>
              <w:top w:val="single" w:sz="36" w:space="0" w:color="FDE9D9"/>
              <w:left w:val="single" w:sz="12" w:space="0" w:color="F0F0F0"/>
              <w:bottom w:val="single" w:sz="36" w:space="0" w:color="FDE9D9"/>
              <w:right w:val="nil"/>
            </w:tcBorders>
            <w:hideMark/>
          </w:tcPr>
          <w:p w14:paraId="3DA24436" w14:textId="77777777" w:rsidR="00374296" w:rsidRDefault="00374296">
            <w:pPr>
              <w:spacing w:line="256" w:lineRule="auto"/>
              <w:rPr>
                <w:sz w:val="20"/>
              </w:rPr>
            </w:pPr>
            <w:r>
              <w:rPr>
                <w:sz w:val="20"/>
              </w:rPr>
              <w:t xml:space="preserve"> </w:t>
            </w:r>
          </w:p>
        </w:tc>
        <w:tc>
          <w:tcPr>
            <w:tcW w:w="1926" w:type="dxa"/>
            <w:tcBorders>
              <w:top w:val="single" w:sz="36" w:space="0" w:color="FDE9D9"/>
              <w:left w:val="nil"/>
              <w:bottom w:val="single" w:sz="36" w:space="0" w:color="FDE9D9"/>
              <w:right w:val="nil"/>
            </w:tcBorders>
            <w:hideMark/>
          </w:tcPr>
          <w:p w14:paraId="151FABE7" w14:textId="77777777" w:rsidR="00374296" w:rsidRDefault="00374296">
            <w:pPr>
              <w:spacing w:line="256" w:lineRule="auto"/>
              <w:ind w:left="6"/>
              <w:rPr>
                <w:sz w:val="20"/>
              </w:rPr>
            </w:pPr>
            <w:r>
              <w:rPr>
                <w:sz w:val="20"/>
              </w:rPr>
              <w:t xml:space="preserve"> </w:t>
            </w:r>
          </w:p>
        </w:tc>
        <w:tc>
          <w:tcPr>
            <w:tcW w:w="1926" w:type="dxa"/>
            <w:tcBorders>
              <w:top w:val="single" w:sz="36" w:space="0" w:color="FDE9D9"/>
              <w:left w:val="nil"/>
              <w:bottom w:val="single" w:sz="36" w:space="0" w:color="FDE9D9"/>
              <w:right w:val="nil"/>
            </w:tcBorders>
            <w:hideMark/>
          </w:tcPr>
          <w:p w14:paraId="7B12800D" w14:textId="77777777" w:rsidR="00374296" w:rsidRDefault="00374296">
            <w:pPr>
              <w:spacing w:line="256" w:lineRule="auto"/>
              <w:ind w:left="3"/>
              <w:rPr>
                <w:sz w:val="20"/>
              </w:rPr>
            </w:pPr>
            <w:r>
              <w:rPr>
                <w:sz w:val="20"/>
              </w:rPr>
              <w:t xml:space="preserve"> </w:t>
            </w:r>
          </w:p>
        </w:tc>
        <w:tc>
          <w:tcPr>
            <w:tcW w:w="1910" w:type="dxa"/>
            <w:tcBorders>
              <w:top w:val="single" w:sz="36" w:space="0" w:color="FDE9D9"/>
              <w:left w:val="nil"/>
              <w:bottom w:val="single" w:sz="36" w:space="0" w:color="FDE9D9"/>
              <w:right w:val="single" w:sz="12" w:space="0" w:color="A0A0A0"/>
            </w:tcBorders>
            <w:hideMark/>
          </w:tcPr>
          <w:p w14:paraId="0FC76956" w14:textId="77777777" w:rsidR="00374296" w:rsidRDefault="00374296">
            <w:pPr>
              <w:spacing w:line="256" w:lineRule="auto"/>
              <w:ind w:left="6"/>
              <w:rPr>
                <w:sz w:val="20"/>
              </w:rPr>
            </w:pPr>
            <w:r>
              <w:rPr>
                <w:sz w:val="20"/>
              </w:rPr>
              <w:t xml:space="preserve"> </w:t>
            </w:r>
          </w:p>
        </w:tc>
      </w:tr>
      <w:tr w:rsidR="00374296" w14:paraId="196DA0EF" w14:textId="77777777" w:rsidTr="00374296">
        <w:trPr>
          <w:trHeight w:val="475"/>
        </w:trPr>
        <w:tc>
          <w:tcPr>
            <w:tcW w:w="3843" w:type="dxa"/>
            <w:gridSpan w:val="2"/>
            <w:tcBorders>
              <w:top w:val="single" w:sz="36" w:space="0" w:color="FDE9D9"/>
              <w:left w:val="single" w:sz="12" w:space="0" w:color="F0F0F0"/>
              <w:bottom w:val="single" w:sz="36" w:space="0" w:color="FDE9D9"/>
              <w:right w:val="nil"/>
            </w:tcBorders>
            <w:shd w:val="clear" w:color="auto" w:fill="FDE9D9"/>
            <w:hideMark/>
          </w:tcPr>
          <w:p w14:paraId="35E7AFD3" w14:textId="77777777" w:rsidR="00374296" w:rsidRDefault="00374296">
            <w:pPr>
              <w:spacing w:line="256" w:lineRule="auto"/>
              <w:rPr>
                <w:sz w:val="20"/>
              </w:rPr>
            </w:pPr>
            <w:r>
              <w:rPr>
                <w:b/>
                <w:sz w:val="20"/>
              </w:rPr>
              <w:t xml:space="preserve">Suma de calificación final= </w:t>
            </w:r>
            <w:r>
              <w:rPr>
                <w:sz w:val="20"/>
              </w:rPr>
              <w:t xml:space="preserve">  </w:t>
            </w:r>
          </w:p>
        </w:tc>
        <w:tc>
          <w:tcPr>
            <w:tcW w:w="1926" w:type="dxa"/>
            <w:tcBorders>
              <w:top w:val="single" w:sz="36" w:space="0" w:color="FDE9D9"/>
              <w:left w:val="nil"/>
              <w:bottom w:val="single" w:sz="36" w:space="0" w:color="FDE9D9"/>
              <w:right w:val="nil"/>
            </w:tcBorders>
            <w:shd w:val="clear" w:color="auto" w:fill="FDE9D9"/>
            <w:hideMark/>
          </w:tcPr>
          <w:p w14:paraId="1450F252" w14:textId="77777777" w:rsidR="00374296" w:rsidRDefault="00374296">
            <w:pPr>
              <w:spacing w:line="256" w:lineRule="auto"/>
              <w:ind w:left="6"/>
              <w:rPr>
                <w:sz w:val="20"/>
              </w:rPr>
            </w:pPr>
            <w:r>
              <w:rPr>
                <w:sz w:val="20"/>
              </w:rPr>
              <w:t xml:space="preserve"> </w:t>
            </w:r>
          </w:p>
        </w:tc>
        <w:tc>
          <w:tcPr>
            <w:tcW w:w="1926" w:type="dxa"/>
            <w:tcBorders>
              <w:top w:val="single" w:sz="36" w:space="0" w:color="FDE9D9"/>
              <w:left w:val="nil"/>
              <w:bottom w:val="single" w:sz="36" w:space="0" w:color="FDE9D9"/>
              <w:right w:val="nil"/>
            </w:tcBorders>
            <w:shd w:val="clear" w:color="auto" w:fill="FDE9D9"/>
            <w:hideMark/>
          </w:tcPr>
          <w:p w14:paraId="006CDDE7" w14:textId="77777777" w:rsidR="00374296" w:rsidRDefault="00374296">
            <w:pPr>
              <w:spacing w:line="256" w:lineRule="auto"/>
              <w:ind w:left="3"/>
              <w:rPr>
                <w:sz w:val="20"/>
              </w:rPr>
            </w:pPr>
            <w:r>
              <w:rPr>
                <w:sz w:val="20"/>
              </w:rPr>
              <w:t xml:space="preserve"> </w:t>
            </w:r>
          </w:p>
        </w:tc>
        <w:tc>
          <w:tcPr>
            <w:tcW w:w="1910" w:type="dxa"/>
            <w:tcBorders>
              <w:top w:val="single" w:sz="36" w:space="0" w:color="FDE9D9"/>
              <w:left w:val="nil"/>
              <w:bottom w:val="single" w:sz="36" w:space="0" w:color="FDE9D9"/>
              <w:right w:val="single" w:sz="12" w:space="0" w:color="A0A0A0"/>
            </w:tcBorders>
            <w:shd w:val="clear" w:color="auto" w:fill="FDE9D9"/>
            <w:hideMark/>
          </w:tcPr>
          <w:p w14:paraId="6B899D8A" w14:textId="77777777" w:rsidR="00374296" w:rsidRDefault="00374296">
            <w:pPr>
              <w:spacing w:line="256" w:lineRule="auto"/>
              <w:ind w:left="6"/>
              <w:rPr>
                <w:sz w:val="20"/>
              </w:rPr>
            </w:pPr>
            <w:r>
              <w:rPr>
                <w:sz w:val="20"/>
              </w:rPr>
              <w:t xml:space="preserve"> </w:t>
            </w:r>
          </w:p>
        </w:tc>
      </w:tr>
      <w:tr w:rsidR="00374296" w14:paraId="5A5A214A" w14:textId="77777777" w:rsidTr="00374296">
        <w:trPr>
          <w:trHeight w:val="480"/>
        </w:trPr>
        <w:tc>
          <w:tcPr>
            <w:tcW w:w="3843" w:type="dxa"/>
            <w:gridSpan w:val="2"/>
            <w:tcBorders>
              <w:top w:val="single" w:sz="36" w:space="0" w:color="FDE9D9"/>
              <w:left w:val="single" w:sz="12" w:space="0" w:color="F0F0F0"/>
              <w:bottom w:val="single" w:sz="12" w:space="0" w:color="A0A0A0"/>
              <w:right w:val="nil"/>
            </w:tcBorders>
            <w:hideMark/>
          </w:tcPr>
          <w:p w14:paraId="1DC3C220" w14:textId="77777777" w:rsidR="00374296" w:rsidRDefault="00374296">
            <w:pPr>
              <w:spacing w:line="256" w:lineRule="auto"/>
              <w:rPr>
                <w:sz w:val="20"/>
              </w:rPr>
            </w:pPr>
            <w:r>
              <w:rPr>
                <w:sz w:val="20"/>
              </w:rPr>
              <w:t xml:space="preserve"> </w:t>
            </w:r>
          </w:p>
        </w:tc>
        <w:tc>
          <w:tcPr>
            <w:tcW w:w="1926" w:type="dxa"/>
            <w:tcBorders>
              <w:top w:val="single" w:sz="36" w:space="0" w:color="FDE9D9"/>
              <w:left w:val="nil"/>
              <w:bottom w:val="single" w:sz="12" w:space="0" w:color="A0A0A0"/>
              <w:right w:val="nil"/>
            </w:tcBorders>
            <w:hideMark/>
          </w:tcPr>
          <w:p w14:paraId="79FAFC2B" w14:textId="77777777" w:rsidR="00374296" w:rsidRDefault="00374296">
            <w:pPr>
              <w:spacing w:line="256" w:lineRule="auto"/>
              <w:ind w:left="6"/>
              <w:rPr>
                <w:sz w:val="20"/>
              </w:rPr>
            </w:pPr>
            <w:r>
              <w:rPr>
                <w:sz w:val="20"/>
              </w:rPr>
              <w:t xml:space="preserve"> </w:t>
            </w:r>
          </w:p>
        </w:tc>
        <w:tc>
          <w:tcPr>
            <w:tcW w:w="1926" w:type="dxa"/>
            <w:tcBorders>
              <w:top w:val="single" w:sz="36" w:space="0" w:color="FDE9D9"/>
              <w:left w:val="nil"/>
              <w:bottom w:val="single" w:sz="12" w:space="0" w:color="A0A0A0"/>
              <w:right w:val="nil"/>
            </w:tcBorders>
            <w:hideMark/>
          </w:tcPr>
          <w:p w14:paraId="2CA906D1" w14:textId="77777777" w:rsidR="00374296" w:rsidRDefault="00374296">
            <w:pPr>
              <w:spacing w:line="256" w:lineRule="auto"/>
              <w:ind w:left="3"/>
              <w:rPr>
                <w:sz w:val="20"/>
              </w:rPr>
            </w:pPr>
            <w:r>
              <w:rPr>
                <w:sz w:val="20"/>
              </w:rPr>
              <w:t xml:space="preserve"> </w:t>
            </w:r>
          </w:p>
        </w:tc>
        <w:tc>
          <w:tcPr>
            <w:tcW w:w="1910" w:type="dxa"/>
            <w:tcBorders>
              <w:top w:val="single" w:sz="36" w:space="0" w:color="FDE9D9"/>
              <w:left w:val="nil"/>
              <w:bottom w:val="single" w:sz="12" w:space="0" w:color="A0A0A0"/>
              <w:right w:val="single" w:sz="12" w:space="0" w:color="A0A0A0"/>
            </w:tcBorders>
            <w:hideMark/>
          </w:tcPr>
          <w:p w14:paraId="6B7749E1" w14:textId="77777777" w:rsidR="00374296" w:rsidRDefault="00374296">
            <w:pPr>
              <w:spacing w:line="256" w:lineRule="auto"/>
              <w:ind w:left="6"/>
              <w:rPr>
                <w:sz w:val="20"/>
              </w:rPr>
            </w:pPr>
            <w:r>
              <w:rPr>
                <w:sz w:val="20"/>
              </w:rPr>
              <w:t xml:space="preserve"> </w:t>
            </w:r>
          </w:p>
        </w:tc>
      </w:tr>
    </w:tbl>
    <w:p w14:paraId="4EBC0B18" w14:textId="77777777" w:rsidR="00374296" w:rsidRDefault="00374296" w:rsidP="00374296">
      <w:pPr>
        <w:spacing w:after="0" w:line="256" w:lineRule="auto"/>
        <w:ind w:left="320"/>
        <w:rPr>
          <w:rFonts w:ascii="Arial" w:eastAsia="Arial" w:hAnsi="Arial" w:cs="Arial"/>
          <w:color w:val="000000"/>
          <w:sz w:val="20"/>
        </w:rPr>
      </w:pPr>
      <w:r>
        <w:rPr>
          <w:rFonts w:ascii="Calibri" w:eastAsia="Calibri" w:hAnsi="Calibri" w:cs="Calibri"/>
        </w:rPr>
        <w:t xml:space="preserve"> </w:t>
      </w:r>
      <w:r>
        <w:t xml:space="preserve"> </w:t>
      </w:r>
    </w:p>
    <w:p w14:paraId="36CDA7C5" w14:textId="77777777" w:rsidR="00374296" w:rsidRDefault="00374296" w:rsidP="00374296"/>
    <w:sectPr w:rsidR="00374296" w:rsidSect="006B4B05">
      <w:headerReference w:type="default" r:id="rId8"/>
      <w:pgSz w:w="12240" w:h="15840"/>
      <w:pgMar w:top="212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188DC" w14:textId="77777777" w:rsidR="00A20CF3" w:rsidRDefault="00A20CF3" w:rsidP="006B4B05">
      <w:pPr>
        <w:spacing w:after="0" w:line="240" w:lineRule="auto"/>
      </w:pPr>
      <w:r>
        <w:separator/>
      </w:r>
    </w:p>
  </w:endnote>
  <w:endnote w:type="continuationSeparator" w:id="0">
    <w:p w14:paraId="130EC1C6" w14:textId="77777777" w:rsidR="00A20CF3" w:rsidRDefault="00A20CF3" w:rsidP="006B4B05">
      <w:pPr>
        <w:spacing w:after="0" w:line="240" w:lineRule="auto"/>
      </w:pPr>
      <w:r>
        <w:continuationSeparator/>
      </w:r>
    </w:p>
  </w:endnote>
  <w:endnote w:type="continuationNotice" w:id="1">
    <w:p w14:paraId="1CAABF18" w14:textId="77777777" w:rsidR="00A20CF3" w:rsidRDefault="00A20C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B66FF" w14:textId="77777777" w:rsidR="00A20CF3" w:rsidRDefault="00A20CF3" w:rsidP="006B4B05">
      <w:pPr>
        <w:spacing w:after="0" w:line="240" w:lineRule="auto"/>
      </w:pPr>
      <w:r>
        <w:separator/>
      </w:r>
    </w:p>
  </w:footnote>
  <w:footnote w:type="continuationSeparator" w:id="0">
    <w:p w14:paraId="6247B67A" w14:textId="77777777" w:rsidR="00A20CF3" w:rsidRDefault="00A20CF3" w:rsidP="006B4B05">
      <w:pPr>
        <w:spacing w:after="0" w:line="240" w:lineRule="auto"/>
      </w:pPr>
      <w:r>
        <w:continuationSeparator/>
      </w:r>
    </w:p>
  </w:footnote>
  <w:footnote w:type="continuationNotice" w:id="1">
    <w:p w14:paraId="7D02B511" w14:textId="77777777" w:rsidR="00A20CF3" w:rsidRDefault="00A20C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65948" w14:textId="77777777" w:rsidR="006B4B05" w:rsidRDefault="006B4B05">
    <w:pPr>
      <w:pStyle w:val="Encabezado"/>
    </w:pPr>
    <w:r>
      <w:rPr>
        <w:noProof/>
        <w:lang w:eastAsia="es-MX"/>
      </w:rPr>
      <w:drawing>
        <wp:anchor distT="0" distB="0" distL="114300" distR="114300" simplePos="0" relativeHeight="251658240" behindDoc="1" locked="0" layoutInCell="1" allowOverlap="1" wp14:anchorId="07C65949" wp14:editId="07C6594A">
          <wp:simplePos x="0" y="0"/>
          <wp:positionH relativeFrom="column">
            <wp:posOffset>734060</wp:posOffset>
          </wp:positionH>
          <wp:positionV relativeFrom="paragraph">
            <wp:posOffset>-447403</wp:posOffset>
          </wp:positionV>
          <wp:extent cx="3360420" cy="129573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360420" cy="12957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64CD9"/>
    <w:multiLevelType w:val="hybridMultilevel"/>
    <w:tmpl w:val="7B528F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7E3B43"/>
    <w:multiLevelType w:val="hybridMultilevel"/>
    <w:tmpl w:val="51967090"/>
    <w:lvl w:ilvl="0" w:tplc="E3BAF048">
      <w:start w:val="1"/>
      <w:numFmt w:val="upperLetter"/>
      <w:lvlText w:val="%1."/>
      <w:lvlJc w:val="left"/>
      <w:pPr>
        <w:ind w:left="4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CB6A274">
      <w:start w:val="1"/>
      <w:numFmt w:val="lowerLetter"/>
      <w:lvlText w:val="%2"/>
      <w:lvlJc w:val="left"/>
      <w:pPr>
        <w:ind w:left="12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66E93CE">
      <w:start w:val="1"/>
      <w:numFmt w:val="lowerRoman"/>
      <w:lvlText w:val="%3"/>
      <w:lvlJc w:val="left"/>
      <w:pPr>
        <w:ind w:left="19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D447F04">
      <w:start w:val="1"/>
      <w:numFmt w:val="decimal"/>
      <w:lvlText w:val="%4"/>
      <w:lvlJc w:val="left"/>
      <w:pPr>
        <w:ind w:left="26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60A4F30">
      <w:start w:val="1"/>
      <w:numFmt w:val="lowerLetter"/>
      <w:lvlText w:val="%5"/>
      <w:lvlJc w:val="left"/>
      <w:pPr>
        <w:ind w:left="33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2B6212A">
      <w:start w:val="1"/>
      <w:numFmt w:val="lowerRoman"/>
      <w:lvlText w:val="%6"/>
      <w:lvlJc w:val="left"/>
      <w:pPr>
        <w:ind w:left="41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784A5AE">
      <w:start w:val="1"/>
      <w:numFmt w:val="decimal"/>
      <w:lvlText w:val="%7"/>
      <w:lvlJc w:val="left"/>
      <w:pPr>
        <w:ind w:left="48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EBAF4C2">
      <w:start w:val="1"/>
      <w:numFmt w:val="lowerLetter"/>
      <w:lvlText w:val="%8"/>
      <w:lvlJc w:val="left"/>
      <w:pPr>
        <w:ind w:left="55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998B8A8">
      <w:start w:val="1"/>
      <w:numFmt w:val="lowerRoman"/>
      <w:lvlText w:val="%9"/>
      <w:lvlJc w:val="left"/>
      <w:pPr>
        <w:ind w:left="62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35429C"/>
    <w:multiLevelType w:val="hybridMultilevel"/>
    <w:tmpl w:val="4CACE108"/>
    <w:lvl w:ilvl="0" w:tplc="C8F4B25E">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15396CC3"/>
    <w:multiLevelType w:val="hybridMultilevel"/>
    <w:tmpl w:val="24A2CB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7FB228F"/>
    <w:multiLevelType w:val="hybridMultilevel"/>
    <w:tmpl w:val="2F66CAAC"/>
    <w:lvl w:ilvl="0" w:tplc="C8F4B25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7762541"/>
    <w:multiLevelType w:val="hybridMultilevel"/>
    <w:tmpl w:val="DF381F10"/>
    <w:lvl w:ilvl="0" w:tplc="C8F4B25E">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49807FA4"/>
    <w:multiLevelType w:val="hybridMultilevel"/>
    <w:tmpl w:val="23980264"/>
    <w:lvl w:ilvl="0" w:tplc="33EAFEB4">
      <w:start w:val="1"/>
      <w:numFmt w:val="decimal"/>
      <w:lvlText w:val="%1."/>
      <w:lvlJc w:val="left"/>
      <w:pPr>
        <w:ind w:left="365"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lvl w:ilvl="1" w:tplc="FE9E805A">
      <w:start w:val="1"/>
      <w:numFmt w:val="lowerLetter"/>
      <w:lvlText w:val="%2"/>
      <w:lvlJc w:val="left"/>
      <w:pPr>
        <w:ind w:left="1080"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lvl w:ilvl="2" w:tplc="8D14C9D4">
      <w:start w:val="1"/>
      <w:numFmt w:val="lowerRoman"/>
      <w:lvlText w:val="%3"/>
      <w:lvlJc w:val="left"/>
      <w:pPr>
        <w:ind w:left="1800"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lvl w:ilvl="3" w:tplc="494407D2">
      <w:start w:val="1"/>
      <w:numFmt w:val="decimal"/>
      <w:lvlText w:val="%4"/>
      <w:lvlJc w:val="left"/>
      <w:pPr>
        <w:ind w:left="2520"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lvl w:ilvl="4" w:tplc="4BAEE114">
      <w:start w:val="1"/>
      <w:numFmt w:val="lowerLetter"/>
      <w:lvlText w:val="%5"/>
      <w:lvlJc w:val="left"/>
      <w:pPr>
        <w:ind w:left="3240"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lvl w:ilvl="5" w:tplc="6A1C4CE2">
      <w:start w:val="1"/>
      <w:numFmt w:val="lowerRoman"/>
      <w:lvlText w:val="%6"/>
      <w:lvlJc w:val="left"/>
      <w:pPr>
        <w:ind w:left="3960"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lvl w:ilvl="6" w:tplc="C856259C">
      <w:start w:val="1"/>
      <w:numFmt w:val="decimal"/>
      <w:lvlText w:val="%7"/>
      <w:lvlJc w:val="left"/>
      <w:pPr>
        <w:ind w:left="4680"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lvl w:ilvl="7" w:tplc="5EAC5AE6">
      <w:start w:val="1"/>
      <w:numFmt w:val="lowerLetter"/>
      <w:lvlText w:val="%8"/>
      <w:lvlJc w:val="left"/>
      <w:pPr>
        <w:ind w:left="5400"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lvl w:ilvl="8" w:tplc="BDA4AE14">
      <w:start w:val="1"/>
      <w:numFmt w:val="lowerRoman"/>
      <w:lvlText w:val="%9"/>
      <w:lvlJc w:val="left"/>
      <w:pPr>
        <w:ind w:left="6120"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abstractNum>
  <w:abstractNum w:abstractNumId="7" w15:restartNumberingAfterBreak="0">
    <w:nsid w:val="4CCB45CC"/>
    <w:multiLevelType w:val="hybridMultilevel"/>
    <w:tmpl w:val="D6C83C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0175645"/>
    <w:multiLevelType w:val="hybridMultilevel"/>
    <w:tmpl w:val="BF243A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10C6EAA"/>
    <w:multiLevelType w:val="hybridMultilevel"/>
    <w:tmpl w:val="9E0EE5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7AF1EB7"/>
    <w:multiLevelType w:val="hybridMultilevel"/>
    <w:tmpl w:val="0868FE3C"/>
    <w:lvl w:ilvl="0" w:tplc="D13A3BCE">
      <w:start w:val="1"/>
      <w:numFmt w:val="upperLetter"/>
      <w:lvlText w:val="%1)"/>
      <w:lvlJc w:val="left"/>
      <w:pPr>
        <w:ind w:left="4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C0CC346">
      <w:start w:val="1"/>
      <w:numFmt w:val="lowerLetter"/>
      <w:lvlText w:val="%2"/>
      <w:lvlJc w:val="left"/>
      <w:pPr>
        <w:ind w:left="12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8246294">
      <w:start w:val="1"/>
      <w:numFmt w:val="lowerRoman"/>
      <w:lvlText w:val="%3"/>
      <w:lvlJc w:val="left"/>
      <w:pPr>
        <w:ind w:left="19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0D278A4">
      <w:start w:val="1"/>
      <w:numFmt w:val="decimal"/>
      <w:lvlText w:val="%4"/>
      <w:lvlJc w:val="left"/>
      <w:pPr>
        <w:ind w:left="26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9382196">
      <w:start w:val="1"/>
      <w:numFmt w:val="lowerLetter"/>
      <w:lvlText w:val="%5"/>
      <w:lvlJc w:val="left"/>
      <w:pPr>
        <w:ind w:left="33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FD00E8E">
      <w:start w:val="1"/>
      <w:numFmt w:val="lowerRoman"/>
      <w:lvlText w:val="%6"/>
      <w:lvlJc w:val="left"/>
      <w:pPr>
        <w:ind w:left="41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AFED222">
      <w:start w:val="1"/>
      <w:numFmt w:val="decimal"/>
      <w:lvlText w:val="%7"/>
      <w:lvlJc w:val="left"/>
      <w:pPr>
        <w:ind w:left="48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350C5A0">
      <w:start w:val="1"/>
      <w:numFmt w:val="lowerLetter"/>
      <w:lvlText w:val="%8"/>
      <w:lvlJc w:val="left"/>
      <w:pPr>
        <w:ind w:left="55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4D46318">
      <w:start w:val="1"/>
      <w:numFmt w:val="lowerRoman"/>
      <w:lvlText w:val="%9"/>
      <w:lvlJc w:val="left"/>
      <w:pPr>
        <w:ind w:left="62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0"/>
  </w:num>
  <w:num w:numId="3">
    <w:abstractNumId w:val="1"/>
  </w:num>
  <w:num w:numId="4">
    <w:abstractNumId w:val="7"/>
  </w:num>
  <w:num w:numId="5">
    <w:abstractNumId w:val="8"/>
  </w:num>
  <w:num w:numId="6">
    <w:abstractNumId w:val="0"/>
  </w:num>
  <w:num w:numId="7">
    <w:abstractNumId w:val="4"/>
  </w:num>
  <w:num w:numId="8">
    <w:abstractNumId w:val="5"/>
  </w:num>
  <w:num w:numId="9">
    <w:abstractNumId w:val="2"/>
  </w:num>
  <w:num w:numId="10">
    <w:abstractNumId w:val="9"/>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B05"/>
    <w:rsid w:val="00025F59"/>
    <w:rsid w:val="00144094"/>
    <w:rsid w:val="00190772"/>
    <w:rsid w:val="00192C23"/>
    <w:rsid w:val="00206AA4"/>
    <w:rsid w:val="002104C3"/>
    <w:rsid w:val="00245EA0"/>
    <w:rsid w:val="002502AE"/>
    <w:rsid w:val="00272D53"/>
    <w:rsid w:val="00293C1C"/>
    <w:rsid w:val="0029622C"/>
    <w:rsid w:val="002F6FDF"/>
    <w:rsid w:val="0030183E"/>
    <w:rsid w:val="0032311E"/>
    <w:rsid w:val="0033717C"/>
    <w:rsid w:val="00374296"/>
    <w:rsid w:val="00411138"/>
    <w:rsid w:val="0042044B"/>
    <w:rsid w:val="004879FE"/>
    <w:rsid w:val="00495110"/>
    <w:rsid w:val="004F09ED"/>
    <w:rsid w:val="00537566"/>
    <w:rsid w:val="00562060"/>
    <w:rsid w:val="00597EE3"/>
    <w:rsid w:val="005B607D"/>
    <w:rsid w:val="005F67DA"/>
    <w:rsid w:val="006479B2"/>
    <w:rsid w:val="00670D25"/>
    <w:rsid w:val="006B1161"/>
    <w:rsid w:val="006B4B05"/>
    <w:rsid w:val="006B50B6"/>
    <w:rsid w:val="006E13BC"/>
    <w:rsid w:val="006E4AD0"/>
    <w:rsid w:val="00724831"/>
    <w:rsid w:val="0076577A"/>
    <w:rsid w:val="00770577"/>
    <w:rsid w:val="007D7EBE"/>
    <w:rsid w:val="007F60EA"/>
    <w:rsid w:val="007F6182"/>
    <w:rsid w:val="008415AC"/>
    <w:rsid w:val="0088030A"/>
    <w:rsid w:val="00892020"/>
    <w:rsid w:val="009A4BDF"/>
    <w:rsid w:val="009B56AE"/>
    <w:rsid w:val="009F0183"/>
    <w:rsid w:val="00A1752B"/>
    <w:rsid w:val="00A20CF3"/>
    <w:rsid w:val="00A3654D"/>
    <w:rsid w:val="00A617E5"/>
    <w:rsid w:val="00A75A67"/>
    <w:rsid w:val="00A91FFE"/>
    <w:rsid w:val="00A96527"/>
    <w:rsid w:val="00AD640B"/>
    <w:rsid w:val="00B856A4"/>
    <w:rsid w:val="00BD3319"/>
    <w:rsid w:val="00BD3692"/>
    <w:rsid w:val="00C97481"/>
    <w:rsid w:val="00C97669"/>
    <w:rsid w:val="00CA05B8"/>
    <w:rsid w:val="00CA1C3F"/>
    <w:rsid w:val="00CD21E7"/>
    <w:rsid w:val="00CF072B"/>
    <w:rsid w:val="00D01B00"/>
    <w:rsid w:val="00D063D3"/>
    <w:rsid w:val="00D401CD"/>
    <w:rsid w:val="00D57E75"/>
    <w:rsid w:val="00D92FF1"/>
    <w:rsid w:val="00DE6213"/>
    <w:rsid w:val="00DF08EA"/>
    <w:rsid w:val="00E037D0"/>
    <w:rsid w:val="00E27D80"/>
    <w:rsid w:val="00E53C2E"/>
    <w:rsid w:val="00F149A5"/>
    <w:rsid w:val="00F222D7"/>
    <w:rsid w:val="00F46250"/>
    <w:rsid w:val="00F50126"/>
    <w:rsid w:val="00FA4C8D"/>
    <w:rsid w:val="00FB3A66"/>
    <w:rsid w:val="00FF17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65919"/>
  <w15:chartTrackingRefBased/>
  <w15:docId w15:val="{9747D20C-D9B6-4635-B8CD-3C966D5FB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4B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4B05"/>
  </w:style>
  <w:style w:type="paragraph" w:styleId="Piedepgina">
    <w:name w:val="footer"/>
    <w:basedOn w:val="Normal"/>
    <w:link w:val="PiedepginaCar"/>
    <w:uiPriority w:val="99"/>
    <w:unhideWhenUsed/>
    <w:rsid w:val="006B4B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4B05"/>
  </w:style>
  <w:style w:type="table" w:styleId="Tablaconcuadrcula">
    <w:name w:val="Table Grid"/>
    <w:basedOn w:val="Tablanormal"/>
    <w:rsid w:val="006B4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B4B05"/>
    <w:pPr>
      <w:ind w:left="720"/>
      <w:contextualSpacing/>
    </w:pPr>
  </w:style>
  <w:style w:type="table" w:styleId="Tabladelista4">
    <w:name w:val="List Table 4"/>
    <w:basedOn w:val="Tablanormal"/>
    <w:uiPriority w:val="49"/>
    <w:rsid w:val="006B4B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unhideWhenUsed/>
    <w:rsid w:val="00C97481"/>
    <w:rPr>
      <w:color w:val="0563C1" w:themeColor="hyperlink"/>
      <w:u w:val="single"/>
    </w:rPr>
  </w:style>
  <w:style w:type="character" w:styleId="Mencinsinresolver">
    <w:name w:val="Unresolved Mention"/>
    <w:basedOn w:val="Fuentedeprrafopredeter"/>
    <w:uiPriority w:val="99"/>
    <w:semiHidden/>
    <w:unhideWhenUsed/>
    <w:rsid w:val="00C974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390619">
      <w:bodyDiv w:val="1"/>
      <w:marLeft w:val="0"/>
      <w:marRight w:val="0"/>
      <w:marTop w:val="0"/>
      <w:marBottom w:val="0"/>
      <w:divBdr>
        <w:top w:val="none" w:sz="0" w:space="0" w:color="auto"/>
        <w:left w:val="none" w:sz="0" w:space="0" w:color="auto"/>
        <w:bottom w:val="none" w:sz="0" w:space="0" w:color="auto"/>
        <w:right w:val="none" w:sz="0" w:space="0" w:color="auto"/>
      </w:divBdr>
    </w:div>
    <w:div w:id="1141076085">
      <w:bodyDiv w:val="1"/>
      <w:marLeft w:val="0"/>
      <w:marRight w:val="0"/>
      <w:marTop w:val="0"/>
      <w:marBottom w:val="0"/>
      <w:divBdr>
        <w:top w:val="none" w:sz="0" w:space="0" w:color="auto"/>
        <w:left w:val="none" w:sz="0" w:space="0" w:color="auto"/>
        <w:bottom w:val="none" w:sz="0" w:space="0" w:color="auto"/>
        <w:right w:val="none" w:sz="0" w:space="0" w:color="auto"/>
      </w:divBdr>
    </w:div>
    <w:div w:id="1364860675">
      <w:bodyDiv w:val="1"/>
      <w:marLeft w:val="0"/>
      <w:marRight w:val="0"/>
      <w:marTop w:val="0"/>
      <w:marBottom w:val="0"/>
      <w:divBdr>
        <w:top w:val="none" w:sz="0" w:space="0" w:color="auto"/>
        <w:left w:val="none" w:sz="0" w:space="0" w:color="auto"/>
        <w:bottom w:val="none" w:sz="0" w:space="0" w:color="auto"/>
        <w:right w:val="none" w:sz="0" w:space="0" w:color="auto"/>
      </w:divBdr>
    </w:div>
    <w:div w:id="210083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SGB</b:Tag>
    <b:SourceType>InternetSite</b:SourceType>
    <b:Guid>{64E40899-7CC1-4514-8FE3-D3E28E45F05F}</b:Guid>
    <b:Title>Ingeniería de Software: Desarrollar es mucho más que programar.</b:Title>
    <b:Author>
      <b:Author>
        <b:NameList>
          <b:Person>
            <b:Last>Buzz</b:Last>
            <b:First>SG</b:First>
          </b:Person>
        </b:NameList>
      </b:Author>
    </b:Author>
    <b:URL>https://sg.com.mx/revista/1/swebok-desarrollar-es-mucho-mas-que-programar</b:URL>
    <b:RefOrder>3</b:RefOrder>
  </b:Source>
  <b:Source>
    <b:Tag>SGB1</b:Tag>
    <b:SourceType>InternetSite</b:SourceType>
    <b:Guid>{1CC0AD2D-0043-4204-B28C-340AD554D376}</b:Guid>
    <b:Title>Ingeniería de Software: Desarrollar es mucho más que programar</b:Title>
    <b:URL>https://sg.com.mx/revista/1/swebok-desarrollar-es-mucho-mas-que-programar</b:URL>
    <b:Author>
      <b:Author>
        <b:NameList>
          <b:Person>
            <b:Last>Buzz</b:Last>
            <b:First>SG</b:First>
          </b:Person>
        </b:NameList>
      </b:Author>
    </b:Author>
    <b:RefOrder>1</b:RefOrder>
  </b:Source>
  <b:Source>
    <b:Tag>Eta</b:Tag>
    <b:SourceType>InternetSite</b:SourceType>
    <b:Guid>{8C39C266-1BBC-4736-8FED-1843E861BC00}</b:Guid>
    <b:Author>
      <b:Author>
        <b:NameList>
          <b:Person>
            <b:Last>Mental</b:Last>
            <b:First>Etapas</b:First>
            <b:Middle>del Desarrollo de Sistemas de Informa...- Mapa</b:Middle>
          </b:Person>
        </b:NameList>
      </b:Author>
    </b:Author>
    <b:Title>Mimdomo</b:Title>
    <b:URL>https://www.mindomo.com/es/mindmap/etapas-del-desarrollo-de-sistemas-de-informacion-3b7125339e5e403da77572f6a1b231a3</b:URL>
    <b:RefOrder>2</b:RefOrder>
  </b:Source>
</b:Sources>
</file>

<file path=customXml/itemProps1.xml><?xml version="1.0" encoding="utf-8"?>
<ds:datastoreItem xmlns:ds="http://schemas.openxmlformats.org/officeDocument/2006/customXml" ds:itemID="{BCD05F85-1B6C-4C18-BED8-B86CFE441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1221</Words>
  <Characters>6721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7927</CharactersWithSpaces>
  <SharedDoc>false</SharedDoc>
  <HLinks>
    <vt:vector size="12" baseType="variant">
      <vt:variant>
        <vt:i4>1441818</vt:i4>
      </vt:variant>
      <vt:variant>
        <vt:i4>9</vt:i4>
      </vt:variant>
      <vt:variant>
        <vt:i4>0</vt:i4>
      </vt:variant>
      <vt:variant>
        <vt:i4>5</vt:i4>
      </vt:variant>
      <vt:variant>
        <vt:lpwstr>https://www.mindomo.com/es/mindmap/etapas-del-desarrollo-de-sistemas-de-informacion-3b7125339e5e403da77572f6a1b231a3</vt:lpwstr>
      </vt:variant>
      <vt:variant>
        <vt:lpwstr/>
      </vt:variant>
      <vt:variant>
        <vt:i4>5308441</vt:i4>
      </vt:variant>
      <vt:variant>
        <vt:i4>3</vt:i4>
      </vt:variant>
      <vt:variant>
        <vt:i4>0</vt:i4>
      </vt:variant>
      <vt:variant>
        <vt:i4>5</vt:i4>
      </vt:variant>
      <vt:variant>
        <vt:lpwstr>https://sg.com.mx/revista/1/swebok-desarrollar-es-mucho-mas-que-programar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TVS TSIM2</cp:lastModifiedBy>
  <cp:revision>2</cp:revision>
  <dcterms:created xsi:type="dcterms:W3CDTF">2018-09-25T11:49:00Z</dcterms:created>
  <dcterms:modified xsi:type="dcterms:W3CDTF">2018-09-25T11:49:00Z</dcterms:modified>
</cp:coreProperties>
</file>