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FF830" w14:textId="6037FA09" w:rsidR="00AA67B1" w:rsidRPr="00AA67B1" w:rsidRDefault="00AA67B1" w:rsidP="00AA67B1">
      <w:pPr>
        <w:spacing w:line="480" w:lineRule="auto"/>
        <w:rPr>
          <w:rFonts w:ascii="Times New Roman" w:hAnsi="Times New Roman" w:cs="Times New Roman"/>
        </w:rPr>
      </w:pPr>
      <w:r w:rsidRPr="00AA67B1">
        <w:rPr>
          <w:rFonts w:ascii="Times New Roman" w:hAnsi="Times New Roman" w:cs="Times New Roman"/>
        </w:rPr>
        <w:t xml:space="preserve">The artifact is the </w:t>
      </w:r>
      <w:proofErr w:type="spellStart"/>
      <w:r w:rsidRPr="00AA67B1">
        <w:rPr>
          <w:rFonts w:ascii="Times New Roman" w:hAnsi="Times New Roman" w:cs="Times New Roman"/>
        </w:rPr>
        <w:t>BE485</w:t>
      </w:r>
      <w:proofErr w:type="spellEnd"/>
      <w:r w:rsidRPr="00AA67B1">
        <w:rPr>
          <w:rFonts w:ascii="Times New Roman" w:hAnsi="Times New Roman" w:cs="Times New Roman"/>
        </w:rPr>
        <w:t xml:space="preserve">-475 repository. It is a full-stack application for solar farm suitability analysis. It uses PostgreSQL with </w:t>
      </w:r>
      <w:proofErr w:type="spellStart"/>
      <w:r w:rsidRPr="00AA67B1">
        <w:rPr>
          <w:rFonts w:ascii="Times New Roman" w:hAnsi="Times New Roman" w:cs="Times New Roman"/>
        </w:rPr>
        <w:t>PostGIS</w:t>
      </w:r>
      <w:proofErr w:type="spellEnd"/>
      <w:r w:rsidRPr="00AA67B1">
        <w:rPr>
          <w:rFonts w:ascii="Times New Roman" w:hAnsi="Times New Roman" w:cs="Times New Roman"/>
        </w:rPr>
        <w:t xml:space="preserve"> and a Node/Express backend. The database stores farms, analysis results, raster data, incentives, and models. The artifact was created during prior academic work at Michigan State University.</w:t>
      </w:r>
      <w:r w:rsidRPr="00AA67B1">
        <w:rPr>
          <w:rFonts w:ascii="Times New Roman" w:hAnsi="Times New Roman" w:cs="Times New Roman"/>
        </w:rPr>
        <w:br/>
        <w:t xml:space="preserve">This artifact was selected because it </w:t>
      </w:r>
      <w:proofErr w:type="gramStart"/>
      <w:r w:rsidRPr="00AA67B1">
        <w:rPr>
          <w:rFonts w:ascii="Times New Roman" w:hAnsi="Times New Roman" w:cs="Times New Roman"/>
        </w:rPr>
        <w:t>contains</w:t>
      </w:r>
      <w:proofErr w:type="gramEnd"/>
      <w:r w:rsidRPr="00AA67B1">
        <w:rPr>
          <w:rFonts w:ascii="Times New Roman" w:hAnsi="Times New Roman" w:cs="Times New Roman"/>
        </w:rPr>
        <w:t xml:space="preserve"> a database system with geospatial data and backend integration. It shows database design, query use, and data management.</w:t>
      </w:r>
    </w:p>
    <w:p w14:paraId="61CE2CE1" w14:textId="542801A6" w:rsidR="00AA67B1" w:rsidRPr="00AA67B1" w:rsidRDefault="00AA67B1" w:rsidP="00AA67B1">
      <w:pPr>
        <w:spacing w:line="480" w:lineRule="auto"/>
        <w:rPr>
          <w:rFonts w:ascii="Times New Roman" w:hAnsi="Times New Roman" w:cs="Times New Roman"/>
        </w:rPr>
      </w:pPr>
      <w:r w:rsidRPr="00AA67B1">
        <w:rPr>
          <w:rFonts w:ascii="Times New Roman" w:hAnsi="Times New Roman" w:cs="Times New Roman"/>
        </w:rPr>
        <w:t xml:space="preserve">The database was improved in several areas. The schema was reviewed and duplication between schema and migration files was reduced. Query structure was improved by removing inefficient patterns and reducing unnecessary data retrieval. Validation before </w:t>
      </w:r>
      <w:proofErr w:type="gramStart"/>
      <w:r w:rsidRPr="00AA67B1">
        <w:rPr>
          <w:rFonts w:ascii="Times New Roman" w:hAnsi="Times New Roman" w:cs="Times New Roman"/>
        </w:rPr>
        <w:t>writes</w:t>
      </w:r>
      <w:proofErr w:type="gramEnd"/>
      <w:r w:rsidRPr="00AA67B1">
        <w:rPr>
          <w:rFonts w:ascii="Times New Roman" w:hAnsi="Times New Roman" w:cs="Times New Roman"/>
        </w:rPr>
        <w:t xml:space="preserve"> was strengthened. The setup and migration process was improved to be consistent and repeatable. Storage and retrieval of farm data and </w:t>
      </w:r>
      <w:proofErr w:type="gramStart"/>
      <w:r w:rsidRPr="00AA67B1">
        <w:rPr>
          <w:rFonts w:ascii="Times New Roman" w:hAnsi="Times New Roman" w:cs="Times New Roman"/>
        </w:rPr>
        <w:t>cached</w:t>
      </w:r>
      <w:proofErr w:type="gramEnd"/>
      <w:r w:rsidRPr="00AA67B1">
        <w:rPr>
          <w:rFonts w:ascii="Times New Roman" w:hAnsi="Times New Roman" w:cs="Times New Roman"/>
        </w:rPr>
        <w:t xml:space="preserve"> analysis results were improved.</w:t>
      </w:r>
      <w:r w:rsidRPr="00AA67B1">
        <w:rPr>
          <w:rFonts w:ascii="Times New Roman" w:hAnsi="Times New Roman" w:cs="Times New Roman"/>
        </w:rPr>
        <w:br/>
        <w:t>Th</w:t>
      </w:r>
      <w:r>
        <w:rPr>
          <w:rFonts w:ascii="Times New Roman" w:hAnsi="Times New Roman" w:cs="Times New Roman"/>
        </w:rPr>
        <w:t>is</w:t>
      </w:r>
      <w:r w:rsidRPr="00AA67B1">
        <w:rPr>
          <w:rFonts w:ascii="Times New Roman" w:hAnsi="Times New Roman" w:cs="Times New Roman"/>
        </w:rPr>
        <w:t xml:space="preserve"> work </w:t>
      </w:r>
      <w:proofErr w:type="gramStart"/>
      <w:r w:rsidRPr="00AA67B1">
        <w:rPr>
          <w:rFonts w:ascii="Times New Roman" w:hAnsi="Times New Roman" w:cs="Times New Roman"/>
        </w:rPr>
        <w:t>demonstrates</w:t>
      </w:r>
      <w:proofErr w:type="gramEnd"/>
      <w:r w:rsidRPr="00AA67B1">
        <w:rPr>
          <w:rFonts w:ascii="Times New Roman" w:hAnsi="Times New Roman" w:cs="Times New Roman"/>
        </w:rPr>
        <w:t xml:space="preserve"> the ability to design and evaluate computing solutions using database practices. It shows analysis of an existing system and implementation of improvements. It uses PostgreSQL and </w:t>
      </w:r>
      <w:proofErr w:type="spellStart"/>
      <w:r w:rsidRPr="00AA67B1">
        <w:rPr>
          <w:rFonts w:ascii="Times New Roman" w:hAnsi="Times New Roman" w:cs="Times New Roman"/>
        </w:rPr>
        <w:t>PostGIS</w:t>
      </w:r>
      <w:proofErr w:type="spellEnd"/>
      <w:r w:rsidRPr="00AA67B1">
        <w:rPr>
          <w:rFonts w:ascii="Times New Roman" w:hAnsi="Times New Roman" w:cs="Times New Roman"/>
        </w:rPr>
        <w:t>.</w:t>
      </w:r>
    </w:p>
    <w:p w14:paraId="3D9C9B24" w14:textId="77777777" w:rsidR="00AA67B1" w:rsidRPr="00AA67B1" w:rsidRDefault="00AA67B1" w:rsidP="00AA67B1">
      <w:pPr>
        <w:spacing w:line="480" w:lineRule="auto"/>
        <w:rPr>
          <w:rFonts w:ascii="Times New Roman" w:hAnsi="Times New Roman" w:cs="Times New Roman"/>
        </w:rPr>
      </w:pPr>
      <w:r w:rsidRPr="00AA67B1">
        <w:rPr>
          <w:rFonts w:ascii="Times New Roman" w:hAnsi="Times New Roman" w:cs="Times New Roman"/>
        </w:rPr>
        <w:t>Security was improved by removing unsafe query patterns and hardcoded credentials.</w:t>
      </w:r>
    </w:p>
    <w:p w14:paraId="477AD849" w14:textId="6EEFDC6F" w:rsidR="00AA67B1" w:rsidRPr="00AA67B1" w:rsidRDefault="00AA67B1" w:rsidP="00AA67B1">
      <w:pPr>
        <w:spacing w:line="480" w:lineRule="auto"/>
        <w:rPr>
          <w:rFonts w:ascii="Times New Roman" w:hAnsi="Times New Roman" w:cs="Times New Roman"/>
        </w:rPr>
      </w:pPr>
      <w:r w:rsidRPr="00AA67B1">
        <w:rPr>
          <w:rFonts w:ascii="Times New Roman" w:hAnsi="Times New Roman" w:cs="Times New Roman"/>
        </w:rPr>
        <w:t>The planned outcomes were met. No changes to the plan were required.</w:t>
      </w:r>
      <w:r w:rsidRPr="00AA67B1">
        <w:rPr>
          <w:rFonts w:ascii="Times New Roman" w:hAnsi="Times New Roman" w:cs="Times New Roman"/>
        </w:rPr>
        <w:br/>
        <w:t>The process focused on improving an existing database system. Schema, migrations, and runtime logic were separated. Query design was improved. Spatial queries were made more efficient.</w:t>
      </w:r>
    </w:p>
    <w:p w14:paraId="4EC85431" w14:textId="77777777" w:rsidR="00AA67B1" w:rsidRPr="00AA67B1" w:rsidRDefault="00AA67B1" w:rsidP="00AA67B1">
      <w:pPr>
        <w:spacing w:line="480" w:lineRule="auto"/>
        <w:rPr>
          <w:rFonts w:ascii="Times New Roman" w:hAnsi="Times New Roman" w:cs="Times New Roman"/>
        </w:rPr>
      </w:pPr>
      <w:r w:rsidRPr="00AA67B1">
        <w:rPr>
          <w:rFonts w:ascii="Times New Roman" w:hAnsi="Times New Roman" w:cs="Times New Roman"/>
        </w:rPr>
        <w:t xml:space="preserve">A challenge was keeping schema and queries consistent across the system. Changes </w:t>
      </w:r>
      <w:proofErr w:type="gramStart"/>
      <w:r w:rsidRPr="00AA67B1">
        <w:rPr>
          <w:rFonts w:ascii="Times New Roman" w:hAnsi="Times New Roman" w:cs="Times New Roman"/>
        </w:rPr>
        <w:t>required</w:t>
      </w:r>
      <w:proofErr w:type="gramEnd"/>
      <w:r w:rsidRPr="00AA67B1">
        <w:rPr>
          <w:rFonts w:ascii="Times New Roman" w:hAnsi="Times New Roman" w:cs="Times New Roman"/>
        </w:rPr>
        <w:t xml:space="preserve"> updates in multiple locations.</w:t>
      </w:r>
    </w:p>
    <w:p w14:paraId="7652B650" w14:textId="77777777" w:rsidR="00AA67B1" w:rsidRPr="00AA67B1" w:rsidRDefault="00AA67B1" w:rsidP="00AA67B1">
      <w:pPr>
        <w:spacing w:line="480" w:lineRule="auto"/>
        <w:rPr>
          <w:rFonts w:ascii="Times New Roman" w:hAnsi="Times New Roman" w:cs="Times New Roman"/>
        </w:rPr>
      </w:pPr>
      <w:proofErr w:type="gramStart"/>
      <w:r w:rsidRPr="00AA67B1">
        <w:rPr>
          <w:rFonts w:ascii="Times New Roman" w:hAnsi="Times New Roman" w:cs="Times New Roman"/>
        </w:rPr>
        <w:t>The final result</w:t>
      </w:r>
      <w:proofErr w:type="gramEnd"/>
      <w:r w:rsidRPr="00AA67B1">
        <w:rPr>
          <w:rFonts w:ascii="Times New Roman" w:hAnsi="Times New Roman" w:cs="Times New Roman"/>
        </w:rPr>
        <w:t xml:space="preserve"> is a database system that is more reliable, maintainable, and efficient.</w:t>
      </w:r>
    </w:p>
    <w:p w14:paraId="4029DD5D" w14:textId="77777777" w:rsidR="00AA67B1" w:rsidRPr="00AA67B1" w:rsidRDefault="00AA67B1" w:rsidP="00AA67B1">
      <w:pPr>
        <w:spacing w:line="480" w:lineRule="auto"/>
        <w:rPr>
          <w:rFonts w:ascii="Times New Roman" w:hAnsi="Times New Roman" w:cs="Times New Roman"/>
        </w:rPr>
      </w:pPr>
    </w:p>
    <w:sectPr w:rsidR="00AA67B1" w:rsidRPr="00AA6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7B1"/>
    <w:rsid w:val="00AA67B1"/>
    <w:rsid w:val="00C34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8F296"/>
  <w15:chartTrackingRefBased/>
  <w15:docId w15:val="{B5856F30-0B39-40D8-BCD0-45D4E0BCA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7B1"/>
    <w:rPr>
      <w:rFonts w:eastAsiaTheme="majorEastAsia" w:cstheme="majorBidi"/>
      <w:color w:val="272727" w:themeColor="text1" w:themeTint="D8"/>
    </w:rPr>
  </w:style>
  <w:style w:type="paragraph" w:styleId="Title">
    <w:name w:val="Title"/>
    <w:basedOn w:val="Normal"/>
    <w:next w:val="Normal"/>
    <w:link w:val="TitleChar"/>
    <w:uiPriority w:val="10"/>
    <w:qFormat/>
    <w:rsid w:val="00AA6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7B1"/>
    <w:pPr>
      <w:spacing w:before="160"/>
      <w:jc w:val="center"/>
    </w:pPr>
    <w:rPr>
      <w:i/>
      <w:iCs/>
      <w:color w:val="404040" w:themeColor="text1" w:themeTint="BF"/>
    </w:rPr>
  </w:style>
  <w:style w:type="character" w:customStyle="1" w:styleId="QuoteChar">
    <w:name w:val="Quote Char"/>
    <w:basedOn w:val="DefaultParagraphFont"/>
    <w:link w:val="Quote"/>
    <w:uiPriority w:val="29"/>
    <w:rsid w:val="00AA67B1"/>
    <w:rPr>
      <w:i/>
      <w:iCs/>
      <w:color w:val="404040" w:themeColor="text1" w:themeTint="BF"/>
    </w:rPr>
  </w:style>
  <w:style w:type="paragraph" w:styleId="ListParagraph">
    <w:name w:val="List Paragraph"/>
    <w:basedOn w:val="Normal"/>
    <w:uiPriority w:val="34"/>
    <w:qFormat/>
    <w:rsid w:val="00AA67B1"/>
    <w:pPr>
      <w:ind w:left="720"/>
      <w:contextualSpacing/>
    </w:pPr>
  </w:style>
  <w:style w:type="character" w:styleId="IntenseEmphasis">
    <w:name w:val="Intense Emphasis"/>
    <w:basedOn w:val="DefaultParagraphFont"/>
    <w:uiPriority w:val="21"/>
    <w:qFormat/>
    <w:rsid w:val="00AA67B1"/>
    <w:rPr>
      <w:i/>
      <w:iCs/>
      <w:color w:val="0F4761" w:themeColor="accent1" w:themeShade="BF"/>
    </w:rPr>
  </w:style>
  <w:style w:type="paragraph" w:styleId="IntenseQuote">
    <w:name w:val="Intense Quote"/>
    <w:basedOn w:val="Normal"/>
    <w:next w:val="Normal"/>
    <w:link w:val="IntenseQuoteChar"/>
    <w:uiPriority w:val="30"/>
    <w:qFormat/>
    <w:rsid w:val="00AA6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7B1"/>
    <w:rPr>
      <w:i/>
      <w:iCs/>
      <w:color w:val="0F4761" w:themeColor="accent1" w:themeShade="BF"/>
    </w:rPr>
  </w:style>
  <w:style w:type="character" w:styleId="IntenseReference">
    <w:name w:val="Intense Reference"/>
    <w:basedOn w:val="DefaultParagraphFont"/>
    <w:uiPriority w:val="32"/>
    <w:qFormat/>
    <w:rsid w:val="00AA67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237</Words>
  <Characters>1461</Characters>
  <Application>Microsoft Office Word</Application>
  <DocSecurity>0</DocSecurity>
  <Lines>27</Lines>
  <Paragraphs>20</Paragraphs>
  <ScaleCrop>false</ScaleCrop>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Dixon, Joshua</dc:creator>
  <cp:keywords/>
  <dc:description/>
  <cp:lastModifiedBy>Dixon, Joshua</cp:lastModifiedBy>
  <cp:revision>1</cp:revision>
  <dcterms:created xsi:type="dcterms:W3CDTF">2026-04-13T01:59:00Z</dcterms:created>
  <dcterms:modified xsi:type="dcterms:W3CDTF">2026-04-13T02:01:00Z</dcterms:modified>
</cp:coreProperties>
</file>