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DCFA" w14:textId="23F1FB5C" w:rsidR="007813DB" w:rsidRPr="0065111C" w:rsidRDefault="0508CB25" w:rsidP="0508CB25">
      <w:pPr>
        <w:spacing w:after="0"/>
        <w:jc w:val="center"/>
        <w:rPr>
          <w:rFonts w:cs="Arial"/>
          <w:b/>
          <w:bCs/>
          <w:sz w:val="20"/>
          <w:szCs w:val="20"/>
          <w:lang w:val="es-MX"/>
        </w:rPr>
      </w:pPr>
      <w:r w:rsidRPr="0065111C">
        <w:rPr>
          <w:rFonts w:cs="Arial"/>
          <w:b/>
          <w:bCs/>
          <w:sz w:val="20"/>
          <w:szCs w:val="20"/>
          <w:lang w:val="es-MX"/>
        </w:rPr>
        <w:t xml:space="preserve">INFORME </w:t>
      </w:r>
      <w:r w:rsidR="004F7BCE" w:rsidRPr="0065111C">
        <w:rPr>
          <w:rFonts w:cs="Arial"/>
          <w:b/>
          <w:bCs/>
          <w:sz w:val="20"/>
          <w:szCs w:val="20"/>
          <w:lang w:val="es-MX"/>
        </w:rPr>
        <w:t>FINAL</w:t>
      </w:r>
      <w:r w:rsidRPr="0065111C">
        <w:rPr>
          <w:rFonts w:cs="Arial"/>
          <w:b/>
          <w:bCs/>
          <w:sz w:val="20"/>
          <w:szCs w:val="20"/>
          <w:lang w:val="es-MX"/>
        </w:rPr>
        <w:t>: PÉNDULO INVERTIDO</w:t>
      </w:r>
    </w:p>
    <w:p w14:paraId="7E54195D" w14:textId="77777777" w:rsidR="007813DB" w:rsidRPr="0065111C" w:rsidRDefault="007813DB" w:rsidP="007813DB">
      <w:pPr>
        <w:spacing w:after="0"/>
        <w:jc w:val="center"/>
        <w:rPr>
          <w:rFonts w:cs="Arial"/>
          <w:b/>
          <w:sz w:val="20"/>
          <w:szCs w:val="20"/>
          <w:lang w:val="es-MX"/>
        </w:rPr>
      </w:pPr>
    </w:p>
    <w:p w14:paraId="7B5E0DFA" w14:textId="77777777" w:rsidR="007813DB" w:rsidRPr="0065111C" w:rsidRDefault="007813DB" w:rsidP="007813DB">
      <w:pPr>
        <w:spacing w:after="0"/>
        <w:jc w:val="center"/>
        <w:rPr>
          <w:rFonts w:cs="Arial"/>
          <w:b/>
          <w:sz w:val="20"/>
          <w:szCs w:val="20"/>
          <w:lang w:val="es-MX"/>
        </w:rPr>
      </w:pPr>
    </w:p>
    <w:p w14:paraId="624B2023" w14:textId="77777777" w:rsidR="007813DB" w:rsidRPr="0065111C" w:rsidRDefault="007813DB" w:rsidP="007813DB">
      <w:pPr>
        <w:spacing w:after="0"/>
        <w:jc w:val="center"/>
        <w:rPr>
          <w:rFonts w:cs="Arial"/>
          <w:b/>
          <w:sz w:val="20"/>
          <w:szCs w:val="20"/>
          <w:lang w:val="es-MX"/>
        </w:rPr>
      </w:pPr>
    </w:p>
    <w:p w14:paraId="771CC357" w14:textId="77777777" w:rsidR="007813DB" w:rsidRPr="0065111C" w:rsidRDefault="007813DB" w:rsidP="007813DB">
      <w:pPr>
        <w:spacing w:after="0"/>
        <w:jc w:val="center"/>
        <w:rPr>
          <w:rFonts w:cs="Arial"/>
          <w:b/>
          <w:sz w:val="20"/>
          <w:szCs w:val="20"/>
          <w:lang w:val="es-MX"/>
        </w:rPr>
      </w:pPr>
    </w:p>
    <w:p w14:paraId="257EDEA3" w14:textId="77777777" w:rsidR="007813DB" w:rsidRPr="0065111C" w:rsidRDefault="007813DB" w:rsidP="007813DB">
      <w:pPr>
        <w:spacing w:after="0"/>
        <w:jc w:val="center"/>
        <w:rPr>
          <w:rFonts w:cs="Arial"/>
          <w:b/>
          <w:sz w:val="20"/>
          <w:szCs w:val="20"/>
          <w:lang w:val="es-MX"/>
        </w:rPr>
      </w:pPr>
    </w:p>
    <w:p w14:paraId="0F2FDAC6" w14:textId="77777777" w:rsidR="007813DB" w:rsidRPr="0065111C" w:rsidRDefault="007813DB" w:rsidP="007813DB">
      <w:pPr>
        <w:spacing w:after="0"/>
        <w:jc w:val="center"/>
        <w:rPr>
          <w:rFonts w:cs="Arial"/>
          <w:b/>
          <w:sz w:val="20"/>
          <w:szCs w:val="20"/>
          <w:lang w:val="es-MX"/>
        </w:rPr>
      </w:pPr>
    </w:p>
    <w:p w14:paraId="39E8A350" w14:textId="77777777" w:rsidR="007813DB" w:rsidRPr="0065111C" w:rsidRDefault="007813DB" w:rsidP="007813DB">
      <w:pPr>
        <w:spacing w:after="0"/>
        <w:jc w:val="center"/>
        <w:rPr>
          <w:rFonts w:cs="Arial"/>
          <w:b/>
          <w:sz w:val="20"/>
          <w:szCs w:val="20"/>
          <w:lang w:val="es-MX"/>
        </w:rPr>
      </w:pPr>
    </w:p>
    <w:p w14:paraId="2CCE158C" w14:textId="77777777" w:rsidR="007813DB" w:rsidRPr="0065111C" w:rsidRDefault="007813DB" w:rsidP="007813DB">
      <w:pPr>
        <w:spacing w:after="0"/>
        <w:jc w:val="center"/>
        <w:rPr>
          <w:rFonts w:cs="Arial"/>
          <w:b/>
          <w:sz w:val="20"/>
          <w:szCs w:val="20"/>
          <w:lang w:val="es-MX"/>
        </w:rPr>
      </w:pPr>
    </w:p>
    <w:p w14:paraId="791D5B65" w14:textId="77777777" w:rsidR="007813DB" w:rsidRPr="0065111C" w:rsidRDefault="007813DB" w:rsidP="007813DB">
      <w:pPr>
        <w:spacing w:after="0"/>
        <w:jc w:val="center"/>
        <w:rPr>
          <w:rFonts w:cs="Arial"/>
          <w:b/>
          <w:sz w:val="20"/>
          <w:szCs w:val="20"/>
          <w:lang w:val="es-MX"/>
        </w:rPr>
      </w:pPr>
    </w:p>
    <w:p w14:paraId="76483317" w14:textId="77777777" w:rsidR="007813DB" w:rsidRPr="0065111C" w:rsidRDefault="007813DB" w:rsidP="007813DB">
      <w:pPr>
        <w:spacing w:after="0"/>
        <w:jc w:val="center"/>
        <w:rPr>
          <w:rFonts w:cs="Arial"/>
          <w:b/>
          <w:sz w:val="20"/>
          <w:szCs w:val="20"/>
          <w:lang w:val="es-MX"/>
        </w:rPr>
      </w:pPr>
    </w:p>
    <w:p w14:paraId="4ADCEDDE" w14:textId="77777777" w:rsidR="007813DB" w:rsidRPr="0065111C" w:rsidRDefault="007813DB" w:rsidP="007813DB">
      <w:pPr>
        <w:spacing w:after="0"/>
        <w:jc w:val="center"/>
        <w:rPr>
          <w:rFonts w:cs="Arial"/>
          <w:b/>
          <w:sz w:val="20"/>
          <w:szCs w:val="20"/>
          <w:lang w:val="es-MX"/>
        </w:rPr>
      </w:pPr>
    </w:p>
    <w:p w14:paraId="189E48E0" w14:textId="77777777" w:rsidR="007813DB" w:rsidRPr="0065111C" w:rsidRDefault="007813DB" w:rsidP="007813DB">
      <w:pPr>
        <w:spacing w:after="0"/>
        <w:jc w:val="center"/>
        <w:rPr>
          <w:rFonts w:cs="Arial"/>
          <w:b/>
          <w:sz w:val="20"/>
          <w:szCs w:val="20"/>
          <w:lang w:val="es-MX"/>
        </w:rPr>
      </w:pPr>
    </w:p>
    <w:p w14:paraId="0B5E6A15" w14:textId="77777777" w:rsidR="007813DB" w:rsidRPr="0065111C" w:rsidRDefault="007813DB" w:rsidP="007813DB">
      <w:pPr>
        <w:spacing w:after="0"/>
        <w:jc w:val="center"/>
        <w:rPr>
          <w:rFonts w:cs="Arial"/>
          <w:b/>
          <w:sz w:val="20"/>
          <w:szCs w:val="20"/>
          <w:lang w:val="es-MX"/>
        </w:rPr>
      </w:pPr>
      <w:r w:rsidRPr="0065111C">
        <w:rPr>
          <w:rFonts w:cs="Arial"/>
          <w:b/>
          <w:sz w:val="20"/>
          <w:szCs w:val="20"/>
          <w:lang w:val="es-MX"/>
        </w:rPr>
        <w:t>JUAN ESTEBAN RAMIREZ MENDOZA</w:t>
      </w:r>
    </w:p>
    <w:p w14:paraId="40185DA7" w14:textId="77777777" w:rsidR="007813DB" w:rsidRPr="0065111C" w:rsidRDefault="007813DB" w:rsidP="007813DB">
      <w:pPr>
        <w:spacing w:after="0"/>
        <w:jc w:val="center"/>
        <w:rPr>
          <w:rFonts w:cs="Arial"/>
          <w:b/>
          <w:sz w:val="20"/>
          <w:szCs w:val="20"/>
          <w:lang w:val="es-MX"/>
        </w:rPr>
      </w:pPr>
      <w:r w:rsidRPr="0065111C">
        <w:rPr>
          <w:rFonts w:cs="Arial"/>
          <w:b/>
          <w:sz w:val="20"/>
          <w:szCs w:val="20"/>
          <w:lang w:val="es-MX"/>
        </w:rPr>
        <w:t>MARIA PAULA REY BARRERA</w:t>
      </w:r>
    </w:p>
    <w:p w14:paraId="01CDA816" w14:textId="601622FA" w:rsidR="007813DB" w:rsidRPr="0065111C" w:rsidRDefault="0508CB25" w:rsidP="0508CB25">
      <w:pPr>
        <w:spacing w:after="0"/>
        <w:jc w:val="center"/>
        <w:rPr>
          <w:rFonts w:cs="Arial"/>
          <w:b/>
          <w:bCs/>
          <w:sz w:val="20"/>
          <w:szCs w:val="20"/>
          <w:lang w:val="es-MX"/>
        </w:rPr>
      </w:pPr>
      <w:r w:rsidRPr="0065111C">
        <w:rPr>
          <w:rFonts w:cs="Arial"/>
          <w:b/>
          <w:bCs/>
          <w:sz w:val="20"/>
          <w:szCs w:val="20"/>
          <w:lang w:val="es-MX"/>
        </w:rPr>
        <w:t>ESTEFANÍA ZULUAGA PASTOR</w:t>
      </w:r>
    </w:p>
    <w:p w14:paraId="49B6145B" w14:textId="77777777" w:rsidR="007813DB" w:rsidRPr="0065111C" w:rsidRDefault="007813DB" w:rsidP="007813DB">
      <w:pPr>
        <w:spacing w:after="0"/>
        <w:jc w:val="center"/>
        <w:rPr>
          <w:rFonts w:cs="Arial"/>
          <w:b/>
          <w:sz w:val="20"/>
          <w:szCs w:val="20"/>
          <w:lang w:val="es-MX"/>
        </w:rPr>
      </w:pPr>
    </w:p>
    <w:p w14:paraId="6937C206" w14:textId="77777777" w:rsidR="007813DB" w:rsidRPr="0065111C" w:rsidRDefault="007813DB" w:rsidP="007813DB">
      <w:pPr>
        <w:spacing w:after="0"/>
        <w:jc w:val="center"/>
        <w:rPr>
          <w:rFonts w:cs="Arial"/>
          <w:b/>
          <w:sz w:val="20"/>
          <w:szCs w:val="20"/>
          <w:lang w:val="es-MX"/>
        </w:rPr>
      </w:pPr>
    </w:p>
    <w:p w14:paraId="1B1B3E4B" w14:textId="77777777" w:rsidR="007813DB" w:rsidRPr="0065111C" w:rsidRDefault="007813DB" w:rsidP="007813DB">
      <w:pPr>
        <w:spacing w:after="0"/>
        <w:jc w:val="center"/>
        <w:rPr>
          <w:rFonts w:cs="Arial"/>
          <w:b/>
          <w:sz w:val="20"/>
          <w:szCs w:val="20"/>
          <w:lang w:val="es-MX"/>
        </w:rPr>
      </w:pPr>
    </w:p>
    <w:p w14:paraId="7F317C1D" w14:textId="77777777" w:rsidR="007813DB" w:rsidRPr="0065111C" w:rsidRDefault="007813DB" w:rsidP="007813DB">
      <w:pPr>
        <w:spacing w:after="0"/>
        <w:jc w:val="center"/>
        <w:rPr>
          <w:rFonts w:cs="Arial"/>
          <w:b/>
          <w:sz w:val="20"/>
          <w:szCs w:val="20"/>
          <w:lang w:val="es-MX"/>
        </w:rPr>
      </w:pPr>
    </w:p>
    <w:p w14:paraId="28735F92" w14:textId="77777777" w:rsidR="007813DB" w:rsidRPr="0065111C" w:rsidRDefault="007813DB" w:rsidP="007813DB">
      <w:pPr>
        <w:spacing w:after="0"/>
        <w:jc w:val="center"/>
        <w:rPr>
          <w:rFonts w:cs="Arial"/>
          <w:b/>
          <w:sz w:val="20"/>
          <w:szCs w:val="20"/>
          <w:lang w:val="es-MX"/>
        </w:rPr>
      </w:pPr>
    </w:p>
    <w:p w14:paraId="6D262167" w14:textId="77777777" w:rsidR="007813DB" w:rsidRPr="0065111C" w:rsidRDefault="007813DB" w:rsidP="007813DB">
      <w:pPr>
        <w:spacing w:after="0"/>
        <w:jc w:val="center"/>
        <w:rPr>
          <w:rFonts w:cs="Arial"/>
          <w:b/>
          <w:sz w:val="20"/>
          <w:szCs w:val="20"/>
          <w:lang w:val="es-MX"/>
        </w:rPr>
      </w:pPr>
    </w:p>
    <w:p w14:paraId="6ADC638D" w14:textId="77777777" w:rsidR="007813DB" w:rsidRPr="0065111C" w:rsidRDefault="007813DB" w:rsidP="007813DB">
      <w:pPr>
        <w:spacing w:after="0"/>
        <w:jc w:val="center"/>
        <w:rPr>
          <w:rFonts w:cs="Arial"/>
          <w:b/>
          <w:sz w:val="20"/>
          <w:szCs w:val="20"/>
          <w:lang w:val="es-MX"/>
        </w:rPr>
      </w:pPr>
    </w:p>
    <w:p w14:paraId="23E4113C" w14:textId="77777777" w:rsidR="007813DB" w:rsidRPr="0065111C" w:rsidRDefault="007813DB" w:rsidP="007813DB">
      <w:pPr>
        <w:spacing w:after="0"/>
        <w:jc w:val="center"/>
        <w:rPr>
          <w:rFonts w:cs="Arial"/>
          <w:b/>
          <w:sz w:val="20"/>
          <w:szCs w:val="20"/>
          <w:lang w:val="es-MX"/>
        </w:rPr>
      </w:pPr>
    </w:p>
    <w:p w14:paraId="7F75EBC2" w14:textId="77777777" w:rsidR="007813DB" w:rsidRPr="0065111C" w:rsidRDefault="007813DB" w:rsidP="007813DB">
      <w:pPr>
        <w:spacing w:after="0"/>
        <w:jc w:val="center"/>
        <w:rPr>
          <w:rFonts w:cs="Arial"/>
          <w:b/>
          <w:sz w:val="20"/>
          <w:szCs w:val="20"/>
          <w:lang w:val="es-MX"/>
        </w:rPr>
      </w:pPr>
    </w:p>
    <w:p w14:paraId="69E25DD2" w14:textId="77777777" w:rsidR="007813DB" w:rsidRPr="0065111C" w:rsidRDefault="007813DB" w:rsidP="007813DB">
      <w:pPr>
        <w:spacing w:after="0"/>
        <w:jc w:val="center"/>
        <w:rPr>
          <w:rFonts w:cs="Arial"/>
          <w:b/>
          <w:sz w:val="20"/>
          <w:szCs w:val="20"/>
          <w:lang w:val="es-MX"/>
        </w:rPr>
      </w:pPr>
    </w:p>
    <w:p w14:paraId="2C36344E" w14:textId="77777777" w:rsidR="007813DB" w:rsidRPr="0065111C" w:rsidRDefault="007813DB" w:rsidP="007813DB">
      <w:pPr>
        <w:spacing w:after="0"/>
        <w:jc w:val="center"/>
        <w:rPr>
          <w:rFonts w:cs="Arial"/>
          <w:b/>
          <w:sz w:val="20"/>
          <w:szCs w:val="20"/>
          <w:lang w:val="es-MX"/>
        </w:rPr>
      </w:pPr>
    </w:p>
    <w:p w14:paraId="36816735" w14:textId="77777777" w:rsidR="007813DB" w:rsidRPr="0065111C" w:rsidRDefault="007813DB" w:rsidP="007813DB">
      <w:pPr>
        <w:spacing w:after="0"/>
        <w:jc w:val="center"/>
        <w:rPr>
          <w:rFonts w:cs="Arial"/>
          <w:b/>
          <w:sz w:val="20"/>
          <w:szCs w:val="20"/>
          <w:lang w:val="es-MX"/>
        </w:rPr>
      </w:pPr>
    </w:p>
    <w:p w14:paraId="1D61320D" w14:textId="62966434" w:rsidR="007813DB" w:rsidRPr="0065111C" w:rsidRDefault="0508CB25" w:rsidP="0508CB25">
      <w:pPr>
        <w:spacing w:after="0"/>
        <w:jc w:val="center"/>
        <w:rPr>
          <w:rFonts w:cs="Arial"/>
          <w:b/>
          <w:bCs/>
          <w:sz w:val="20"/>
          <w:szCs w:val="20"/>
          <w:lang w:val="es-MX"/>
        </w:rPr>
      </w:pPr>
      <w:r w:rsidRPr="0065111C">
        <w:rPr>
          <w:rFonts w:cs="Arial"/>
          <w:b/>
          <w:bCs/>
          <w:sz w:val="20"/>
          <w:szCs w:val="20"/>
          <w:lang w:val="es-MX"/>
        </w:rPr>
        <w:t>ALEJANDRO MARULANDA TOBÓN</w:t>
      </w:r>
    </w:p>
    <w:p w14:paraId="34C9CF60" w14:textId="390871BC" w:rsidR="007813DB" w:rsidRPr="0065111C" w:rsidRDefault="0508CB25" w:rsidP="0508CB25">
      <w:pPr>
        <w:spacing w:after="0"/>
        <w:jc w:val="center"/>
        <w:rPr>
          <w:rFonts w:cs="Arial"/>
          <w:b/>
          <w:bCs/>
          <w:sz w:val="20"/>
          <w:szCs w:val="20"/>
          <w:lang w:val="es-MX"/>
        </w:rPr>
      </w:pPr>
      <w:r w:rsidRPr="0065111C">
        <w:rPr>
          <w:rFonts w:cs="Arial"/>
          <w:b/>
          <w:bCs/>
          <w:sz w:val="20"/>
          <w:szCs w:val="20"/>
          <w:lang w:val="es-MX"/>
        </w:rPr>
        <w:t>ÁLVARO ANDRÉS VELÁSQUEZ TORRES</w:t>
      </w:r>
    </w:p>
    <w:p w14:paraId="3D25679F" w14:textId="77777777" w:rsidR="007813DB" w:rsidRPr="0065111C" w:rsidRDefault="007813DB" w:rsidP="007813DB">
      <w:pPr>
        <w:spacing w:after="0"/>
        <w:jc w:val="center"/>
        <w:rPr>
          <w:rFonts w:cs="Arial"/>
          <w:b/>
          <w:sz w:val="20"/>
          <w:szCs w:val="20"/>
          <w:lang w:val="es-MX"/>
        </w:rPr>
      </w:pPr>
    </w:p>
    <w:p w14:paraId="5F051F1E" w14:textId="77777777" w:rsidR="007813DB" w:rsidRPr="0065111C" w:rsidRDefault="007813DB" w:rsidP="007813DB">
      <w:pPr>
        <w:spacing w:after="0"/>
        <w:jc w:val="center"/>
        <w:rPr>
          <w:rFonts w:cs="Arial"/>
          <w:b/>
          <w:sz w:val="20"/>
          <w:szCs w:val="20"/>
          <w:lang w:val="es-MX"/>
        </w:rPr>
      </w:pPr>
    </w:p>
    <w:p w14:paraId="6287B25D" w14:textId="77777777" w:rsidR="007813DB" w:rsidRPr="0065111C" w:rsidRDefault="007813DB" w:rsidP="007813DB">
      <w:pPr>
        <w:spacing w:after="0"/>
        <w:jc w:val="center"/>
        <w:rPr>
          <w:rFonts w:cs="Arial"/>
          <w:b/>
          <w:sz w:val="20"/>
          <w:szCs w:val="20"/>
          <w:lang w:val="es-MX"/>
        </w:rPr>
      </w:pPr>
    </w:p>
    <w:p w14:paraId="0AD28C47" w14:textId="77777777" w:rsidR="007813DB" w:rsidRPr="0065111C" w:rsidRDefault="007813DB" w:rsidP="007813DB">
      <w:pPr>
        <w:spacing w:after="0"/>
        <w:jc w:val="center"/>
        <w:rPr>
          <w:rFonts w:cs="Arial"/>
          <w:b/>
          <w:sz w:val="20"/>
          <w:szCs w:val="20"/>
          <w:lang w:val="es-MX"/>
        </w:rPr>
      </w:pPr>
    </w:p>
    <w:p w14:paraId="4A5C4840" w14:textId="77777777" w:rsidR="007813DB" w:rsidRPr="0065111C" w:rsidRDefault="007813DB" w:rsidP="007813DB">
      <w:pPr>
        <w:spacing w:after="0"/>
        <w:jc w:val="center"/>
        <w:rPr>
          <w:rFonts w:cs="Arial"/>
          <w:b/>
          <w:sz w:val="20"/>
          <w:szCs w:val="20"/>
          <w:lang w:val="es-MX"/>
        </w:rPr>
      </w:pPr>
    </w:p>
    <w:p w14:paraId="514C8B87" w14:textId="77777777" w:rsidR="007813DB" w:rsidRPr="0065111C" w:rsidRDefault="007813DB" w:rsidP="007813DB">
      <w:pPr>
        <w:spacing w:after="0"/>
        <w:jc w:val="center"/>
        <w:rPr>
          <w:rFonts w:cs="Arial"/>
          <w:b/>
          <w:sz w:val="20"/>
          <w:szCs w:val="20"/>
          <w:lang w:val="es-MX"/>
        </w:rPr>
      </w:pPr>
    </w:p>
    <w:p w14:paraId="00919071" w14:textId="77777777" w:rsidR="007813DB" w:rsidRPr="0065111C" w:rsidRDefault="007813DB" w:rsidP="007813DB">
      <w:pPr>
        <w:spacing w:after="0"/>
        <w:jc w:val="center"/>
        <w:rPr>
          <w:rFonts w:cs="Arial"/>
          <w:b/>
          <w:sz w:val="20"/>
          <w:szCs w:val="20"/>
          <w:lang w:val="es-MX"/>
        </w:rPr>
      </w:pPr>
    </w:p>
    <w:p w14:paraId="6B5EDCB8" w14:textId="77777777" w:rsidR="007813DB" w:rsidRPr="0065111C" w:rsidRDefault="007813DB" w:rsidP="007813DB">
      <w:pPr>
        <w:spacing w:after="0"/>
        <w:jc w:val="center"/>
        <w:rPr>
          <w:rFonts w:cs="Arial"/>
          <w:b/>
          <w:sz w:val="20"/>
          <w:szCs w:val="20"/>
          <w:lang w:val="es-MX"/>
        </w:rPr>
      </w:pPr>
    </w:p>
    <w:p w14:paraId="31467C5A" w14:textId="77777777" w:rsidR="007813DB" w:rsidRPr="0065111C" w:rsidRDefault="007813DB" w:rsidP="007813DB">
      <w:pPr>
        <w:spacing w:after="0"/>
        <w:jc w:val="center"/>
        <w:rPr>
          <w:rFonts w:cs="Arial"/>
          <w:b/>
          <w:sz w:val="20"/>
          <w:szCs w:val="20"/>
          <w:lang w:val="es-MX"/>
        </w:rPr>
      </w:pPr>
    </w:p>
    <w:p w14:paraId="781D514C" w14:textId="77777777" w:rsidR="007813DB" w:rsidRPr="0065111C" w:rsidRDefault="007813DB" w:rsidP="007813DB">
      <w:pPr>
        <w:spacing w:after="0"/>
        <w:jc w:val="center"/>
        <w:rPr>
          <w:rFonts w:cs="Arial"/>
          <w:b/>
          <w:sz w:val="20"/>
          <w:szCs w:val="20"/>
          <w:lang w:val="es-MX"/>
        </w:rPr>
      </w:pPr>
    </w:p>
    <w:p w14:paraId="17C4D130" w14:textId="77777777" w:rsidR="007813DB" w:rsidRPr="0065111C" w:rsidRDefault="007813DB" w:rsidP="007813DB">
      <w:pPr>
        <w:spacing w:after="0"/>
        <w:jc w:val="center"/>
        <w:rPr>
          <w:rFonts w:cs="Arial"/>
          <w:b/>
          <w:sz w:val="20"/>
          <w:szCs w:val="20"/>
          <w:lang w:val="es-MX"/>
        </w:rPr>
      </w:pPr>
    </w:p>
    <w:p w14:paraId="7499EC96" w14:textId="77777777" w:rsidR="007813DB" w:rsidRPr="0065111C" w:rsidRDefault="007813DB" w:rsidP="007813DB">
      <w:pPr>
        <w:spacing w:after="0"/>
        <w:jc w:val="center"/>
        <w:rPr>
          <w:rFonts w:cs="Arial"/>
          <w:b/>
          <w:sz w:val="20"/>
          <w:szCs w:val="20"/>
          <w:lang w:val="es-MX"/>
        </w:rPr>
      </w:pPr>
    </w:p>
    <w:p w14:paraId="501621A4" w14:textId="77777777" w:rsidR="007813DB" w:rsidRPr="0065111C" w:rsidRDefault="007813DB" w:rsidP="007813DB">
      <w:pPr>
        <w:spacing w:after="0"/>
        <w:jc w:val="center"/>
        <w:rPr>
          <w:rFonts w:cs="Arial"/>
          <w:b/>
          <w:sz w:val="20"/>
          <w:szCs w:val="20"/>
          <w:lang w:val="es-MX"/>
        </w:rPr>
      </w:pPr>
    </w:p>
    <w:p w14:paraId="7C1560D3" w14:textId="77777777" w:rsidR="007813DB" w:rsidRPr="0065111C" w:rsidRDefault="007813DB" w:rsidP="007813DB">
      <w:pPr>
        <w:spacing w:after="0"/>
        <w:jc w:val="center"/>
        <w:rPr>
          <w:rFonts w:cs="Arial"/>
          <w:b/>
          <w:sz w:val="20"/>
          <w:szCs w:val="20"/>
          <w:lang w:val="es-MX"/>
        </w:rPr>
      </w:pPr>
    </w:p>
    <w:p w14:paraId="5B306D18" w14:textId="77777777" w:rsidR="007813DB" w:rsidRPr="0065111C" w:rsidRDefault="007813DB" w:rsidP="007813DB">
      <w:pPr>
        <w:spacing w:after="0"/>
        <w:jc w:val="center"/>
        <w:rPr>
          <w:rFonts w:cs="Arial"/>
          <w:b/>
          <w:sz w:val="20"/>
          <w:szCs w:val="20"/>
          <w:lang w:val="es-MX"/>
        </w:rPr>
      </w:pPr>
    </w:p>
    <w:p w14:paraId="6BD62807" w14:textId="77777777" w:rsidR="007813DB" w:rsidRPr="0065111C" w:rsidRDefault="007813DB" w:rsidP="007813DB">
      <w:pPr>
        <w:spacing w:after="0"/>
        <w:jc w:val="center"/>
        <w:rPr>
          <w:rFonts w:cs="Arial"/>
          <w:b/>
          <w:sz w:val="20"/>
          <w:szCs w:val="20"/>
          <w:lang w:val="es-MX"/>
        </w:rPr>
      </w:pPr>
    </w:p>
    <w:p w14:paraId="11CA8D7B" w14:textId="77777777" w:rsidR="007813DB" w:rsidRPr="0065111C" w:rsidRDefault="007813DB" w:rsidP="007813DB">
      <w:pPr>
        <w:spacing w:after="0"/>
        <w:jc w:val="center"/>
        <w:rPr>
          <w:rFonts w:cs="Arial"/>
          <w:b/>
          <w:sz w:val="20"/>
          <w:szCs w:val="20"/>
          <w:lang w:val="es-MX"/>
        </w:rPr>
      </w:pPr>
      <w:r w:rsidRPr="0065111C">
        <w:rPr>
          <w:rFonts w:cs="Arial"/>
          <w:b/>
          <w:sz w:val="20"/>
          <w:szCs w:val="20"/>
          <w:lang w:val="es-MX"/>
        </w:rPr>
        <w:t>UNIVERSIDAD EAFIT</w:t>
      </w:r>
    </w:p>
    <w:p w14:paraId="22A261C1" w14:textId="77777777" w:rsidR="007813DB" w:rsidRPr="0065111C" w:rsidRDefault="007813DB" w:rsidP="007813DB">
      <w:pPr>
        <w:spacing w:after="0"/>
        <w:jc w:val="center"/>
        <w:rPr>
          <w:rFonts w:cs="Arial"/>
          <w:b/>
          <w:sz w:val="20"/>
          <w:szCs w:val="20"/>
          <w:lang w:val="es-MX"/>
        </w:rPr>
      </w:pPr>
      <w:r w:rsidRPr="0065111C">
        <w:rPr>
          <w:rFonts w:cs="Arial"/>
          <w:b/>
          <w:sz w:val="20"/>
          <w:szCs w:val="20"/>
          <w:lang w:val="es-MX"/>
        </w:rPr>
        <w:t>ESCUELA DE CIENCIAS</w:t>
      </w:r>
    </w:p>
    <w:p w14:paraId="4A8CFA2F" w14:textId="77777777" w:rsidR="00212314" w:rsidRPr="0065111C" w:rsidRDefault="00212314" w:rsidP="007813DB">
      <w:pPr>
        <w:spacing w:after="0"/>
        <w:jc w:val="center"/>
        <w:rPr>
          <w:rFonts w:cs="Arial"/>
          <w:b/>
          <w:sz w:val="20"/>
          <w:szCs w:val="20"/>
          <w:lang w:val="es-MX"/>
        </w:rPr>
      </w:pPr>
      <w:r w:rsidRPr="0065111C">
        <w:rPr>
          <w:rFonts w:cs="Arial"/>
          <w:b/>
          <w:sz w:val="20"/>
          <w:szCs w:val="20"/>
          <w:lang w:val="es-MX"/>
        </w:rPr>
        <w:t>INGENIERIA FÍSICA</w:t>
      </w:r>
    </w:p>
    <w:p w14:paraId="1D66CB72" w14:textId="77777777" w:rsidR="007813DB" w:rsidRPr="0065111C" w:rsidRDefault="007813DB" w:rsidP="007813DB">
      <w:pPr>
        <w:spacing w:after="0"/>
        <w:jc w:val="center"/>
        <w:rPr>
          <w:rFonts w:cs="Arial"/>
          <w:b/>
          <w:sz w:val="20"/>
          <w:szCs w:val="20"/>
          <w:lang w:val="es-MX"/>
        </w:rPr>
      </w:pPr>
      <w:r w:rsidRPr="0065111C">
        <w:rPr>
          <w:rFonts w:cs="Arial"/>
          <w:b/>
          <w:sz w:val="20"/>
          <w:szCs w:val="20"/>
          <w:lang w:val="es-MX"/>
        </w:rPr>
        <w:t>MEDELLIN-ANTIOQUIA</w:t>
      </w:r>
    </w:p>
    <w:p w14:paraId="0B979D3F" w14:textId="77777777" w:rsidR="007813DB" w:rsidRPr="0065111C" w:rsidRDefault="007813DB" w:rsidP="007813DB">
      <w:pPr>
        <w:pStyle w:val="TtuloTDC"/>
        <w:spacing w:before="0"/>
        <w:jc w:val="center"/>
        <w:rPr>
          <w:rFonts w:ascii="Arial" w:hAnsi="Arial" w:cs="Arial"/>
          <w:sz w:val="20"/>
          <w:szCs w:val="28"/>
          <w:lang w:val="es-MX"/>
        </w:rPr>
      </w:pPr>
      <w:r w:rsidRPr="0065111C">
        <w:rPr>
          <w:rFonts w:ascii="Arial" w:hAnsi="Arial" w:cs="Arial"/>
          <w:b/>
          <w:sz w:val="20"/>
          <w:szCs w:val="28"/>
          <w:lang w:val="es-MX"/>
        </w:rPr>
        <w:t>2019</w:t>
      </w:r>
      <w:r w:rsidRPr="0065111C">
        <w:rPr>
          <w:rFonts w:ascii="Arial" w:hAnsi="Arial" w:cs="Arial"/>
          <w:sz w:val="20"/>
          <w:szCs w:val="28"/>
          <w:lang w:val="es-MX"/>
        </w:rPr>
        <w:br w:type="page"/>
      </w:r>
    </w:p>
    <w:sdt>
      <w:sdtPr>
        <w:rPr>
          <w:rFonts w:ascii="Arial" w:eastAsiaTheme="minorHAnsi" w:hAnsi="Arial" w:cstheme="minorBidi"/>
          <w:sz w:val="22"/>
          <w:szCs w:val="20"/>
          <w:lang w:val="es-ES" w:eastAsia="en-US"/>
        </w:rPr>
        <w:id w:val="1089657501"/>
        <w:docPartObj>
          <w:docPartGallery w:val="Table of Contents"/>
          <w:docPartUnique/>
        </w:docPartObj>
      </w:sdtPr>
      <w:sdtEndPr>
        <w:rPr>
          <w:b/>
          <w:bCs/>
        </w:rPr>
      </w:sdtEndPr>
      <w:sdtContent>
        <w:p w14:paraId="76C827D2" w14:textId="74B9DE9D" w:rsidR="007813DB" w:rsidRPr="0065111C" w:rsidRDefault="004505C3" w:rsidP="004505C3">
          <w:pPr>
            <w:pStyle w:val="TtuloTDC"/>
            <w:jc w:val="center"/>
            <w:rPr>
              <w:rStyle w:val="Ttulo1Car"/>
              <w:rFonts w:ascii="Arial" w:hAnsi="Arial" w:cs="Arial"/>
              <w:b/>
              <w:bCs/>
              <w:sz w:val="22"/>
              <w:szCs w:val="22"/>
            </w:rPr>
          </w:pPr>
          <w:r w:rsidRPr="0065111C">
            <w:rPr>
              <w:rStyle w:val="Ttulo1Car"/>
              <w:rFonts w:ascii="Arial" w:hAnsi="Arial" w:cs="Arial"/>
              <w:b/>
              <w:bCs/>
              <w:sz w:val="22"/>
              <w:szCs w:val="22"/>
            </w:rPr>
            <w:t>CONTENIDO</w:t>
          </w:r>
        </w:p>
        <w:p w14:paraId="0ECC1761" w14:textId="77777777" w:rsidR="004505C3" w:rsidRPr="0065111C" w:rsidRDefault="004505C3" w:rsidP="004505C3">
          <w:pPr>
            <w:rPr>
              <w:sz w:val="22"/>
              <w:szCs w:val="20"/>
              <w:lang w:eastAsia="es-CO"/>
            </w:rPr>
          </w:pPr>
        </w:p>
        <w:p w14:paraId="4BB0B71B" w14:textId="05F6D46F" w:rsidR="005C623A" w:rsidRDefault="007813DB">
          <w:pPr>
            <w:pStyle w:val="TDC1"/>
            <w:tabs>
              <w:tab w:val="left" w:pos="480"/>
              <w:tab w:val="right" w:leader="dot" w:pos="8828"/>
            </w:tabs>
            <w:rPr>
              <w:rFonts w:asciiTheme="minorHAnsi" w:eastAsiaTheme="minorEastAsia" w:hAnsiTheme="minorHAnsi"/>
              <w:noProof/>
              <w:sz w:val="22"/>
              <w:lang w:eastAsia="es-CO"/>
            </w:rPr>
          </w:pPr>
          <w:r w:rsidRPr="0065111C">
            <w:rPr>
              <w:sz w:val="22"/>
              <w:szCs w:val="20"/>
            </w:rPr>
            <w:fldChar w:fldCharType="begin"/>
          </w:r>
          <w:r w:rsidRPr="0065111C">
            <w:rPr>
              <w:sz w:val="22"/>
              <w:szCs w:val="20"/>
            </w:rPr>
            <w:instrText xml:space="preserve"> TOC \o "1-3" \h \z \u </w:instrText>
          </w:r>
          <w:r w:rsidRPr="0065111C">
            <w:rPr>
              <w:sz w:val="22"/>
              <w:szCs w:val="20"/>
            </w:rPr>
            <w:fldChar w:fldCharType="separate"/>
          </w:r>
          <w:hyperlink w:anchor="_Toc25071370" w:history="1">
            <w:r w:rsidR="005C623A" w:rsidRPr="00677C1B">
              <w:rPr>
                <w:rStyle w:val="Hipervnculo"/>
                <w:rFonts w:cs="Arial"/>
                <w:b/>
                <w:bCs/>
                <w:noProof/>
              </w:rPr>
              <w:t>1.</w:t>
            </w:r>
            <w:r w:rsidR="005C623A">
              <w:rPr>
                <w:rFonts w:asciiTheme="minorHAnsi" w:eastAsiaTheme="minorEastAsia" w:hAnsiTheme="minorHAnsi"/>
                <w:noProof/>
                <w:sz w:val="22"/>
                <w:lang w:eastAsia="es-CO"/>
              </w:rPr>
              <w:tab/>
            </w:r>
            <w:r w:rsidR="005C623A" w:rsidRPr="00677C1B">
              <w:rPr>
                <w:rStyle w:val="Hipervnculo"/>
                <w:rFonts w:cs="Arial"/>
                <w:b/>
                <w:bCs/>
                <w:noProof/>
              </w:rPr>
              <w:t>DEFINICIÓN DEL PROBLEMA ASIGNADO</w:t>
            </w:r>
            <w:r w:rsidR="005C623A">
              <w:rPr>
                <w:noProof/>
                <w:webHidden/>
              </w:rPr>
              <w:tab/>
            </w:r>
            <w:r w:rsidR="005C623A">
              <w:rPr>
                <w:noProof/>
                <w:webHidden/>
              </w:rPr>
              <w:fldChar w:fldCharType="begin"/>
            </w:r>
            <w:r w:rsidR="005C623A">
              <w:rPr>
                <w:noProof/>
                <w:webHidden/>
              </w:rPr>
              <w:instrText xml:space="preserve"> PAGEREF _Toc25071370 \h </w:instrText>
            </w:r>
            <w:r w:rsidR="005C623A">
              <w:rPr>
                <w:noProof/>
                <w:webHidden/>
              </w:rPr>
            </w:r>
            <w:r w:rsidR="005C623A">
              <w:rPr>
                <w:noProof/>
                <w:webHidden/>
              </w:rPr>
              <w:fldChar w:fldCharType="separate"/>
            </w:r>
            <w:r w:rsidR="005C623A">
              <w:rPr>
                <w:noProof/>
                <w:webHidden/>
              </w:rPr>
              <w:t>3</w:t>
            </w:r>
            <w:r w:rsidR="005C623A">
              <w:rPr>
                <w:noProof/>
                <w:webHidden/>
              </w:rPr>
              <w:fldChar w:fldCharType="end"/>
            </w:r>
          </w:hyperlink>
        </w:p>
        <w:p w14:paraId="556D5F73" w14:textId="6665A524"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1" w:history="1">
            <w:r w:rsidRPr="00677C1B">
              <w:rPr>
                <w:rStyle w:val="Hipervnculo"/>
                <w:noProof/>
              </w:rPr>
              <w:t>1.1.</w:t>
            </w:r>
            <w:r>
              <w:rPr>
                <w:rFonts w:asciiTheme="minorHAnsi" w:eastAsiaTheme="minorEastAsia" w:hAnsiTheme="minorHAnsi"/>
                <w:noProof/>
                <w:sz w:val="22"/>
                <w:lang w:eastAsia="es-CO"/>
              </w:rPr>
              <w:tab/>
            </w:r>
            <w:r w:rsidRPr="00677C1B">
              <w:rPr>
                <w:rStyle w:val="Hipervnculo"/>
                <w:noProof/>
              </w:rPr>
              <w:t>ANTEDECENTES</w:t>
            </w:r>
            <w:r>
              <w:rPr>
                <w:noProof/>
                <w:webHidden/>
              </w:rPr>
              <w:tab/>
            </w:r>
            <w:r>
              <w:rPr>
                <w:noProof/>
                <w:webHidden/>
              </w:rPr>
              <w:fldChar w:fldCharType="begin"/>
            </w:r>
            <w:r>
              <w:rPr>
                <w:noProof/>
                <w:webHidden/>
              </w:rPr>
              <w:instrText xml:space="preserve"> PAGEREF _Toc25071371 \h </w:instrText>
            </w:r>
            <w:r>
              <w:rPr>
                <w:noProof/>
                <w:webHidden/>
              </w:rPr>
            </w:r>
            <w:r>
              <w:rPr>
                <w:noProof/>
                <w:webHidden/>
              </w:rPr>
              <w:fldChar w:fldCharType="separate"/>
            </w:r>
            <w:r>
              <w:rPr>
                <w:noProof/>
                <w:webHidden/>
              </w:rPr>
              <w:t>3</w:t>
            </w:r>
            <w:r>
              <w:rPr>
                <w:noProof/>
                <w:webHidden/>
              </w:rPr>
              <w:fldChar w:fldCharType="end"/>
            </w:r>
          </w:hyperlink>
        </w:p>
        <w:p w14:paraId="5FF3940B" w14:textId="310B65F9"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2" w:history="1">
            <w:r w:rsidRPr="00677C1B">
              <w:rPr>
                <w:rStyle w:val="Hipervnculo"/>
                <w:noProof/>
              </w:rPr>
              <w:t>1.2.</w:t>
            </w:r>
            <w:r>
              <w:rPr>
                <w:rFonts w:asciiTheme="minorHAnsi" w:eastAsiaTheme="minorEastAsia" w:hAnsiTheme="minorHAnsi"/>
                <w:noProof/>
                <w:sz w:val="22"/>
                <w:lang w:eastAsia="es-CO"/>
              </w:rPr>
              <w:tab/>
            </w:r>
            <w:r w:rsidRPr="00677C1B">
              <w:rPr>
                <w:rStyle w:val="Hipervnculo"/>
                <w:noProof/>
              </w:rPr>
              <w:t>JUSTIFICACIÓN</w:t>
            </w:r>
            <w:r>
              <w:rPr>
                <w:noProof/>
                <w:webHidden/>
              </w:rPr>
              <w:tab/>
            </w:r>
            <w:r>
              <w:rPr>
                <w:noProof/>
                <w:webHidden/>
              </w:rPr>
              <w:fldChar w:fldCharType="begin"/>
            </w:r>
            <w:r>
              <w:rPr>
                <w:noProof/>
                <w:webHidden/>
              </w:rPr>
              <w:instrText xml:space="preserve"> PAGEREF _Toc25071372 \h </w:instrText>
            </w:r>
            <w:r>
              <w:rPr>
                <w:noProof/>
                <w:webHidden/>
              </w:rPr>
            </w:r>
            <w:r>
              <w:rPr>
                <w:noProof/>
                <w:webHidden/>
              </w:rPr>
              <w:fldChar w:fldCharType="separate"/>
            </w:r>
            <w:r>
              <w:rPr>
                <w:noProof/>
                <w:webHidden/>
              </w:rPr>
              <w:t>4</w:t>
            </w:r>
            <w:r>
              <w:rPr>
                <w:noProof/>
                <w:webHidden/>
              </w:rPr>
              <w:fldChar w:fldCharType="end"/>
            </w:r>
          </w:hyperlink>
        </w:p>
        <w:p w14:paraId="1E835EF6" w14:textId="1F862B93"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73" w:history="1">
            <w:r w:rsidRPr="00677C1B">
              <w:rPr>
                <w:rStyle w:val="Hipervnculo"/>
                <w:rFonts w:cs="Arial"/>
                <w:b/>
                <w:bCs/>
                <w:noProof/>
              </w:rPr>
              <w:t>2.</w:t>
            </w:r>
            <w:r>
              <w:rPr>
                <w:rFonts w:asciiTheme="minorHAnsi" w:eastAsiaTheme="minorEastAsia" w:hAnsiTheme="minorHAnsi"/>
                <w:noProof/>
                <w:sz w:val="22"/>
                <w:lang w:eastAsia="es-CO"/>
              </w:rPr>
              <w:tab/>
            </w:r>
            <w:r w:rsidRPr="00677C1B">
              <w:rPr>
                <w:rStyle w:val="Hipervnculo"/>
                <w:rFonts w:cs="Arial"/>
                <w:b/>
                <w:bCs/>
                <w:noProof/>
              </w:rPr>
              <w:t>OBJETIVOS</w:t>
            </w:r>
            <w:r>
              <w:rPr>
                <w:noProof/>
                <w:webHidden/>
              </w:rPr>
              <w:tab/>
            </w:r>
            <w:r>
              <w:rPr>
                <w:noProof/>
                <w:webHidden/>
              </w:rPr>
              <w:fldChar w:fldCharType="begin"/>
            </w:r>
            <w:r>
              <w:rPr>
                <w:noProof/>
                <w:webHidden/>
              </w:rPr>
              <w:instrText xml:space="preserve"> PAGEREF _Toc25071373 \h </w:instrText>
            </w:r>
            <w:r>
              <w:rPr>
                <w:noProof/>
                <w:webHidden/>
              </w:rPr>
            </w:r>
            <w:r>
              <w:rPr>
                <w:noProof/>
                <w:webHidden/>
              </w:rPr>
              <w:fldChar w:fldCharType="separate"/>
            </w:r>
            <w:r>
              <w:rPr>
                <w:noProof/>
                <w:webHidden/>
              </w:rPr>
              <w:t>4</w:t>
            </w:r>
            <w:r>
              <w:rPr>
                <w:noProof/>
                <w:webHidden/>
              </w:rPr>
              <w:fldChar w:fldCharType="end"/>
            </w:r>
          </w:hyperlink>
        </w:p>
        <w:p w14:paraId="30DECB99" w14:textId="74CD2D9D"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4" w:history="1">
            <w:r w:rsidRPr="00677C1B">
              <w:rPr>
                <w:rStyle w:val="Hipervnculo"/>
                <w:noProof/>
              </w:rPr>
              <w:t>2.1.</w:t>
            </w:r>
            <w:r>
              <w:rPr>
                <w:rFonts w:asciiTheme="minorHAnsi" w:eastAsiaTheme="minorEastAsia" w:hAnsiTheme="minorHAnsi"/>
                <w:noProof/>
                <w:sz w:val="22"/>
                <w:lang w:eastAsia="es-CO"/>
              </w:rPr>
              <w:tab/>
            </w:r>
            <w:r w:rsidRPr="00677C1B">
              <w:rPr>
                <w:rStyle w:val="Hipervnculo"/>
                <w:noProof/>
              </w:rPr>
              <w:t>OBJETIVO GENERAL</w:t>
            </w:r>
            <w:r>
              <w:rPr>
                <w:noProof/>
                <w:webHidden/>
              </w:rPr>
              <w:tab/>
            </w:r>
            <w:r>
              <w:rPr>
                <w:noProof/>
                <w:webHidden/>
              </w:rPr>
              <w:fldChar w:fldCharType="begin"/>
            </w:r>
            <w:r>
              <w:rPr>
                <w:noProof/>
                <w:webHidden/>
              </w:rPr>
              <w:instrText xml:space="preserve"> PAGEREF _Toc25071374 \h </w:instrText>
            </w:r>
            <w:r>
              <w:rPr>
                <w:noProof/>
                <w:webHidden/>
              </w:rPr>
            </w:r>
            <w:r>
              <w:rPr>
                <w:noProof/>
                <w:webHidden/>
              </w:rPr>
              <w:fldChar w:fldCharType="separate"/>
            </w:r>
            <w:r>
              <w:rPr>
                <w:noProof/>
                <w:webHidden/>
              </w:rPr>
              <w:t>4</w:t>
            </w:r>
            <w:r>
              <w:rPr>
                <w:noProof/>
                <w:webHidden/>
              </w:rPr>
              <w:fldChar w:fldCharType="end"/>
            </w:r>
          </w:hyperlink>
        </w:p>
        <w:p w14:paraId="6E358A51" w14:textId="6AD973E6"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5" w:history="1">
            <w:r w:rsidRPr="00677C1B">
              <w:rPr>
                <w:rStyle w:val="Hipervnculo"/>
                <w:noProof/>
              </w:rPr>
              <w:t>2.2.</w:t>
            </w:r>
            <w:r>
              <w:rPr>
                <w:rFonts w:asciiTheme="minorHAnsi" w:eastAsiaTheme="minorEastAsia" w:hAnsiTheme="minorHAnsi"/>
                <w:noProof/>
                <w:sz w:val="22"/>
                <w:lang w:eastAsia="es-CO"/>
              </w:rPr>
              <w:tab/>
            </w:r>
            <w:r w:rsidRPr="00677C1B">
              <w:rPr>
                <w:rStyle w:val="Hipervnculo"/>
                <w:noProof/>
              </w:rPr>
              <w:t>OBJETIVOS ESPECÍFICOS</w:t>
            </w:r>
            <w:r>
              <w:rPr>
                <w:noProof/>
                <w:webHidden/>
              </w:rPr>
              <w:tab/>
            </w:r>
            <w:r>
              <w:rPr>
                <w:noProof/>
                <w:webHidden/>
              </w:rPr>
              <w:fldChar w:fldCharType="begin"/>
            </w:r>
            <w:r>
              <w:rPr>
                <w:noProof/>
                <w:webHidden/>
              </w:rPr>
              <w:instrText xml:space="preserve"> PAGEREF _Toc25071375 \h </w:instrText>
            </w:r>
            <w:r>
              <w:rPr>
                <w:noProof/>
                <w:webHidden/>
              </w:rPr>
            </w:r>
            <w:r>
              <w:rPr>
                <w:noProof/>
                <w:webHidden/>
              </w:rPr>
              <w:fldChar w:fldCharType="separate"/>
            </w:r>
            <w:r>
              <w:rPr>
                <w:noProof/>
                <w:webHidden/>
              </w:rPr>
              <w:t>4</w:t>
            </w:r>
            <w:r>
              <w:rPr>
                <w:noProof/>
                <w:webHidden/>
              </w:rPr>
              <w:fldChar w:fldCharType="end"/>
            </w:r>
          </w:hyperlink>
        </w:p>
        <w:p w14:paraId="1708282F" w14:textId="25575030"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76" w:history="1">
            <w:r w:rsidRPr="00677C1B">
              <w:rPr>
                <w:rStyle w:val="Hipervnculo"/>
                <w:rFonts w:cs="Arial"/>
                <w:b/>
                <w:bCs/>
                <w:noProof/>
                <w:lang w:val="es-ES"/>
              </w:rPr>
              <w:t>3.</w:t>
            </w:r>
            <w:r>
              <w:rPr>
                <w:rFonts w:asciiTheme="minorHAnsi" w:eastAsiaTheme="minorEastAsia" w:hAnsiTheme="minorHAnsi"/>
                <w:noProof/>
                <w:sz w:val="22"/>
                <w:lang w:eastAsia="es-CO"/>
              </w:rPr>
              <w:tab/>
            </w:r>
            <w:r w:rsidRPr="00677C1B">
              <w:rPr>
                <w:rStyle w:val="Hipervnculo"/>
                <w:rFonts w:cs="Arial"/>
                <w:b/>
                <w:bCs/>
                <w:noProof/>
                <w:lang w:val="es-ES"/>
              </w:rPr>
              <w:t>REQUERIMIENTOS DE LOS POSIBLES USUARIOS</w:t>
            </w:r>
            <w:r>
              <w:rPr>
                <w:noProof/>
                <w:webHidden/>
              </w:rPr>
              <w:tab/>
            </w:r>
            <w:r>
              <w:rPr>
                <w:noProof/>
                <w:webHidden/>
              </w:rPr>
              <w:fldChar w:fldCharType="begin"/>
            </w:r>
            <w:r>
              <w:rPr>
                <w:noProof/>
                <w:webHidden/>
              </w:rPr>
              <w:instrText xml:space="preserve"> PAGEREF _Toc25071376 \h </w:instrText>
            </w:r>
            <w:r>
              <w:rPr>
                <w:noProof/>
                <w:webHidden/>
              </w:rPr>
            </w:r>
            <w:r>
              <w:rPr>
                <w:noProof/>
                <w:webHidden/>
              </w:rPr>
              <w:fldChar w:fldCharType="separate"/>
            </w:r>
            <w:r>
              <w:rPr>
                <w:noProof/>
                <w:webHidden/>
              </w:rPr>
              <w:t>5</w:t>
            </w:r>
            <w:r>
              <w:rPr>
                <w:noProof/>
                <w:webHidden/>
              </w:rPr>
              <w:fldChar w:fldCharType="end"/>
            </w:r>
          </w:hyperlink>
        </w:p>
        <w:p w14:paraId="2EFA5623" w14:textId="68FA4D0C"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77" w:history="1">
            <w:r w:rsidRPr="00677C1B">
              <w:rPr>
                <w:rStyle w:val="Hipervnculo"/>
                <w:rFonts w:cs="Arial"/>
                <w:b/>
                <w:bCs/>
                <w:noProof/>
                <w:lang w:val="es-ES"/>
              </w:rPr>
              <w:t>4.</w:t>
            </w:r>
            <w:r>
              <w:rPr>
                <w:rFonts w:asciiTheme="minorHAnsi" w:eastAsiaTheme="minorEastAsia" w:hAnsiTheme="minorHAnsi"/>
                <w:noProof/>
                <w:sz w:val="22"/>
                <w:lang w:eastAsia="es-CO"/>
              </w:rPr>
              <w:tab/>
            </w:r>
            <w:r w:rsidRPr="00677C1B">
              <w:rPr>
                <w:rStyle w:val="Hipervnculo"/>
                <w:rFonts w:cs="Arial"/>
                <w:b/>
                <w:bCs/>
                <w:noProof/>
                <w:lang w:val="es-ES"/>
              </w:rPr>
              <w:t>METODOLOGÍA</w:t>
            </w:r>
            <w:r>
              <w:rPr>
                <w:noProof/>
                <w:webHidden/>
              </w:rPr>
              <w:tab/>
            </w:r>
            <w:r>
              <w:rPr>
                <w:noProof/>
                <w:webHidden/>
              </w:rPr>
              <w:fldChar w:fldCharType="begin"/>
            </w:r>
            <w:r>
              <w:rPr>
                <w:noProof/>
                <w:webHidden/>
              </w:rPr>
              <w:instrText xml:space="preserve"> PAGEREF _Toc25071377 \h </w:instrText>
            </w:r>
            <w:r>
              <w:rPr>
                <w:noProof/>
                <w:webHidden/>
              </w:rPr>
            </w:r>
            <w:r>
              <w:rPr>
                <w:noProof/>
                <w:webHidden/>
              </w:rPr>
              <w:fldChar w:fldCharType="separate"/>
            </w:r>
            <w:r>
              <w:rPr>
                <w:noProof/>
                <w:webHidden/>
              </w:rPr>
              <w:t>5</w:t>
            </w:r>
            <w:r>
              <w:rPr>
                <w:noProof/>
                <w:webHidden/>
              </w:rPr>
              <w:fldChar w:fldCharType="end"/>
            </w:r>
          </w:hyperlink>
        </w:p>
        <w:p w14:paraId="54C745FE" w14:textId="4C16161D"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8" w:history="1">
            <w:r w:rsidRPr="00677C1B">
              <w:rPr>
                <w:rStyle w:val="Hipervnculo"/>
                <w:noProof/>
                <w:lang w:val="es-ES"/>
              </w:rPr>
              <w:t>4.1.</w:t>
            </w:r>
            <w:r>
              <w:rPr>
                <w:rFonts w:asciiTheme="minorHAnsi" w:eastAsiaTheme="minorEastAsia" w:hAnsiTheme="minorHAnsi"/>
                <w:noProof/>
                <w:sz w:val="22"/>
                <w:lang w:eastAsia="es-CO"/>
              </w:rPr>
              <w:tab/>
            </w:r>
            <w:r w:rsidRPr="00677C1B">
              <w:rPr>
                <w:rStyle w:val="Hipervnculo"/>
                <w:noProof/>
                <w:lang w:val="es-ES"/>
              </w:rPr>
              <w:t>INVESTIGACIÓN PRELIMINAR</w:t>
            </w:r>
            <w:r>
              <w:rPr>
                <w:noProof/>
                <w:webHidden/>
              </w:rPr>
              <w:tab/>
            </w:r>
            <w:r>
              <w:rPr>
                <w:noProof/>
                <w:webHidden/>
              </w:rPr>
              <w:fldChar w:fldCharType="begin"/>
            </w:r>
            <w:r>
              <w:rPr>
                <w:noProof/>
                <w:webHidden/>
              </w:rPr>
              <w:instrText xml:space="preserve"> PAGEREF _Toc25071378 \h </w:instrText>
            </w:r>
            <w:r>
              <w:rPr>
                <w:noProof/>
                <w:webHidden/>
              </w:rPr>
            </w:r>
            <w:r>
              <w:rPr>
                <w:noProof/>
                <w:webHidden/>
              </w:rPr>
              <w:fldChar w:fldCharType="separate"/>
            </w:r>
            <w:r>
              <w:rPr>
                <w:noProof/>
                <w:webHidden/>
              </w:rPr>
              <w:t>6</w:t>
            </w:r>
            <w:r>
              <w:rPr>
                <w:noProof/>
                <w:webHidden/>
              </w:rPr>
              <w:fldChar w:fldCharType="end"/>
            </w:r>
          </w:hyperlink>
        </w:p>
        <w:p w14:paraId="7BD513D6" w14:textId="4B427D56"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79" w:history="1">
            <w:r w:rsidRPr="00677C1B">
              <w:rPr>
                <w:rStyle w:val="Hipervnculo"/>
                <w:noProof/>
                <w:lang w:val="es-ES"/>
              </w:rPr>
              <w:t>4.2.</w:t>
            </w:r>
            <w:r>
              <w:rPr>
                <w:rFonts w:asciiTheme="minorHAnsi" w:eastAsiaTheme="minorEastAsia" w:hAnsiTheme="minorHAnsi"/>
                <w:noProof/>
                <w:sz w:val="22"/>
                <w:lang w:eastAsia="es-CO"/>
              </w:rPr>
              <w:tab/>
            </w:r>
            <w:r w:rsidRPr="00677C1B">
              <w:rPr>
                <w:rStyle w:val="Hipervnculo"/>
                <w:noProof/>
                <w:lang w:val="es-ES"/>
              </w:rPr>
              <w:t>DISEÑO</w:t>
            </w:r>
            <w:r>
              <w:rPr>
                <w:noProof/>
                <w:webHidden/>
              </w:rPr>
              <w:tab/>
            </w:r>
            <w:r>
              <w:rPr>
                <w:noProof/>
                <w:webHidden/>
              </w:rPr>
              <w:fldChar w:fldCharType="begin"/>
            </w:r>
            <w:r>
              <w:rPr>
                <w:noProof/>
                <w:webHidden/>
              </w:rPr>
              <w:instrText xml:space="preserve"> PAGEREF _Toc25071379 \h </w:instrText>
            </w:r>
            <w:r>
              <w:rPr>
                <w:noProof/>
                <w:webHidden/>
              </w:rPr>
            </w:r>
            <w:r>
              <w:rPr>
                <w:noProof/>
                <w:webHidden/>
              </w:rPr>
              <w:fldChar w:fldCharType="separate"/>
            </w:r>
            <w:r>
              <w:rPr>
                <w:noProof/>
                <w:webHidden/>
              </w:rPr>
              <w:t>6</w:t>
            </w:r>
            <w:r>
              <w:rPr>
                <w:noProof/>
                <w:webHidden/>
              </w:rPr>
              <w:fldChar w:fldCharType="end"/>
            </w:r>
          </w:hyperlink>
        </w:p>
        <w:p w14:paraId="3866EE88" w14:textId="5EA9E50E"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0" w:history="1">
            <w:r w:rsidRPr="00677C1B">
              <w:rPr>
                <w:rStyle w:val="Hipervnculo"/>
                <w:noProof/>
                <w:lang w:val="es-ES"/>
              </w:rPr>
              <w:t>4.3.</w:t>
            </w:r>
            <w:r>
              <w:rPr>
                <w:rFonts w:asciiTheme="minorHAnsi" w:eastAsiaTheme="minorEastAsia" w:hAnsiTheme="minorHAnsi"/>
                <w:noProof/>
                <w:sz w:val="22"/>
                <w:lang w:eastAsia="es-CO"/>
              </w:rPr>
              <w:tab/>
            </w:r>
            <w:r w:rsidRPr="00677C1B">
              <w:rPr>
                <w:rStyle w:val="Hipervnculo"/>
                <w:noProof/>
                <w:lang w:val="es-ES"/>
              </w:rPr>
              <w:t>CARACTERIZACIÓN</w:t>
            </w:r>
            <w:r>
              <w:rPr>
                <w:noProof/>
                <w:webHidden/>
              </w:rPr>
              <w:tab/>
            </w:r>
            <w:r>
              <w:rPr>
                <w:noProof/>
                <w:webHidden/>
              </w:rPr>
              <w:fldChar w:fldCharType="begin"/>
            </w:r>
            <w:r>
              <w:rPr>
                <w:noProof/>
                <w:webHidden/>
              </w:rPr>
              <w:instrText xml:space="preserve"> PAGEREF _Toc25071380 \h </w:instrText>
            </w:r>
            <w:r>
              <w:rPr>
                <w:noProof/>
                <w:webHidden/>
              </w:rPr>
            </w:r>
            <w:r>
              <w:rPr>
                <w:noProof/>
                <w:webHidden/>
              </w:rPr>
              <w:fldChar w:fldCharType="separate"/>
            </w:r>
            <w:r>
              <w:rPr>
                <w:noProof/>
                <w:webHidden/>
              </w:rPr>
              <w:t>6</w:t>
            </w:r>
            <w:r>
              <w:rPr>
                <w:noProof/>
                <w:webHidden/>
              </w:rPr>
              <w:fldChar w:fldCharType="end"/>
            </w:r>
          </w:hyperlink>
        </w:p>
        <w:p w14:paraId="5FD99F90" w14:textId="58AE2FC8"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1" w:history="1">
            <w:r w:rsidRPr="00677C1B">
              <w:rPr>
                <w:rStyle w:val="Hipervnculo"/>
                <w:noProof/>
                <w:lang w:val="es-ES"/>
              </w:rPr>
              <w:t>4.4.</w:t>
            </w:r>
            <w:r>
              <w:rPr>
                <w:rFonts w:asciiTheme="minorHAnsi" w:eastAsiaTheme="minorEastAsia" w:hAnsiTheme="minorHAnsi"/>
                <w:noProof/>
                <w:sz w:val="22"/>
                <w:lang w:eastAsia="es-CO"/>
              </w:rPr>
              <w:tab/>
            </w:r>
            <w:r w:rsidRPr="00677C1B">
              <w:rPr>
                <w:rStyle w:val="Hipervnculo"/>
                <w:noProof/>
                <w:lang w:val="es-ES"/>
              </w:rPr>
              <w:t>DESARROLLO DE CIRCUITOS ELECTRÓNICOS</w:t>
            </w:r>
            <w:r>
              <w:rPr>
                <w:noProof/>
                <w:webHidden/>
              </w:rPr>
              <w:tab/>
            </w:r>
            <w:r>
              <w:rPr>
                <w:noProof/>
                <w:webHidden/>
              </w:rPr>
              <w:fldChar w:fldCharType="begin"/>
            </w:r>
            <w:r>
              <w:rPr>
                <w:noProof/>
                <w:webHidden/>
              </w:rPr>
              <w:instrText xml:space="preserve"> PAGEREF _Toc25071381 \h </w:instrText>
            </w:r>
            <w:r>
              <w:rPr>
                <w:noProof/>
                <w:webHidden/>
              </w:rPr>
            </w:r>
            <w:r>
              <w:rPr>
                <w:noProof/>
                <w:webHidden/>
              </w:rPr>
              <w:fldChar w:fldCharType="separate"/>
            </w:r>
            <w:r>
              <w:rPr>
                <w:noProof/>
                <w:webHidden/>
              </w:rPr>
              <w:t>6</w:t>
            </w:r>
            <w:r>
              <w:rPr>
                <w:noProof/>
                <w:webHidden/>
              </w:rPr>
              <w:fldChar w:fldCharType="end"/>
            </w:r>
          </w:hyperlink>
        </w:p>
        <w:p w14:paraId="3ACB2E15" w14:textId="1185B8AA"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2" w:history="1">
            <w:r w:rsidRPr="00677C1B">
              <w:rPr>
                <w:rStyle w:val="Hipervnculo"/>
                <w:noProof/>
                <w:lang w:val="es-ES"/>
              </w:rPr>
              <w:t>4.5.</w:t>
            </w:r>
            <w:r>
              <w:rPr>
                <w:rFonts w:asciiTheme="minorHAnsi" w:eastAsiaTheme="minorEastAsia" w:hAnsiTheme="minorHAnsi"/>
                <w:noProof/>
                <w:sz w:val="22"/>
                <w:lang w:eastAsia="es-CO"/>
              </w:rPr>
              <w:tab/>
            </w:r>
            <w:r w:rsidRPr="00677C1B">
              <w:rPr>
                <w:rStyle w:val="Hipervnculo"/>
                <w:noProof/>
                <w:lang w:val="es-ES"/>
              </w:rPr>
              <w:t>DESARROLLO DEL SOFTWARE DE CONTROL</w:t>
            </w:r>
            <w:r>
              <w:rPr>
                <w:noProof/>
                <w:webHidden/>
              </w:rPr>
              <w:tab/>
            </w:r>
            <w:r>
              <w:rPr>
                <w:noProof/>
                <w:webHidden/>
              </w:rPr>
              <w:fldChar w:fldCharType="begin"/>
            </w:r>
            <w:r>
              <w:rPr>
                <w:noProof/>
                <w:webHidden/>
              </w:rPr>
              <w:instrText xml:space="preserve"> PAGEREF _Toc25071382 \h </w:instrText>
            </w:r>
            <w:r>
              <w:rPr>
                <w:noProof/>
                <w:webHidden/>
              </w:rPr>
            </w:r>
            <w:r>
              <w:rPr>
                <w:noProof/>
                <w:webHidden/>
              </w:rPr>
              <w:fldChar w:fldCharType="separate"/>
            </w:r>
            <w:r>
              <w:rPr>
                <w:noProof/>
                <w:webHidden/>
              </w:rPr>
              <w:t>6</w:t>
            </w:r>
            <w:r>
              <w:rPr>
                <w:noProof/>
                <w:webHidden/>
              </w:rPr>
              <w:fldChar w:fldCharType="end"/>
            </w:r>
          </w:hyperlink>
        </w:p>
        <w:p w14:paraId="1FB39C25" w14:textId="7DCDA4BC"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3" w:history="1">
            <w:r w:rsidRPr="00677C1B">
              <w:rPr>
                <w:rStyle w:val="Hipervnculo"/>
                <w:noProof/>
                <w:lang w:val="es-ES"/>
              </w:rPr>
              <w:t>4.6.</w:t>
            </w:r>
            <w:r>
              <w:rPr>
                <w:rFonts w:asciiTheme="minorHAnsi" w:eastAsiaTheme="minorEastAsia" w:hAnsiTheme="minorHAnsi"/>
                <w:noProof/>
                <w:sz w:val="22"/>
                <w:lang w:eastAsia="es-CO"/>
              </w:rPr>
              <w:tab/>
            </w:r>
            <w:r w:rsidRPr="00677C1B">
              <w:rPr>
                <w:rStyle w:val="Hipervnculo"/>
                <w:noProof/>
                <w:lang w:val="es-ES"/>
              </w:rPr>
              <w:t>CONSTRUCCIÓN</w:t>
            </w:r>
            <w:r>
              <w:rPr>
                <w:noProof/>
                <w:webHidden/>
              </w:rPr>
              <w:tab/>
            </w:r>
            <w:r>
              <w:rPr>
                <w:noProof/>
                <w:webHidden/>
              </w:rPr>
              <w:fldChar w:fldCharType="begin"/>
            </w:r>
            <w:r>
              <w:rPr>
                <w:noProof/>
                <w:webHidden/>
              </w:rPr>
              <w:instrText xml:space="preserve"> PAGEREF _Toc25071383 \h </w:instrText>
            </w:r>
            <w:r>
              <w:rPr>
                <w:noProof/>
                <w:webHidden/>
              </w:rPr>
            </w:r>
            <w:r>
              <w:rPr>
                <w:noProof/>
                <w:webHidden/>
              </w:rPr>
              <w:fldChar w:fldCharType="separate"/>
            </w:r>
            <w:r>
              <w:rPr>
                <w:noProof/>
                <w:webHidden/>
              </w:rPr>
              <w:t>6</w:t>
            </w:r>
            <w:r>
              <w:rPr>
                <w:noProof/>
                <w:webHidden/>
              </w:rPr>
              <w:fldChar w:fldCharType="end"/>
            </w:r>
          </w:hyperlink>
        </w:p>
        <w:p w14:paraId="4879F9FA" w14:textId="048FB458"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4" w:history="1">
            <w:r w:rsidRPr="00677C1B">
              <w:rPr>
                <w:rStyle w:val="Hipervnculo"/>
                <w:noProof/>
                <w:lang w:val="es-ES"/>
              </w:rPr>
              <w:t>4.7.</w:t>
            </w:r>
            <w:r>
              <w:rPr>
                <w:rFonts w:asciiTheme="minorHAnsi" w:eastAsiaTheme="minorEastAsia" w:hAnsiTheme="minorHAnsi"/>
                <w:noProof/>
                <w:sz w:val="22"/>
                <w:lang w:eastAsia="es-CO"/>
              </w:rPr>
              <w:tab/>
            </w:r>
            <w:r w:rsidRPr="00677C1B">
              <w:rPr>
                <w:rStyle w:val="Hipervnculo"/>
                <w:noProof/>
                <w:lang w:val="es-ES"/>
              </w:rPr>
              <w:t>FASE DE PRUEBAS</w:t>
            </w:r>
            <w:r>
              <w:rPr>
                <w:noProof/>
                <w:webHidden/>
              </w:rPr>
              <w:tab/>
            </w:r>
            <w:r>
              <w:rPr>
                <w:noProof/>
                <w:webHidden/>
              </w:rPr>
              <w:fldChar w:fldCharType="begin"/>
            </w:r>
            <w:r>
              <w:rPr>
                <w:noProof/>
                <w:webHidden/>
              </w:rPr>
              <w:instrText xml:space="preserve"> PAGEREF _Toc25071384 \h </w:instrText>
            </w:r>
            <w:r>
              <w:rPr>
                <w:noProof/>
                <w:webHidden/>
              </w:rPr>
            </w:r>
            <w:r>
              <w:rPr>
                <w:noProof/>
                <w:webHidden/>
              </w:rPr>
              <w:fldChar w:fldCharType="separate"/>
            </w:r>
            <w:r>
              <w:rPr>
                <w:noProof/>
                <w:webHidden/>
              </w:rPr>
              <w:t>6</w:t>
            </w:r>
            <w:r>
              <w:rPr>
                <w:noProof/>
                <w:webHidden/>
              </w:rPr>
              <w:fldChar w:fldCharType="end"/>
            </w:r>
          </w:hyperlink>
        </w:p>
        <w:p w14:paraId="0A77D10D" w14:textId="358612D8"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85" w:history="1">
            <w:r w:rsidRPr="00677C1B">
              <w:rPr>
                <w:rStyle w:val="Hipervnculo"/>
                <w:rFonts w:cs="Arial"/>
                <w:b/>
                <w:bCs/>
                <w:noProof/>
              </w:rPr>
              <w:t>5.</w:t>
            </w:r>
            <w:r>
              <w:rPr>
                <w:rFonts w:asciiTheme="minorHAnsi" w:eastAsiaTheme="minorEastAsia" w:hAnsiTheme="minorHAnsi"/>
                <w:noProof/>
                <w:sz w:val="22"/>
                <w:lang w:eastAsia="es-CO"/>
              </w:rPr>
              <w:tab/>
            </w:r>
            <w:r w:rsidRPr="00677C1B">
              <w:rPr>
                <w:rStyle w:val="Hipervnculo"/>
                <w:rFonts w:cs="Arial"/>
                <w:b/>
                <w:bCs/>
                <w:noProof/>
              </w:rPr>
              <w:t>ESPECIFICACIONES DE INGENIERÍA</w:t>
            </w:r>
            <w:r>
              <w:rPr>
                <w:noProof/>
                <w:webHidden/>
              </w:rPr>
              <w:tab/>
            </w:r>
            <w:r>
              <w:rPr>
                <w:noProof/>
                <w:webHidden/>
              </w:rPr>
              <w:fldChar w:fldCharType="begin"/>
            </w:r>
            <w:r>
              <w:rPr>
                <w:noProof/>
                <w:webHidden/>
              </w:rPr>
              <w:instrText xml:space="preserve"> PAGEREF _Toc25071385 \h </w:instrText>
            </w:r>
            <w:r>
              <w:rPr>
                <w:noProof/>
                <w:webHidden/>
              </w:rPr>
            </w:r>
            <w:r>
              <w:rPr>
                <w:noProof/>
                <w:webHidden/>
              </w:rPr>
              <w:fldChar w:fldCharType="separate"/>
            </w:r>
            <w:r>
              <w:rPr>
                <w:noProof/>
                <w:webHidden/>
              </w:rPr>
              <w:t>6</w:t>
            </w:r>
            <w:r>
              <w:rPr>
                <w:noProof/>
                <w:webHidden/>
              </w:rPr>
              <w:fldChar w:fldCharType="end"/>
            </w:r>
          </w:hyperlink>
        </w:p>
        <w:p w14:paraId="319BA269" w14:textId="0AEA2F90"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6" w:history="1">
            <w:r w:rsidRPr="00677C1B">
              <w:rPr>
                <w:rStyle w:val="Hipervnculo"/>
                <w:noProof/>
              </w:rPr>
              <w:t>5.1.</w:t>
            </w:r>
            <w:r>
              <w:rPr>
                <w:rFonts w:asciiTheme="minorHAnsi" w:eastAsiaTheme="minorEastAsia" w:hAnsiTheme="minorHAnsi"/>
                <w:noProof/>
                <w:sz w:val="22"/>
                <w:lang w:eastAsia="es-CO"/>
              </w:rPr>
              <w:tab/>
            </w:r>
            <w:r w:rsidRPr="00677C1B">
              <w:rPr>
                <w:rStyle w:val="Hipervnculo"/>
                <w:noProof/>
              </w:rPr>
              <w:t>MODELACIÓN Y DISEÑO</w:t>
            </w:r>
            <w:r>
              <w:rPr>
                <w:noProof/>
                <w:webHidden/>
              </w:rPr>
              <w:tab/>
            </w:r>
            <w:r>
              <w:rPr>
                <w:noProof/>
                <w:webHidden/>
              </w:rPr>
              <w:fldChar w:fldCharType="begin"/>
            </w:r>
            <w:r>
              <w:rPr>
                <w:noProof/>
                <w:webHidden/>
              </w:rPr>
              <w:instrText xml:space="preserve"> PAGEREF _Toc25071386 \h </w:instrText>
            </w:r>
            <w:r>
              <w:rPr>
                <w:noProof/>
                <w:webHidden/>
              </w:rPr>
            </w:r>
            <w:r>
              <w:rPr>
                <w:noProof/>
                <w:webHidden/>
              </w:rPr>
              <w:fldChar w:fldCharType="separate"/>
            </w:r>
            <w:r>
              <w:rPr>
                <w:noProof/>
                <w:webHidden/>
              </w:rPr>
              <w:t>6</w:t>
            </w:r>
            <w:r>
              <w:rPr>
                <w:noProof/>
                <w:webHidden/>
              </w:rPr>
              <w:fldChar w:fldCharType="end"/>
            </w:r>
          </w:hyperlink>
        </w:p>
        <w:p w14:paraId="3AB262F2" w14:textId="1A4A9F2E"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87" w:history="1">
            <w:r w:rsidRPr="00677C1B">
              <w:rPr>
                <w:rStyle w:val="Hipervnculo"/>
                <w:noProof/>
              </w:rPr>
              <w:t>5.2.</w:t>
            </w:r>
            <w:r>
              <w:rPr>
                <w:rFonts w:asciiTheme="minorHAnsi" w:eastAsiaTheme="minorEastAsia" w:hAnsiTheme="minorHAnsi"/>
                <w:noProof/>
                <w:sz w:val="22"/>
                <w:lang w:eastAsia="es-CO"/>
              </w:rPr>
              <w:tab/>
            </w:r>
            <w:r w:rsidRPr="00677C1B">
              <w:rPr>
                <w:rStyle w:val="Hipervnculo"/>
                <w:noProof/>
              </w:rPr>
              <w:t>ELECTRÓNICA DE LA PLANTA</w:t>
            </w:r>
            <w:r>
              <w:rPr>
                <w:noProof/>
                <w:webHidden/>
              </w:rPr>
              <w:tab/>
            </w:r>
            <w:r>
              <w:rPr>
                <w:noProof/>
                <w:webHidden/>
              </w:rPr>
              <w:fldChar w:fldCharType="begin"/>
            </w:r>
            <w:r>
              <w:rPr>
                <w:noProof/>
                <w:webHidden/>
              </w:rPr>
              <w:instrText xml:space="preserve"> PAGEREF _Toc25071387 \h </w:instrText>
            </w:r>
            <w:r>
              <w:rPr>
                <w:noProof/>
                <w:webHidden/>
              </w:rPr>
            </w:r>
            <w:r>
              <w:rPr>
                <w:noProof/>
                <w:webHidden/>
              </w:rPr>
              <w:fldChar w:fldCharType="separate"/>
            </w:r>
            <w:r>
              <w:rPr>
                <w:noProof/>
                <w:webHidden/>
              </w:rPr>
              <w:t>8</w:t>
            </w:r>
            <w:r>
              <w:rPr>
                <w:noProof/>
                <w:webHidden/>
              </w:rPr>
              <w:fldChar w:fldCharType="end"/>
            </w:r>
          </w:hyperlink>
        </w:p>
        <w:p w14:paraId="688ABEB8" w14:textId="77981CD9" w:rsidR="005C623A" w:rsidRDefault="005C623A">
          <w:pPr>
            <w:pStyle w:val="TDC3"/>
            <w:tabs>
              <w:tab w:val="left" w:pos="1320"/>
              <w:tab w:val="right" w:leader="dot" w:pos="8828"/>
            </w:tabs>
            <w:rPr>
              <w:rFonts w:asciiTheme="minorHAnsi" w:eastAsiaTheme="minorEastAsia" w:hAnsiTheme="minorHAnsi"/>
              <w:noProof/>
              <w:sz w:val="22"/>
              <w:lang w:eastAsia="es-CO"/>
            </w:rPr>
          </w:pPr>
          <w:hyperlink w:anchor="_Toc25071388" w:history="1">
            <w:r w:rsidRPr="00677C1B">
              <w:rPr>
                <w:rStyle w:val="Hipervnculo"/>
                <w:rFonts w:cs="Arial"/>
                <w:b/>
                <w:bCs/>
                <w:noProof/>
              </w:rPr>
              <w:t>5.2.1.</w:t>
            </w:r>
            <w:r>
              <w:rPr>
                <w:rFonts w:asciiTheme="minorHAnsi" w:eastAsiaTheme="minorEastAsia" w:hAnsiTheme="minorHAnsi"/>
                <w:noProof/>
                <w:sz w:val="22"/>
                <w:lang w:eastAsia="es-CO"/>
              </w:rPr>
              <w:tab/>
            </w:r>
            <w:r w:rsidRPr="00677C1B">
              <w:rPr>
                <w:rStyle w:val="Hipervnculo"/>
                <w:rFonts w:cs="Arial"/>
                <w:b/>
                <w:bCs/>
                <w:noProof/>
              </w:rPr>
              <w:t>CIRCUITOS ELÉCTRICOS</w:t>
            </w:r>
            <w:r>
              <w:rPr>
                <w:noProof/>
                <w:webHidden/>
              </w:rPr>
              <w:tab/>
            </w:r>
            <w:r>
              <w:rPr>
                <w:noProof/>
                <w:webHidden/>
              </w:rPr>
              <w:fldChar w:fldCharType="begin"/>
            </w:r>
            <w:r>
              <w:rPr>
                <w:noProof/>
                <w:webHidden/>
              </w:rPr>
              <w:instrText xml:space="preserve"> PAGEREF _Toc25071388 \h </w:instrText>
            </w:r>
            <w:r>
              <w:rPr>
                <w:noProof/>
                <w:webHidden/>
              </w:rPr>
            </w:r>
            <w:r>
              <w:rPr>
                <w:noProof/>
                <w:webHidden/>
              </w:rPr>
              <w:fldChar w:fldCharType="separate"/>
            </w:r>
            <w:r>
              <w:rPr>
                <w:noProof/>
                <w:webHidden/>
              </w:rPr>
              <w:t>9</w:t>
            </w:r>
            <w:r>
              <w:rPr>
                <w:noProof/>
                <w:webHidden/>
              </w:rPr>
              <w:fldChar w:fldCharType="end"/>
            </w:r>
          </w:hyperlink>
        </w:p>
        <w:p w14:paraId="2DC38CC2" w14:textId="0141D2F6" w:rsidR="005C623A" w:rsidRDefault="005C623A">
          <w:pPr>
            <w:pStyle w:val="TDC3"/>
            <w:tabs>
              <w:tab w:val="left" w:pos="1320"/>
              <w:tab w:val="right" w:leader="dot" w:pos="8828"/>
            </w:tabs>
            <w:rPr>
              <w:rFonts w:asciiTheme="minorHAnsi" w:eastAsiaTheme="minorEastAsia" w:hAnsiTheme="minorHAnsi"/>
              <w:noProof/>
              <w:sz w:val="22"/>
              <w:lang w:eastAsia="es-CO"/>
            </w:rPr>
          </w:pPr>
          <w:hyperlink w:anchor="_Toc25071389" w:history="1">
            <w:r w:rsidRPr="00677C1B">
              <w:rPr>
                <w:rStyle w:val="Hipervnculo"/>
                <w:rFonts w:cs="Arial"/>
                <w:b/>
                <w:bCs/>
                <w:noProof/>
              </w:rPr>
              <w:t>5.2.2.</w:t>
            </w:r>
            <w:r>
              <w:rPr>
                <w:rFonts w:asciiTheme="minorHAnsi" w:eastAsiaTheme="minorEastAsia" w:hAnsiTheme="minorHAnsi"/>
                <w:noProof/>
                <w:sz w:val="22"/>
                <w:lang w:eastAsia="es-CO"/>
              </w:rPr>
              <w:tab/>
            </w:r>
            <w:r w:rsidRPr="00677C1B">
              <w:rPr>
                <w:rStyle w:val="Hipervnculo"/>
                <w:rFonts w:cs="Arial"/>
                <w:b/>
                <w:bCs/>
                <w:noProof/>
              </w:rPr>
              <w:t>Comparador</w:t>
            </w:r>
            <w:r>
              <w:rPr>
                <w:noProof/>
                <w:webHidden/>
              </w:rPr>
              <w:tab/>
            </w:r>
            <w:r>
              <w:rPr>
                <w:noProof/>
                <w:webHidden/>
              </w:rPr>
              <w:fldChar w:fldCharType="begin"/>
            </w:r>
            <w:r>
              <w:rPr>
                <w:noProof/>
                <w:webHidden/>
              </w:rPr>
              <w:instrText xml:space="preserve"> PAGEREF _Toc25071389 \h </w:instrText>
            </w:r>
            <w:r>
              <w:rPr>
                <w:noProof/>
                <w:webHidden/>
              </w:rPr>
            </w:r>
            <w:r>
              <w:rPr>
                <w:noProof/>
                <w:webHidden/>
              </w:rPr>
              <w:fldChar w:fldCharType="separate"/>
            </w:r>
            <w:r>
              <w:rPr>
                <w:noProof/>
                <w:webHidden/>
              </w:rPr>
              <w:t>10</w:t>
            </w:r>
            <w:r>
              <w:rPr>
                <w:noProof/>
                <w:webHidden/>
              </w:rPr>
              <w:fldChar w:fldCharType="end"/>
            </w:r>
          </w:hyperlink>
        </w:p>
        <w:p w14:paraId="41FBC83E" w14:textId="0737BBE6"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90" w:history="1">
            <w:r w:rsidRPr="00677C1B">
              <w:rPr>
                <w:rStyle w:val="Hipervnculo"/>
                <w:noProof/>
              </w:rPr>
              <w:t>5.3.</w:t>
            </w:r>
            <w:r>
              <w:rPr>
                <w:rFonts w:asciiTheme="minorHAnsi" w:eastAsiaTheme="minorEastAsia" w:hAnsiTheme="minorHAnsi"/>
                <w:noProof/>
                <w:sz w:val="22"/>
                <w:lang w:eastAsia="es-CO"/>
              </w:rPr>
              <w:tab/>
            </w:r>
            <w:r w:rsidRPr="00677C1B">
              <w:rPr>
                <w:rStyle w:val="Hipervnculo"/>
                <w:noProof/>
              </w:rPr>
              <w:t>CARACTERIZACIÓN DE ELEMENTOS</w:t>
            </w:r>
            <w:r>
              <w:rPr>
                <w:noProof/>
                <w:webHidden/>
              </w:rPr>
              <w:tab/>
            </w:r>
            <w:r>
              <w:rPr>
                <w:noProof/>
                <w:webHidden/>
              </w:rPr>
              <w:fldChar w:fldCharType="begin"/>
            </w:r>
            <w:r>
              <w:rPr>
                <w:noProof/>
                <w:webHidden/>
              </w:rPr>
              <w:instrText xml:space="preserve"> PAGEREF _Toc25071390 \h </w:instrText>
            </w:r>
            <w:r>
              <w:rPr>
                <w:noProof/>
                <w:webHidden/>
              </w:rPr>
            </w:r>
            <w:r>
              <w:rPr>
                <w:noProof/>
                <w:webHidden/>
              </w:rPr>
              <w:fldChar w:fldCharType="separate"/>
            </w:r>
            <w:r>
              <w:rPr>
                <w:noProof/>
                <w:webHidden/>
              </w:rPr>
              <w:t>11</w:t>
            </w:r>
            <w:r>
              <w:rPr>
                <w:noProof/>
                <w:webHidden/>
              </w:rPr>
              <w:fldChar w:fldCharType="end"/>
            </w:r>
          </w:hyperlink>
        </w:p>
        <w:p w14:paraId="733DBD39" w14:textId="2CE9EAFA" w:rsidR="005C623A" w:rsidRDefault="005C623A">
          <w:pPr>
            <w:pStyle w:val="TDC3"/>
            <w:tabs>
              <w:tab w:val="left" w:pos="1320"/>
              <w:tab w:val="right" w:leader="dot" w:pos="8828"/>
            </w:tabs>
            <w:rPr>
              <w:rFonts w:asciiTheme="minorHAnsi" w:eastAsiaTheme="minorEastAsia" w:hAnsiTheme="minorHAnsi"/>
              <w:noProof/>
              <w:sz w:val="22"/>
              <w:lang w:eastAsia="es-CO"/>
            </w:rPr>
          </w:pPr>
          <w:hyperlink w:anchor="_Toc25071391" w:history="1">
            <w:r w:rsidRPr="00677C1B">
              <w:rPr>
                <w:rStyle w:val="Hipervnculo"/>
                <w:rFonts w:cs="Arial"/>
                <w:b/>
                <w:bCs/>
                <w:noProof/>
              </w:rPr>
              <w:t>5.3.1.</w:t>
            </w:r>
            <w:r>
              <w:rPr>
                <w:rFonts w:asciiTheme="minorHAnsi" w:eastAsiaTheme="minorEastAsia" w:hAnsiTheme="minorHAnsi"/>
                <w:noProof/>
                <w:sz w:val="22"/>
                <w:lang w:eastAsia="es-CO"/>
              </w:rPr>
              <w:tab/>
            </w:r>
            <w:r w:rsidRPr="00677C1B">
              <w:rPr>
                <w:rStyle w:val="Hipervnculo"/>
                <w:rFonts w:cs="Arial"/>
                <w:b/>
                <w:bCs/>
                <w:noProof/>
              </w:rPr>
              <w:t>Caracterización del motor</w:t>
            </w:r>
            <w:r>
              <w:rPr>
                <w:noProof/>
                <w:webHidden/>
              </w:rPr>
              <w:tab/>
            </w:r>
            <w:r>
              <w:rPr>
                <w:noProof/>
                <w:webHidden/>
              </w:rPr>
              <w:fldChar w:fldCharType="begin"/>
            </w:r>
            <w:r>
              <w:rPr>
                <w:noProof/>
                <w:webHidden/>
              </w:rPr>
              <w:instrText xml:space="preserve"> PAGEREF _Toc25071391 \h </w:instrText>
            </w:r>
            <w:r>
              <w:rPr>
                <w:noProof/>
                <w:webHidden/>
              </w:rPr>
            </w:r>
            <w:r>
              <w:rPr>
                <w:noProof/>
                <w:webHidden/>
              </w:rPr>
              <w:fldChar w:fldCharType="separate"/>
            </w:r>
            <w:r>
              <w:rPr>
                <w:noProof/>
                <w:webHidden/>
              </w:rPr>
              <w:t>11</w:t>
            </w:r>
            <w:r>
              <w:rPr>
                <w:noProof/>
                <w:webHidden/>
              </w:rPr>
              <w:fldChar w:fldCharType="end"/>
            </w:r>
          </w:hyperlink>
        </w:p>
        <w:p w14:paraId="22913795" w14:textId="1E8B3A9A" w:rsidR="005C623A" w:rsidRDefault="005C623A">
          <w:pPr>
            <w:pStyle w:val="TDC3"/>
            <w:tabs>
              <w:tab w:val="left" w:pos="1320"/>
              <w:tab w:val="right" w:leader="dot" w:pos="8828"/>
            </w:tabs>
            <w:rPr>
              <w:rFonts w:asciiTheme="minorHAnsi" w:eastAsiaTheme="minorEastAsia" w:hAnsiTheme="minorHAnsi"/>
              <w:noProof/>
              <w:sz w:val="22"/>
              <w:lang w:eastAsia="es-CO"/>
            </w:rPr>
          </w:pPr>
          <w:hyperlink w:anchor="_Toc25071392" w:history="1">
            <w:r w:rsidRPr="00677C1B">
              <w:rPr>
                <w:rStyle w:val="Hipervnculo"/>
                <w:rFonts w:cs="Arial"/>
                <w:b/>
                <w:bCs/>
                <w:noProof/>
              </w:rPr>
              <w:t>5.3.2.</w:t>
            </w:r>
            <w:r>
              <w:rPr>
                <w:rFonts w:asciiTheme="minorHAnsi" w:eastAsiaTheme="minorEastAsia" w:hAnsiTheme="minorHAnsi"/>
                <w:noProof/>
                <w:sz w:val="22"/>
                <w:lang w:eastAsia="es-CO"/>
              </w:rPr>
              <w:tab/>
            </w:r>
            <w:r w:rsidRPr="00677C1B">
              <w:rPr>
                <w:rStyle w:val="Hipervnculo"/>
                <w:rFonts w:cs="Arial"/>
                <w:b/>
                <w:bCs/>
                <w:noProof/>
              </w:rPr>
              <w:t>Caracterización del encoder</w:t>
            </w:r>
            <w:r>
              <w:rPr>
                <w:noProof/>
                <w:webHidden/>
              </w:rPr>
              <w:tab/>
            </w:r>
            <w:r>
              <w:rPr>
                <w:noProof/>
                <w:webHidden/>
              </w:rPr>
              <w:fldChar w:fldCharType="begin"/>
            </w:r>
            <w:r>
              <w:rPr>
                <w:noProof/>
                <w:webHidden/>
              </w:rPr>
              <w:instrText xml:space="preserve"> PAGEREF _Toc25071392 \h </w:instrText>
            </w:r>
            <w:r>
              <w:rPr>
                <w:noProof/>
                <w:webHidden/>
              </w:rPr>
            </w:r>
            <w:r>
              <w:rPr>
                <w:noProof/>
                <w:webHidden/>
              </w:rPr>
              <w:fldChar w:fldCharType="separate"/>
            </w:r>
            <w:r>
              <w:rPr>
                <w:noProof/>
                <w:webHidden/>
              </w:rPr>
              <w:t>12</w:t>
            </w:r>
            <w:r>
              <w:rPr>
                <w:noProof/>
                <w:webHidden/>
              </w:rPr>
              <w:fldChar w:fldCharType="end"/>
            </w:r>
          </w:hyperlink>
        </w:p>
        <w:p w14:paraId="380E1CFB" w14:textId="6C55B607"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93" w:history="1">
            <w:r w:rsidRPr="00677C1B">
              <w:rPr>
                <w:rStyle w:val="Hipervnculo"/>
                <w:rFonts w:cs="Arial"/>
                <w:b/>
                <w:bCs/>
                <w:noProof/>
                <w:lang w:val="es-MX"/>
              </w:rPr>
              <w:t>6.</w:t>
            </w:r>
            <w:r>
              <w:rPr>
                <w:rFonts w:asciiTheme="minorHAnsi" w:eastAsiaTheme="minorEastAsia" w:hAnsiTheme="minorHAnsi"/>
                <w:noProof/>
                <w:sz w:val="22"/>
                <w:lang w:eastAsia="es-CO"/>
              </w:rPr>
              <w:tab/>
            </w:r>
            <w:r w:rsidRPr="00677C1B">
              <w:rPr>
                <w:rStyle w:val="Hipervnculo"/>
                <w:rFonts w:cs="Arial"/>
                <w:b/>
                <w:bCs/>
                <w:noProof/>
                <w:lang w:val="es-MX"/>
              </w:rPr>
              <w:t>MODELACIÓN DEL SISTEMA</w:t>
            </w:r>
            <w:r>
              <w:rPr>
                <w:noProof/>
                <w:webHidden/>
              </w:rPr>
              <w:tab/>
            </w:r>
            <w:r>
              <w:rPr>
                <w:noProof/>
                <w:webHidden/>
              </w:rPr>
              <w:fldChar w:fldCharType="begin"/>
            </w:r>
            <w:r>
              <w:rPr>
                <w:noProof/>
                <w:webHidden/>
              </w:rPr>
              <w:instrText xml:space="preserve"> PAGEREF _Toc25071393 \h </w:instrText>
            </w:r>
            <w:r>
              <w:rPr>
                <w:noProof/>
                <w:webHidden/>
              </w:rPr>
            </w:r>
            <w:r>
              <w:rPr>
                <w:noProof/>
                <w:webHidden/>
              </w:rPr>
              <w:fldChar w:fldCharType="separate"/>
            </w:r>
            <w:r>
              <w:rPr>
                <w:noProof/>
                <w:webHidden/>
              </w:rPr>
              <w:t>13</w:t>
            </w:r>
            <w:r>
              <w:rPr>
                <w:noProof/>
                <w:webHidden/>
              </w:rPr>
              <w:fldChar w:fldCharType="end"/>
            </w:r>
          </w:hyperlink>
        </w:p>
        <w:p w14:paraId="107A9876" w14:textId="34EFE500"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94" w:history="1">
            <w:r w:rsidRPr="00677C1B">
              <w:rPr>
                <w:rStyle w:val="Hipervnculo"/>
                <w:noProof/>
              </w:rPr>
              <w:t>6.1.</w:t>
            </w:r>
            <w:r>
              <w:rPr>
                <w:rFonts w:asciiTheme="minorHAnsi" w:eastAsiaTheme="minorEastAsia" w:hAnsiTheme="minorHAnsi"/>
                <w:noProof/>
                <w:sz w:val="22"/>
                <w:lang w:eastAsia="es-CO"/>
              </w:rPr>
              <w:tab/>
            </w:r>
            <w:r w:rsidRPr="00677C1B">
              <w:rPr>
                <w:rStyle w:val="Hipervnculo"/>
                <w:noProof/>
              </w:rPr>
              <w:t>Criterio de Ziegler-Nichols.</w:t>
            </w:r>
            <w:r>
              <w:rPr>
                <w:noProof/>
                <w:webHidden/>
              </w:rPr>
              <w:tab/>
            </w:r>
            <w:r>
              <w:rPr>
                <w:noProof/>
                <w:webHidden/>
              </w:rPr>
              <w:fldChar w:fldCharType="begin"/>
            </w:r>
            <w:r>
              <w:rPr>
                <w:noProof/>
                <w:webHidden/>
              </w:rPr>
              <w:instrText xml:space="preserve"> PAGEREF _Toc25071394 \h </w:instrText>
            </w:r>
            <w:r>
              <w:rPr>
                <w:noProof/>
                <w:webHidden/>
              </w:rPr>
            </w:r>
            <w:r>
              <w:rPr>
                <w:noProof/>
                <w:webHidden/>
              </w:rPr>
              <w:fldChar w:fldCharType="separate"/>
            </w:r>
            <w:r>
              <w:rPr>
                <w:noProof/>
                <w:webHidden/>
              </w:rPr>
              <w:t>16</w:t>
            </w:r>
            <w:r>
              <w:rPr>
                <w:noProof/>
                <w:webHidden/>
              </w:rPr>
              <w:fldChar w:fldCharType="end"/>
            </w:r>
          </w:hyperlink>
        </w:p>
        <w:p w14:paraId="4A37A116" w14:textId="39533C32"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95" w:history="1">
            <w:r w:rsidRPr="00677C1B">
              <w:rPr>
                <w:rStyle w:val="Hipervnculo"/>
                <w:rFonts w:eastAsia="Arial" w:cs="Arial"/>
                <w:b/>
                <w:bCs/>
                <w:noProof/>
              </w:rPr>
              <w:t>7.</w:t>
            </w:r>
            <w:r>
              <w:rPr>
                <w:rFonts w:asciiTheme="minorHAnsi" w:eastAsiaTheme="minorEastAsia" w:hAnsiTheme="minorHAnsi"/>
                <w:noProof/>
                <w:sz w:val="22"/>
                <w:lang w:eastAsia="es-CO"/>
              </w:rPr>
              <w:tab/>
            </w:r>
            <w:r w:rsidRPr="00677C1B">
              <w:rPr>
                <w:rStyle w:val="Hipervnculo"/>
                <w:rFonts w:eastAsia="Arial" w:cs="Arial"/>
                <w:b/>
                <w:bCs/>
                <w:noProof/>
              </w:rPr>
              <w:t>SOFTWARE DE CONTROL</w:t>
            </w:r>
            <w:r>
              <w:rPr>
                <w:noProof/>
                <w:webHidden/>
              </w:rPr>
              <w:tab/>
            </w:r>
            <w:r>
              <w:rPr>
                <w:noProof/>
                <w:webHidden/>
              </w:rPr>
              <w:fldChar w:fldCharType="begin"/>
            </w:r>
            <w:r>
              <w:rPr>
                <w:noProof/>
                <w:webHidden/>
              </w:rPr>
              <w:instrText xml:space="preserve"> PAGEREF _Toc25071395 \h </w:instrText>
            </w:r>
            <w:r>
              <w:rPr>
                <w:noProof/>
                <w:webHidden/>
              </w:rPr>
            </w:r>
            <w:r>
              <w:rPr>
                <w:noProof/>
                <w:webHidden/>
              </w:rPr>
              <w:fldChar w:fldCharType="separate"/>
            </w:r>
            <w:r>
              <w:rPr>
                <w:noProof/>
                <w:webHidden/>
              </w:rPr>
              <w:t>17</w:t>
            </w:r>
            <w:r>
              <w:rPr>
                <w:noProof/>
                <w:webHidden/>
              </w:rPr>
              <w:fldChar w:fldCharType="end"/>
            </w:r>
          </w:hyperlink>
        </w:p>
        <w:p w14:paraId="532BA800" w14:textId="64C22A39" w:rsidR="005C623A" w:rsidRDefault="005C623A">
          <w:pPr>
            <w:pStyle w:val="TDC2"/>
            <w:tabs>
              <w:tab w:val="left" w:pos="880"/>
              <w:tab w:val="right" w:leader="dot" w:pos="8828"/>
            </w:tabs>
            <w:rPr>
              <w:rFonts w:asciiTheme="minorHAnsi" w:eastAsiaTheme="minorEastAsia" w:hAnsiTheme="minorHAnsi"/>
              <w:noProof/>
              <w:sz w:val="22"/>
              <w:lang w:eastAsia="es-CO"/>
            </w:rPr>
          </w:pPr>
          <w:hyperlink w:anchor="_Toc25071396" w:history="1">
            <w:r w:rsidRPr="00677C1B">
              <w:rPr>
                <w:rStyle w:val="Hipervnculo"/>
                <w:noProof/>
              </w:rPr>
              <w:t>7.1.</w:t>
            </w:r>
            <w:r>
              <w:rPr>
                <w:rFonts w:asciiTheme="minorHAnsi" w:eastAsiaTheme="minorEastAsia" w:hAnsiTheme="minorHAnsi"/>
                <w:noProof/>
                <w:sz w:val="22"/>
                <w:lang w:eastAsia="es-CO"/>
              </w:rPr>
              <w:tab/>
            </w:r>
            <w:r w:rsidRPr="00677C1B">
              <w:rPr>
                <w:rStyle w:val="Hipervnculo"/>
                <w:noProof/>
              </w:rPr>
              <w:t>Aplicación en LabVIEW para controlar la planta.</w:t>
            </w:r>
            <w:r>
              <w:rPr>
                <w:noProof/>
                <w:webHidden/>
              </w:rPr>
              <w:tab/>
            </w:r>
            <w:r>
              <w:rPr>
                <w:noProof/>
                <w:webHidden/>
              </w:rPr>
              <w:fldChar w:fldCharType="begin"/>
            </w:r>
            <w:r>
              <w:rPr>
                <w:noProof/>
                <w:webHidden/>
              </w:rPr>
              <w:instrText xml:space="preserve"> PAGEREF _Toc25071396 \h </w:instrText>
            </w:r>
            <w:r>
              <w:rPr>
                <w:noProof/>
                <w:webHidden/>
              </w:rPr>
            </w:r>
            <w:r>
              <w:rPr>
                <w:noProof/>
                <w:webHidden/>
              </w:rPr>
              <w:fldChar w:fldCharType="separate"/>
            </w:r>
            <w:r>
              <w:rPr>
                <w:noProof/>
                <w:webHidden/>
              </w:rPr>
              <w:t>17</w:t>
            </w:r>
            <w:r>
              <w:rPr>
                <w:noProof/>
                <w:webHidden/>
              </w:rPr>
              <w:fldChar w:fldCharType="end"/>
            </w:r>
          </w:hyperlink>
        </w:p>
        <w:p w14:paraId="4CD8EE20" w14:textId="29DB5AF4"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97" w:history="1">
            <w:r w:rsidRPr="00677C1B">
              <w:rPr>
                <w:rStyle w:val="Hipervnculo"/>
                <w:rFonts w:cs="Arial"/>
                <w:b/>
                <w:bCs/>
                <w:noProof/>
              </w:rPr>
              <w:t>8.</w:t>
            </w:r>
            <w:r>
              <w:rPr>
                <w:rFonts w:asciiTheme="minorHAnsi" w:eastAsiaTheme="minorEastAsia" w:hAnsiTheme="minorHAnsi"/>
                <w:noProof/>
                <w:sz w:val="22"/>
                <w:lang w:eastAsia="es-CO"/>
              </w:rPr>
              <w:tab/>
            </w:r>
            <w:r w:rsidRPr="00677C1B">
              <w:rPr>
                <w:rStyle w:val="Hipervnculo"/>
                <w:rFonts w:cs="Arial"/>
                <w:b/>
                <w:bCs/>
                <w:noProof/>
              </w:rPr>
              <w:t>CONCLUSIONES</w:t>
            </w:r>
            <w:r>
              <w:rPr>
                <w:noProof/>
                <w:webHidden/>
              </w:rPr>
              <w:tab/>
            </w:r>
            <w:r>
              <w:rPr>
                <w:noProof/>
                <w:webHidden/>
              </w:rPr>
              <w:fldChar w:fldCharType="begin"/>
            </w:r>
            <w:r>
              <w:rPr>
                <w:noProof/>
                <w:webHidden/>
              </w:rPr>
              <w:instrText xml:space="preserve"> PAGEREF _Toc25071397 \h </w:instrText>
            </w:r>
            <w:r>
              <w:rPr>
                <w:noProof/>
                <w:webHidden/>
              </w:rPr>
            </w:r>
            <w:r>
              <w:rPr>
                <w:noProof/>
                <w:webHidden/>
              </w:rPr>
              <w:fldChar w:fldCharType="separate"/>
            </w:r>
            <w:r>
              <w:rPr>
                <w:noProof/>
                <w:webHidden/>
              </w:rPr>
              <w:t>19</w:t>
            </w:r>
            <w:r>
              <w:rPr>
                <w:noProof/>
                <w:webHidden/>
              </w:rPr>
              <w:fldChar w:fldCharType="end"/>
            </w:r>
          </w:hyperlink>
        </w:p>
        <w:p w14:paraId="39343192" w14:textId="595EEF73" w:rsidR="005C623A" w:rsidRDefault="005C623A">
          <w:pPr>
            <w:pStyle w:val="TDC1"/>
            <w:tabs>
              <w:tab w:val="left" w:pos="480"/>
              <w:tab w:val="right" w:leader="dot" w:pos="8828"/>
            </w:tabs>
            <w:rPr>
              <w:rFonts w:asciiTheme="minorHAnsi" w:eastAsiaTheme="minorEastAsia" w:hAnsiTheme="minorHAnsi"/>
              <w:noProof/>
              <w:sz w:val="22"/>
              <w:lang w:eastAsia="es-CO"/>
            </w:rPr>
          </w:pPr>
          <w:hyperlink w:anchor="_Toc25071398" w:history="1">
            <w:r w:rsidRPr="00677C1B">
              <w:rPr>
                <w:rStyle w:val="Hipervnculo"/>
                <w:rFonts w:cs="Arial"/>
                <w:b/>
                <w:bCs/>
                <w:noProof/>
              </w:rPr>
              <w:t>9.</w:t>
            </w:r>
            <w:r>
              <w:rPr>
                <w:rFonts w:asciiTheme="minorHAnsi" w:eastAsiaTheme="minorEastAsia" w:hAnsiTheme="minorHAnsi"/>
                <w:noProof/>
                <w:sz w:val="22"/>
                <w:lang w:eastAsia="es-CO"/>
              </w:rPr>
              <w:tab/>
            </w:r>
            <w:r w:rsidRPr="00677C1B">
              <w:rPr>
                <w:rStyle w:val="Hipervnculo"/>
                <w:noProof/>
              </w:rPr>
              <w:t xml:space="preserve"> </w:t>
            </w:r>
            <w:r w:rsidRPr="00677C1B">
              <w:rPr>
                <w:rStyle w:val="Hipervnculo"/>
                <w:rFonts w:cs="Arial"/>
                <w:b/>
                <w:bCs/>
                <w:noProof/>
              </w:rPr>
              <w:t>BIBLIOGRAFÍA</w:t>
            </w:r>
            <w:r>
              <w:rPr>
                <w:noProof/>
                <w:webHidden/>
              </w:rPr>
              <w:tab/>
            </w:r>
            <w:r>
              <w:rPr>
                <w:noProof/>
                <w:webHidden/>
              </w:rPr>
              <w:fldChar w:fldCharType="begin"/>
            </w:r>
            <w:r>
              <w:rPr>
                <w:noProof/>
                <w:webHidden/>
              </w:rPr>
              <w:instrText xml:space="preserve"> PAGEREF _Toc25071398 \h </w:instrText>
            </w:r>
            <w:r>
              <w:rPr>
                <w:noProof/>
                <w:webHidden/>
              </w:rPr>
            </w:r>
            <w:r>
              <w:rPr>
                <w:noProof/>
                <w:webHidden/>
              </w:rPr>
              <w:fldChar w:fldCharType="separate"/>
            </w:r>
            <w:r>
              <w:rPr>
                <w:noProof/>
                <w:webHidden/>
              </w:rPr>
              <w:t>20</w:t>
            </w:r>
            <w:r>
              <w:rPr>
                <w:noProof/>
                <w:webHidden/>
              </w:rPr>
              <w:fldChar w:fldCharType="end"/>
            </w:r>
          </w:hyperlink>
        </w:p>
        <w:p w14:paraId="78D96C9A" w14:textId="225E6FC1" w:rsidR="00984AE6" w:rsidRPr="0065111C" w:rsidRDefault="007813DB" w:rsidP="007813DB">
          <w:pPr>
            <w:rPr>
              <w:sz w:val="22"/>
              <w:szCs w:val="20"/>
            </w:rPr>
          </w:pPr>
          <w:r w:rsidRPr="0065111C">
            <w:rPr>
              <w:b/>
              <w:sz w:val="22"/>
              <w:szCs w:val="20"/>
              <w:lang w:val="es-ES"/>
            </w:rPr>
            <w:fldChar w:fldCharType="end"/>
          </w:r>
        </w:p>
        <w:p w14:paraId="6685883D" w14:textId="3B77AA9F" w:rsidR="000F4B4E" w:rsidRPr="0065111C" w:rsidRDefault="007F3CC8" w:rsidP="007813DB">
          <w:pPr>
            <w:rPr>
              <w:sz w:val="22"/>
              <w:szCs w:val="20"/>
            </w:rPr>
          </w:pPr>
        </w:p>
      </w:sdtContent>
    </w:sdt>
    <w:p w14:paraId="034E977B" w14:textId="77777777" w:rsidR="005C623A" w:rsidRDefault="005C623A" w:rsidP="007813DB">
      <w:pPr>
        <w:jc w:val="center"/>
        <w:rPr>
          <w:b/>
          <w:bCs/>
          <w:sz w:val="22"/>
          <w:lang w:eastAsia="es-CO"/>
        </w:rPr>
      </w:pPr>
    </w:p>
    <w:p w14:paraId="7980AE8C" w14:textId="2A150431" w:rsidR="007813DB" w:rsidRPr="0065111C" w:rsidRDefault="007813DB" w:rsidP="007813DB">
      <w:pPr>
        <w:jc w:val="center"/>
        <w:rPr>
          <w:b/>
          <w:bCs/>
          <w:sz w:val="22"/>
          <w:lang w:eastAsia="es-CO"/>
        </w:rPr>
      </w:pPr>
      <w:r w:rsidRPr="0065111C">
        <w:rPr>
          <w:b/>
          <w:bCs/>
          <w:sz w:val="22"/>
          <w:lang w:eastAsia="es-CO"/>
        </w:rPr>
        <w:lastRenderedPageBreak/>
        <w:t>INTRODUCCIÓN</w:t>
      </w:r>
    </w:p>
    <w:p w14:paraId="58B53615" w14:textId="45DF736F" w:rsidR="007813DB" w:rsidRPr="0065111C" w:rsidRDefault="007813DB" w:rsidP="007813DB">
      <w:pPr>
        <w:spacing w:after="0"/>
        <w:rPr>
          <w:rFonts w:eastAsia="Calibri" w:cs="Arial"/>
          <w:sz w:val="22"/>
          <w:lang w:val="es-ES"/>
        </w:rPr>
      </w:pPr>
      <w:r w:rsidRPr="0065111C">
        <w:rPr>
          <w:rFonts w:cs="Arial"/>
          <w:sz w:val="22"/>
          <w:lang w:val="es-ES"/>
        </w:rPr>
        <w:t xml:space="preserve">En el campo de la ingeniería, hay muchas áreas que son fundamentales para diseñar cualquier tipo de equipo. Dos de estas áreas son el control y la electrónica. El control es el </w:t>
      </w:r>
      <w:r w:rsidRPr="0065111C">
        <w:rPr>
          <w:rFonts w:cs="Arial"/>
          <w:sz w:val="22"/>
        </w:rPr>
        <w:t>área de la ciencia encargada de la investigación, el diseño y la gestión de los equipamientos utilizados para monitorear y controlar sistemas</w:t>
      </w:r>
      <w:r w:rsidRPr="0065111C">
        <w:rPr>
          <w:rFonts w:cs="Arial"/>
          <w:sz w:val="22"/>
          <w:lang w:val="es-ES"/>
        </w:rPr>
        <w:t xml:space="preserve">; la electrónica es </w:t>
      </w:r>
      <w:r w:rsidRPr="0065111C">
        <w:rPr>
          <w:rFonts w:eastAsia="Calibri" w:cs="Arial"/>
          <w:sz w:val="22"/>
          <w:lang w:val="es-ES"/>
        </w:rPr>
        <w:t xml:space="preserve">relativa al </w:t>
      </w:r>
      <w:hyperlink r:id="rId11">
        <w:r w:rsidRPr="0065111C">
          <w:rPr>
            <w:rStyle w:val="Hipervnculo"/>
            <w:rFonts w:cs="Arial"/>
            <w:color w:val="auto"/>
            <w:sz w:val="22"/>
            <w:u w:val="none"/>
          </w:rPr>
          <w:t>diseño</w:t>
        </w:r>
      </w:hyperlink>
      <w:r w:rsidRPr="0065111C">
        <w:rPr>
          <w:rFonts w:eastAsia="Calibri" w:cs="Arial"/>
          <w:sz w:val="22"/>
          <w:lang w:val="es-ES"/>
        </w:rPr>
        <w:t xml:space="preserve"> y aplicación de dispositivos, por lo general </w:t>
      </w:r>
      <w:hyperlink r:id="rId12" w:anchor="circuito">
        <w:r w:rsidRPr="0065111C">
          <w:rPr>
            <w:rStyle w:val="Hipervnculo"/>
            <w:rFonts w:cs="Arial"/>
            <w:color w:val="auto"/>
            <w:sz w:val="22"/>
            <w:u w:val="none"/>
          </w:rPr>
          <w:t>circuitos</w:t>
        </w:r>
      </w:hyperlink>
      <w:r w:rsidRPr="0065111C">
        <w:rPr>
          <w:rFonts w:eastAsia="Calibri" w:cs="Arial"/>
          <w:sz w:val="22"/>
          <w:lang w:val="es-ES"/>
        </w:rPr>
        <w:t xml:space="preserve"> electrónicos, cuyo funcionamiento depende del flujo de electrones para la generación, transmisión, recepción, </w:t>
      </w:r>
      <w:hyperlink r:id="rId13">
        <w:r w:rsidRPr="0065111C">
          <w:rPr>
            <w:rStyle w:val="Hipervnculo"/>
            <w:rFonts w:cs="Arial"/>
            <w:color w:val="auto"/>
            <w:sz w:val="22"/>
            <w:u w:val="none"/>
          </w:rPr>
          <w:t>almacenamiento</w:t>
        </w:r>
      </w:hyperlink>
      <w:r w:rsidRPr="0065111C">
        <w:rPr>
          <w:rFonts w:cs="Arial"/>
          <w:sz w:val="22"/>
        </w:rPr>
        <w:t xml:space="preserve"> de </w:t>
      </w:r>
      <w:hyperlink r:id="rId14">
        <w:r w:rsidRPr="0065111C">
          <w:rPr>
            <w:rStyle w:val="Hipervnculo"/>
            <w:rFonts w:cs="Arial"/>
            <w:color w:val="auto"/>
            <w:sz w:val="22"/>
            <w:u w:val="none"/>
          </w:rPr>
          <w:t>información</w:t>
        </w:r>
      </w:hyperlink>
      <w:r w:rsidRPr="0065111C">
        <w:rPr>
          <w:rFonts w:cs="Arial"/>
          <w:sz w:val="22"/>
        </w:rPr>
        <w:t>,</w:t>
      </w:r>
      <w:r w:rsidRPr="0065111C">
        <w:rPr>
          <w:rFonts w:eastAsia="Calibri" w:cs="Arial"/>
          <w:sz w:val="22"/>
          <w:lang w:val="es-ES"/>
        </w:rPr>
        <w:t xml:space="preserve"> entre otros. En el presente proyecto estas dos áreas de conocimiento convergen para permitir el diseño y el funcionamiento de un péndulo invertido.</w:t>
      </w:r>
    </w:p>
    <w:p w14:paraId="0F83A7B6" w14:textId="20BDCBC5" w:rsidR="00495E78" w:rsidRPr="0065111C" w:rsidRDefault="00846613" w:rsidP="0037475C">
      <w:pPr>
        <w:spacing w:after="0"/>
        <w:rPr>
          <w:rStyle w:val="normaltextrun"/>
          <w:rFonts w:eastAsia="Calibri" w:cs="Arial"/>
          <w:sz w:val="22"/>
        </w:rPr>
      </w:pPr>
      <w:r w:rsidRPr="0065111C">
        <w:rPr>
          <w:rFonts w:cs="Arial"/>
          <w:sz w:val="22"/>
          <w:lang w:val="es-ES"/>
        </w:rPr>
        <w:t>De tal forma, el objeto de estudio de este proyecto es e</w:t>
      </w:r>
      <w:r w:rsidR="007813DB" w:rsidRPr="0065111C">
        <w:rPr>
          <w:rFonts w:cs="Arial"/>
          <w:sz w:val="22"/>
          <w:lang w:val="es-ES"/>
        </w:rPr>
        <w:t>l sistema de péndulo invertido</w:t>
      </w:r>
      <w:r w:rsidRPr="0065111C">
        <w:rPr>
          <w:rFonts w:cs="Arial"/>
          <w:sz w:val="22"/>
          <w:lang w:val="es-ES"/>
        </w:rPr>
        <w:t xml:space="preserve">, </w:t>
      </w:r>
      <w:r w:rsidR="007813DB" w:rsidRPr="0065111C">
        <w:rPr>
          <w:rFonts w:cs="Arial"/>
          <w:sz w:val="22"/>
          <w:lang w:val="es-ES"/>
        </w:rPr>
        <w:t xml:space="preserve">un problema clásico en la ingeniería de control, </w:t>
      </w:r>
      <w:r w:rsidR="00DB595F" w:rsidRPr="0065111C">
        <w:rPr>
          <w:rFonts w:cs="Arial"/>
          <w:sz w:val="22"/>
          <w:lang w:val="es-ES"/>
        </w:rPr>
        <w:t>el cual</w:t>
      </w:r>
      <w:r w:rsidR="007813DB" w:rsidRPr="0065111C">
        <w:rPr>
          <w:rFonts w:cs="Arial"/>
          <w:sz w:val="22"/>
          <w:lang w:val="es-ES"/>
        </w:rPr>
        <w:t xml:space="preserve"> </w:t>
      </w:r>
      <w:r w:rsidR="007813DB" w:rsidRPr="0065111C">
        <w:rPr>
          <w:rFonts w:cs="Arial"/>
          <w:sz w:val="22"/>
          <w:shd w:val="clear" w:color="auto" w:fill="FFFFFF"/>
        </w:rPr>
        <w:t>consiste en una barra cilíndrica con libertad de oscilar alrededor de un pivote fijo</w:t>
      </w:r>
      <w:r w:rsidR="007813DB" w:rsidRPr="0065111C">
        <w:rPr>
          <w:rFonts w:cs="Arial"/>
          <w:sz w:val="22"/>
        </w:rPr>
        <w:t xml:space="preserve">. </w:t>
      </w:r>
      <w:r w:rsidR="007813DB" w:rsidRPr="0065111C">
        <w:rPr>
          <w:rFonts w:cs="Arial"/>
          <w:sz w:val="22"/>
          <w:lang w:val="es-ES"/>
        </w:rPr>
        <w:t xml:space="preserve">Tiene la ventaja de ser, por un lado, un mecanismo relativamente sencillo, y por el otro, un sistema que contiene puntos inestables. En principio, los algoritmos que se utilizan en el control de estos dispositivos pueden ser implementados en sistemas más complejos, por </w:t>
      </w:r>
      <w:r w:rsidR="007813DB" w:rsidRPr="0065111C">
        <w:rPr>
          <w:rFonts w:eastAsia="Calibri" w:cs="Arial"/>
          <w:sz w:val="22"/>
        </w:rPr>
        <w:t xml:space="preserve">esto es que este dispositivo es ampliamente utilizado como modelo de enseñanza e introductorio a la electrónica de control. </w:t>
      </w:r>
    </w:p>
    <w:p w14:paraId="06C13BED" w14:textId="3E249BDC" w:rsidR="000C6DF5" w:rsidRPr="0065111C" w:rsidRDefault="000C6DF5" w:rsidP="0037475C">
      <w:pPr>
        <w:spacing w:after="0"/>
        <w:rPr>
          <w:rStyle w:val="normaltextrun"/>
          <w:rFonts w:cs="Arial"/>
          <w:sz w:val="20"/>
          <w:szCs w:val="20"/>
          <w:shd w:val="clear" w:color="auto" w:fill="FFFFFF"/>
        </w:rPr>
      </w:pPr>
    </w:p>
    <w:p w14:paraId="1D7C1992" w14:textId="1969C91E" w:rsidR="000C6DF5" w:rsidRPr="0065111C" w:rsidRDefault="000C6DF5" w:rsidP="00D47745">
      <w:pPr>
        <w:pStyle w:val="Ttulo1"/>
        <w:numPr>
          <w:ilvl w:val="0"/>
          <w:numId w:val="2"/>
        </w:numPr>
        <w:ind w:left="0" w:firstLine="0"/>
        <w:jc w:val="center"/>
        <w:rPr>
          <w:rFonts w:ascii="Arial" w:hAnsi="Arial" w:cs="Arial"/>
          <w:b/>
          <w:bCs/>
          <w:sz w:val="22"/>
          <w:szCs w:val="22"/>
        </w:rPr>
      </w:pPr>
      <w:bookmarkStart w:id="0" w:name="_Toc25071370"/>
      <w:r w:rsidRPr="0065111C">
        <w:rPr>
          <w:rFonts w:ascii="Arial" w:hAnsi="Arial" w:cs="Arial"/>
          <w:b/>
          <w:bCs/>
          <w:sz w:val="22"/>
          <w:szCs w:val="22"/>
        </w:rPr>
        <w:t>DEFINICIÓN DEL PROBLEMA ASIGNADO</w:t>
      </w:r>
      <w:bookmarkEnd w:id="0"/>
    </w:p>
    <w:p w14:paraId="0A553B6D" w14:textId="6BE5BFF5" w:rsidR="000C6DF5" w:rsidRPr="0065111C" w:rsidRDefault="000C6DF5" w:rsidP="000C6DF5">
      <w:pPr>
        <w:rPr>
          <w:sz w:val="22"/>
          <w:szCs w:val="20"/>
        </w:rPr>
      </w:pPr>
    </w:p>
    <w:p w14:paraId="1BDBE77F" w14:textId="24AC1B5D" w:rsidR="000C6DF5" w:rsidRPr="0065111C" w:rsidRDefault="000C6DF5" w:rsidP="00D47745">
      <w:pPr>
        <w:pStyle w:val="Ttulo2"/>
        <w:numPr>
          <w:ilvl w:val="1"/>
          <w:numId w:val="2"/>
        </w:numPr>
        <w:ind w:left="0" w:firstLine="0"/>
        <w:rPr>
          <w:sz w:val="22"/>
          <w:szCs w:val="24"/>
        </w:rPr>
      </w:pPr>
      <w:bookmarkStart w:id="1" w:name="_Toc25071371"/>
      <w:r w:rsidRPr="0065111C">
        <w:rPr>
          <w:sz w:val="22"/>
          <w:szCs w:val="24"/>
        </w:rPr>
        <w:t>ANTEDECENTES</w:t>
      </w:r>
      <w:bookmarkEnd w:id="1"/>
      <w:r w:rsidRPr="0065111C">
        <w:rPr>
          <w:sz w:val="22"/>
          <w:szCs w:val="24"/>
        </w:rPr>
        <w:t xml:space="preserve"> </w:t>
      </w:r>
      <w:r w:rsidRPr="0065111C">
        <w:rPr>
          <w:sz w:val="22"/>
          <w:szCs w:val="24"/>
        </w:rPr>
        <w:br/>
      </w:r>
    </w:p>
    <w:p w14:paraId="65634B15" w14:textId="7F117724" w:rsidR="000C6DF5" w:rsidRPr="0065111C" w:rsidRDefault="00FD5241" w:rsidP="000C6DF5">
      <w:pPr>
        <w:rPr>
          <w:sz w:val="22"/>
          <w:szCs w:val="20"/>
        </w:rPr>
      </w:pPr>
      <w:r w:rsidRPr="0065111C">
        <w:rPr>
          <w:sz w:val="22"/>
          <w:szCs w:val="20"/>
        </w:rPr>
        <w:t xml:space="preserve">En la ingeniería de control, se le llama referencia a la entrada de un sistema. </w:t>
      </w:r>
      <w:r w:rsidR="000C6DF5" w:rsidRPr="0065111C">
        <w:rPr>
          <w:sz w:val="22"/>
          <w:szCs w:val="20"/>
        </w:rPr>
        <w:t>Cuando una o más variables de salida de un sistema necesitan seguir cierta referencia sobre el tiempo, un controlador manipula la entrada al sistema para obtener el efecto deseado en la salida de este (realimentación). La realimentación puede ser negativa (regulación auto compensatoria) o positiva (efecto "bola de nieve" o "círculo vicioso")</w:t>
      </w:r>
      <w:r w:rsidR="006A61F9" w:rsidRPr="0065111C">
        <w:rPr>
          <w:sz w:val="22"/>
          <w:szCs w:val="20"/>
        </w:rPr>
        <w:t xml:space="preserve"> </w:t>
      </w:r>
      <w:sdt>
        <w:sdtPr>
          <w:rPr>
            <w:sz w:val="22"/>
            <w:szCs w:val="20"/>
          </w:rPr>
          <w:id w:val="-800838291"/>
          <w:citation/>
        </w:sdtPr>
        <w:sdtContent>
          <w:r w:rsidR="00F42DE6" w:rsidRPr="0065111C">
            <w:rPr>
              <w:sz w:val="22"/>
              <w:szCs w:val="20"/>
            </w:rPr>
            <w:fldChar w:fldCharType="begin"/>
          </w:r>
          <w:r w:rsidR="00F42DE6" w:rsidRPr="0065111C">
            <w:rPr>
              <w:sz w:val="22"/>
              <w:szCs w:val="20"/>
            </w:rPr>
            <w:instrText xml:space="preserve"> CITATION Wik19 \l 9226 </w:instrText>
          </w:r>
          <w:r w:rsidR="00F42DE6" w:rsidRPr="0065111C">
            <w:rPr>
              <w:sz w:val="22"/>
              <w:szCs w:val="20"/>
            </w:rPr>
            <w:fldChar w:fldCharType="separate"/>
          </w:r>
          <w:r w:rsidR="00FB5208" w:rsidRPr="00FB5208">
            <w:rPr>
              <w:noProof/>
              <w:sz w:val="22"/>
              <w:szCs w:val="20"/>
            </w:rPr>
            <w:t>[1]</w:t>
          </w:r>
          <w:r w:rsidR="00F42DE6" w:rsidRPr="0065111C">
            <w:rPr>
              <w:sz w:val="22"/>
              <w:szCs w:val="20"/>
            </w:rPr>
            <w:fldChar w:fldCharType="end"/>
          </w:r>
        </w:sdtContent>
      </w:sdt>
      <w:r w:rsidR="000C6DF5" w:rsidRPr="0065111C">
        <w:rPr>
          <w:sz w:val="22"/>
          <w:szCs w:val="20"/>
        </w:rPr>
        <w:t>. En el caso del presente proyecto, la retroalimentación es negativa, puesto que</w:t>
      </w:r>
      <w:r w:rsidR="004F79B9" w:rsidRPr="0065111C">
        <w:rPr>
          <w:sz w:val="22"/>
          <w:szCs w:val="20"/>
        </w:rPr>
        <w:t xml:space="preserve"> se busca</w:t>
      </w:r>
      <w:r w:rsidR="000C6DF5" w:rsidRPr="0065111C">
        <w:rPr>
          <w:sz w:val="22"/>
          <w:szCs w:val="20"/>
        </w:rPr>
        <w:t xml:space="preserve"> que el péndulo se mantenga en equilibrio, por lo que es necesario que, en caso de una perturbación,</w:t>
      </w:r>
      <w:r w:rsidR="00174648" w:rsidRPr="0065111C">
        <w:rPr>
          <w:sz w:val="22"/>
          <w:szCs w:val="20"/>
        </w:rPr>
        <w:t xml:space="preserve"> </w:t>
      </w:r>
      <w:r w:rsidR="000C6DF5" w:rsidRPr="0065111C">
        <w:rPr>
          <w:sz w:val="22"/>
          <w:szCs w:val="20"/>
        </w:rPr>
        <w:t xml:space="preserve">se auto compense. </w:t>
      </w:r>
    </w:p>
    <w:p w14:paraId="7E1E1143" w14:textId="26F7FCD7" w:rsidR="005D0A4F" w:rsidRPr="0065111C" w:rsidRDefault="000C6DF5" w:rsidP="000C6DF5">
      <w:pPr>
        <w:rPr>
          <w:sz w:val="22"/>
          <w:szCs w:val="20"/>
        </w:rPr>
      </w:pPr>
      <w:r w:rsidRPr="0065111C">
        <w:rPr>
          <w:sz w:val="22"/>
          <w:szCs w:val="20"/>
        </w:rPr>
        <w:t>El péndulo invertido es un sistema subactuado, es decir, carece de al menos un actuador en uno de sus grados de libertad</w:t>
      </w:r>
      <w:r w:rsidR="00AF2C24" w:rsidRPr="0065111C">
        <w:rPr>
          <w:sz w:val="22"/>
          <w:szCs w:val="20"/>
        </w:rPr>
        <w:t>,</w:t>
      </w:r>
      <w:r w:rsidRPr="0065111C">
        <w:rPr>
          <w:sz w:val="22"/>
          <w:szCs w:val="20"/>
        </w:rPr>
        <w:t xml:space="preserve"> por lo que un sistema de este tipo será aquel que posee un número de grados de libertad mayor que de actuadores </w:t>
      </w:r>
      <w:sdt>
        <w:sdtPr>
          <w:rPr>
            <w:sz w:val="22"/>
            <w:szCs w:val="20"/>
          </w:rPr>
          <w:id w:val="264496568"/>
          <w:citation/>
        </w:sdtPr>
        <w:sdtContent>
          <w:r w:rsidR="00CB24D5" w:rsidRPr="0065111C">
            <w:rPr>
              <w:sz w:val="22"/>
              <w:szCs w:val="20"/>
            </w:rPr>
            <w:fldChar w:fldCharType="begin"/>
          </w:r>
          <w:r w:rsidR="00CB24D5" w:rsidRPr="0065111C">
            <w:rPr>
              <w:sz w:val="22"/>
              <w:szCs w:val="20"/>
            </w:rPr>
            <w:instrText xml:space="preserve"> CITATION Val \l 9226 </w:instrText>
          </w:r>
          <w:r w:rsidR="00CB24D5" w:rsidRPr="0065111C">
            <w:rPr>
              <w:sz w:val="22"/>
              <w:szCs w:val="20"/>
            </w:rPr>
            <w:fldChar w:fldCharType="separate"/>
          </w:r>
          <w:r w:rsidR="00FB5208" w:rsidRPr="00FB5208">
            <w:rPr>
              <w:noProof/>
              <w:sz w:val="22"/>
              <w:szCs w:val="20"/>
            </w:rPr>
            <w:t>[2]</w:t>
          </w:r>
          <w:r w:rsidR="00CB24D5" w:rsidRPr="0065111C">
            <w:rPr>
              <w:sz w:val="22"/>
              <w:szCs w:val="20"/>
            </w:rPr>
            <w:fldChar w:fldCharType="end"/>
          </w:r>
        </w:sdtContent>
      </w:sdt>
      <w:r w:rsidRPr="0065111C">
        <w:rPr>
          <w:sz w:val="22"/>
          <w:szCs w:val="20"/>
        </w:rPr>
        <w:t>. En las últimas décadas se ha convertido en un gran modelo a seguir para el desarrollo de este tipo de sistemas, pues es una tecnología que despierta interés debido a las ventajas que dichos sistemas pueden ofrecer en lo relativo al ahorro de energía y esfuerzos de control, puesto que se pretende que los sistemas subactuados realicen las mismas tareas que los sistemas mecánicos completamente actuados, pero haciendo frente a los problemas de control que conlleva un sistema con menor número de actuadores que grados de libertad.</w:t>
      </w:r>
    </w:p>
    <w:p w14:paraId="2B0F8EF8" w14:textId="77777777" w:rsidR="005D0A4F" w:rsidRPr="0065111C" w:rsidRDefault="005D0A4F" w:rsidP="000C6DF5">
      <w:pPr>
        <w:rPr>
          <w:sz w:val="22"/>
          <w:szCs w:val="20"/>
        </w:rPr>
      </w:pPr>
    </w:p>
    <w:p w14:paraId="76C1346B" w14:textId="07EAF49F" w:rsidR="005D0A4F" w:rsidRPr="0065111C" w:rsidRDefault="000C6DF5" w:rsidP="00285F59">
      <w:pPr>
        <w:pStyle w:val="Ttulo2"/>
        <w:numPr>
          <w:ilvl w:val="1"/>
          <w:numId w:val="2"/>
        </w:numPr>
        <w:ind w:left="0" w:firstLine="0"/>
        <w:rPr>
          <w:sz w:val="22"/>
          <w:szCs w:val="24"/>
        </w:rPr>
      </w:pPr>
      <w:bookmarkStart w:id="2" w:name="_Toc25071372"/>
      <w:r w:rsidRPr="0065111C">
        <w:rPr>
          <w:sz w:val="22"/>
          <w:szCs w:val="24"/>
        </w:rPr>
        <w:lastRenderedPageBreak/>
        <w:t>JUSTIFICACIÓN</w:t>
      </w:r>
      <w:bookmarkEnd w:id="2"/>
      <w:r w:rsidR="005D0A4F" w:rsidRPr="0065111C">
        <w:rPr>
          <w:sz w:val="22"/>
          <w:szCs w:val="24"/>
        </w:rPr>
        <w:br/>
      </w:r>
    </w:p>
    <w:p w14:paraId="1007490F" w14:textId="77777777" w:rsidR="00A21307" w:rsidRPr="0065111C" w:rsidRDefault="00BF0E72" w:rsidP="00A21307">
      <w:pPr>
        <w:keepNext/>
        <w:spacing w:after="0"/>
        <w:jc w:val="center"/>
        <w:rPr>
          <w:sz w:val="22"/>
          <w:szCs w:val="20"/>
        </w:rPr>
      </w:pPr>
      <w:r w:rsidRPr="0065111C">
        <w:rPr>
          <w:noProof/>
          <w:sz w:val="22"/>
          <w:szCs w:val="20"/>
        </w:rPr>
        <w:drawing>
          <wp:inline distT="0" distB="0" distL="0" distR="0" wp14:anchorId="30AD21F9" wp14:editId="7F3A9EEA">
            <wp:extent cx="2286000" cy="1038225"/>
            <wp:effectExtent l="0" t="0" r="0" b="9525"/>
            <wp:docPr id="3" name="Imagen 3"/>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15" cstate="print">
                      <a:extLst>
                        <a:ext uri="{28A0092B-C50C-407E-A947-70E740481C1C}">
                          <a14:useLocalDpi xmlns:a14="http://schemas.microsoft.com/office/drawing/2010/main" val="0"/>
                        </a:ext>
                      </a:extLst>
                    </a:blip>
                    <a:srcRect l="23498" t="26930" r="20896" b="27084"/>
                    <a:stretch/>
                  </pic:blipFill>
                  <pic:spPr bwMode="auto">
                    <a:xfrm>
                      <a:off x="0" y="0"/>
                      <a:ext cx="2286000" cy="1038225"/>
                    </a:xfrm>
                    <a:prstGeom prst="rect">
                      <a:avLst/>
                    </a:prstGeom>
                    <a:ln>
                      <a:noFill/>
                    </a:ln>
                    <a:extLst>
                      <a:ext uri="{53640926-AAD7-44D8-BBD7-CCE9431645EC}">
                        <a14:shadowObscured xmlns:a14="http://schemas.microsoft.com/office/drawing/2010/main"/>
                      </a:ext>
                    </a:extLst>
                  </pic:spPr>
                </pic:pic>
              </a:graphicData>
            </a:graphic>
          </wp:inline>
        </w:drawing>
      </w:r>
    </w:p>
    <w:p w14:paraId="2512223A" w14:textId="47730A03" w:rsidR="00485844" w:rsidRPr="0065111C" w:rsidRDefault="00A21307" w:rsidP="00A21307">
      <w:pPr>
        <w:pStyle w:val="Descripcin"/>
        <w:spacing w:after="0"/>
        <w:jc w:val="center"/>
        <w:rPr>
          <w:sz w:val="16"/>
          <w:szCs w:val="16"/>
        </w:rPr>
      </w:pPr>
      <w:bookmarkStart w:id="3" w:name="_Toc25070529"/>
      <w:bookmarkStart w:id="4" w:name="_Toc25070547"/>
      <w:r w:rsidRPr="0065111C">
        <w:rPr>
          <w:sz w:val="16"/>
          <w:szCs w:val="16"/>
        </w:rPr>
        <w:t xml:space="preserve">Ilustración </w:t>
      </w:r>
      <w:r w:rsidRPr="0065111C">
        <w:rPr>
          <w:sz w:val="16"/>
          <w:szCs w:val="16"/>
        </w:rPr>
        <w:fldChar w:fldCharType="begin"/>
      </w:r>
      <w:r w:rsidRPr="0065111C">
        <w:rPr>
          <w:sz w:val="16"/>
          <w:szCs w:val="16"/>
        </w:rPr>
        <w:instrText xml:space="preserve"> SEQ Ilustración \* ARABIC </w:instrText>
      </w:r>
      <w:r w:rsidRPr="0065111C">
        <w:rPr>
          <w:sz w:val="16"/>
          <w:szCs w:val="16"/>
        </w:rPr>
        <w:fldChar w:fldCharType="separate"/>
      </w:r>
      <w:r w:rsidR="00281ACD" w:rsidRPr="0065111C">
        <w:rPr>
          <w:noProof/>
          <w:sz w:val="16"/>
          <w:szCs w:val="16"/>
        </w:rPr>
        <w:t>1</w:t>
      </w:r>
      <w:r w:rsidRPr="0065111C">
        <w:rPr>
          <w:sz w:val="16"/>
          <w:szCs w:val="16"/>
        </w:rPr>
        <w:fldChar w:fldCharType="end"/>
      </w:r>
      <w:r w:rsidRPr="0065111C">
        <w:rPr>
          <w:sz w:val="16"/>
          <w:szCs w:val="16"/>
        </w:rPr>
        <w:t xml:space="preserve">.. </w:t>
      </w:r>
      <w:proofErr w:type="spellStart"/>
      <w:r w:rsidRPr="0065111C">
        <w:rPr>
          <w:sz w:val="16"/>
          <w:szCs w:val="16"/>
        </w:rPr>
        <w:t>Carriage</w:t>
      </w:r>
      <w:proofErr w:type="spellEnd"/>
      <w:r w:rsidRPr="0065111C">
        <w:rPr>
          <w:sz w:val="16"/>
          <w:szCs w:val="16"/>
        </w:rPr>
        <w:t xml:space="preserve"> Balanced </w:t>
      </w:r>
      <w:proofErr w:type="spellStart"/>
      <w:r w:rsidRPr="0065111C">
        <w:rPr>
          <w:sz w:val="16"/>
          <w:szCs w:val="16"/>
        </w:rPr>
        <w:t>Inverted</w:t>
      </w:r>
      <w:proofErr w:type="spellEnd"/>
      <w:r w:rsidRPr="0065111C">
        <w:rPr>
          <w:sz w:val="16"/>
          <w:szCs w:val="16"/>
        </w:rPr>
        <w:t xml:space="preserve"> Pendulum. [3]</w:t>
      </w:r>
      <w:bookmarkEnd w:id="3"/>
      <w:bookmarkEnd w:id="4"/>
    </w:p>
    <w:p w14:paraId="58D2F629" w14:textId="77777777" w:rsidR="00A21307" w:rsidRPr="0065111C" w:rsidRDefault="00A21307" w:rsidP="00A21307">
      <w:pPr>
        <w:rPr>
          <w:sz w:val="22"/>
          <w:szCs w:val="20"/>
        </w:rPr>
      </w:pPr>
    </w:p>
    <w:p w14:paraId="6025CA32" w14:textId="3BCAB66F" w:rsidR="005D0A4F" w:rsidRPr="0065111C" w:rsidRDefault="005D0A4F" w:rsidP="00485844">
      <w:pPr>
        <w:rPr>
          <w:sz w:val="22"/>
          <w:szCs w:val="20"/>
        </w:rPr>
      </w:pPr>
      <w:r w:rsidRPr="0065111C">
        <w:rPr>
          <w:sz w:val="22"/>
          <w:szCs w:val="20"/>
        </w:rPr>
        <w:t xml:space="preserve">La meta que se busca cumplir mediante este proyecto es la de diseñar y desarrollar un péndulo invertido. El tipo de mecanismo que fue escogido para estabilizar el péndulo fue el de </w:t>
      </w:r>
      <w:proofErr w:type="spellStart"/>
      <w:r w:rsidRPr="0065111C">
        <w:rPr>
          <w:i/>
          <w:iCs/>
          <w:sz w:val="22"/>
          <w:szCs w:val="20"/>
        </w:rPr>
        <w:t>Carriage</w:t>
      </w:r>
      <w:proofErr w:type="spellEnd"/>
      <w:r w:rsidRPr="0065111C">
        <w:rPr>
          <w:i/>
          <w:iCs/>
          <w:sz w:val="22"/>
          <w:szCs w:val="20"/>
        </w:rPr>
        <w:t xml:space="preserve"> Balanced </w:t>
      </w:r>
      <w:proofErr w:type="spellStart"/>
      <w:r w:rsidRPr="0065111C">
        <w:rPr>
          <w:i/>
          <w:iCs/>
          <w:sz w:val="22"/>
          <w:szCs w:val="20"/>
        </w:rPr>
        <w:t>Inverted</w:t>
      </w:r>
      <w:proofErr w:type="spellEnd"/>
      <w:r w:rsidRPr="0065111C">
        <w:rPr>
          <w:i/>
          <w:iCs/>
          <w:sz w:val="22"/>
          <w:szCs w:val="20"/>
        </w:rPr>
        <w:t xml:space="preserve"> Pendulum</w:t>
      </w:r>
      <w:r w:rsidRPr="0065111C">
        <w:rPr>
          <w:sz w:val="22"/>
          <w:szCs w:val="20"/>
        </w:rPr>
        <w:t xml:space="preserve"> (CBIP), mostrado en la </w:t>
      </w:r>
      <w:r w:rsidR="00D86C93" w:rsidRPr="0065111C">
        <w:rPr>
          <w:sz w:val="22"/>
          <w:szCs w:val="20"/>
        </w:rPr>
        <w:t>Ilustración</w:t>
      </w:r>
      <w:r w:rsidRPr="0065111C">
        <w:rPr>
          <w:sz w:val="22"/>
          <w:szCs w:val="20"/>
        </w:rPr>
        <w:t xml:space="preserve"> 1, que proporciona la fuerza de control al carro por medio de un servomotor DC a través de un sistema de transmisión por correa. Las salidas del equipo CBIP son la posición y velocidad del carro, y el ángulo y velocidad angular del péndulo</w:t>
      </w:r>
      <w:r w:rsidR="00522B8D" w:rsidRPr="0065111C">
        <w:rPr>
          <w:sz w:val="22"/>
          <w:szCs w:val="20"/>
        </w:rPr>
        <w:t xml:space="preserve"> </w:t>
      </w:r>
      <w:sdt>
        <w:sdtPr>
          <w:rPr>
            <w:sz w:val="22"/>
            <w:szCs w:val="20"/>
          </w:rPr>
          <w:id w:val="-886560749"/>
          <w:citation/>
        </w:sdtPr>
        <w:sdtContent>
          <w:r w:rsidR="004A5CD0" w:rsidRPr="0065111C">
            <w:rPr>
              <w:sz w:val="22"/>
              <w:szCs w:val="20"/>
            </w:rPr>
            <w:fldChar w:fldCharType="begin"/>
          </w:r>
          <w:r w:rsidR="004A5CD0" w:rsidRPr="0065111C">
            <w:rPr>
              <w:sz w:val="22"/>
              <w:szCs w:val="20"/>
            </w:rPr>
            <w:instrText xml:space="preserve"> CITATION KSu03 \l 9226 </w:instrText>
          </w:r>
          <w:r w:rsidR="004A5CD0" w:rsidRPr="0065111C">
            <w:rPr>
              <w:sz w:val="22"/>
              <w:szCs w:val="20"/>
            </w:rPr>
            <w:fldChar w:fldCharType="separate"/>
          </w:r>
          <w:r w:rsidR="00FB5208" w:rsidRPr="00FB5208">
            <w:rPr>
              <w:noProof/>
              <w:sz w:val="22"/>
              <w:szCs w:val="20"/>
            </w:rPr>
            <w:t>[3]</w:t>
          </w:r>
          <w:r w:rsidR="004A5CD0" w:rsidRPr="0065111C">
            <w:rPr>
              <w:sz w:val="22"/>
              <w:szCs w:val="20"/>
            </w:rPr>
            <w:fldChar w:fldCharType="end"/>
          </w:r>
        </w:sdtContent>
      </w:sdt>
    </w:p>
    <w:p w14:paraId="1B69215D" w14:textId="228B953F" w:rsidR="005D0A4F" w:rsidRPr="0065111C" w:rsidRDefault="005D0A4F" w:rsidP="00F22F20">
      <w:pPr>
        <w:keepNext/>
        <w:rPr>
          <w:sz w:val="22"/>
          <w:szCs w:val="20"/>
        </w:rPr>
      </w:pPr>
      <w:r w:rsidRPr="0065111C">
        <w:rPr>
          <w:rFonts w:eastAsia="Arial" w:cs="Arial"/>
          <w:sz w:val="22"/>
        </w:rPr>
        <w:t xml:space="preserve">Muchos sistemas de control como el péndulo invertido están presentes en diversos campos de la industria, como lo son los cohetes espaciales, satélites, robots caminantes, biomecánica, </w:t>
      </w:r>
      <w:proofErr w:type="spellStart"/>
      <w:r w:rsidRPr="0065111C">
        <w:rPr>
          <w:rFonts w:eastAsia="Arial" w:cs="Arial"/>
          <w:sz w:val="22"/>
        </w:rPr>
        <w:t>etc</w:t>
      </w:r>
      <w:proofErr w:type="spellEnd"/>
      <w:r w:rsidR="009860A1" w:rsidRPr="0065111C">
        <w:rPr>
          <w:rFonts w:eastAsia="Arial" w:cs="Arial"/>
          <w:sz w:val="22"/>
        </w:rPr>
        <w:t xml:space="preserve"> </w:t>
      </w:r>
      <w:sdt>
        <w:sdtPr>
          <w:rPr>
            <w:rFonts w:eastAsia="Arial" w:cs="Arial"/>
            <w:sz w:val="22"/>
          </w:rPr>
          <w:id w:val="101618908"/>
          <w:citation/>
        </w:sdtPr>
        <w:sdtContent>
          <w:r w:rsidR="009860A1" w:rsidRPr="0065111C">
            <w:rPr>
              <w:rFonts w:eastAsia="Arial" w:cs="Arial"/>
              <w:sz w:val="22"/>
            </w:rPr>
            <w:fldChar w:fldCharType="begin"/>
          </w:r>
          <w:r w:rsidR="009860A1" w:rsidRPr="0065111C">
            <w:rPr>
              <w:rFonts w:eastAsia="Arial" w:cs="Arial"/>
              <w:sz w:val="22"/>
            </w:rPr>
            <w:instrText xml:space="preserve"> CITATION Ant14 \l 9226 </w:instrText>
          </w:r>
          <w:r w:rsidR="009860A1" w:rsidRPr="0065111C">
            <w:rPr>
              <w:rFonts w:eastAsia="Arial" w:cs="Arial"/>
              <w:sz w:val="22"/>
            </w:rPr>
            <w:fldChar w:fldCharType="separate"/>
          </w:r>
          <w:r w:rsidR="00FB5208" w:rsidRPr="00FB5208">
            <w:rPr>
              <w:rFonts w:eastAsia="Arial" w:cs="Arial"/>
              <w:noProof/>
              <w:sz w:val="22"/>
            </w:rPr>
            <w:t>[4]</w:t>
          </w:r>
          <w:r w:rsidR="009860A1" w:rsidRPr="0065111C">
            <w:rPr>
              <w:rFonts w:eastAsia="Arial" w:cs="Arial"/>
              <w:sz w:val="22"/>
            </w:rPr>
            <w:fldChar w:fldCharType="end"/>
          </w:r>
        </w:sdtContent>
      </w:sdt>
      <w:r w:rsidR="009860A1" w:rsidRPr="0065111C">
        <w:rPr>
          <w:rFonts w:eastAsia="Arial" w:cs="Arial"/>
          <w:sz w:val="22"/>
        </w:rPr>
        <w:t xml:space="preserve">. </w:t>
      </w:r>
      <w:r w:rsidRPr="0065111C">
        <w:rPr>
          <w:rFonts w:eastAsia="Arial" w:cs="Arial"/>
          <w:sz w:val="22"/>
        </w:rPr>
        <w:t>Si hablamos específicamente del objeto de este proyecto, lo podemos encontrar en sectores como aeroespacial, biomecánica y transporte</w:t>
      </w:r>
      <w:r w:rsidR="006341E5" w:rsidRPr="0065111C">
        <w:rPr>
          <w:rFonts w:eastAsia="Arial" w:cs="Arial"/>
          <w:sz w:val="22"/>
        </w:rPr>
        <w:t xml:space="preserve"> </w:t>
      </w:r>
      <w:sdt>
        <w:sdtPr>
          <w:rPr>
            <w:rFonts w:eastAsia="Arial" w:cs="Arial"/>
            <w:sz w:val="22"/>
          </w:rPr>
          <w:id w:val="-1182427473"/>
          <w:citation/>
        </w:sdtPr>
        <w:sdtContent>
          <w:r w:rsidR="009860A1" w:rsidRPr="0065111C">
            <w:rPr>
              <w:rFonts w:eastAsia="Arial" w:cs="Arial"/>
              <w:sz w:val="22"/>
            </w:rPr>
            <w:fldChar w:fldCharType="begin"/>
          </w:r>
          <w:r w:rsidR="009860A1" w:rsidRPr="0065111C">
            <w:rPr>
              <w:rFonts w:eastAsia="Arial" w:cs="Arial"/>
              <w:sz w:val="22"/>
            </w:rPr>
            <w:instrText xml:space="preserve"> CITATION Ant14 \l 9226 </w:instrText>
          </w:r>
          <w:r w:rsidR="009860A1" w:rsidRPr="0065111C">
            <w:rPr>
              <w:rFonts w:eastAsia="Arial" w:cs="Arial"/>
              <w:sz w:val="22"/>
            </w:rPr>
            <w:fldChar w:fldCharType="separate"/>
          </w:r>
          <w:r w:rsidR="00FB5208" w:rsidRPr="00FB5208">
            <w:rPr>
              <w:rFonts w:eastAsia="Arial" w:cs="Arial"/>
              <w:noProof/>
              <w:sz w:val="22"/>
            </w:rPr>
            <w:t>[4]</w:t>
          </w:r>
          <w:r w:rsidR="009860A1" w:rsidRPr="0065111C">
            <w:rPr>
              <w:rFonts w:eastAsia="Arial" w:cs="Arial"/>
              <w:sz w:val="22"/>
            </w:rPr>
            <w:fldChar w:fldCharType="end"/>
          </w:r>
        </w:sdtContent>
      </w:sdt>
      <w:r w:rsidRPr="0065111C">
        <w:rPr>
          <w:rFonts w:eastAsia="Arial" w:cs="Arial"/>
          <w:sz w:val="22"/>
        </w:rPr>
        <w:t xml:space="preserve">. </w:t>
      </w:r>
    </w:p>
    <w:p w14:paraId="16C4252A" w14:textId="008C70E4" w:rsidR="005D0A4F" w:rsidRPr="0065111C" w:rsidRDefault="005D0A4F" w:rsidP="005D0A4F">
      <w:pPr>
        <w:rPr>
          <w:rFonts w:eastAsia="Arial" w:cs="Arial"/>
          <w:sz w:val="22"/>
        </w:rPr>
      </w:pPr>
    </w:p>
    <w:p w14:paraId="47E55A9E" w14:textId="0B3017A4" w:rsidR="005D0A4F" w:rsidRPr="0065111C" w:rsidRDefault="005D0A4F" w:rsidP="0080107A">
      <w:pPr>
        <w:pStyle w:val="Ttulo1"/>
        <w:numPr>
          <w:ilvl w:val="0"/>
          <w:numId w:val="2"/>
        </w:numPr>
        <w:ind w:left="0" w:firstLine="0"/>
        <w:jc w:val="center"/>
        <w:rPr>
          <w:rFonts w:ascii="Arial" w:hAnsi="Arial" w:cs="Arial"/>
          <w:b/>
          <w:bCs/>
          <w:sz w:val="22"/>
          <w:szCs w:val="22"/>
        </w:rPr>
      </w:pPr>
      <w:bookmarkStart w:id="5" w:name="_Toc25071373"/>
      <w:r w:rsidRPr="0065111C">
        <w:rPr>
          <w:rFonts w:ascii="Arial" w:hAnsi="Arial" w:cs="Arial"/>
          <w:b/>
          <w:bCs/>
          <w:sz w:val="22"/>
          <w:szCs w:val="22"/>
        </w:rPr>
        <w:t>OBJETIVOS</w:t>
      </w:r>
      <w:bookmarkEnd w:id="5"/>
    </w:p>
    <w:p w14:paraId="4F07A4D3" w14:textId="77777777" w:rsidR="005D0A4F" w:rsidRPr="0065111C" w:rsidRDefault="005D0A4F" w:rsidP="005D0A4F">
      <w:pPr>
        <w:rPr>
          <w:sz w:val="22"/>
          <w:szCs w:val="20"/>
        </w:rPr>
      </w:pPr>
    </w:p>
    <w:p w14:paraId="793A59D1" w14:textId="567DA6AA" w:rsidR="005D0A4F" w:rsidRPr="0065111C" w:rsidRDefault="005D0A4F" w:rsidP="0080107A">
      <w:pPr>
        <w:pStyle w:val="Ttulo2"/>
        <w:numPr>
          <w:ilvl w:val="1"/>
          <w:numId w:val="2"/>
        </w:numPr>
        <w:ind w:left="0" w:firstLine="0"/>
        <w:rPr>
          <w:sz w:val="22"/>
          <w:szCs w:val="24"/>
        </w:rPr>
      </w:pPr>
      <w:bookmarkStart w:id="6" w:name="_Toc25071374"/>
      <w:r w:rsidRPr="0065111C">
        <w:rPr>
          <w:sz w:val="22"/>
          <w:szCs w:val="24"/>
        </w:rPr>
        <w:t>OBJETIVO GENERAL</w:t>
      </w:r>
      <w:bookmarkEnd w:id="6"/>
    </w:p>
    <w:p w14:paraId="03C775A9" w14:textId="77777777" w:rsidR="00266576" w:rsidRPr="0065111C" w:rsidRDefault="00266576" w:rsidP="00266576">
      <w:pPr>
        <w:rPr>
          <w:sz w:val="22"/>
          <w:szCs w:val="20"/>
        </w:rPr>
      </w:pPr>
    </w:p>
    <w:p w14:paraId="6C399818" w14:textId="66E53FA4" w:rsidR="005D0A4F" w:rsidRPr="0065111C" w:rsidRDefault="005D0A4F" w:rsidP="00266576">
      <w:pPr>
        <w:pStyle w:val="Prrafodelista"/>
        <w:numPr>
          <w:ilvl w:val="0"/>
          <w:numId w:val="14"/>
        </w:numPr>
        <w:rPr>
          <w:sz w:val="22"/>
          <w:szCs w:val="20"/>
        </w:rPr>
      </w:pPr>
      <w:r w:rsidRPr="0065111C">
        <w:rPr>
          <w:sz w:val="22"/>
          <w:szCs w:val="20"/>
        </w:rPr>
        <w:t xml:space="preserve">Diseñar y construir un dispositivo de uso de laboratorio que tenga la capacidad de controlar </w:t>
      </w:r>
      <w:r w:rsidR="00266576" w:rsidRPr="0065111C">
        <w:rPr>
          <w:sz w:val="22"/>
          <w:szCs w:val="20"/>
        </w:rPr>
        <w:t xml:space="preserve">la posición angular de un péndulo invertido </w:t>
      </w:r>
      <w:r w:rsidRPr="0065111C">
        <w:rPr>
          <w:sz w:val="22"/>
          <w:szCs w:val="20"/>
        </w:rPr>
        <w:t>eficiente y eficazmente</w:t>
      </w:r>
      <w:r w:rsidR="00266576" w:rsidRPr="0065111C">
        <w:rPr>
          <w:sz w:val="22"/>
          <w:szCs w:val="20"/>
        </w:rPr>
        <w:t xml:space="preserve">, es decir, se busca </w:t>
      </w:r>
      <w:r w:rsidRPr="0065111C">
        <w:rPr>
          <w:sz w:val="22"/>
          <w:szCs w:val="20"/>
        </w:rPr>
        <w:t>no superar una cota de desviación angular de 2°.</w:t>
      </w:r>
    </w:p>
    <w:p w14:paraId="292286B9" w14:textId="444816A8" w:rsidR="00266576" w:rsidRPr="0065111C" w:rsidRDefault="00266576" w:rsidP="0080107A">
      <w:pPr>
        <w:pStyle w:val="Ttulo2"/>
        <w:numPr>
          <w:ilvl w:val="1"/>
          <w:numId w:val="2"/>
        </w:numPr>
        <w:ind w:left="0" w:firstLine="0"/>
        <w:rPr>
          <w:sz w:val="22"/>
          <w:szCs w:val="24"/>
        </w:rPr>
      </w:pPr>
      <w:bookmarkStart w:id="7" w:name="_Toc25071375"/>
      <w:r w:rsidRPr="0065111C">
        <w:rPr>
          <w:sz w:val="22"/>
          <w:szCs w:val="24"/>
        </w:rPr>
        <w:t>OBJETIVOS ESPECÍFICOS</w:t>
      </w:r>
      <w:bookmarkEnd w:id="7"/>
    </w:p>
    <w:p w14:paraId="7C2A6BBF" w14:textId="77777777" w:rsidR="00266576" w:rsidRPr="0065111C" w:rsidRDefault="00266576" w:rsidP="00266576">
      <w:pPr>
        <w:rPr>
          <w:sz w:val="22"/>
          <w:szCs w:val="20"/>
        </w:rPr>
      </w:pPr>
    </w:p>
    <w:p w14:paraId="210E305D" w14:textId="3E4293F2" w:rsidR="00266576" w:rsidRPr="0065111C" w:rsidRDefault="00266576" w:rsidP="00266576">
      <w:pPr>
        <w:pStyle w:val="Prrafodelista"/>
        <w:numPr>
          <w:ilvl w:val="0"/>
          <w:numId w:val="14"/>
        </w:numPr>
        <w:rPr>
          <w:sz w:val="22"/>
          <w:szCs w:val="20"/>
        </w:rPr>
      </w:pPr>
      <w:r w:rsidRPr="0065111C">
        <w:rPr>
          <w:sz w:val="22"/>
          <w:szCs w:val="20"/>
        </w:rPr>
        <w:t>Caracterizar los componentes del sistema para garantizar así un desempeño óptimo.</w:t>
      </w:r>
    </w:p>
    <w:p w14:paraId="44479488" w14:textId="77777777" w:rsidR="00675D95" w:rsidRPr="0065111C" w:rsidRDefault="00266576" w:rsidP="00266576">
      <w:pPr>
        <w:pStyle w:val="Prrafodelista"/>
        <w:numPr>
          <w:ilvl w:val="0"/>
          <w:numId w:val="14"/>
        </w:numPr>
        <w:rPr>
          <w:sz w:val="22"/>
          <w:szCs w:val="20"/>
        </w:rPr>
      </w:pPr>
      <w:r w:rsidRPr="0065111C">
        <w:rPr>
          <w:sz w:val="22"/>
          <w:szCs w:val="20"/>
        </w:rPr>
        <w:t>Especificar un modelo físico matemático que describa correctamente el comportamiento del fenómeno.</w:t>
      </w:r>
    </w:p>
    <w:p w14:paraId="1CD75FB8" w14:textId="34E0EAC7" w:rsidR="00266576" w:rsidRPr="0065111C" w:rsidRDefault="00266576" w:rsidP="00266576">
      <w:pPr>
        <w:pStyle w:val="Prrafodelista"/>
        <w:numPr>
          <w:ilvl w:val="0"/>
          <w:numId w:val="14"/>
        </w:numPr>
        <w:rPr>
          <w:sz w:val="22"/>
          <w:szCs w:val="20"/>
        </w:rPr>
      </w:pPr>
      <w:r w:rsidRPr="0065111C">
        <w:rPr>
          <w:sz w:val="22"/>
          <w:szCs w:val="20"/>
        </w:rPr>
        <w:t>Identificar diferentes algoritmos de control que permitan controlar mecanismos para estabilizar el sistema.</w:t>
      </w:r>
    </w:p>
    <w:p w14:paraId="339BA810" w14:textId="38DC5CA4" w:rsidR="00A55619" w:rsidRPr="0065111C" w:rsidRDefault="00A55619" w:rsidP="00266576">
      <w:pPr>
        <w:pStyle w:val="Prrafodelista"/>
        <w:numPr>
          <w:ilvl w:val="0"/>
          <w:numId w:val="14"/>
        </w:numPr>
        <w:rPr>
          <w:sz w:val="22"/>
          <w:szCs w:val="20"/>
        </w:rPr>
      </w:pPr>
      <w:r w:rsidRPr="0065111C">
        <w:rPr>
          <w:sz w:val="22"/>
          <w:szCs w:val="20"/>
        </w:rPr>
        <w:t xml:space="preserve">Diseñar </w:t>
      </w:r>
      <w:r w:rsidR="00D47A62" w:rsidRPr="0065111C">
        <w:rPr>
          <w:sz w:val="22"/>
          <w:szCs w:val="20"/>
        </w:rPr>
        <w:t xml:space="preserve">un sistema actuador </w:t>
      </w:r>
      <w:r w:rsidR="0083312C" w:rsidRPr="0065111C">
        <w:rPr>
          <w:sz w:val="22"/>
          <w:szCs w:val="20"/>
        </w:rPr>
        <w:t xml:space="preserve">sencillo y eficaz </w:t>
      </w:r>
      <w:r w:rsidR="00B93265" w:rsidRPr="0065111C">
        <w:rPr>
          <w:sz w:val="22"/>
          <w:szCs w:val="20"/>
        </w:rPr>
        <w:t xml:space="preserve">que </w:t>
      </w:r>
      <w:r w:rsidR="00FF0BB0" w:rsidRPr="0065111C">
        <w:rPr>
          <w:sz w:val="22"/>
          <w:szCs w:val="20"/>
        </w:rPr>
        <w:t xml:space="preserve">minimice al máximo </w:t>
      </w:r>
      <w:r w:rsidR="005E7278" w:rsidRPr="0065111C">
        <w:rPr>
          <w:sz w:val="22"/>
          <w:szCs w:val="20"/>
        </w:rPr>
        <w:t>perturbaciones externas.</w:t>
      </w:r>
    </w:p>
    <w:p w14:paraId="16A8A32C" w14:textId="594C3B4B" w:rsidR="00675D95" w:rsidRPr="0065111C" w:rsidRDefault="003026B2" w:rsidP="00675D95">
      <w:pPr>
        <w:pStyle w:val="Prrafodelista"/>
        <w:numPr>
          <w:ilvl w:val="0"/>
          <w:numId w:val="14"/>
        </w:numPr>
        <w:rPr>
          <w:sz w:val="22"/>
          <w:szCs w:val="20"/>
        </w:rPr>
      </w:pPr>
      <w:r w:rsidRPr="0065111C">
        <w:rPr>
          <w:sz w:val="22"/>
          <w:szCs w:val="20"/>
        </w:rPr>
        <w:t xml:space="preserve">Validar experimentalmente </w:t>
      </w:r>
      <w:r w:rsidR="004A76BA" w:rsidRPr="0065111C">
        <w:rPr>
          <w:sz w:val="22"/>
          <w:szCs w:val="20"/>
        </w:rPr>
        <w:t>el modelo matemático y el algoritmo de control implementados en la planta.</w:t>
      </w:r>
    </w:p>
    <w:p w14:paraId="5C8B93A5" w14:textId="77777777" w:rsidR="00600EC8" w:rsidRPr="0065111C" w:rsidRDefault="00600EC8" w:rsidP="00600EC8">
      <w:pPr>
        <w:pStyle w:val="Prrafodelista"/>
        <w:rPr>
          <w:sz w:val="22"/>
          <w:szCs w:val="20"/>
        </w:rPr>
      </w:pPr>
    </w:p>
    <w:p w14:paraId="5D5C55EB" w14:textId="3D8311A9" w:rsidR="000C6DF5" w:rsidRPr="0065111C" w:rsidRDefault="00675D95" w:rsidP="0080107A">
      <w:pPr>
        <w:pStyle w:val="Ttulo1"/>
        <w:numPr>
          <w:ilvl w:val="0"/>
          <w:numId w:val="2"/>
        </w:numPr>
        <w:ind w:left="0" w:firstLine="0"/>
        <w:jc w:val="center"/>
        <w:rPr>
          <w:rFonts w:ascii="Arial" w:hAnsi="Arial" w:cs="Arial"/>
          <w:b/>
          <w:bCs/>
          <w:sz w:val="22"/>
          <w:szCs w:val="22"/>
          <w:lang w:val="es-ES"/>
        </w:rPr>
      </w:pPr>
      <w:bookmarkStart w:id="8" w:name="_Toc25071376"/>
      <w:r w:rsidRPr="0065111C">
        <w:rPr>
          <w:rFonts w:ascii="Arial" w:hAnsi="Arial" w:cs="Arial"/>
          <w:b/>
          <w:bCs/>
          <w:sz w:val="22"/>
          <w:szCs w:val="22"/>
          <w:lang w:val="es-ES"/>
        </w:rPr>
        <w:lastRenderedPageBreak/>
        <w:t>REQUERIMIENTOS DE LOS POSIBLES USUARIOS</w:t>
      </w:r>
      <w:bookmarkEnd w:id="8"/>
    </w:p>
    <w:p w14:paraId="122ABC60" w14:textId="1A37C1AA" w:rsidR="00675D95" w:rsidRPr="0065111C" w:rsidRDefault="000E781B" w:rsidP="00675D95">
      <w:pPr>
        <w:rPr>
          <w:sz w:val="22"/>
          <w:szCs w:val="20"/>
          <w:lang w:val="es-ES"/>
        </w:rPr>
      </w:pPr>
      <w:r w:rsidRPr="0065111C">
        <w:rPr>
          <w:sz w:val="22"/>
          <w:szCs w:val="20"/>
          <w:lang w:val="es-ES"/>
        </w:rPr>
        <w:t>E</w:t>
      </w:r>
      <w:r w:rsidR="00675D95" w:rsidRPr="0065111C">
        <w:rPr>
          <w:sz w:val="22"/>
          <w:szCs w:val="20"/>
          <w:lang w:val="es-ES"/>
        </w:rPr>
        <w:t>l grupo de trabajo asumi</w:t>
      </w:r>
      <w:r w:rsidR="00711905" w:rsidRPr="0065111C">
        <w:rPr>
          <w:sz w:val="22"/>
          <w:szCs w:val="20"/>
          <w:lang w:val="es-ES"/>
        </w:rPr>
        <w:t>ó</w:t>
      </w:r>
      <w:r w:rsidR="00675D95" w:rsidRPr="0065111C">
        <w:rPr>
          <w:sz w:val="22"/>
          <w:szCs w:val="20"/>
          <w:lang w:val="es-ES"/>
        </w:rPr>
        <w:t xml:space="preserve"> la tarea de desarrollar un péndulo invertido lineal con el fin de ser usado por estudiantes y/o profesionales que requieran un dispositivo en el cual puedan probar algoritmos o programas de control.</w:t>
      </w:r>
    </w:p>
    <w:p w14:paraId="7A8C66B7" w14:textId="7771ABCF" w:rsidR="006373AA" w:rsidRPr="0065111C" w:rsidRDefault="00675D95" w:rsidP="00F73DF7">
      <w:pPr>
        <w:rPr>
          <w:sz w:val="22"/>
          <w:szCs w:val="20"/>
          <w:lang w:val="es-ES"/>
        </w:rPr>
      </w:pPr>
      <w:r w:rsidRPr="0065111C">
        <w:rPr>
          <w:sz w:val="22"/>
          <w:szCs w:val="20"/>
          <w:lang w:val="es-ES"/>
        </w:rPr>
        <w:t xml:space="preserve">Con lo anterior, el dispositivo debe ser de fácil transporte, lo cual implica que </w:t>
      </w:r>
      <w:r w:rsidR="00DD0EFF" w:rsidRPr="0065111C">
        <w:rPr>
          <w:sz w:val="22"/>
          <w:szCs w:val="20"/>
          <w:lang w:val="es-ES"/>
        </w:rPr>
        <w:t xml:space="preserve">debe </w:t>
      </w:r>
      <w:r w:rsidRPr="0065111C">
        <w:rPr>
          <w:sz w:val="22"/>
          <w:szCs w:val="20"/>
          <w:lang w:val="es-ES"/>
        </w:rPr>
        <w:t xml:space="preserve">ser lo más pequeño posible y tener el menor número de componentes externos para que sea posible transportarlo por una sola persona. En cuanto a la estética, </w:t>
      </w:r>
      <w:r w:rsidR="00F359DC" w:rsidRPr="0065111C">
        <w:rPr>
          <w:sz w:val="22"/>
          <w:szCs w:val="20"/>
          <w:lang w:val="es-ES"/>
        </w:rPr>
        <w:t>el</w:t>
      </w:r>
      <w:r w:rsidRPr="0065111C">
        <w:rPr>
          <w:sz w:val="22"/>
          <w:szCs w:val="20"/>
          <w:lang w:val="es-ES"/>
        </w:rPr>
        <w:t xml:space="preserve"> modelo </w:t>
      </w:r>
      <w:r w:rsidR="00F359DC" w:rsidRPr="0065111C">
        <w:rPr>
          <w:sz w:val="22"/>
          <w:szCs w:val="20"/>
          <w:lang w:val="es-ES"/>
        </w:rPr>
        <w:t xml:space="preserve">debe ser </w:t>
      </w:r>
      <w:r w:rsidRPr="0065111C">
        <w:rPr>
          <w:sz w:val="22"/>
          <w:szCs w:val="20"/>
          <w:lang w:val="es-ES"/>
        </w:rPr>
        <w:t xml:space="preserve">agradable a la vista y sus componentes </w:t>
      </w:r>
      <w:r w:rsidR="00E10D13" w:rsidRPr="0065111C">
        <w:rPr>
          <w:sz w:val="22"/>
          <w:szCs w:val="20"/>
          <w:lang w:val="es-ES"/>
        </w:rPr>
        <w:t xml:space="preserve">deben </w:t>
      </w:r>
      <w:r w:rsidRPr="0065111C">
        <w:rPr>
          <w:sz w:val="22"/>
          <w:szCs w:val="20"/>
          <w:lang w:val="es-ES"/>
        </w:rPr>
        <w:t>qued</w:t>
      </w:r>
      <w:r w:rsidR="00C527C7" w:rsidRPr="0065111C">
        <w:rPr>
          <w:sz w:val="22"/>
          <w:szCs w:val="20"/>
          <w:lang w:val="es-ES"/>
        </w:rPr>
        <w:t>ar</w:t>
      </w:r>
      <w:r w:rsidRPr="0065111C">
        <w:rPr>
          <w:sz w:val="22"/>
          <w:szCs w:val="20"/>
          <w:lang w:val="es-ES"/>
        </w:rPr>
        <w:t xml:space="preserve"> ubicados de</w:t>
      </w:r>
      <w:r w:rsidR="009A231D" w:rsidRPr="0065111C">
        <w:rPr>
          <w:sz w:val="22"/>
          <w:szCs w:val="20"/>
          <w:lang w:val="es-ES"/>
        </w:rPr>
        <w:t xml:space="preserve"> una</w:t>
      </w:r>
      <w:r w:rsidRPr="0065111C">
        <w:rPr>
          <w:sz w:val="22"/>
          <w:szCs w:val="20"/>
          <w:lang w:val="es-ES"/>
        </w:rPr>
        <w:t xml:space="preserve"> manera</w:t>
      </w:r>
      <w:r w:rsidR="00682F2A" w:rsidRPr="0065111C">
        <w:rPr>
          <w:sz w:val="22"/>
          <w:szCs w:val="20"/>
          <w:lang w:val="es-ES"/>
        </w:rPr>
        <w:t xml:space="preserve"> organizada</w:t>
      </w:r>
      <w:r w:rsidRPr="0065111C">
        <w:rPr>
          <w:sz w:val="22"/>
          <w:szCs w:val="20"/>
          <w:lang w:val="es-ES"/>
        </w:rPr>
        <w:t>. Por último, el dispositivo debe diseñarse para cumplir los parámetros de diseño descritos por el actual curso.</w:t>
      </w:r>
    </w:p>
    <w:p w14:paraId="6F1E3186" w14:textId="5CC98A32" w:rsidR="006373AA" w:rsidRPr="0065111C" w:rsidRDefault="006373AA" w:rsidP="0080107A">
      <w:pPr>
        <w:pStyle w:val="Ttulo1"/>
        <w:numPr>
          <w:ilvl w:val="0"/>
          <w:numId w:val="2"/>
        </w:numPr>
        <w:ind w:left="0" w:firstLine="0"/>
        <w:jc w:val="center"/>
        <w:rPr>
          <w:rFonts w:ascii="Arial" w:hAnsi="Arial" w:cs="Arial"/>
          <w:b/>
          <w:bCs/>
          <w:sz w:val="22"/>
          <w:szCs w:val="22"/>
          <w:lang w:val="es-ES"/>
        </w:rPr>
      </w:pPr>
      <w:bookmarkStart w:id="9" w:name="_Toc25071377"/>
      <w:r w:rsidRPr="0065111C">
        <w:rPr>
          <w:rFonts w:ascii="Arial" w:hAnsi="Arial" w:cs="Arial"/>
          <w:b/>
          <w:bCs/>
          <w:sz w:val="22"/>
          <w:szCs w:val="22"/>
          <w:lang w:val="es-ES"/>
        </w:rPr>
        <w:t>METODOLOGÍA</w:t>
      </w:r>
      <w:bookmarkEnd w:id="9"/>
    </w:p>
    <w:p w14:paraId="48E5B639" w14:textId="21815C78" w:rsidR="00D62983" w:rsidRPr="0065111C" w:rsidRDefault="00D62983" w:rsidP="00F22F20">
      <w:pPr>
        <w:spacing w:after="0"/>
        <w:rPr>
          <w:rFonts w:eastAsia="Arial" w:cs="Arial"/>
          <w:color w:val="000000" w:themeColor="text1"/>
          <w:sz w:val="22"/>
        </w:rPr>
      </w:pPr>
      <w:r w:rsidRPr="0065111C">
        <w:rPr>
          <w:rFonts w:eastAsia="Arial" w:cs="Arial"/>
          <w:color w:val="000000" w:themeColor="text1"/>
          <w:sz w:val="22"/>
        </w:rPr>
        <w:t>En la etapa preliminar del proyecto de materia se estableció un cronograma de tareas (Tabla 1) para así tener una idea más clara del plan de trabajo y las fechas límite para cada una (y así evitar retrasos). Las actividades marcadas con un cuadro verde son las que ya han sido completadas, las marcadas con un cuadro amarillo son las que están en proceso y las marcadas con un cuadro rojo son las incompletas. Como se puede observar en la tabla 1, para la fecha (22 de noviembre de 2019), todas las tareas han sido completadas en su totalidad.</w:t>
      </w:r>
    </w:p>
    <w:p w14:paraId="3D171F6B" w14:textId="66E24C8E" w:rsidR="00D62983" w:rsidRPr="0065111C" w:rsidRDefault="00D62983" w:rsidP="0065111C">
      <w:pPr>
        <w:pStyle w:val="Descripcin"/>
        <w:keepNext/>
        <w:spacing w:after="0"/>
        <w:jc w:val="center"/>
        <w:rPr>
          <w:rFonts w:cs="Arial"/>
          <w:sz w:val="16"/>
          <w:szCs w:val="16"/>
        </w:rPr>
      </w:pPr>
      <w:r w:rsidRPr="0065111C">
        <w:rPr>
          <w:rFonts w:cs="Arial"/>
          <w:sz w:val="16"/>
          <w:szCs w:val="16"/>
        </w:rPr>
        <w:t xml:space="preserve">Tabla </w:t>
      </w:r>
      <w:r w:rsidRPr="0065111C">
        <w:rPr>
          <w:rFonts w:cs="Arial"/>
          <w:noProof/>
          <w:sz w:val="16"/>
          <w:szCs w:val="16"/>
        </w:rPr>
        <w:fldChar w:fldCharType="begin"/>
      </w:r>
      <w:r w:rsidRPr="0065111C">
        <w:rPr>
          <w:rFonts w:cs="Arial"/>
          <w:noProof/>
          <w:sz w:val="16"/>
          <w:szCs w:val="16"/>
        </w:rPr>
        <w:instrText xml:space="preserve"> SEQ Tabla \* ARABIC </w:instrText>
      </w:r>
      <w:r w:rsidRPr="0065111C">
        <w:rPr>
          <w:rFonts w:cs="Arial"/>
          <w:noProof/>
          <w:sz w:val="16"/>
          <w:szCs w:val="16"/>
        </w:rPr>
        <w:fldChar w:fldCharType="separate"/>
      </w:r>
      <w:r w:rsidR="008A2430" w:rsidRPr="0065111C">
        <w:rPr>
          <w:rFonts w:cs="Arial"/>
          <w:noProof/>
          <w:sz w:val="16"/>
          <w:szCs w:val="16"/>
        </w:rPr>
        <w:t>1</w:t>
      </w:r>
      <w:r w:rsidRPr="0065111C">
        <w:rPr>
          <w:rFonts w:cs="Arial"/>
          <w:noProof/>
          <w:sz w:val="16"/>
          <w:szCs w:val="16"/>
        </w:rPr>
        <w:fldChar w:fldCharType="end"/>
      </w:r>
      <w:r w:rsidRPr="0065111C">
        <w:rPr>
          <w:rFonts w:cs="Arial"/>
          <w:sz w:val="16"/>
          <w:szCs w:val="16"/>
        </w:rPr>
        <w:t>. Cronograma de actividades.</w:t>
      </w:r>
    </w:p>
    <w:tbl>
      <w:tblPr>
        <w:tblStyle w:val="Tablaconcuadrcula"/>
        <w:tblW w:w="8730" w:type="dxa"/>
        <w:jc w:val="center"/>
        <w:tblLook w:val="04A0" w:firstRow="1" w:lastRow="0" w:firstColumn="1" w:lastColumn="0" w:noHBand="0" w:noVBand="1"/>
      </w:tblPr>
      <w:tblGrid>
        <w:gridCol w:w="5246"/>
        <w:gridCol w:w="1257"/>
        <w:gridCol w:w="437"/>
        <w:gridCol w:w="1790"/>
      </w:tblGrid>
      <w:tr w:rsidR="00D62983" w:rsidRPr="0065111C" w14:paraId="4ECED069" w14:textId="77777777" w:rsidTr="00492840">
        <w:trPr>
          <w:trHeight w:val="315"/>
          <w:jc w:val="center"/>
        </w:trPr>
        <w:tc>
          <w:tcPr>
            <w:tcW w:w="5246" w:type="dxa"/>
            <w:noWrap/>
            <w:vAlign w:val="center"/>
            <w:hideMark/>
          </w:tcPr>
          <w:p w14:paraId="3B1D28C8" w14:textId="77777777" w:rsidR="00D62983" w:rsidRPr="0065111C" w:rsidRDefault="00D62983" w:rsidP="007F3CC8">
            <w:pPr>
              <w:jc w:val="center"/>
              <w:rPr>
                <w:rFonts w:cs="Arial"/>
                <w:b/>
                <w:bCs/>
                <w:sz w:val="20"/>
                <w:szCs w:val="20"/>
              </w:rPr>
            </w:pPr>
            <w:r w:rsidRPr="0065111C">
              <w:rPr>
                <w:rFonts w:cs="Arial"/>
                <w:b/>
                <w:bCs/>
                <w:sz w:val="20"/>
                <w:szCs w:val="20"/>
              </w:rPr>
              <w:t>ACTIVIDAD</w:t>
            </w:r>
          </w:p>
        </w:tc>
        <w:tc>
          <w:tcPr>
            <w:tcW w:w="1257" w:type="dxa"/>
            <w:noWrap/>
            <w:vAlign w:val="center"/>
            <w:hideMark/>
          </w:tcPr>
          <w:p w14:paraId="68B2637C" w14:textId="77777777" w:rsidR="00D62983" w:rsidRPr="0065111C" w:rsidRDefault="00D62983" w:rsidP="007F3CC8">
            <w:pPr>
              <w:jc w:val="center"/>
              <w:rPr>
                <w:rFonts w:cs="Arial"/>
                <w:b/>
                <w:bCs/>
                <w:sz w:val="20"/>
                <w:szCs w:val="20"/>
              </w:rPr>
            </w:pPr>
            <w:r w:rsidRPr="0065111C">
              <w:rPr>
                <w:rFonts w:cs="Arial"/>
                <w:b/>
                <w:bCs/>
                <w:sz w:val="20"/>
                <w:szCs w:val="20"/>
              </w:rPr>
              <w:t>SEMANA</w:t>
            </w:r>
          </w:p>
        </w:tc>
        <w:tc>
          <w:tcPr>
            <w:tcW w:w="437" w:type="dxa"/>
            <w:noWrap/>
            <w:vAlign w:val="center"/>
            <w:hideMark/>
          </w:tcPr>
          <w:p w14:paraId="1E9F7C4B" w14:textId="77777777" w:rsidR="00D62983" w:rsidRPr="0065111C" w:rsidRDefault="00D62983" w:rsidP="007F3CC8">
            <w:pPr>
              <w:jc w:val="center"/>
              <w:rPr>
                <w:rFonts w:cs="Arial"/>
                <w:b/>
                <w:bCs/>
                <w:sz w:val="20"/>
                <w:szCs w:val="20"/>
              </w:rPr>
            </w:pPr>
            <w:r w:rsidRPr="0065111C">
              <w:rPr>
                <w:rFonts w:cs="Arial"/>
                <w:b/>
                <w:bCs/>
                <w:sz w:val="20"/>
                <w:szCs w:val="20"/>
              </w:rPr>
              <w:t>E.</w:t>
            </w:r>
          </w:p>
        </w:tc>
        <w:tc>
          <w:tcPr>
            <w:tcW w:w="1790" w:type="dxa"/>
            <w:noWrap/>
            <w:vAlign w:val="center"/>
            <w:hideMark/>
          </w:tcPr>
          <w:p w14:paraId="67700077" w14:textId="77777777" w:rsidR="00D62983" w:rsidRPr="0065111C" w:rsidRDefault="00D62983" w:rsidP="007F3CC8">
            <w:pPr>
              <w:jc w:val="center"/>
              <w:rPr>
                <w:rFonts w:cs="Arial"/>
                <w:b/>
                <w:bCs/>
                <w:sz w:val="20"/>
                <w:szCs w:val="20"/>
              </w:rPr>
            </w:pPr>
            <w:r w:rsidRPr="0065111C">
              <w:rPr>
                <w:rFonts w:cs="Arial"/>
                <w:b/>
                <w:bCs/>
                <w:sz w:val="20"/>
                <w:szCs w:val="20"/>
              </w:rPr>
              <w:t>ENCARGADO</w:t>
            </w:r>
          </w:p>
        </w:tc>
      </w:tr>
      <w:tr w:rsidR="00D62983" w:rsidRPr="0065111C" w14:paraId="61D341AF" w14:textId="77777777" w:rsidTr="00492840">
        <w:trPr>
          <w:trHeight w:val="315"/>
          <w:jc w:val="center"/>
        </w:trPr>
        <w:tc>
          <w:tcPr>
            <w:tcW w:w="5246" w:type="dxa"/>
            <w:noWrap/>
            <w:vAlign w:val="center"/>
            <w:hideMark/>
          </w:tcPr>
          <w:p w14:paraId="6F1E3DA9" w14:textId="77777777" w:rsidR="00D62983" w:rsidRPr="0065111C" w:rsidRDefault="00D62983" w:rsidP="007F3CC8">
            <w:pPr>
              <w:jc w:val="center"/>
              <w:rPr>
                <w:rFonts w:cs="Arial"/>
                <w:sz w:val="20"/>
                <w:szCs w:val="20"/>
              </w:rPr>
            </w:pPr>
            <w:r w:rsidRPr="0065111C">
              <w:rPr>
                <w:rFonts w:cs="Arial"/>
                <w:sz w:val="20"/>
                <w:szCs w:val="20"/>
              </w:rPr>
              <w:t>Investigación preliminar</w:t>
            </w:r>
          </w:p>
        </w:tc>
        <w:tc>
          <w:tcPr>
            <w:tcW w:w="1257" w:type="dxa"/>
            <w:noWrap/>
            <w:vAlign w:val="center"/>
            <w:hideMark/>
          </w:tcPr>
          <w:p w14:paraId="76305D59" w14:textId="77777777" w:rsidR="00D62983" w:rsidRPr="0065111C" w:rsidRDefault="00D62983" w:rsidP="007F3CC8">
            <w:pPr>
              <w:jc w:val="center"/>
              <w:rPr>
                <w:rFonts w:cs="Arial"/>
                <w:sz w:val="20"/>
                <w:szCs w:val="20"/>
              </w:rPr>
            </w:pPr>
            <w:r w:rsidRPr="0065111C">
              <w:rPr>
                <w:rFonts w:cs="Arial"/>
                <w:sz w:val="20"/>
                <w:szCs w:val="20"/>
              </w:rPr>
              <w:t>1</w:t>
            </w:r>
          </w:p>
        </w:tc>
        <w:tc>
          <w:tcPr>
            <w:tcW w:w="437" w:type="dxa"/>
            <w:shd w:val="clear" w:color="auto" w:fill="92D050"/>
            <w:noWrap/>
            <w:vAlign w:val="center"/>
            <w:hideMark/>
          </w:tcPr>
          <w:p w14:paraId="387A2155" w14:textId="77777777" w:rsidR="00D62983" w:rsidRPr="0065111C" w:rsidRDefault="00D62983" w:rsidP="007F3CC8">
            <w:pPr>
              <w:jc w:val="center"/>
              <w:rPr>
                <w:rFonts w:cs="Arial"/>
                <w:sz w:val="20"/>
                <w:szCs w:val="20"/>
              </w:rPr>
            </w:pPr>
          </w:p>
        </w:tc>
        <w:tc>
          <w:tcPr>
            <w:tcW w:w="1790" w:type="dxa"/>
            <w:noWrap/>
            <w:vAlign w:val="center"/>
            <w:hideMark/>
          </w:tcPr>
          <w:p w14:paraId="405D996A"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1F22F85B" w14:textId="77777777" w:rsidTr="00492840">
        <w:trPr>
          <w:trHeight w:val="315"/>
          <w:jc w:val="center"/>
        </w:trPr>
        <w:tc>
          <w:tcPr>
            <w:tcW w:w="5246" w:type="dxa"/>
            <w:noWrap/>
            <w:vAlign w:val="center"/>
            <w:hideMark/>
          </w:tcPr>
          <w:p w14:paraId="15878D8C" w14:textId="77777777" w:rsidR="00D62983" w:rsidRPr="0065111C" w:rsidRDefault="00D62983" w:rsidP="007F3CC8">
            <w:pPr>
              <w:jc w:val="center"/>
              <w:rPr>
                <w:rFonts w:cs="Arial"/>
                <w:sz w:val="20"/>
                <w:szCs w:val="20"/>
              </w:rPr>
            </w:pPr>
            <w:r w:rsidRPr="0065111C">
              <w:rPr>
                <w:rFonts w:cs="Arial"/>
                <w:sz w:val="20"/>
                <w:szCs w:val="20"/>
              </w:rPr>
              <w:t>Realizar modelo físico</w:t>
            </w:r>
          </w:p>
        </w:tc>
        <w:tc>
          <w:tcPr>
            <w:tcW w:w="1257" w:type="dxa"/>
            <w:vMerge w:val="restart"/>
            <w:noWrap/>
            <w:vAlign w:val="center"/>
            <w:hideMark/>
          </w:tcPr>
          <w:p w14:paraId="0C4DDE7F" w14:textId="77777777" w:rsidR="00D62983" w:rsidRPr="0065111C" w:rsidRDefault="00D62983" w:rsidP="007F3CC8">
            <w:pPr>
              <w:jc w:val="center"/>
              <w:rPr>
                <w:rFonts w:cs="Arial"/>
                <w:sz w:val="20"/>
                <w:szCs w:val="20"/>
              </w:rPr>
            </w:pPr>
            <w:r w:rsidRPr="0065111C">
              <w:rPr>
                <w:rFonts w:cs="Arial"/>
                <w:sz w:val="20"/>
                <w:szCs w:val="20"/>
              </w:rPr>
              <w:t>4</w:t>
            </w:r>
          </w:p>
        </w:tc>
        <w:tc>
          <w:tcPr>
            <w:tcW w:w="437" w:type="dxa"/>
            <w:shd w:val="clear" w:color="auto" w:fill="92D050"/>
            <w:noWrap/>
            <w:vAlign w:val="center"/>
          </w:tcPr>
          <w:p w14:paraId="225D6F2D" w14:textId="77777777" w:rsidR="00D62983" w:rsidRPr="0065111C" w:rsidRDefault="00D62983" w:rsidP="007F3CC8">
            <w:pPr>
              <w:jc w:val="center"/>
              <w:rPr>
                <w:rFonts w:cs="Arial"/>
                <w:sz w:val="20"/>
                <w:szCs w:val="20"/>
              </w:rPr>
            </w:pPr>
          </w:p>
        </w:tc>
        <w:tc>
          <w:tcPr>
            <w:tcW w:w="1790" w:type="dxa"/>
            <w:noWrap/>
            <w:vAlign w:val="center"/>
            <w:hideMark/>
          </w:tcPr>
          <w:p w14:paraId="757EDE4C" w14:textId="77777777" w:rsidR="00D62983" w:rsidRPr="0065111C" w:rsidRDefault="00D62983" w:rsidP="007F3CC8">
            <w:pPr>
              <w:jc w:val="center"/>
              <w:rPr>
                <w:rFonts w:cs="Arial"/>
                <w:sz w:val="20"/>
                <w:szCs w:val="20"/>
              </w:rPr>
            </w:pPr>
            <w:r w:rsidRPr="0065111C">
              <w:rPr>
                <w:rFonts w:cs="Arial"/>
                <w:sz w:val="20"/>
                <w:szCs w:val="20"/>
              </w:rPr>
              <w:t>Juan Esteban</w:t>
            </w:r>
          </w:p>
        </w:tc>
      </w:tr>
      <w:tr w:rsidR="00D62983" w:rsidRPr="0065111C" w14:paraId="0F8F941C" w14:textId="77777777" w:rsidTr="00492840">
        <w:trPr>
          <w:trHeight w:val="315"/>
          <w:jc w:val="center"/>
        </w:trPr>
        <w:tc>
          <w:tcPr>
            <w:tcW w:w="5246" w:type="dxa"/>
            <w:noWrap/>
            <w:vAlign w:val="center"/>
            <w:hideMark/>
          </w:tcPr>
          <w:p w14:paraId="1B9E8085" w14:textId="77777777" w:rsidR="00D62983" w:rsidRPr="0065111C" w:rsidRDefault="00D62983" w:rsidP="007F3CC8">
            <w:pPr>
              <w:jc w:val="center"/>
              <w:rPr>
                <w:rFonts w:cs="Arial"/>
                <w:sz w:val="20"/>
                <w:szCs w:val="20"/>
              </w:rPr>
            </w:pPr>
            <w:r w:rsidRPr="0065111C">
              <w:rPr>
                <w:rFonts w:cs="Arial"/>
                <w:sz w:val="20"/>
                <w:szCs w:val="20"/>
              </w:rPr>
              <w:t>Formular modelo matemático</w:t>
            </w:r>
          </w:p>
        </w:tc>
        <w:tc>
          <w:tcPr>
            <w:tcW w:w="1257" w:type="dxa"/>
            <w:vMerge/>
            <w:vAlign w:val="center"/>
            <w:hideMark/>
          </w:tcPr>
          <w:p w14:paraId="2AB53068" w14:textId="77777777" w:rsidR="00D62983" w:rsidRPr="0065111C" w:rsidRDefault="00D62983" w:rsidP="007F3CC8">
            <w:pPr>
              <w:jc w:val="center"/>
              <w:rPr>
                <w:rFonts w:cs="Arial"/>
                <w:sz w:val="20"/>
                <w:szCs w:val="20"/>
              </w:rPr>
            </w:pPr>
          </w:p>
        </w:tc>
        <w:tc>
          <w:tcPr>
            <w:tcW w:w="437" w:type="dxa"/>
            <w:shd w:val="clear" w:color="auto" w:fill="92D050"/>
            <w:noWrap/>
            <w:vAlign w:val="center"/>
          </w:tcPr>
          <w:p w14:paraId="040EC134" w14:textId="77777777" w:rsidR="00D62983" w:rsidRPr="0065111C" w:rsidRDefault="00D62983" w:rsidP="007F3CC8">
            <w:pPr>
              <w:jc w:val="center"/>
              <w:rPr>
                <w:rFonts w:cs="Arial"/>
                <w:sz w:val="20"/>
                <w:szCs w:val="20"/>
              </w:rPr>
            </w:pPr>
          </w:p>
        </w:tc>
        <w:tc>
          <w:tcPr>
            <w:tcW w:w="1790" w:type="dxa"/>
            <w:noWrap/>
            <w:vAlign w:val="center"/>
            <w:hideMark/>
          </w:tcPr>
          <w:p w14:paraId="45169CF1"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01CE57AC" w14:textId="77777777" w:rsidTr="00492840">
        <w:trPr>
          <w:trHeight w:val="315"/>
          <w:jc w:val="center"/>
        </w:trPr>
        <w:tc>
          <w:tcPr>
            <w:tcW w:w="5246" w:type="dxa"/>
            <w:noWrap/>
            <w:vAlign w:val="center"/>
            <w:hideMark/>
          </w:tcPr>
          <w:p w14:paraId="12319F63" w14:textId="77777777" w:rsidR="00D62983" w:rsidRPr="0065111C" w:rsidRDefault="00D62983" w:rsidP="007F3CC8">
            <w:pPr>
              <w:jc w:val="center"/>
              <w:rPr>
                <w:rFonts w:cs="Arial"/>
                <w:sz w:val="20"/>
                <w:szCs w:val="20"/>
              </w:rPr>
            </w:pPr>
            <w:r w:rsidRPr="0065111C">
              <w:rPr>
                <w:rFonts w:cs="Arial"/>
                <w:sz w:val="20"/>
                <w:szCs w:val="20"/>
              </w:rPr>
              <w:t>Construcción del carro y la varilla rígida</w:t>
            </w:r>
          </w:p>
        </w:tc>
        <w:tc>
          <w:tcPr>
            <w:tcW w:w="1257" w:type="dxa"/>
            <w:noWrap/>
            <w:vAlign w:val="center"/>
            <w:hideMark/>
          </w:tcPr>
          <w:p w14:paraId="14BC48B2" w14:textId="77777777" w:rsidR="00D62983" w:rsidRPr="0065111C" w:rsidRDefault="00D62983" w:rsidP="007F3CC8">
            <w:pPr>
              <w:jc w:val="center"/>
              <w:rPr>
                <w:rFonts w:cs="Arial"/>
                <w:sz w:val="20"/>
                <w:szCs w:val="20"/>
              </w:rPr>
            </w:pPr>
            <w:r w:rsidRPr="0065111C">
              <w:rPr>
                <w:rFonts w:cs="Arial"/>
                <w:sz w:val="20"/>
                <w:szCs w:val="20"/>
              </w:rPr>
              <w:t>5</w:t>
            </w:r>
          </w:p>
        </w:tc>
        <w:tc>
          <w:tcPr>
            <w:tcW w:w="437" w:type="dxa"/>
            <w:shd w:val="clear" w:color="auto" w:fill="92D050"/>
            <w:noWrap/>
            <w:vAlign w:val="center"/>
            <w:hideMark/>
          </w:tcPr>
          <w:p w14:paraId="163DA331" w14:textId="77777777" w:rsidR="00D62983" w:rsidRPr="0065111C" w:rsidRDefault="00D62983" w:rsidP="007F3CC8">
            <w:pPr>
              <w:jc w:val="center"/>
              <w:rPr>
                <w:rFonts w:cs="Arial"/>
                <w:sz w:val="20"/>
                <w:szCs w:val="20"/>
              </w:rPr>
            </w:pPr>
          </w:p>
        </w:tc>
        <w:tc>
          <w:tcPr>
            <w:tcW w:w="1790" w:type="dxa"/>
            <w:noWrap/>
            <w:vAlign w:val="center"/>
            <w:hideMark/>
          </w:tcPr>
          <w:p w14:paraId="55AA5010"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178B4A09" w14:textId="77777777" w:rsidTr="00492840">
        <w:trPr>
          <w:trHeight w:val="315"/>
          <w:jc w:val="center"/>
        </w:trPr>
        <w:tc>
          <w:tcPr>
            <w:tcW w:w="5246" w:type="dxa"/>
            <w:noWrap/>
            <w:vAlign w:val="center"/>
            <w:hideMark/>
          </w:tcPr>
          <w:p w14:paraId="64061D80" w14:textId="77777777" w:rsidR="00D62983" w:rsidRPr="0065111C" w:rsidRDefault="00D62983" w:rsidP="007F3CC8">
            <w:pPr>
              <w:jc w:val="center"/>
              <w:rPr>
                <w:rFonts w:cs="Arial"/>
                <w:sz w:val="20"/>
                <w:szCs w:val="20"/>
              </w:rPr>
            </w:pPr>
            <w:r w:rsidRPr="0065111C">
              <w:rPr>
                <w:rFonts w:cs="Arial"/>
                <w:sz w:val="20"/>
                <w:szCs w:val="20"/>
              </w:rPr>
              <w:t>Caracterización del motor</w:t>
            </w:r>
          </w:p>
        </w:tc>
        <w:tc>
          <w:tcPr>
            <w:tcW w:w="1257" w:type="dxa"/>
            <w:noWrap/>
            <w:vAlign w:val="center"/>
            <w:hideMark/>
          </w:tcPr>
          <w:p w14:paraId="59A6A44C" w14:textId="77777777" w:rsidR="00D62983" w:rsidRPr="0065111C" w:rsidRDefault="00D62983" w:rsidP="007F3CC8">
            <w:pPr>
              <w:jc w:val="center"/>
              <w:rPr>
                <w:rFonts w:cs="Arial"/>
                <w:sz w:val="20"/>
                <w:szCs w:val="20"/>
              </w:rPr>
            </w:pPr>
            <w:r w:rsidRPr="0065111C">
              <w:rPr>
                <w:rFonts w:cs="Arial"/>
                <w:sz w:val="20"/>
                <w:szCs w:val="20"/>
              </w:rPr>
              <w:t>6</w:t>
            </w:r>
          </w:p>
        </w:tc>
        <w:tc>
          <w:tcPr>
            <w:tcW w:w="437" w:type="dxa"/>
            <w:shd w:val="clear" w:color="auto" w:fill="92D050"/>
            <w:noWrap/>
            <w:vAlign w:val="center"/>
            <w:hideMark/>
          </w:tcPr>
          <w:p w14:paraId="68F9DE8F" w14:textId="77777777" w:rsidR="00D62983" w:rsidRPr="0065111C" w:rsidRDefault="00D62983" w:rsidP="007F3CC8">
            <w:pPr>
              <w:jc w:val="center"/>
              <w:rPr>
                <w:rFonts w:cs="Arial"/>
                <w:sz w:val="20"/>
                <w:szCs w:val="20"/>
              </w:rPr>
            </w:pPr>
          </w:p>
        </w:tc>
        <w:tc>
          <w:tcPr>
            <w:tcW w:w="1790" w:type="dxa"/>
            <w:noWrap/>
            <w:vAlign w:val="center"/>
            <w:hideMark/>
          </w:tcPr>
          <w:p w14:paraId="54DC03D1"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02480E63" w14:textId="77777777" w:rsidTr="00492840">
        <w:trPr>
          <w:trHeight w:val="315"/>
          <w:jc w:val="center"/>
        </w:trPr>
        <w:tc>
          <w:tcPr>
            <w:tcW w:w="5246" w:type="dxa"/>
            <w:noWrap/>
            <w:vAlign w:val="center"/>
            <w:hideMark/>
          </w:tcPr>
          <w:p w14:paraId="55A3FE54" w14:textId="77777777" w:rsidR="00D62983" w:rsidRPr="0065111C" w:rsidRDefault="00D62983" w:rsidP="007F3CC8">
            <w:pPr>
              <w:jc w:val="center"/>
              <w:rPr>
                <w:rFonts w:cs="Arial"/>
                <w:sz w:val="20"/>
                <w:szCs w:val="20"/>
              </w:rPr>
            </w:pPr>
            <w:r w:rsidRPr="0065111C">
              <w:rPr>
                <w:rFonts w:cs="Arial"/>
                <w:sz w:val="20"/>
                <w:szCs w:val="20"/>
              </w:rPr>
              <w:t xml:space="preserve">Montaje y prueba en </w:t>
            </w:r>
            <w:r w:rsidRPr="0065111C">
              <w:rPr>
                <w:rFonts w:cs="Arial"/>
                <w:i/>
                <w:sz w:val="20"/>
                <w:szCs w:val="20"/>
              </w:rPr>
              <w:t>protoboard</w:t>
            </w:r>
          </w:p>
        </w:tc>
        <w:tc>
          <w:tcPr>
            <w:tcW w:w="1257" w:type="dxa"/>
            <w:noWrap/>
            <w:vAlign w:val="center"/>
            <w:hideMark/>
          </w:tcPr>
          <w:p w14:paraId="0F60CC29" w14:textId="77777777" w:rsidR="00D62983" w:rsidRPr="0065111C" w:rsidRDefault="00D62983" w:rsidP="007F3CC8">
            <w:pPr>
              <w:jc w:val="center"/>
              <w:rPr>
                <w:rFonts w:cs="Arial"/>
                <w:sz w:val="20"/>
                <w:szCs w:val="20"/>
              </w:rPr>
            </w:pPr>
            <w:r w:rsidRPr="0065111C">
              <w:rPr>
                <w:rFonts w:cs="Arial"/>
                <w:sz w:val="20"/>
                <w:szCs w:val="20"/>
              </w:rPr>
              <w:t>7</w:t>
            </w:r>
          </w:p>
        </w:tc>
        <w:tc>
          <w:tcPr>
            <w:tcW w:w="437" w:type="dxa"/>
            <w:shd w:val="clear" w:color="auto" w:fill="92D050"/>
            <w:noWrap/>
            <w:vAlign w:val="center"/>
            <w:hideMark/>
          </w:tcPr>
          <w:p w14:paraId="0F850D1A" w14:textId="77777777" w:rsidR="00D62983" w:rsidRPr="0065111C" w:rsidRDefault="00D62983" w:rsidP="007F3CC8">
            <w:pPr>
              <w:jc w:val="center"/>
              <w:rPr>
                <w:rFonts w:cs="Arial"/>
                <w:sz w:val="20"/>
                <w:szCs w:val="20"/>
              </w:rPr>
            </w:pPr>
          </w:p>
        </w:tc>
        <w:tc>
          <w:tcPr>
            <w:tcW w:w="1790" w:type="dxa"/>
            <w:noWrap/>
            <w:vAlign w:val="center"/>
            <w:hideMark/>
          </w:tcPr>
          <w:p w14:paraId="7E544781" w14:textId="77777777" w:rsidR="00D62983" w:rsidRPr="0065111C" w:rsidRDefault="00D62983" w:rsidP="007F3CC8">
            <w:pPr>
              <w:jc w:val="center"/>
              <w:rPr>
                <w:rFonts w:cs="Arial"/>
                <w:sz w:val="20"/>
                <w:szCs w:val="20"/>
              </w:rPr>
            </w:pPr>
            <w:r w:rsidRPr="0065111C">
              <w:rPr>
                <w:rFonts w:cs="Arial"/>
                <w:sz w:val="20"/>
                <w:szCs w:val="20"/>
              </w:rPr>
              <w:t>Estefanía</w:t>
            </w:r>
          </w:p>
        </w:tc>
      </w:tr>
      <w:tr w:rsidR="00D62983" w:rsidRPr="0065111C" w14:paraId="150846A1" w14:textId="77777777" w:rsidTr="00492840">
        <w:trPr>
          <w:trHeight w:val="315"/>
          <w:jc w:val="center"/>
        </w:trPr>
        <w:tc>
          <w:tcPr>
            <w:tcW w:w="5246" w:type="dxa"/>
            <w:noWrap/>
            <w:vAlign w:val="center"/>
            <w:hideMark/>
          </w:tcPr>
          <w:p w14:paraId="215C9C72" w14:textId="77777777" w:rsidR="00D62983" w:rsidRPr="0065111C" w:rsidRDefault="00D62983" w:rsidP="007F3CC8">
            <w:pPr>
              <w:jc w:val="center"/>
              <w:rPr>
                <w:rFonts w:cs="Arial"/>
                <w:sz w:val="20"/>
                <w:szCs w:val="20"/>
              </w:rPr>
            </w:pPr>
            <w:r w:rsidRPr="0065111C">
              <w:rPr>
                <w:rFonts w:cs="Arial"/>
                <w:sz w:val="20"/>
                <w:szCs w:val="20"/>
              </w:rPr>
              <w:t>Caracterización sensor de posición angular de la varilla.</w:t>
            </w:r>
          </w:p>
        </w:tc>
        <w:tc>
          <w:tcPr>
            <w:tcW w:w="1257" w:type="dxa"/>
            <w:noWrap/>
            <w:vAlign w:val="center"/>
            <w:hideMark/>
          </w:tcPr>
          <w:p w14:paraId="78EA88E5" w14:textId="77777777" w:rsidR="00D62983" w:rsidRPr="0065111C" w:rsidRDefault="00D62983" w:rsidP="007F3CC8">
            <w:pPr>
              <w:jc w:val="center"/>
              <w:rPr>
                <w:rFonts w:cs="Arial"/>
                <w:sz w:val="20"/>
                <w:szCs w:val="20"/>
              </w:rPr>
            </w:pPr>
            <w:r w:rsidRPr="0065111C">
              <w:rPr>
                <w:rFonts w:cs="Arial"/>
                <w:sz w:val="20"/>
                <w:szCs w:val="20"/>
              </w:rPr>
              <w:t>8</w:t>
            </w:r>
          </w:p>
        </w:tc>
        <w:tc>
          <w:tcPr>
            <w:tcW w:w="437" w:type="dxa"/>
            <w:shd w:val="clear" w:color="auto" w:fill="92D050"/>
            <w:noWrap/>
            <w:vAlign w:val="center"/>
            <w:hideMark/>
          </w:tcPr>
          <w:p w14:paraId="5892B4F9" w14:textId="77777777" w:rsidR="00D62983" w:rsidRPr="0065111C" w:rsidRDefault="00D62983" w:rsidP="007F3CC8">
            <w:pPr>
              <w:jc w:val="center"/>
              <w:rPr>
                <w:rFonts w:cs="Arial"/>
                <w:sz w:val="20"/>
                <w:szCs w:val="20"/>
              </w:rPr>
            </w:pPr>
          </w:p>
        </w:tc>
        <w:tc>
          <w:tcPr>
            <w:tcW w:w="1790" w:type="dxa"/>
            <w:vMerge w:val="restart"/>
            <w:noWrap/>
            <w:vAlign w:val="center"/>
            <w:hideMark/>
          </w:tcPr>
          <w:p w14:paraId="0F3590FF" w14:textId="77777777" w:rsidR="00D62983" w:rsidRPr="0065111C" w:rsidRDefault="00D62983" w:rsidP="007F3CC8">
            <w:pPr>
              <w:jc w:val="center"/>
              <w:rPr>
                <w:rFonts w:cs="Arial"/>
                <w:sz w:val="20"/>
                <w:szCs w:val="20"/>
              </w:rPr>
            </w:pPr>
            <w:r w:rsidRPr="0065111C">
              <w:rPr>
                <w:rFonts w:cs="Arial"/>
                <w:sz w:val="20"/>
                <w:szCs w:val="20"/>
              </w:rPr>
              <w:t>Juan Esteban</w:t>
            </w:r>
          </w:p>
        </w:tc>
      </w:tr>
      <w:tr w:rsidR="00D62983" w:rsidRPr="0065111C" w14:paraId="7812B33A" w14:textId="77777777" w:rsidTr="00492840">
        <w:trPr>
          <w:trHeight w:val="315"/>
          <w:jc w:val="center"/>
        </w:trPr>
        <w:tc>
          <w:tcPr>
            <w:tcW w:w="5246" w:type="dxa"/>
            <w:noWrap/>
            <w:vAlign w:val="center"/>
            <w:hideMark/>
          </w:tcPr>
          <w:p w14:paraId="798A469B" w14:textId="77777777" w:rsidR="00D62983" w:rsidRPr="0065111C" w:rsidRDefault="00D62983" w:rsidP="007F3CC8">
            <w:pPr>
              <w:jc w:val="center"/>
              <w:rPr>
                <w:rFonts w:cs="Arial"/>
                <w:sz w:val="20"/>
                <w:szCs w:val="20"/>
              </w:rPr>
            </w:pPr>
            <w:r w:rsidRPr="0065111C">
              <w:rPr>
                <w:rFonts w:cs="Arial"/>
                <w:sz w:val="20"/>
                <w:szCs w:val="20"/>
              </w:rPr>
              <w:t>Simulación circuitos</w:t>
            </w:r>
          </w:p>
        </w:tc>
        <w:tc>
          <w:tcPr>
            <w:tcW w:w="1257" w:type="dxa"/>
            <w:vMerge w:val="restart"/>
            <w:noWrap/>
            <w:vAlign w:val="center"/>
            <w:hideMark/>
          </w:tcPr>
          <w:p w14:paraId="48C3AA62" w14:textId="77777777" w:rsidR="00D62983" w:rsidRPr="0065111C" w:rsidRDefault="00D62983" w:rsidP="007F3CC8">
            <w:pPr>
              <w:jc w:val="center"/>
              <w:rPr>
                <w:rFonts w:cs="Arial"/>
                <w:sz w:val="20"/>
                <w:szCs w:val="20"/>
              </w:rPr>
            </w:pPr>
            <w:r w:rsidRPr="0065111C">
              <w:rPr>
                <w:rFonts w:cs="Arial"/>
                <w:sz w:val="20"/>
                <w:szCs w:val="20"/>
              </w:rPr>
              <w:t>9</w:t>
            </w:r>
          </w:p>
        </w:tc>
        <w:tc>
          <w:tcPr>
            <w:tcW w:w="437" w:type="dxa"/>
            <w:shd w:val="clear" w:color="auto" w:fill="92D050"/>
            <w:noWrap/>
            <w:vAlign w:val="center"/>
            <w:hideMark/>
          </w:tcPr>
          <w:p w14:paraId="156C5808" w14:textId="77777777" w:rsidR="00D62983" w:rsidRPr="0065111C" w:rsidRDefault="00D62983" w:rsidP="007F3CC8">
            <w:pPr>
              <w:jc w:val="center"/>
              <w:rPr>
                <w:rFonts w:cs="Arial"/>
                <w:sz w:val="20"/>
                <w:szCs w:val="20"/>
              </w:rPr>
            </w:pPr>
          </w:p>
        </w:tc>
        <w:tc>
          <w:tcPr>
            <w:tcW w:w="1790" w:type="dxa"/>
            <w:vMerge/>
            <w:noWrap/>
            <w:vAlign w:val="center"/>
            <w:hideMark/>
          </w:tcPr>
          <w:p w14:paraId="7879E9FE" w14:textId="77777777" w:rsidR="00D62983" w:rsidRPr="0065111C" w:rsidRDefault="00D62983" w:rsidP="007F3CC8">
            <w:pPr>
              <w:jc w:val="center"/>
              <w:rPr>
                <w:rFonts w:cs="Arial"/>
                <w:sz w:val="20"/>
                <w:szCs w:val="20"/>
              </w:rPr>
            </w:pPr>
          </w:p>
        </w:tc>
      </w:tr>
      <w:tr w:rsidR="00D62983" w:rsidRPr="0065111C" w14:paraId="2688AB8B" w14:textId="77777777" w:rsidTr="00492840">
        <w:trPr>
          <w:trHeight w:val="315"/>
          <w:jc w:val="center"/>
        </w:trPr>
        <w:tc>
          <w:tcPr>
            <w:tcW w:w="5246" w:type="dxa"/>
            <w:noWrap/>
            <w:vAlign w:val="center"/>
            <w:hideMark/>
          </w:tcPr>
          <w:p w14:paraId="00729EF3" w14:textId="77777777" w:rsidR="00D62983" w:rsidRPr="0065111C" w:rsidRDefault="00D62983" w:rsidP="007F3CC8">
            <w:pPr>
              <w:jc w:val="center"/>
              <w:rPr>
                <w:rFonts w:cs="Arial"/>
                <w:sz w:val="20"/>
                <w:szCs w:val="20"/>
              </w:rPr>
            </w:pPr>
            <w:r w:rsidRPr="0065111C">
              <w:rPr>
                <w:rFonts w:cs="Arial"/>
                <w:sz w:val="20"/>
                <w:szCs w:val="20"/>
              </w:rPr>
              <w:t xml:space="preserve">Diseño de la aplicación en </w:t>
            </w:r>
            <w:r w:rsidRPr="0065111C">
              <w:rPr>
                <w:rFonts w:cs="Arial"/>
                <w:i/>
                <w:sz w:val="20"/>
                <w:szCs w:val="20"/>
              </w:rPr>
              <w:t>LabVIEW</w:t>
            </w:r>
          </w:p>
        </w:tc>
        <w:tc>
          <w:tcPr>
            <w:tcW w:w="1257" w:type="dxa"/>
            <w:vMerge/>
            <w:vAlign w:val="center"/>
            <w:hideMark/>
          </w:tcPr>
          <w:p w14:paraId="484892E3"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2337FAAA" w14:textId="77777777" w:rsidR="00D62983" w:rsidRPr="0065111C" w:rsidRDefault="00D62983" w:rsidP="007F3CC8">
            <w:pPr>
              <w:jc w:val="center"/>
              <w:rPr>
                <w:rFonts w:cs="Arial"/>
                <w:sz w:val="20"/>
                <w:szCs w:val="20"/>
              </w:rPr>
            </w:pPr>
          </w:p>
        </w:tc>
        <w:tc>
          <w:tcPr>
            <w:tcW w:w="1790" w:type="dxa"/>
            <w:vMerge w:val="restart"/>
            <w:noWrap/>
            <w:vAlign w:val="center"/>
            <w:hideMark/>
          </w:tcPr>
          <w:p w14:paraId="359815CA"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089DA3AD" w14:textId="77777777" w:rsidTr="00492840">
        <w:trPr>
          <w:trHeight w:val="315"/>
          <w:jc w:val="center"/>
        </w:trPr>
        <w:tc>
          <w:tcPr>
            <w:tcW w:w="5246" w:type="dxa"/>
            <w:noWrap/>
            <w:vAlign w:val="center"/>
            <w:hideMark/>
          </w:tcPr>
          <w:p w14:paraId="6429C012" w14:textId="77777777" w:rsidR="00D62983" w:rsidRPr="0065111C" w:rsidRDefault="00D62983" w:rsidP="007F3CC8">
            <w:pPr>
              <w:jc w:val="center"/>
              <w:rPr>
                <w:rFonts w:cs="Arial"/>
                <w:sz w:val="20"/>
                <w:szCs w:val="20"/>
              </w:rPr>
            </w:pPr>
            <w:r w:rsidRPr="0065111C">
              <w:rPr>
                <w:rFonts w:cs="Arial"/>
                <w:sz w:val="20"/>
                <w:szCs w:val="20"/>
              </w:rPr>
              <w:t>Configurar DAQ</w:t>
            </w:r>
          </w:p>
        </w:tc>
        <w:tc>
          <w:tcPr>
            <w:tcW w:w="1257" w:type="dxa"/>
            <w:vMerge/>
            <w:vAlign w:val="center"/>
            <w:hideMark/>
          </w:tcPr>
          <w:p w14:paraId="30BA64CE"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79BA0CBF" w14:textId="77777777" w:rsidR="00D62983" w:rsidRPr="0065111C" w:rsidRDefault="00D62983" w:rsidP="007F3CC8">
            <w:pPr>
              <w:jc w:val="center"/>
              <w:rPr>
                <w:rFonts w:cs="Arial"/>
                <w:sz w:val="20"/>
                <w:szCs w:val="20"/>
              </w:rPr>
            </w:pPr>
          </w:p>
        </w:tc>
        <w:tc>
          <w:tcPr>
            <w:tcW w:w="1790" w:type="dxa"/>
            <w:vMerge/>
            <w:noWrap/>
            <w:vAlign w:val="center"/>
            <w:hideMark/>
          </w:tcPr>
          <w:p w14:paraId="7187FA63" w14:textId="77777777" w:rsidR="00D62983" w:rsidRPr="0065111C" w:rsidRDefault="00D62983" w:rsidP="007F3CC8">
            <w:pPr>
              <w:jc w:val="center"/>
              <w:rPr>
                <w:rFonts w:cs="Arial"/>
                <w:sz w:val="20"/>
                <w:szCs w:val="20"/>
              </w:rPr>
            </w:pPr>
          </w:p>
        </w:tc>
      </w:tr>
      <w:tr w:rsidR="00D62983" w:rsidRPr="0065111C" w14:paraId="42B866A8" w14:textId="77777777" w:rsidTr="00492840">
        <w:trPr>
          <w:trHeight w:val="315"/>
          <w:jc w:val="center"/>
        </w:trPr>
        <w:tc>
          <w:tcPr>
            <w:tcW w:w="5246" w:type="dxa"/>
            <w:noWrap/>
            <w:vAlign w:val="center"/>
            <w:hideMark/>
          </w:tcPr>
          <w:p w14:paraId="14D9058C" w14:textId="77777777" w:rsidR="00D62983" w:rsidRPr="0065111C" w:rsidRDefault="00D62983" w:rsidP="007F3CC8">
            <w:pPr>
              <w:jc w:val="center"/>
              <w:rPr>
                <w:rFonts w:cs="Arial"/>
                <w:sz w:val="20"/>
                <w:szCs w:val="20"/>
              </w:rPr>
            </w:pPr>
            <w:r w:rsidRPr="0065111C">
              <w:rPr>
                <w:rFonts w:cs="Arial"/>
                <w:sz w:val="20"/>
                <w:szCs w:val="20"/>
              </w:rPr>
              <w:t>Especificar estrategia de control</w:t>
            </w:r>
          </w:p>
        </w:tc>
        <w:tc>
          <w:tcPr>
            <w:tcW w:w="1257" w:type="dxa"/>
            <w:vMerge w:val="restart"/>
            <w:noWrap/>
            <w:vAlign w:val="center"/>
            <w:hideMark/>
          </w:tcPr>
          <w:p w14:paraId="64B67EBC" w14:textId="77777777" w:rsidR="00D62983" w:rsidRPr="0065111C" w:rsidRDefault="00D62983" w:rsidP="007F3CC8">
            <w:pPr>
              <w:jc w:val="center"/>
              <w:rPr>
                <w:rFonts w:cs="Arial"/>
                <w:sz w:val="20"/>
                <w:szCs w:val="20"/>
              </w:rPr>
            </w:pPr>
            <w:r w:rsidRPr="0065111C">
              <w:rPr>
                <w:rFonts w:cs="Arial"/>
                <w:sz w:val="20"/>
                <w:szCs w:val="20"/>
              </w:rPr>
              <w:t>11</w:t>
            </w:r>
          </w:p>
        </w:tc>
        <w:tc>
          <w:tcPr>
            <w:tcW w:w="437" w:type="dxa"/>
            <w:shd w:val="clear" w:color="auto" w:fill="92D050"/>
            <w:noWrap/>
            <w:vAlign w:val="center"/>
            <w:hideMark/>
          </w:tcPr>
          <w:p w14:paraId="4828D8F3" w14:textId="77777777" w:rsidR="00D62983" w:rsidRPr="0065111C" w:rsidRDefault="00D62983" w:rsidP="007F3CC8">
            <w:pPr>
              <w:jc w:val="center"/>
              <w:rPr>
                <w:rFonts w:cs="Arial"/>
                <w:sz w:val="20"/>
                <w:szCs w:val="20"/>
              </w:rPr>
            </w:pPr>
          </w:p>
        </w:tc>
        <w:tc>
          <w:tcPr>
            <w:tcW w:w="1790" w:type="dxa"/>
            <w:vMerge/>
            <w:noWrap/>
            <w:vAlign w:val="center"/>
            <w:hideMark/>
          </w:tcPr>
          <w:p w14:paraId="6217B645" w14:textId="77777777" w:rsidR="00D62983" w:rsidRPr="0065111C" w:rsidRDefault="00D62983" w:rsidP="007F3CC8">
            <w:pPr>
              <w:jc w:val="center"/>
              <w:rPr>
                <w:rFonts w:cs="Arial"/>
                <w:sz w:val="20"/>
                <w:szCs w:val="20"/>
              </w:rPr>
            </w:pPr>
          </w:p>
        </w:tc>
      </w:tr>
      <w:tr w:rsidR="00D62983" w:rsidRPr="0065111C" w14:paraId="2C403B21" w14:textId="77777777" w:rsidTr="00492840">
        <w:trPr>
          <w:trHeight w:val="315"/>
          <w:jc w:val="center"/>
        </w:trPr>
        <w:tc>
          <w:tcPr>
            <w:tcW w:w="5246" w:type="dxa"/>
            <w:noWrap/>
            <w:vAlign w:val="center"/>
            <w:hideMark/>
          </w:tcPr>
          <w:p w14:paraId="374722F5" w14:textId="77777777" w:rsidR="00D62983" w:rsidRPr="0065111C" w:rsidRDefault="00D62983" w:rsidP="007F3CC8">
            <w:pPr>
              <w:jc w:val="center"/>
              <w:rPr>
                <w:rFonts w:cs="Arial"/>
                <w:sz w:val="20"/>
                <w:szCs w:val="20"/>
              </w:rPr>
            </w:pPr>
            <w:r w:rsidRPr="0065111C">
              <w:rPr>
                <w:rFonts w:cs="Arial"/>
                <w:sz w:val="20"/>
                <w:szCs w:val="20"/>
              </w:rPr>
              <w:t>Acoplar carro y varilla rígida al motor</w:t>
            </w:r>
          </w:p>
        </w:tc>
        <w:tc>
          <w:tcPr>
            <w:tcW w:w="1257" w:type="dxa"/>
            <w:vMerge/>
            <w:vAlign w:val="center"/>
            <w:hideMark/>
          </w:tcPr>
          <w:p w14:paraId="3F14E85F"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20235669" w14:textId="77777777" w:rsidR="00D62983" w:rsidRPr="0065111C" w:rsidRDefault="00D62983" w:rsidP="007F3CC8">
            <w:pPr>
              <w:jc w:val="center"/>
              <w:rPr>
                <w:rFonts w:cs="Arial"/>
                <w:sz w:val="20"/>
                <w:szCs w:val="20"/>
              </w:rPr>
            </w:pPr>
          </w:p>
        </w:tc>
        <w:tc>
          <w:tcPr>
            <w:tcW w:w="1790" w:type="dxa"/>
            <w:vMerge/>
            <w:noWrap/>
            <w:vAlign w:val="center"/>
            <w:hideMark/>
          </w:tcPr>
          <w:p w14:paraId="06B6C214" w14:textId="77777777" w:rsidR="00D62983" w:rsidRPr="0065111C" w:rsidRDefault="00D62983" w:rsidP="007F3CC8">
            <w:pPr>
              <w:jc w:val="center"/>
              <w:rPr>
                <w:rFonts w:cs="Arial"/>
                <w:sz w:val="20"/>
                <w:szCs w:val="20"/>
              </w:rPr>
            </w:pPr>
          </w:p>
        </w:tc>
      </w:tr>
      <w:tr w:rsidR="00D62983" w:rsidRPr="0065111C" w14:paraId="697716F0" w14:textId="77777777" w:rsidTr="00492840">
        <w:trPr>
          <w:trHeight w:val="315"/>
          <w:jc w:val="center"/>
        </w:trPr>
        <w:tc>
          <w:tcPr>
            <w:tcW w:w="5246" w:type="dxa"/>
            <w:noWrap/>
            <w:vAlign w:val="center"/>
            <w:hideMark/>
          </w:tcPr>
          <w:p w14:paraId="37292DDE" w14:textId="77777777" w:rsidR="00D62983" w:rsidRPr="0065111C" w:rsidRDefault="00D62983" w:rsidP="007F3CC8">
            <w:pPr>
              <w:jc w:val="center"/>
              <w:rPr>
                <w:rFonts w:cs="Arial"/>
                <w:sz w:val="20"/>
                <w:szCs w:val="20"/>
              </w:rPr>
            </w:pPr>
            <w:r w:rsidRPr="0065111C">
              <w:rPr>
                <w:rFonts w:cs="Arial"/>
                <w:sz w:val="20"/>
                <w:szCs w:val="20"/>
              </w:rPr>
              <w:t>Montaje sensor de posición</w:t>
            </w:r>
          </w:p>
        </w:tc>
        <w:tc>
          <w:tcPr>
            <w:tcW w:w="1257" w:type="dxa"/>
            <w:vMerge/>
            <w:vAlign w:val="center"/>
            <w:hideMark/>
          </w:tcPr>
          <w:p w14:paraId="41D15F10"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1838B23F" w14:textId="77777777" w:rsidR="00D62983" w:rsidRPr="0065111C" w:rsidRDefault="00D62983" w:rsidP="007F3CC8">
            <w:pPr>
              <w:jc w:val="center"/>
              <w:rPr>
                <w:rFonts w:cs="Arial"/>
                <w:sz w:val="20"/>
                <w:szCs w:val="20"/>
              </w:rPr>
            </w:pPr>
          </w:p>
        </w:tc>
        <w:tc>
          <w:tcPr>
            <w:tcW w:w="1790" w:type="dxa"/>
            <w:vMerge/>
            <w:noWrap/>
            <w:vAlign w:val="center"/>
            <w:hideMark/>
          </w:tcPr>
          <w:p w14:paraId="521ACEA9" w14:textId="77777777" w:rsidR="00D62983" w:rsidRPr="0065111C" w:rsidRDefault="00D62983" w:rsidP="007F3CC8">
            <w:pPr>
              <w:jc w:val="center"/>
              <w:rPr>
                <w:rFonts w:cs="Arial"/>
                <w:sz w:val="20"/>
                <w:szCs w:val="20"/>
              </w:rPr>
            </w:pPr>
          </w:p>
        </w:tc>
      </w:tr>
      <w:tr w:rsidR="00D62983" w:rsidRPr="0065111C" w14:paraId="36C0BFF2" w14:textId="77777777" w:rsidTr="00492840">
        <w:trPr>
          <w:trHeight w:val="315"/>
          <w:jc w:val="center"/>
        </w:trPr>
        <w:tc>
          <w:tcPr>
            <w:tcW w:w="5246" w:type="dxa"/>
            <w:noWrap/>
            <w:vAlign w:val="center"/>
            <w:hideMark/>
          </w:tcPr>
          <w:p w14:paraId="18B7E475" w14:textId="77777777" w:rsidR="00D62983" w:rsidRPr="0065111C" w:rsidRDefault="00D62983" w:rsidP="007F3CC8">
            <w:pPr>
              <w:jc w:val="center"/>
              <w:rPr>
                <w:rFonts w:cs="Arial"/>
                <w:sz w:val="20"/>
                <w:szCs w:val="20"/>
              </w:rPr>
            </w:pPr>
            <w:r w:rsidRPr="0065111C">
              <w:rPr>
                <w:rFonts w:cs="Arial"/>
                <w:sz w:val="20"/>
                <w:szCs w:val="20"/>
              </w:rPr>
              <w:t>Integrar cableado soporte</w:t>
            </w:r>
          </w:p>
        </w:tc>
        <w:tc>
          <w:tcPr>
            <w:tcW w:w="1257" w:type="dxa"/>
            <w:vMerge/>
            <w:vAlign w:val="center"/>
            <w:hideMark/>
          </w:tcPr>
          <w:p w14:paraId="61C42C3A"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3DE1911A" w14:textId="77777777" w:rsidR="00D62983" w:rsidRPr="0065111C" w:rsidRDefault="00D62983" w:rsidP="007F3CC8">
            <w:pPr>
              <w:jc w:val="center"/>
              <w:rPr>
                <w:rFonts w:cs="Arial"/>
                <w:sz w:val="20"/>
                <w:szCs w:val="20"/>
              </w:rPr>
            </w:pPr>
          </w:p>
        </w:tc>
        <w:tc>
          <w:tcPr>
            <w:tcW w:w="1790" w:type="dxa"/>
            <w:noWrap/>
            <w:vAlign w:val="center"/>
            <w:hideMark/>
          </w:tcPr>
          <w:p w14:paraId="118858BB" w14:textId="77777777" w:rsidR="00D62983" w:rsidRPr="0065111C" w:rsidRDefault="00D62983" w:rsidP="007F3CC8">
            <w:pPr>
              <w:jc w:val="center"/>
              <w:rPr>
                <w:rFonts w:cs="Arial"/>
                <w:sz w:val="20"/>
                <w:szCs w:val="20"/>
              </w:rPr>
            </w:pPr>
            <w:r w:rsidRPr="0065111C">
              <w:rPr>
                <w:rFonts w:cs="Arial"/>
                <w:sz w:val="20"/>
                <w:szCs w:val="20"/>
              </w:rPr>
              <w:t>Esteban</w:t>
            </w:r>
          </w:p>
        </w:tc>
      </w:tr>
      <w:tr w:rsidR="00D62983" w:rsidRPr="0065111C" w14:paraId="2BE60310" w14:textId="77777777" w:rsidTr="00492840">
        <w:trPr>
          <w:trHeight w:val="315"/>
          <w:jc w:val="center"/>
        </w:trPr>
        <w:tc>
          <w:tcPr>
            <w:tcW w:w="5246" w:type="dxa"/>
            <w:noWrap/>
            <w:vAlign w:val="center"/>
            <w:hideMark/>
          </w:tcPr>
          <w:p w14:paraId="1B9081BB" w14:textId="77777777" w:rsidR="00D62983" w:rsidRPr="0065111C" w:rsidRDefault="00D62983" w:rsidP="007F3CC8">
            <w:pPr>
              <w:jc w:val="center"/>
              <w:rPr>
                <w:rFonts w:cs="Arial"/>
                <w:sz w:val="20"/>
                <w:szCs w:val="20"/>
              </w:rPr>
            </w:pPr>
            <w:r w:rsidRPr="0065111C">
              <w:rPr>
                <w:rFonts w:cs="Arial"/>
                <w:sz w:val="20"/>
                <w:szCs w:val="20"/>
              </w:rPr>
              <w:t xml:space="preserve">Conectar DAQ, </w:t>
            </w:r>
            <w:r w:rsidRPr="0065111C">
              <w:rPr>
                <w:rFonts w:cs="Arial"/>
                <w:i/>
                <w:sz w:val="20"/>
                <w:szCs w:val="20"/>
              </w:rPr>
              <w:t>encoder</w:t>
            </w:r>
            <w:r w:rsidRPr="0065111C">
              <w:rPr>
                <w:rFonts w:cs="Arial"/>
                <w:sz w:val="20"/>
                <w:szCs w:val="20"/>
              </w:rPr>
              <w:t xml:space="preserve"> y motor</w:t>
            </w:r>
          </w:p>
        </w:tc>
        <w:tc>
          <w:tcPr>
            <w:tcW w:w="1257" w:type="dxa"/>
            <w:vMerge/>
            <w:vAlign w:val="center"/>
            <w:hideMark/>
          </w:tcPr>
          <w:p w14:paraId="11CD9C1B"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17EA81FE" w14:textId="77777777" w:rsidR="00D62983" w:rsidRPr="0065111C" w:rsidRDefault="00D62983" w:rsidP="007F3CC8">
            <w:pPr>
              <w:jc w:val="center"/>
              <w:rPr>
                <w:rFonts w:cs="Arial"/>
                <w:sz w:val="20"/>
                <w:szCs w:val="20"/>
              </w:rPr>
            </w:pPr>
          </w:p>
        </w:tc>
        <w:tc>
          <w:tcPr>
            <w:tcW w:w="1790" w:type="dxa"/>
            <w:noWrap/>
            <w:vAlign w:val="center"/>
            <w:hideMark/>
          </w:tcPr>
          <w:p w14:paraId="1A899A02" w14:textId="77777777" w:rsidR="00D62983" w:rsidRPr="0065111C" w:rsidRDefault="00D62983" w:rsidP="007F3CC8">
            <w:pPr>
              <w:jc w:val="center"/>
              <w:rPr>
                <w:rFonts w:cs="Arial"/>
                <w:sz w:val="20"/>
                <w:szCs w:val="20"/>
              </w:rPr>
            </w:pPr>
            <w:r w:rsidRPr="0065111C">
              <w:rPr>
                <w:rFonts w:cs="Arial"/>
                <w:sz w:val="20"/>
                <w:szCs w:val="20"/>
              </w:rPr>
              <w:t>Estefanía y María Paula</w:t>
            </w:r>
          </w:p>
        </w:tc>
      </w:tr>
      <w:tr w:rsidR="00D62983" w:rsidRPr="0065111C" w14:paraId="54542D18" w14:textId="77777777" w:rsidTr="00492840">
        <w:trPr>
          <w:trHeight w:val="315"/>
          <w:jc w:val="center"/>
        </w:trPr>
        <w:tc>
          <w:tcPr>
            <w:tcW w:w="5246" w:type="dxa"/>
            <w:noWrap/>
            <w:vAlign w:val="center"/>
            <w:hideMark/>
          </w:tcPr>
          <w:p w14:paraId="32104977" w14:textId="77777777" w:rsidR="00D62983" w:rsidRPr="0065111C" w:rsidRDefault="00D62983" w:rsidP="007F3CC8">
            <w:pPr>
              <w:jc w:val="center"/>
              <w:rPr>
                <w:rFonts w:cs="Arial"/>
                <w:sz w:val="20"/>
                <w:szCs w:val="20"/>
              </w:rPr>
            </w:pPr>
            <w:r w:rsidRPr="0065111C">
              <w:rPr>
                <w:rFonts w:cs="Arial"/>
                <w:sz w:val="20"/>
                <w:szCs w:val="20"/>
              </w:rPr>
              <w:t>Simulación en Matlab (Simulink)</w:t>
            </w:r>
          </w:p>
        </w:tc>
        <w:tc>
          <w:tcPr>
            <w:tcW w:w="1257" w:type="dxa"/>
            <w:vMerge/>
            <w:vAlign w:val="center"/>
            <w:hideMark/>
          </w:tcPr>
          <w:p w14:paraId="35DF2D1A"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4DD2143D" w14:textId="77777777" w:rsidR="00D62983" w:rsidRPr="0065111C" w:rsidRDefault="00D62983" w:rsidP="007F3CC8">
            <w:pPr>
              <w:jc w:val="center"/>
              <w:rPr>
                <w:rFonts w:cs="Arial"/>
                <w:sz w:val="20"/>
                <w:szCs w:val="20"/>
              </w:rPr>
            </w:pPr>
          </w:p>
        </w:tc>
        <w:tc>
          <w:tcPr>
            <w:tcW w:w="1790" w:type="dxa"/>
            <w:vMerge w:val="restart"/>
            <w:noWrap/>
            <w:vAlign w:val="center"/>
            <w:hideMark/>
          </w:tcPr>
          <w:p w14:paraId="0F5F412E" w14:textId="77777777" w:rsidR="00D62983" w:rsidRPr="0065111C" w:rsidRDefault="00D62983" w:rsidP="007F3CC8">
            <w:pPr>
              <w:jc w:val="center"/>
              <w:rPr>
                <w:rFonts w:cs="Arial"/>
                <w:sz w:val="20"/>
                <w:szCs w:val="20"/>
              </w:rPr>
            </w:pPr>
            <w:r w:rsidRPr="0065111C">
              <w:rPr>
                <w:rFonts w:cs="Arial"/>
                <w:sz w:val="20"/>
                <w:szCs w:val="20"/>
              </w:rPr>
              <w:t>Esteban</w:t>
            </w:r>
          </w:p>
        </w:tc>
      </w:tr>
      <w:tr w:rsidR="00D62983" w:rsidRPr="0065111C" w14:paraId="11DC38A0" w14:textId="77777777" w:rsidTr="00492840">
        <w:trPr>
          <w:trHeight w:val="315"/>
          <w:jc w:val="center"/>
        </w:trPr>
        <w:tc>
          <w:tcPr>
            <w:tcW w:w="5246" w:type="dxa"/>
            <w:noWrap/>
            <w:vAlign w:val="center"/>
            <w:hideMark/>
          </w:tcPr>
          <w:p w14:paraId="3C52D214" w14:textId="77777777" w:rsidR="00D62983" w:rsidRPr="0065111C" w:rsidRDefault="00D62983" w:rsidP="007F3CC8">
            <w:pPr>
              <w:jc w:val="center"/>
              <w:rPr>
                <w:rFonts w:cs="Arial"/>
                <w:sz w:val="20"/>
                <w:szCs w:val="20"/>
              </w:rPr>
            </w:pPr>
            <w:r w:rsidRPr="0065111C">
              <w:rPr>
                <w:rFonts w:cs="Arial"/>
                <w:sz w:val="20"/>
                <w:szCs w:val="20"/>
              </w:rPr>
              <w:t xml:space="preserve">Algoritmo de control en </w:t>
            </w:r>
            <w:r w:rsidRPr="0065111C">
              <w:rPr>
                <w:rFonts w:cs="Arial"/>
                <w:i/>
                <w:sz w:val="20"/>
                <w:szCs w:val="20"/>
              </w:rPr>
              <w:t>LabVIEW</w:t>
            </w:r>
          </w:p>
        </w:tc>
        <w:tc>
          <w:tcPr>
            <w:tcW w:w="1257" w:type="dxa"/>
            <w:vMerge/>
            <w:vAlign w:val="center"/>
            <w:hideMark/>
          </w:tcPr>
          <w:p w14:paraId="5052135E"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77BDEFA3" w14:textId="77777777" w:rsidR="00D62983" w:rsidRPr="0065111C" w:rsidRDefault="00D62983" w:rsidP="007F3CC8">
            <w:pPr>
              <w:jc w:val="center"/>
              <w:rPr>
                <w:rFonts w:cs="Arial"/>
                <w:sz w:val="20"/>
                <w:szCs w:val="20"/>
              </w:rPr>
            </w:pPr>
          </w:p>
        </w:tc>
        <w:tc>
          <w:tcPr>
            <w:tcW w:w="1790" w:type="dxa"/>
            <w:vMerge/>
            <w:noWrap/>
            <w:vAlign w:val="center"/>
            <w:hideMark/>
          </w:tcPr>
          <w:p w14:paraId="4C9F2F09" w14:textId="77777777" w:rsidR="00D62983" w:rsidRPr="0065111C" w:rsidRDefault="00D62983" w:rsidP="007F3CC8">
            <w:pPr>
              <w:jc w:val="center"/>
              <w:rPr>
                <w:rFonts w:cs="Arial"/>
                <w:sz w:val="20"/>
                <w:szCs w:val="20"/>
              </w:rPr>
            </w:pPr>
          </w:p>
        </w:tc>
      </w:tr>
      <w:tr w:rsidR="00D62983" w:rsidRPr="0065111C" w14:paraId="04E661C5" w14:textId="77777777" w:rsidTr="00492840">
        <w:trPr>
          <w:trHeight w:val="315"/>
          <w:jc w:val="center"/>
        </w:trPr>
        <w:tc>
          <w:tcPr>
            <w:tcW w:w="5246" w:type="dxa"/>
            <w:noWrap/>
            <w:vAlign w:val="center"/>
            <w:hideMark/>
          </w:tcPr>
          <w:p w14:paraId="4875091F" w14:textId="77777777" w:rsidR="00D62983" w:rsidRPr="0065111C" w:rsidRDefault="00D62983" w:rsidP="007F3CC8">
            <w:pPr>
              <w:jc w:val="center"/>
              <w:rPr>
                <w:rFonts w:cs="Arial"/>
                <w:sz w:val="20"/>
                <w:szCs w:val="20"/>
              </w:rPr>
            </w:pPr>
            <w:r w:rsidRPr="0065111C">
              <w:rPr>
                <w:rFonts w:cs="Arial"/>
                <w:sz w:val="20"/>
                <w:szCs w:val="20"/>
              </w:rPr>
              <w:t xml:space="preserve">Aplicación definitiva en </w:t>
            </w:r>
            <w:r w:rsidRPr="0065111C">
              <w:rPr>
                <w:rFonts w:cs="Arial"/>
                <w:i/>
                <w:sz w:val="20"/>
                <w:szCs w:val="20"/>
              </w:rPr>
              <w:t>LabVIEW</w:t>
            </w:r>
          </w:p>
        </w:tc>
        <w:tc>
          <w:tcPr>
            <w:tcW w:w="1257" w:type="dxa"/>
            <w:vMerge/>
            <w:vAlign w:val="center"/>
            <w:hideMark/>
          </w:tcPr>
          <w:p w14:paraId="4CEBD08A"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0DAC15A7" w14:textId="77777777" w:rsidR="00D62983" w:rsidRPr="0065111C" w:rsidRDefault="00D62983" w:rsidP="007F3CC8">
            <w:pPr>
              <w:jc w:val="center"/>
              <w:rPr>
                <w:rFonts w:cs="Arial"/>
                <w:sz w:val="20"/>
                <w:szCs w:val="20"/>
              </w:rPr>
            </w:pPr>
          </w:p>
        </w:tc>
        <w:tc>
          <w:tcPr>
            <w:tcW w:w="1790" w:type="dxa"/>
            <w:noWrap/>
            <w:vAlign w:val="center"/>
            <w:hideMark/>
          </w:tcPr>
          <w:p w14:paraId="1DC76124"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5B0E0B37" w14:textId="77777777" w:rsidTr="00492840">
        <w:trPr>
          <w:trHeight w:val="315"/>
          <w:jc w:val="center"/>
        </w:trPr>
        <w:tc>
          <w:tcPr>
            <w:tcW w:w="5246" w:type="dxa"/>
            <w:noWrap/>
            <w:vAlign w:val="center"/>
            <w:hideMark/>
          </w:tcPr>
          <w:p w14:paraId="1541852E" w14:textId="77777777" w:rsidR="00D62983" w:rsidRPr="0065111C" w:rsidRDefault="00D62983" w:rsidP="007F3CC8">
            <w:pPr>
              <w:jc w:val="center"/>
              <w:rPr>
                <w:rFonts w:cs="Arial"/>
                <w:sz w:val="20"/>
                <w:szCs w:val="20"/>
              </w:rPr>
            </w:pPr>
            <w:r w:rsidRPr="0065111C">
              <w:rPr>
                <w:rFonts w:cs="Arial"/>
                <w:sz w:val="20"/>
                <w:szCs w:val="20"/>
              </w:rPr>
              <w:t>Realización de los planos</w:t>
            </w:r>
          </w:p>
        </w:tc>
        <w:tc>
          <w:tcPr>
            <w:tcW w:w="1257" w:type="dxa"/>
            <w:vMerge/>
            <w:vAlign w:val="center"/>
            <w:hideMark/>
          </w:tcPr>
          <w:p w14:paraId="0D9EFB8C"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2724E86D" w14:textId="77777777" w:rsidR="00D62983" w:rsidRPr="0065111C" w:rsidRDefault="00D62983" w:rsidP="007F3CC8">
            <w:pPr>
              <w:jc w:val="center"/>
              <w:rPr>
                <w:rFonts w:cs="Arial"/>
                <w:sz w:val="20"/>
                <w:szCs w:val="20"/>
              </w:rPr>
            </w:pPr>
          </w:p>
        </w:tc>
        <w:tc>
          <w:tcPr>
            <w:tcW w:w="1790" w:type="dxa"/>
            <w:noWrap/>
            <w:vAlign w:val="center"/>
            <w:hideMark/>
          </w:tcPr>
          <w:p w14:paraId="4DF56AC6" w14:textId="77777777" w:rsidR="00D62983" w:rsidRPr="0065111C" w:rsidRDefault="00D62983" w:rsidP="007F3CC8">
            <w:pPr>
              <w:jc w:val="center"/>
              <w:rPr>
                <w:rFonts w:cs="Arial"/>
                <w:sz w:val="20"/>
                <w:szCs w:val="20"/>
              </w:rPr>
            </w:pPr>
            <w:r w:rsidRPr="0065111C">
              <w:rPr>
                <w:rFonts w:cs="Arial"/>
                <w:sz w:val="20"/>
                <w:szCs w:val="20"/>
              </w:rPr>
              <w:t>Juan Esteban</w:t>
            </w:r>
          </w:p>
        </w:tc>
      </w:tr>
      <w:tr w:rsidR="00D62983" w:rsidRPr="0065111C" w14:paraId="4653D814" w14:textId="77777777" w:rsidTr="00492840">
        <w:trPr>
          <w:trHeight w:val="315"/>
          <w:jc w:val="center"/>
        </w:trPr>
        <w:tc>
          <w:tcPr>
            <w:tcW w:w="5246" w:type="dxa"/>
            <w:noWrap/>
            <w:vAlign w:val="center"/>
            <w:hideMark/>
          </w:tcPr>
          <w:p w14:paraId="44D11C4A" w14:textId="77777777" w:rsidR="00D62983" w:rsidRPr="0065111C" w:rsidRDefault="00D62983" w:rsidP="007F3CC8">
            <w:pPr>
              <w:jc w:val="center"/>
              <w:rPr>
                <w:rFonts w:cs="Arial"/>
                <w:sz w:val="20"/>
                <w:szCs w:val="20"/>
              </w:rPr>
            </w:pPr>
            <w:r w:rsidRPr="0065111C">
              <w:rPr>
                <w:rFonts w:cs="Arial"/>
                <w:sz w:val="20"/>
                <w:szCs w:val="20"/>
              </w:rPr>
              <w:t>Realizar pruebas de estabilidad</w:t>
            </w:r>
          </w:p>
        </w:tc>
        <w:tc>
          <w:tcPr>
            <w:tcW w:w="1257" w:type="dxa"/>
            <w:noWrap/>
            <w:vAlign w:val="center"/>
            <w:hideMark/>
          </w:tcPr>
          <w:p w14:paraId="25371E86" w14:textId="77777777" w:rsidR="00D62983" w:rsidRPr="0065111C" w:rsidRDefault="00D62983" w:rsidP="007F3CC8">
            <w:pPr>
              <w:jc w:val="center"/>
              <w:rPr>
                <w:rFonts w:cs="Arial"/>
                <w:sz w:val="20"/>
                <w:szCs w:val="20"/>
              </w:rPr>
            </w:pPr>
            <w:r w:rsidRPr="0065111C">
              <w:rPr>
                <w:rFonts w:cs="Arial"/>
                <w:sz w:val="20"/>
                <w:szCs w:val="20"/>
              </w:rPr>
              <w:t>12</w:t>
            </w:r>
          </w:p>
        </w:tc>
        <w:tc>
          <w:tcPr>
            <w:tcW w:w="437" w:type="dxa"/>
            <w:shd w:val="clear" w:color="auto" w:fill="92D050"/>
            <w:noWrap/>
            <w:vAlign w:val="center"/>
            <w:hideMark/>
          </w:tcPr>
          <w:p w14:paraId="4E9AB3C6" w14:textId="77777777" w:rsidR="00D62983" w:rsidRPr="0065111C" w:rsidRDefault="00D62983" w:rsidP="007F3CC8">
            <w:pPr>
              <w:jc w:val="center"/>
              <w:rPr>
                <w:rFonts w:cs="Arial"/>
                <w:sz w:val="20"/>
                <w:szCs w:val="20"/>
              </w:rPr>
            </w:pPr>
          </w:p>
        </w:tc>
        <w:tc>
          <w:tcPr>
            <w:tcW w:w="1790" w:type="dxa"/>
            <w:noWrap/>
            <w:vAlign w:val="center"/>
            <w:hideMark/>
          </w:tcPr>
          <w:p w14:paraId="1FEF9C82" w14:textId="77777777" w:rsidR="00D62983" w:rsidRPr="0065111C" w:rsidRDefault="00D62983" w:rsidP="007F3CC8">
            <w:pPr>
              <w:jc w:val="center"/>
              <w:rPr>
                <w:rFonts w:cs="Arial"/>
                <w:sz w:val="20"/>
                <w:szCs w:val="20"/>
              </w:rPr>
            </w:pPr>
            <w:r w:rsidRPr="0065111C">
              <w:rPr>
                <w:rFonts w:cs="Arial"/>
                <w:sz w:val="20"/>
                <w:szCs w:val="20"/>
              </w:rPr>
              <w:t>Todos</w:t>
            </w:r>
          </w:p>
        </w:tc>
      </w:tr>
      <w:tr w:rsidR="00D62983" w:rsidRPr="0065111C" w14:paraId="422A55E8" w14:textId="77777777" w:rsidTr="00492840">
        <w:trPr>
          <w:trHeight w:val="315"/>
          <w:jc w:val="center"/>
        </w:trPr>
        <w:tc>
          <w:tcPr>
            <w:tcW w:w="5246" w:type="dxa"/>
            <w:noWrap/>
            <w:vAlign w:val="center"/>
            <w:hideMark/>
          </w:tcPr>
          <w:p w14:paraId="2F2E4FD2" w14:textId="77777777" w:rsidR="00D62983" w:rsidRPr="0065111C" w:rsidRDefault="00D62983" w:rsidP="007F3CC8">
            <w:pPr>
              <w:jc w:val="center"/>
              <w:rPr>
                <w:rFonts w:cs="Arial"/>
                <w:sz w:val="20"/>
                <w:szCs w:val="20"/>
              </w:rPr>
            </w:pPr>
            <w:r w:rsidRPr="0065111C">
              <w:rPr>
                <w:rFonts w:cs="Arial"/>
                <w:sz w:val="20"/>
                <w:szCs w:val="20"/>
              </w:rPr>
              <w:t>Pruebas preliminares</w:t>
            </w:r>
          </w:p>
        </w:tc>
        <w:tc>
          <w:tcPr>
            <w:tcW w:w="1257" w:type="dxa"/>
            <w:tcBorders>
              <w:top w:val="nil"/>
              <w:bottom w:val="nil"/>
            </w:tcBorders>
            <w:noWrap/>
            <w:vAlign w:val="center"/>
            <w:hideMark/>
          </w:tcPr>
          <w:p w14:paraId="1EB8F698" w14:textId="77777777" w:rsidR="00D62983" w:rsidRPr="0065111C" w:rsidRDefault="00D62983" w:rsidP="007F3CC8">
            <w:pPr>
              <w:jc w:val="center"/>
              <w:rPr>
                <w:rFonts w:cs="Arial"/>
                <w:sz w:val="20"/>
                <w:szCs w:val="20"/>
              </w:rPr>
            </w:pPr>
            <w:r w:rsidRPr="0065111C">
              <w:rPr>
                <w:rFonts w:cs="Arial"/>
                <w:sz w:val="20"/>
                <w:szCs w:val="20"/>
              </w:rPr>
              <w:t>15</w:t>
            </w:r>
          </w:p>
        </w:tc>
        <w:tc>
          <w:tcPr>
            <w:tcW w:w="437" w:type="dxa"/>
            <w:shd w:val="clear" w:color="auto" w:fill="92D050"/>
            <w:noWrap/>
            <w:vAlign w:val="center"/>
            <w:hideMark/>
          </w:tcPr>
          <w:p w14:paraId="38D8EDC0" w14:textId="77777777" w:rsidR="00D62983" w:rsidRPr="0065111C" w:rsidRDefault="00D62983" w:rsidP="007F3CC8">
            <w:pPr>
              <w:jc w:val="center"/>
              <w:rPr>
                <w:rFonts w:cs="Arial"/>
                <w:sz w:val="20"/>
                <w:szCs w:val="20"/>
              </w:rPr>
            </w:pPr>
          </w:p>
        </w:tc>
        <w:tc>
          <w:tcPr>
            <w:tcW w:w="1790" w:type="dxa"/>
            <w:vMerge w:val="restart"/>
            <w:noWrap/>
            <w:vAlign w:val="center"/>
            <w:hideMark/>
          </w:tcPr>
          <w:p w14:paraId="7525B1FE" w14:textId="77777777" w:rsidR="00D62983" w:rsidRPr="0065111C" w:rsidRDefault="00D62983" w:rsidP="007F3CC8">
            <w:pPr>
              <w:jc w:val="center"/>
              <w:rPr>
                <w:rFonts w:cs="Arial"/>
                <w:sz w:val="20"/>
                <w:szCs w:val="20"/>
              </w:rPr>
            </w:pPr>
          </w:p>
        </w:tc>
      </w:tr>
      <w:tr w:rsidR="00D62983" w:rsidRPr="0065111C" w14:paraId="179C33EC" w14:textId="77777777" w:rsidTr="00492840">
        <w:trPr>
          <w:trHeight w:val="315"/>
          <w:jc w:val="center"/>
        </w:trPr>
        <w:tc>
          <w:tcPr>
            <w:tcW w:w="5246" w:type="dxa"/>
            <w:noWrap/>
            <w:vAlign w:val="center"/>
            <w:hideMark/>
          </w:tcPr>
          <w:p w14:paraId="6D2E9034" w14:textId="77777777" w:rsidR="00D62983" w:rsidRPr="0065111C" w:rsidRDefault="00D62983" w:rsidP="007F3CC8">
            <w:pPr>
              <w:jc w:val="center"/>
              <w:rPr>
                <w:rFonts w:cs="Arial"/>
                <w:sz w:val="20"/>
                <w:szCs w:val="20"/>
              </w:rPr>
            </w:pPr>
            <w:r w:rsidRPr="0065111C">
              <w:rPr>
                <w:rFonts w:cs="Arial"/>
                <w:sz w:val="20"/>
                <w:szCs w:val="20"/>
              </w:rPr>
              <w:t>Evaluación resultados preliminares</w:t>
            </w:r>
          </w:p>
        </w:tc>
        <w:tc>
          <w:tcPr>
            <w:tcW w:w="1257" w:type="dxa"/>
            <w:tcBorders>
              <w:top w:val="nil"/>
            </w:tcBorders>
            <w:noWrap/>
            <w:vAlign w:val="center"/>
            <w:hideMark/>
          </w:tcPr>
          <w:p w14:paraId="2E5EFC73"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0D078E70" w14:textId="77777777" w:rsidR="00D62983" w:rsidRPr="0065111C" w:rsidRDefault="00D62983" w:rsidP="007F3CC8">
            <w:pPr>
              <w:jc w:val="center"/>
              <w:rPr>
                <w:rFonts w:cs="Arial"/>
                <w:sz w:val="20"/>
                <w:szCs w:val="20"/>
              </w:rPr>
            </w:pPr>
          </w:p>
        </w:tc>
        <w:tc>
          <w:tcPr>
            <w:tcW w:w="1790" w:type="dxa"/>
            <w:vMerge/>
            <w:vAlign w:val="center"/>
            <w:hideMark/>
          </w:tcPr>
          <w:p w14:paraId="75F01D2D" w14:textId="77777777" w:rsidR="00D62983" w:rsidRPr="0065111C" w:rsidRDefault="00D62983" w:rsidP="007F3CC8">
            <w:pPr>
              <w:jc w:val="center"/>
              <w:rPr>
                <w:rFonts w:cs="Arial"/>
                <w:sz w:val="20"/>
                <w:szCs w:val="20"/>
              </w:rPr>
            </w:pPr>
          </w:p>
        </w:tc>
      </w:tr>
      <w:tr w:rsidR="00D62983" w:rsidRPr="0065111C" w14:paraId="5A641C6C" w14:textId="77777777" w:rsidTr="00492840">
        <w:trPr>
          <w:trHeight w:val="315"/>
          <w:jc w:val="center"/>
        </w:trPr>
        <w:tc>
          <w:tcPr>
            <w:tcW w:w="5246" w:type="dxa"/>
            <w:shd w:val="clear" w:color="auto" w:fill="FF695D"/>
            <w:noWrap/>
            <w:vAlign w:val="center"/>
            <w:hideMark/>
          </w:tcPr>
          <w:p w14:paraId="5E809FDA" w14:textId="77777777" w:rsidR="00D62983" w:rsidRPr="0065111C" w:rsidRDefault="00D62983" w:rsidP="007F3CC8">
            <w:pPr>
              <w:jc w:val="center"/>
              <w:rPr>
                <w:rFonts w:cs="Arial"/>
                <w:sz w:val="20"/>
                <w:szCs w:val="20"/>
              </w:rPr>
            </w:pPr>
            <w:r w:rsidRPr="0065111C">
              <w:rPr>
                <w:rFonts w:cs="Arial"/>
                <w:sz w:val="20"/>
                <w:szCs w:val="20"/>
              </w:rPr>
              <w:lastRenderedPageBreak/>
              <w:t>Entrega preliminar</w:t>
            </w:r>
          </w:p>
        </w:tc>
        <w:tc>
          <w:tcPr>
            <w:tcW w:w="1257" w:type="dxa"/>
            <w:vMerge w:val="restart"/>
            <w:noWrap/>
            <w:vAlign w:val="center"/>
            <w:hideMark/>
          </w:tcPr>
          <w:p w14:paraId="0781541A" w14:textId="77777777" w:rsidR="00D62983" w:rsidRPr="0065111C" w:rsidRDefault="00D62983" w:rsidP="007F3CC8">
            <w:pPr>
              <w:jc w:val="center"/>
              <w:rPr>
                <w:rFonts w:cs="Arial"/>
                <w:sz w:val="20"/>
                <w:szCs w:val="20"/>
              </w:rPr>
            </w:pPr>
            <w:r w:rsidRPr="0065111C">
              <w:rPr>
                <w:rFonts w:cs="Arial"/>
                <w:sz w:val="20"/>
                <w:szCs w:val="20"/>
              </w:rPr>
              <w:t>17/18</w:t>
            </w:r>
          </w:p>
        </w:tc>
        <w:tc>
          <w:tcPr>
            <w:tcW w:w="437" w:type="dxa"/>
            <w:shd w:val="clear" w:color="auto" w:fill="92D050"/>
            <w:noWrap/>
            <w:vAlign w:val="center"/>
            <w:hideMark/>
          </w:tcPr>
          <w:p w14:paraId="07841E20" w14:textId="77777777" w:rsidR="00D62983" w:rsidRPr="0065111C" w:rsidRDefault="00D62983" w:rsidP="007F3CC8">
            <w:pPr>
              <w:jc w:val="center"/>
              <w:rPr>
                <w:rFonts w:cs="Arial"/>
                <w:sz w:val="20"/>
                <w:szCs w:val="20"/>
              </w:rPr>
            </w:pPr>
          </w:p>
        </w:tc>
        <w:tc>
          <w:tcPr>
            <w:tcW w:w="1790" w:type="dxa"/>
            <w:vMerge/>
            <w:noWrap/>
            <w:vAlign w:val="center"/>
            <w:hideMark/>
          </w:tcPr>
          <w:p w14:paraId="72845956" w14:textId="77777777" w:rsidR="00D62983" w:rsidRPr="0065111C" w:rsidRDefault="00D62983" w:rsidP="007F3CC8">
            <w:pPr>
              <w:jc w:val="center"/>
              <w:rPr>
                <w:rFonts w:cs="Arial"/>
                <w:sz w:val="20"/>
                <w:szCs w:val="20"/>
              </w:rPr>
            </w:pPr>
          </w:p>
        </w:tc>
      </w:tr>
      <w:tr w:rsidR="00D62983" w:rsidRPr="0065111C" w14:paraId="364F06E8" w14:textId="77777777" w:rsidTr="00492840">
        <w:trPr>
          <w:trHeight w:val="315"/>
          <w:jc w:val="center"/>
        </w:trPr>
        <w:tc>
          <w:tcPr>
            <w:tcW w:w="5246" w:type="dxa"/>
            <w:noWrap/>
            <w:vAlign w:val="center"/>
            <w:hideMark/>
          </w:tcPr>
          <w:p w14:paraId="4DA32F87" w14:textId="77777777" w:rsidR="00D62983" w:rsidRPr="0065111C" w:rsidRDefault="00D62983" w:rsidP="007F3CC8">
            <w:pPr>
              <w:jc w:val="center"/>
              <w:rPr>
                <w:rFonts w:cs="Arial"/>
                <w:sz w:val="20"/>
                <w:szCs w:val="20"/>
              </w:rPr>
            </w:pPr>
            <w:r w:rsidRPr="0065111C">
              <w:rPr>
                <w:rFonts w:cs="Arial"/>
                <w:sz w:val="20"/>
                <w:szCs w:val="20"/>
              </w:rPr>
              <w:t>Detalles estéticos finales</w:t>
            </w:r>
          </w:p>
        </w:tc>
        <w:tc>
          <w:tcPr>
            <w:tcW w:w="1257" w:type="dxa"/>
            <w:vMerge/>
            <w:vAlign w:val="center"/>
            <w:hideMark/>
          </w:tcPr>
          <w:p w14:paraId="08633526"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60FAA3E2" w14:textId="77777777" w:rsidR="00D62983" w:rsidRPr="0065111C" w:rsidRDefault="00D62983" w:rsidP="007F3CC8">
            <w:pPr>
              <w:jc w:val="center"/>
              <w:rPr>
                <w:rFonts w:cs="Arial"/>
                <w:sz w:val="20"/>
                <w:szCs w:val="20"/>
              </w:rPr>
            </w:pPr>
          </w:p>
        </w:tc>
        <w:tc>
          <w:tcPr>
            <w:tcW w:w="1790" w:type="dxa"/>
            <w:vMerge/>
            <w:noWrap/>
            <w:vAlign w:val="center"/>
            <w:hideMark/>
          </w:tcPr>
          <w:p w14:paraId="0A6DEDF8" w14:textId="77777777" w:rsidR="00D62983" w:rsidRPr="0065111C" w:rsidRDefault="00D62983" w:rsidP="007F3CC8">
            <w:pPr>
              <w:jc w:val="center"/>
              <w:rPr>
                <w:rFonts w:cs="Arial"/>
                <w:sz w:val="20"/>
                <w:szCs w:val="20"/>
              </w:rPr>
            </w:pPr>
          </w:p>
        </w:tc>
      </w:tr>
      <w:tr w:rsidR="00D62983" w:rsidRPr="0065111C" w14:paraId="71E02B96" w14:textId="77777777" w:rsidTr="00492840">
        <w:trPr>
          <w:trHeight w:val="315"/>
          <w:jc w:val="center"/>
        </w:trPr>
        <w:tc>
          <w:tcPr>
            <w:tcW w:w="5246" w:type="dxa"/>
            <w:noWrap/>
            <w:vAlign w:val="center"/>
            <w:hideMark/>
          </w:tcPr>
          <w:p w14:paraId="10C8B485" w14:textId="77777777" w:rsidR="00D62983" w:rsidRPr="0065111C" w:rsidRDefault="00D62983" w:rsidP="007F3CC8">
            <w:pPr>
              <w:jc w:val="center"/>
              <w:rPr>
                <w:rFonts w:cs="Arial"/>
                <w:sz w:val="20"/>
                <w:szCs w:val="20"/>
              </w:rPr>
            </w:pPr>
            <w:r w:rsidRPr="0065111C">
              <w:rPr>
                <w:rFonts w:cs="Arial"/>
                <w:sz w:val="20"/>
                <w:szCs w:val="20"/>
              </w:rPr>
              <w:t>Realización Manual del usuario</w:t>
            </w:r>
          </w:p>
        </w:tc>
        <w:tc>
          <w:tcPr>
            <w:tcW w:w="1257" w:type="dxa"/>
            <w:vMerge/>
            <w:vAlign w:val="center"/>
            <w:hideMark/>
          </w:tcPr>
          <w:p w14:paraId="7EC21BAB" w14:textId="77777777" w:rsidR="00D62983" w:rsidRPr="0065111C" w:rsidRDefault="00D62983" w:rsidP="007F3CC8">
            <w:pPr>
              <w:jc w:val="center"/>
              <w:rPr>
                <w:rFonts w:cs="Arial"/>
                <w:sz w:val="20"/>
                <w:szCs w:val="20"/>
              </w:rPr>
            </w:pPr>
          </w:p>
        </w:tc>
        <w:tc>
          <w:tcPr>
            <w:tcW w:w="437" w:type="dxa"/>
            <w:shd w:val="clear" w:color="auto" w:fill="92D050"/>
            <w:noWrap/>
            <w:vAlign w:val="center"/>
            <w:hideMark/>
          </w:tcPr>
          <w:p w14:paraId="77AC68A7" w14:textId="77777777" w:rsidR="00D62983" w:rsidRPr="0065111C" w:rsidRDefault="00D62983" w:rsidP="007F3CC8">
            <w:pPr>
              <w:jc w:val="center"/>
              <w:rPr>
                <w:rFonts w:cs="Arial"/>
                <w:sz w:val="20"/>
                <w:szCs w:val="20"/>
              </w:rPr>
            </w:pPr>
          </w:p>
        </w:tc>
        <w:tc>
          <w:tcPr>
            <w:tcW w:w="1790" w:type="dxa"/>
            <w:vMerge/>
            <w:noWrap/>
            <w:vAlign w:val="center"/>
            <w:hideMark/>
          </w:tcPr>
          <w:p w14:paraId="2C37C07C" w14:textId="77777777" w:rsidR="00D62983" w:rsidRPr="0065111C" w:rsidRDefault="00D62983" w:rsidP="007F3CC8">
            <w:pPr>
              <w:jc w:val="center"/>
              <w:rPr>
                <w:rFonts w:cs="Arial"/>
                <w:sz w:val="20"/>
                <w:szCs w:val="20"/>
              </w:rPr>
            </w:pPr>
          </w:p>
        </w:tc>
      </w:tr>
      <w:tr w:rsidR="00D62983" w:rsidRPr="0065111C" w14:paraId="02A531C2" w14:textId="77777777" w:rsidTr="00492840">
        <w:trPr>
          <w:trHeight w:val="315"/>
          <w:jc w:val="center"/>
        </w:trPr>
        <w:tc>
          <w:tcPr>
            <w:tcW w:w="5246" w:type="dxa"/>
            <w:shd w:val="clear" w:color="auto" w:fill="FF695D"/>
            <w:noWrap/>
            <w:vAlign w:val="center"/>
            <w:hideMark/>
          </w:tcPr>
          <w:p w14:paraId="3FF511D4" w14:textId="77777777" w:rsidR="00D62983" w:rsidRPr="0065111C" w:rsidRDefault="00D62983" w:rsidP="007F3CC8">
            <w:pPr>
              <w:jc w:val="center"/>
              <w:rPr>
                <w:rFonts w:cs="Arial"/>
                <w:b/>
                <w:bCs/>
                <w:sz w:val="20"/>
                <w:szCs w:val="20"/>
              </w:rPr>
            </w:pPr>
            <w:r w:rsidRPr="0065111C">
              <w:rPr>
                <w:rFonts w:cs="Arial"/>
                <w:b/>
                <w:bCs/>
                <w:sz w:val="20"/>
                <w:szCs w:val="20"/>
              </w:rPr>
              <w:t>Presentación final</w:t>
            </w:r>
          </w:p>
        </w:tc>
        <w:tc>
          <w:tcPr>
            <w:tcW w:w="1257" w:type="dxa"/>
            <w:noWrap/>
            <w:vAlign w:val="center"/>
            <w:hideMark/>
          </w:tcPr>
          <w:p w14:paraId="37B9C111" w14:textId="77777777" w:rsidR="00D62983" w:rsidRPr="0065111C" w:rsidRDefault="00D62983" w:rsidP="007F3CC8">
            <w:pPr>
              <w:jc w:val="center"/>
              <w:rPr>
                <w:rFonts w:cs="Arial"/>
                <w:sz w:val="20"/>
                <w:szCs w:val="20"/>
              </w:rPr>
            </w:pPr>
            <w:r w:rsidRPr="0065111C">
              <w:rPr>
                <w:rFonts w:cs="Arial"/>
                <w:sz w:val="20"/>
                <w:szCs w:val="20"/>
              </w:rPr>
              <w:t>19</w:t>
            </w:r>
          </w:p>
        </w:tc>
        <w:tc>
          <w:tcPr>
            <w:tcW w:w="437" w:type="dxa"/>
            <w:shd w:val="clear" w:color="auto" w:fill="92D050"/>
            <w:noWrap/>
            <w:vAlign w:val="center"/>
            <w:hideMark/>
          </w:tcPr>
          <w:p w14:paraId="6C3074DA" w14:textId="77777777" w:rsidR="00D62983" w:rsidRPr="0065111C" w:rsidRDefault="00D62983" w:rsidP="007F3CC8">
            <w:pPr>
              <w:jc w:val="center"/>
              <w:rPr>
                <w:rFonts w:cs="Arial"/>
                <w:sz w:val="20"/>
                <w:szCs w:val="20"/>
              </w:rPr>
            </w:pPr>
          </w:p>
        </w:tc>
        <w:tc>
          <w:tcPr>
            <w:tcW w:w="1790" w:type="dxa"/>
            <w:vMerge/>
            <w:noWrap/>
            <w:vAlign w:val="center"/>
            <w:hideMark/>
          </w:tcPr>
          <w:p w14:paraId="19FFBA92" w14:textId="77777777" w:rsidR="00D62983" w:rsidRPr="0065111C" w:rsidRDefault="00D62983" w:rsidP="007F3CC8">
            <w:pPr>
              <w:jc w:val="center"/>
              <w:rPr>
                <w:rFonts w:cs="Arial"/>
                <w:sz w:val="20"/>
                <w:szCs w:val="20"/>
              </w:rPr>
            </w:pPr>
          </w:p>
        </w:tc>
      </w:tr>
    </w:tbl>
    <w:p w14:paraId="63654FE1" w14:textId="77777777" w:rsidR="00D97B03" w:rsidRPr="0065111C" w:rsidRDefault="00D97B03" w:rsidP="006373AA">
      <w:pPr>
        <w:rPr>
          <w:sz w:val="22"/>
          <w:szCs w:val="20"/>
          <w:lang w:val="es-ES"/>
        </w:rPr>
      </w:pPr>
    </w:p>
    <w:p w14:paraId="6AAC3330" w14:textId="773CD20A" w:rsidR="006373AA" w:rsidRPr="0065111C" w:rsidRDefault="006373AA" w:rsidP="0080107A">
      <w:pPr>
        <w:pStyle w:val="Ttulo2"/>
        <w:numPr>
          <w:ilvl w:val="1"/>
          <w:numId w:val="2"/>
        </w:numPr>
        <w:ind w:left="0" w:firstLine="0"/>
        <w:rPr>
          <w:sz w:val="22"/>
          <w:szCs w:val="24"/>
          <w:lang w:val="es-ES"/>
        </w:rPr>
      </w:pPr>
      <w:bookmarkStart w:id="10" w:name="_Toc25071378"/>
      <w:r w:rsidRPr="0065111C">
        <w:rPr>
          <w:sz w:val="22"/>
          <w:szCs w:val="24"/>
          <w:lang w:val="es-ES"/>
        </w:rPr>
        <w:t>INVESTIGACIÓN PRELIMINAR</w:t>
      </w:r>
      <w:bookmarkEnd w:id="10"/>
    </w:p>
    <w:p w14:paraId="02A16771" w14:textId="70AEF2A8" w:rsidR="006373AA" w:rsidRPr="0065111C" w:rsidRDefault="006373AA" w:rsidP="006373AA">
      <w:pPr>
        <w:rPr>
          <w:sz w:val="22"/>
          <w:szCs w:val="20"/>
          <w:lang w:val="es-ES"/>
        </w:rPr>
      </w:pPr>
      <w:r w:rsidRPr="0065111C">
        <w:rPr>
          <w:sz w:val="22"/>
          <w:szCs w:val="20"/>
          <w:lang w:val="es-ES"/>
        </w:rPr>
        <w:t xml:space="preserve">Durante esta etapa se </w:t>
      </w:r>
      <w:r w:rsidR="00B36EDE" w:rsidRPr="0065111C">
        <w:rPr>
          <w:sz w:val="22"/>
          <w:szCs w:val="20"/>
          <w:lang w:val="es-ES"/>
        </w:rPr>
        <w:t>estudió</w:t>
      </w:r>
      <w:r w:rsidRPr="0065111C">
        <w:rPr>
          <w:sz w:val="22"/>
          <w:szCs w:val="20"/>
          <w:lang w:val="es-ES"/>
        </w:rPr>
        <w:t xml:space="preserve"> a fondo </w:t>
      </w:r>
      <w:r w:rsidR="00D8067C" w:rsidRPr="0065111C">
        <w:rPr>
          <w:sz w:val="22"/>
          <w:szCs w:val="20"/>
          <w:lang w:val="es-ES"/>
        </w:rPr>
        <w:t xml:space="preserve">la naturaleza y comportamiento </w:t>
      </w:r>
      <w:r w:rsidRPr="0065111C">
        <w:rPr>
          <w:sz w:val="22"/>
          <w:szCs w:val="20"/>
          <w:lang w:val="es-ES"/>
        </w:rPr>
        <w:t>del péndulo invertido</w:t>
      </w:r>
      <w:r w:rsidR="00036A9C" w:rsidRPr="0065111C">
        <w:rPr>
          <w:sz w:val="22"/>
          <w:szCs w:val="20"/>
          <w:lang w:val="es-ES"/>
        </w:rPr>
        <w:t xml:space="preserve">, </w:t>
      </w:r>
      <w:r w:rsidR="00E079DD" w:rsidRPr="0065111C">
        <w:rPr>
          <w:sz w:val="22"/>
          <w:szCs w:val="20"/>
          <w:lang w:val="es-ES"/>
        </w:rPr>
        <w:t xml:space="preserve">y </w:t>
      </w:r>
      <w:r w:rsidRPr="0065111C">
        <w:rPr>
          <w:sz w:val="22"/>
          <w:szCs w:val="20"/>
          <w:lang w:val="es-ES"/>
        </w:rPr>
        <w:t>lo que involucra estabilizar este sistema</w:t>
      </w:r>
      <w:r w:rsidR="007736C4" w:rsidRPr="0065111C">
        <w:rPr>
          <w:sz w:val="22"/>
          <w:szCs w:val="20"/>
          <w:lang w:val="es-ES"/>
        </w:rPr>
        <w:t xml:space="preserve"> mediante</w:t>
      </w:r>
      <w:r w:rsidRPr="0065111C">
        <w:rPr>
          <w:sz w:val="22"/>
          <w:szCs w:val="20"/>
          <w:lang w:val="es-ES"/>
        </w:rPr>
        <w:t xml:space="preserve"> </w:t>
      </w:r>
      <w:r w:rsidR="00D80976" w:rsidRPr="0065111C">
        <w:rPr>
          <w:sz w:val="22"/>
          <w:szCs w:val="20"/>
          <w:lang w:val="es-ES"/>
        </w:rPr>
        <w:t xml:space="preserve">diferentes métodos de control y mecanismos existentes en la industria.  </w:t>
      </w:r>
      <w:r w:rsidRPr="0065111C">
        <w:rPr>
          <w:sz w:val="22"/>
          <w:szCs w:val="20"/>
          <w:lang w:val="es-ES"/>
        </w:rPr>
        <w:t>Esto se realiza con base en una revisión del estado del arte de la literatura sobre los péndulos invertidos, y con el fin de poder tomar una decisión bien fundamentada respecto al método que se emple</w:t>
      </w:r>
      <w:r w:rsidR="0081173F" w:rsidRPr="0065111C">
        <w:rPr>
          <w:sz w:val="22"/>
          <w:szCs w:val="20"/>
          <w:lang w:val="es-ES"/>
        </w:rPr>
        <w:t xml:space="preserve">ó </w:t>
      </w:r>
      <w:r w:rsidRPr="0065111C">
        <w:rPr>
          <w:sz w:val="22"/>
          <w:szCs w:val="20"/>
          <w:lang w:val="es-ES"/>
        </w:rPr>
        <w:t xml:space="preserve">en el proyecto, teniendo en cuenta las necesidades del usuario final y aspectos ingenieriles. </w:t>
      </w:r>
    </w:p>
    <w:p w14:paraId="23355908" w14:textId="0509FED8" w:rsidR="006373AA" w:rsidRPr="0065111C" w:rsidRDefault="006373AA" w:rsidP="0080107A">
      <w:pPr>
        <w:pStyle w:val="Ttulo2"/>
        <w:numPr>
          <w:ilvl w:val="1"/>
          <w:numId w:val="2"/>
        </w:numPr>
        <w:ind w:left="0" w:firstLine="0"/>
        <w:rPr>
          <w:sz w:val="22"/>
          <w:szCs w:val="24"/>
          <w:lang w:val="es-ES"/>
        </w:rPr>
      </w:pPr>
      <w:bookmarkStart w:id="11" w:name="_Toc25071379"/>
      <w:r w:rsidRPr="0065111C">
        <w:rPr>
          <w:sz w:val="22"/>
          <w:szCs w:val="24"/>
          <w:lang w:val="es-ES"/>
        </w:rPr>
        <w:t>DISEÑO</w:t>
      </w:r>
      <w:bookmarkEnd w:id="11"/>
    </w:p>
    <w:p w14:paraId="69F126D1" w14:textId="02A0143E" w:rsidR="006373AA" w:rsidRPr="0065111C" w:rsidRDefault="006373AA" w:rsidP="006373AA">
      <w:pPr>
        <w:rPr>
          <w:sz w:val="22"/>
          <w:szCs w:val="20"/>
          <w:lang w:val="es-ES"/>
        </w:rPr>
      </w:pPr>
      <w:r w:rsidRPr="0065111C">
        <w:rPr>
          <w:sz w:val="22"/>
          <w:szCs w:val="20"/>
          <w:lang w:val="es-ES"/>
        </w:rPr>
        <w:t>E</w:t>
      </w:r>
      <w:r w:rsidR="005354E2" w:rsidRPr="0065111C">
        <w:rPr>
          <w:sz w:val="22"/>
          <w:szCs w:val="20"/>
          <w:lang w:val="es-ES"/>
        </w:rPr>
        <w:t>n e</w:t>
      </w:r>
      <w:r w:rsidRPr="0065111C">
        <w:rPr>
          <w:sz w:val="22"/>
          <w:szCs w:val="20"/>
          <w:lang w:val="es-ES"/>
        </w:rPr>
        <w:t xml:space="preserve">sta etapa </w:t>
      </w:r>
      <w:r w:rsidR="005354E2" w:rsidRPr="0065111C">
        <w:rPr>
          <w:sz w:val="22"/>
          <w:szCs w:val="20"/>
          <w:lang w:val="es-ES"/>
        </w:rPr>
        <w:t>se</w:t>
      </w:r>
      <w:r w:rsidRPr="0065111C">
        <w:rPr>
          <w:sz w:val="22"/>
          <w:szCs w:val="20"/>
          <w:lang w:val="es-ES"/>
        </w:rPr>
        <w:t xml:space="preserve"> analiz</w:t>
      </w:r>
      <w:r w:rsidR="005354E2" w:rsidRPr="0065111C">
        <w:rPr>
          <w:sz w:val="22"/>
          <w:szCs w:val="20"/>
          <w:lang w:val="es-ES"/>
        </w:rPr>
        <w:t>ó</w:t>
      </w:r>
      <w:r w:rsidRPr="0065111C">
        <w:rPr>
          <w:sz w:val="22"/>
          <w:szCs w:val="20"/>
          <w:lang w:val="es-ES"/>
        </w:rPr>
        <w:t xml:space="preserve"> a profundidad el modelo </w:t>
      </w:r>
      <w:r w:rsidR="009154E5" w:rsidRPr="0065111C">
        <w:rPr>
          <w:sz w:val="22"/>
          <w:szCs w:val="20"/>
          <w:lang w:val="es-ES"/>
        </w:rPr>
        <w:t>fisicomatemático</w:t>
      </w:r>
      <w:r w:rsidRPr="0065111C">
        <w:rPr>
          <w:sz w:val="22"/>
          <w:szCs w:val="20"/>
          <w:lang w:val="es-ES"/>
        </w:rPr>
        <w:t xml:space="preserve"> </w:t>
      </w:r>
      <w:r w:rsidR="005354E2" w:rsidRPr="0065111C">
        <w:rPr>
          <w:sz w:val="22"/>
          <w:szCs w:val="20"/>
          <w:lang w:val="es-ES"/>
        </w:rPr>
        <w:t>y</w:t>
      </w:r>
      <w:r w:rsidRPr="0065111C">
        <w:rPr>
          <w:sz w:val="22"/>
          <w:szCs w:val="20"/>
          <w:lang w:val="es-ES"/>
        </w:rPr>
        <w:t xml:space="preserve"> </w:t>
      </w:r>
      <w:r w:rsidR="005354E2" w:rsidRPr="0065111C">
        <w:rPr>
          <w:sz w:val="22"/>
          <w:szCs w:val="20"/>
          <w:lang w:val="es-ES"/>
        </w:rPr>
        <w:t xml:space="preserve">se </w:t>
      </w:r>
      <w:r w:rsidRPr="0065111C">
        <w:rPr>
          <w:sz w:val="22"/>
          <w:szCs w:val="20"/>
          <w:lang w:val="es-ES"/>
        </w:rPr>
        <w:t>identificar</w:t>
      </w:r>
      <w:r w:rsidR="005354E2" w:rsidRPr="0065111C">
        <w:rPr>
          <w:sz w:val="22"/>
          <w:szCs w:val="20"/>
          <w:lang w:val="es-ES"/>
        </w:rPr>
        <w:t>on</w:t>
      </w:r>
      <w:r w:rsidRPr="0065111C">
        <w:rPr>
          <w:sz w:val="22"/>
          <w:szCs w:val="20"/>
          <w:lang w:val="es-ES"/>
        </w:rPr>
        <w:t xml:space="preserve"> las variables involucradas en el funcionamiento del </w:t>
      </w:r>
      <w:r w:rsidR="00640905" w:rsidRPr="0065111C">
        <w:rPr>
          <w:sz w:val="22"/>
          <w:szCs w:val="20"/>
          <w:lang w:val="es-ES"/>
        </w:rPr>
        <w:t>sistema</w:t>
      </w:r>
      <w:r w:rsidRPr="0065111C">
        <w:rPr>
          <w:sz w:val="22"/>
          <w:szCs w:val="20"/>
          <w:lang w:val="es-ES"/>
        </w:rPr>
        <w:t>, para así poder dar inicio al proceso modelación de los elementos de la planta del sistema en</w:t>
      </w:r>
      <w:r w:rsidR="00683B2D" w:rsidRPr="0065111C">
        <w:rPr>
          <w:sz w:val="22"/>
          <w:szCs w:val="20"/>
          <w:lang w:val="es-ES"/>
        </w:rPr>
        <w:t xml:space="preserve"> </w:t>
      </w:r>
      <w:r w:rsidR="00111FB5" w:rsidRPr="0065111C">
        <w:rPr>
          <w:sz w:val="22"/>
          <w:szCs w:val="20"/>
          <w:lang w:val="es-ES"/>
        </w:rPr>
        <w:t xml:space="preserve">la plataforma </w:t>
      </w:r>
      <w:r w:rsidRPr="0065111C">
        <w:rPr>
          <w:sz w:val="22"/>
          <w:szCs w:val="20"/>
          <w:lang w:val="es-ES"/>
        </w:rPr>
        <w:t xml:space="preserve">Creo Parametric. </w:t>
      </w:r>
    </w:p>
    <w:p w14:paraId="1C414BC1" w14:textId="44EEE0BF" w:rsidR="006373AA" w:rsidRPr="0065111C" w:rsidRDefault="006373AA" w:rsidP="0080107A">
      <w:pPr>
        <w:pStyle w:val="Ttulo2"/>
        <w:numPr>
          <w:ilvl w:val="1"/>
          <w:numId w:val="2"/>
        </w:numPr>
        <w:ind w:left="0" w:firstLine="0"/>
        <w:rPr>
          <w:sz w:val="22"/>
          <w:szCs w:val="24"/>
          <w:lang w:val="es-ES"/>
        </w:rPr>
      </w:pPr>
      <w:bookmarkStart w:id="12" w:name="_Toc25071380"/>
      <w:r w:rsidRPr="0065111C">
        <w:rPr>
          <w:sz w:val="22"/>
          <w:szCs w:val="24"/>
          <w:lang w:val="es-ES"/>
        </w:rPr>
        <w:t>CARACTERIZACIÓN</w:t>
      </w:r>
      <w:bookmarkEnd w:id="12"/>
    </w:p>
    <w:p w14:paraId="567E8AFF" w14:textId="52352FB7" w:rsidR="006373AA" w:rsidRPr="0065111C" w:rsidRDefault="006373AA" w:rsidP="006373AA">
      <w:pPr>
        <w:rPr>
          <w:sz w:val="22"/>
          <w:szCs w:val="20"/>
          <w:lang w:val="es-ES"/>
        </w:rPr>
      </w:pPr>
      <w:r w:rsidRPr="0065111C">
        <w:rPr>
          <w:sz w:val="22"/>
          <w:szCs w:val="20"/>
          <w:lang w:val="es-ES"/>
        </w:rPr>
        <w:t>Una vez fueron definidas las variables implicadas y fue sido diseñado el sistema, se procedió a caracterizar los componentes de la planta: el motor, y del sensor de posición. La caracterización de estos elementos es fundamental para obtener una función de transferencia que describa correctamente el sistema.</w:t>
      </w:r>
    </w:p>
    <w:p w14:paraId="60393699" w14:textId="5DE485F8" w:rsidR="006373AA" w:rsidRPr="0065111C" w:rsidRDefault="006373AA" w:rsidP="0080107A">
      <w:pPr>
        <w:pStyle w:val="Ttulo2"/>
        <w:numPr>
          <w:ilvl w:val="1"/>
          <w:numId w:val="2"/>
        </w:numPr>
        <w:ind w:left="0" w:firstLine="0"/>
        <w:rPr>
          <w:sz w:val="22"/>
          <w:szCs w:val="24"/>
          <w:lang w:val="es-ES"/>
        </w:rPr>
      </w:pPr>
      <w:bookmarkStart w:id="13" w:name="_Toc25071381"/>
      <w:r w:rsidRPr="0065111C">
        <w:rPr>
          <w:sz w:val="22"/>
          <w:szCs w:val="24"/>
          <w:lang w:val="es-ES"/>
        </w:rPr>
        <w:t>DESARROLLO DE CIRCUITOS ELECTRÓNICOS</w:t>
      </w:r>
      <w:bookmarkEnd w:id="13"/>
    </w:p>
    <w:p w14:paraId="22F46738" w14:textId="5D746B3A" w:rsidR="005A0D8B" w:rsidRPr="0065111C" w:rsidRDefault="005A0D8B" w:rsidP="005A0D8B">
      <w:pPr>
        <w:rPr>
          <w:sz w:val="22"/>
          <w:szCs w:val="20"/>
          <w:lang w:val="es-ES"/>
        </w:rPr>
      </w:pPr>
      <w:r w:rsidRPr="0065111C">
        <w:rPr>
          <w:sz w:val="22"/>
          <w:szCs w:val="20"/>
          <w:lang w:val="es-ES"/>
        </w:rPr>
        <w:t>E</w:t>
      </w:r>
      <w:r w:rsidR="00111FB5" w:rsidRPr="0065111C">
        <w:rPr>
          <w:sz w:val="22"/>
          <w:szCs w:val="20"/>
          <w:lang w:val="es-ES"/>
        </w:rPr>
        <w:t>n e</w:t>
      </w:r>
      <w:r w:rsidRPr="0065111C">
        <w:rPr>
          <w:sz w:val="22"/>
          <w:szCs w:val="20"/>
          <w:lang w:val="es-ES"/>
        </w:rPr>
        <w:t>sta etapa</w:t>
      </w:r>
      <w:r w:rsidR="00111FB5" w:rsidRPr="0065111C">
        <w:rPr>
          <w:sz w:val="22"/>
          <w:szCs w:val="20"/>
          <w:lang w:val="es-ES"/>
        </w:rPr>
        <w:t xml:space="preserve">, desarrollada </w:t>
      </w:r>
      <w:r w:rsidRPr="0065111C">
        <w:rPr>
          <w:sz w:val="22"/>
          <w:szCs w:val="20"/>
          <w:lang w:val="es-ES"/>
        </w:rPr>
        <w:t>simultáneamente con la etapa de caracterización</w:t>
      </w:r>
      <w:r w:rsidR="000C31A9" w:rsidRPr="0065111C">
        <w:rPr>
          <w:sz w:val="22"/>
          <w:szCs w:val="20"/>
          <w:lang w:val="es-ES"/>
        </w:rPr>
        <w:t>, se</w:t>
      </w:r>
      <w:r w:rsidRPr="0065111C">
        <w:rPr>
          <w:sz w:val="22"/>
          <w:szCs w:val="20"/>
          <w:lang w:val="es-ES"/>
        </w:rPr>
        <w:t xml:space="preserve"> desarrollaron todos los circuitos electrónicos del sistema, con su correspondiente simulación en la plataforma Multisim. </w:t>
      </w:r>
    </w:p>
    <w:p w14:paraId="3D36B6BA" w14:textId="770CDE6E" w:rsidR="005A0D8B" w:rsidRPr="0065111C" w:rsidRDefault="005A0D8B" w:rsidP="005A0D8B">
      <w:pPr>
        <w:rPr>
          <w:sz w:val="22"/>
          <w:szCs w:val="20"/>
          <w:lang w:val="es-ES"/>
        </w:rPr>
      </w:pPr>
    </w:p>
    <w:p w14:paraId="43BE24B6" w14:textId="48B5D1FE" w:rsidR="005A0D8B" w:rsidRPr="0065111C" w:rsidRDefault="005A0D8B" w:rsidP="0065111C">
      <w:pPr>
        <w:pStyle w:val="Ttulo2"/>
        <w:numPr>
          <w:ilvl w:val="1"/>
          <w:numId w:val="2"/>
        </w:numPr>
        <w:ind w:left="0" w:firstLine="0"/>
        <w:rPr>
          <w:sz w:val="22"/>
          <w:szCs w:val="24"/>
          <w:lang w:val="es-ES"/>
        </w:rPr>
      </w:pPr>
      <w:bookmarkStart w:id="14" w:name="_Toc25071382"/>
      <w:r w:rsidRPr="0065111C">
        <w:rPr>
          <w:sz w:val="22"/>
          <w:szCs w:val="24"/>
          <w:lang w:val="es-ES"/>
        </w:rPr>
        <w:t>DESARROLLO DEL SOFTWARE DE CONTROL</w:t>
      </w:r>
      <w:bookmarkEnd w:id="14"/>
    </w:p>
    <w:p w14:paraId="5B3D01ED" w14:textId="20F9C626" w:rsidR="001F1043" w:rsidRPr="0065111C" w:rsidRDefault="005A0D8B" w:rsidP="005A0D8B">
      <w:pPr>
        <w:rPr>
          <w:sz w:val="22"/>
          <w:szCs w:val="20"/>
          <w:lang w:val="es-ES"/>
        </w:rPr>
      </w:pPr>
      <w:r w:rsidRPr="0065111C">
        <w:rPr>
          <w:sz w:val="22"/>
          <w:szCs w:val="20"/>
          <w:lang w:val="es-ES"/>
        </w:rPr>
        <w:t xml:space="preserve">Esta fase consistió en simular el sistema siguiendo el modelo matemático previamente formulado para analizar la estabilidad de éste mediante la plataforma Simulink. Posteriormente, se procedió a seleccionar un algoritmo de control, y su correspondiente software. </w:t>
      </w:r>
    </w:p>
    <w:p w14:paraId="7FCAF20D" w14:textId="1C44941A" w:rsidR="005A0D8B" w:rsidRPr="0065111C" w:rsidRDefault="005A0D8B" w:rsidP="0080107A">
      <w:pPr>
        <w:pStyle w:val="Ttulo2"/>
        <w:numPr>
          <w:ilvl w:val="1"/>
          <w:numId w:val="2"/>
        </w:numPr>
        <w:ind w:left="0" w:firstLine="0"/>
        <w:rPr>
          <w:sz w:val="22"/>
          <w:szCs w:val="24"/>
          <w:lang w:val="es-ES"/>
        </w:rPr>
      </w:pPr>
      <w:bookmarkStart w:id="15" w:name="_Toc25071383"/>
      <w:r w:rsidRPr="0065111C">
        <w:rPr>
          <w:sz w:val="22"/>
          <w:szCs w:val="24"/>
          <w:lang w:val="es-ES"/>
        </w:rPr>
        <w:t>CONSTRUCCIÓN</w:t>
      </w:r>
      <w:bookmarkEnd w:id="15"/>
    </w:p>
    <w:p w14:paraId="16A7279D" w14:textId="210FF93A" w:rsidR="005A0D8B" w:rsidRPr="0065111C" w:rsidRDefault="005A0D8B" w:rsidP="005A0D8B">
      <w:pPr>
        <w:rPr>
          <w:sz w:val="22"/>
          <w:szCs w:val="20"/>
          <w:lang w:val="es-ES"/>
        </w:rPr>
      </w:pPr>
      <w:r w:rsidRPr="0065111C">
        <w:rPr>
          <w:sz w:val="22"/>
          <w:szCs w:val="20"/>
          <w:lang w:val="es-ES"/>
        </w:rPr>
        <w:t xml:space="preserve">En esta etapa se procedió a ensamblar el sistema en su totalidad, para así poder asegurar experimentalmente que la métrica previamente modelada no contenía errores. </w:t>
      </w:r>
    </w:p>
    <w:p w14:paraId="250A6071" w14:textId="156DA85B" w:rsidR="005A0D8B" w:rsidRPr="0065111C" w:rsidRDefault="005A0D8B" w:rsidP="007872FB">
      <w:pPr>
        <w:pStyle w:val="Ttulo2"/>
        <w:numPr>
          <w:ilvl w:val="1"/>
          <w:numId w:val="2"/>
        </w:numPr>
        <w:ind w:left="0" w:firstLine="0"/>
        <w:rPr>
          <w:sz w:val="22"/>
          <w:szCs w:val="24"/>
          <w:lang w:val="es-ES"/>
        </w:rPr>
      </w:pPr>
      <w:bookmarkStart w:id="16" w:name="_Toc25071384"/>
      <w:r w:rsidRPr="0065111C">
        <w:rPr>
          <w:sz w:val="22"/>
          <w:szCs w:val="24"/>
          <w:lang w:val="es-ES"/>
        </w:rPr>
        <w:t>FASE DE PRUEBAS</w:t>
      </w:r>
      <w:bookmarkEnd w:id="16"/>
    </w:p>
    <w:p w14:paraId="082BF87D" w14:textId="7CD8DFC3" w:rsidR="00675D95" w:rsidRPr="0065111C" w:rsidRDefault="005A0D8B" w:rsidP="004C6A05">
      <w:pPr>
        <w:rPr>
          <w:sz w:val="22"/>
          <w:szCs w:val="20"/>
          <w:lang w:val="es-ES"/>
        </w:rPr>
      </w:pPr>
      <w:r w:rsidRPr="0065111C">
        <w:rPr>
          <w:sz w:val="22"/>
          <w:szCs w:val="20"/>
          <w:lang w:val="es-ES"/>
        </w:rPr>
        <w:t>Durante esta fase se realiza</w:t>
      </w:r>
      <w:r w:rsidR="00467DD7" w:rsidRPr="0065111C">
        <w:rPr>
          <w:sz w:val="22"/>
          <w:szCs w:val="20"/>
          <w:lang w:val="es-ES"/>
        </w:rPr>
        <w:t>ro</w:t>
      </w:r>
      <w:r w:rsidRPr="0065111C">
        <w:rPr>
          <w:sz w:val="22"/>
          <w:szCs w:val="20"/>
          <w:lang w:val="es-ES"/>
        </w:rPr>
        <w:t xml:space="preserve">n una serie de pruebas para corroborar el correcto funcionamiento del sistema, </w:t>
      </w:r>
      <w:commentRangeStart w:id="17"/>
      <w:r w:rsidRPr="0065111C">
        <w:rPr>
          <w:sz w:val="22"/>
          <w:szCs w:val="20"/>
          <w:lang w:val="es-ES"/>
        </w:rPr>
        <w:t xml:space="preserve">además de una calibración. </w:t>
      </w:r>
      <w:commentRangeEnd w:id="17"/>
      <w:r w:rsidRPr="0065111C">
        <w:rPr>
          <w:rStyle w:val="Refdecomentario"/>
          <w:sz w:val="14"/>
          <w:szCs w:val="14"/>
        </w:rPr>
        <w:commentReference w:id="17"/>
      </w:r>
      <w:r w:rsidRPr="0065111C">
        <w:rPr>
          <w:sz w:val="22"/>
          <w:szCs w:val="20"/>
          <w:lang w:val="es-ES"/>
        </w:rPr>
        <w:t xml:space="preserve">Se </w:t>
      </w:r>
      <w:r w:rsidR="006E4E8C" w:rsidRPr="0065111C">
        <w:rPr>
          <w:sz w:val="22"/>
          <w:szCs w:val="20"/>
          <w:lang w:val="es-ES"/>
        </w:rPr>
        <w:t>hicieron reparaciones</w:t>
      </w:r>
      <w:r w:rsidRPr="0065111C">
        <w:rPr>
          <w:sz w:val="22"/>
          <w:szCs w:val="20"/>
          <w:lang w:val="es-ES"/>
        </w:rPr>
        <w:t xml:space="preserve"> y ajustes según lo requerido, para posteriormente volver a realizar pruebas para asegurar la efectividad de éste. </w:t>
      </w:r>
    </w:p>
    <w:p w14:paraId="398CA506" w14:textId="3D65CAA1" w:rsidR="008F43F0" w:rsidRPr="0065111C" w:rsidRDefault="00675D95" w:rsidP="008F43F0">
      <w:pPr>
        <w:pStyle w:val="Ttulo1"/>
        <w:numPr>
          <w:ilvl w:val="0"/>
          <w:numId w:val="2"/>
        </w:numPr>
        <w:ind w:left="0" w:firstLine="0"/>
        <w:jc w:val="center"/>
        <w:rPr>
          <w:rFonts w:ascii="Arial" w:hAnsi="Arial" w:cs="Arial"/>
          <w:b/>
          <w:bCs/>
          <w:sz w:val="22"/>
          <w:szCs w:val="22"/>
        </w:rPr>
      </w:pPr>
      <w:bookmarkStart w:id="18" w:name="_Toc25071385"/>
      <w:r w:rsidRPr="0065111C">
        <w:rPr>
          <w:rFonts w:ascii="Arial" w:hAnsi="Arial" w:cs="Arial"/>
          <w:b/>
          <w:bCs/>
          <w:sz w:val="22"/>
          <w:szCs w:val="22"/>
        </w:rPr>
        <w:t>ESPECIFICACIONES DE INGENIERÍA</w:t>
      </w:r>
      <w:bookmarkEnd w:id="18"/>
    </w:p>
    <w:p w14:paraId="745D7B78" w14:textId="0C20896A" w:rsidR="00675D95" w:rsidRPr="0065111C" w:rsidRDefault="008F43F0" w:rsidP="007872FB">
      <w:pPr>
        <w:pStyle w:val="Ttulo2"/>
        <w:numPr>
          <w:ilvl w:val="1"/>
          <w:numId w:val="2"/>
        </w:numPr>
        <w:ind w:left="0" w:firstLine="0"/>
        <w:rPr>
          <w:sz w:val="22"/>
          <w:szCs w:val="24"/>
        </w:rPr>
      </w:pPr>
      <w:bookmarkStart w:id="19" w:name="_Toc25071386"/>
      <w:r w:rsidRPr="0065111C">
        <w:rPr>
          <w:sz w:val="22"/>
          <w:szCs w:val="24"/>
        </w:rPr>
        <w:t>MODELACIÓN Y DISEÑO</w:t>
      </w:r>
      <w:bookmarkEnd w:id="19"/>
    </w:p>
    <w:p w14:paraId="0AF00BA3" w14:textId="77777777" w:rsidR="003A4F79" w:rsidRPr="0065111C" w:rsidRDefault="003A4F79" w:rsidP="003A4F79">
      <w:pPr>
        <w:rPr>
          <w:sz w:val="22"/>
          <w:szCs w:val="20"/>
        </w:rPr>
      </w:pPr>
    </w:p>
    <w:p w14:paraId="477D9619" w14:textId="77777777" w:rsidR="003A4F79" w:rsidRPr="0065111C" w:rsidRDefault="003A4F79" w:rsidP="003A4F79">
      <w:pPr>
        <w:keepNext/>
        <w:spacing w:after="0"/>
        <w:jc w:val="center"/>
        <w:rPr>
          <w:sz w:val="22"/>
          <w:szCs w:val="20"/>
        </w:rPr>
      </w:pPr>
      <w:r w:rsidRPr="0065111C">
        <w:rPr>
          <w:rFonts w:cs="Arial"/>
          <w:noProof/>
          <w:sz w:val="20"/>
          <w:szCs w:val="20"/>
        </w:rPr>
        <w:lastRenderedPageBreak/>
        <w:drawing>
          <wp:inline distT="0" distB="0" distL="0" distR="0" wp14:anchorId="7E1838C3" wp14:editId="652DE586">
            <wp:extent cx="3361224" cy="18000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68" t="8811" r="3176" b="4846"/>
                    <a:stretch/>
                  </pic:blipFill>
                  <pic:spPr bwMode="auto">
                    <a:xfrm>
                      <a:off x="0" y="0"/>
                      <a:ext cx="3361224"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2592384E" w14:textId="71355834" w:rsidR="008F43F0" w:rsidRPr="0065111C" w:rsidRDefault="003A4F79" w:rsidP="0065111C">
      <w:pPr>
        <w:pStyle w:val="Descripcin"/>
        <w:spacing w:after="0"/>
        <w:jc w:val="center"/>
        <w:rPr>
          <w:sz w:val="16"/>
          <w:szCs w:val="16"/>
        </w:rPr>
      </w:pPr>
      <w:bookmarkStart w:id="20" w:name="_Toc25070530"/>
      <w:bookmarkStart w:id="21" w:name="_Toc25070548"/>
      <w:r w:rsidRPr="0065111C">
        <w:rPr>
          <w:sz w:val="16"/>
          <w:szCs w:val="16"/>
        </w:rPr>
        <w:t xml:space="preserve">Ilustración </w:t>
      </w:r>
      <w:r w:rsidRPr="0065111C">
        <w:rPr>
          <w:sz w:val="16"/>
          <w:szCs w:val="16"/>
        </w:rPr>
        <w:fldChar w:fldCharType="begin"/>
      </w:r>
      <w:r w:rsidRPr="0065111C">
        <w:rPr>
          <w:sz w:val="16"/>
          <w:szCs w:val="16"/>
        </w:rPr>
        <w:instrText xml:space="preserve"> SEQ Ilustración \* ARABIC </w:instrText>
      </w:r>
      <w:r w:rsidRPr="0065111C">
        <w:rPr>
          <w:sz w:val="16"/>
          <w:szCs w:val="16"/>
        </w:rPr>
        <w:fldChar w:fldCharType="separate"/>
      </w:r>
      <w:r w:rsidR="00281ACD" w:rsidRPr="0065111C">
        <w:rPr>
          <w:noProof/>
          <w:sz w:val="16"/>
          <w:szCs w:val="16"/>
        </w:rPr>
        <w:t>2</w:t>
      </w:r>
      <w:r w:rsidRPr="0065111C">
        <w:rPr>
          <w:sz w:val="16"/>
          <w:szCs w:val="16"/>
        </w:rPr>
        <w:fldChar w:fldCharType="end"/>
      </w:r>
      <w:r w:rsidRPr="0065111C">
        <w:rPr>
          <w:sz w:val="16"/>
          <w:szCs w:val="16"/>
        </w:rPr>
        <w:t>. Ensamble general de la planta.</w:t>
      </w:r>
      <w:bookmarkEnd w:id="20"/>
      <w:bookmarkEnd w:id="21"/>
    </w:p>
    <w:p w14:paraId="307C588E" w14:textId="0453F34B" w:rsidR="00675D95" w:rsidRPr="0065111C" w:rsidRDefault="009247A6" w:rsidP="00675D95">
      <w:pPr>
        <w:rPr>
          <w:sz w:val="22"/>
          <w:szCs w:val="20"/>
        </w:rPr>
      </w:pPr>
      <w:r w:rsidRPr="0065111C">
        <w:rPr>
          <w:sz w:val="22"/>
          <w:szCs w:val="20"/>
        </w:rPr>
        <w:t>Teniendo en cuenta los requerimientos de los posibles usuarios, se diseñó el péndulo invertido lineal, el cual se puede ver en la Ilustración 2.</w:t>
      </w:r>
    </w:p>
    <w:p w14:paraId="69B1F708" w14:textId="6E63D67E" w:rsidR="00F73DF7" w:rsidRPr="0065111C" w:rsidRDefault="00D33EE7" w:rsidP="00492840">
      <w:pPr>
        <w:keepNext/>
        <w:rPr>
          <w:sz w:val="22"/>
          <w:szCs w:val="20"/>
        </w:rPr>
      </w:pPr>
      <w:commentRangeStart w:id="22"/>
      <w:commentRangeEnd w:id="22"/>
      <w:r w:rsidRPr="0065111C">
        <w:rPr>
          <w:rStyle w:val="Refdecomentario"/>
          <w:sz w:val="14"/>
          <w:szCs w:val="14"/>
        </w:rPr>
        <w:commentReference w:id="22"/>
      </w:r>
      <w:r w:rsidR="003F2553" w:rsidRPr="0065111C">
        <w:rPr>
          <w:rFonts w:cs="Arial"/>
          <w:sz w:val="22"/>
        </w:rPr>
        <w:t>Se diseñó un péndulo modular, es decir, todos sus componentes, están en una sola macro pieza con el fin de facilitar su transporte. Sin embargo, el sistema requiere</w:t>
      </w:r>
      <w:r w:rsidR="000E2D8D" w:rsidRPr="0065111C">
        <w:rPr>
          <w:rFonts w:cs="Arial"/>
          <w:sz w:val="22"/>
        </w:rPr>
        <w:t xml:space="preserve"> un gran</w:t>
      </w:r>
      <w:r w:rsidR="003F2553" w:rsidRPr="0065111C">
        <w:rPr>
          <w:rFonts w:cs="Arial"/>
          <w:sz w:val="22"/>
        </w:rPr>
        <w:t xml:space="preserve"> número de cableado necesario para su completo funcionamient</w:t>
      </w:r>
      <w:r w:rsidR="000E2D8D" w:rsidRPr="0065111C">
        <w:rPr>
          <w:rFonts w:cs="Arial"/>
          <w:sz w:val="22"/>
        </w:rPr>
        <w:t xml:space="preserve">o; por lo tanto, se pueden apreciar diez orificios en la cara visible de la Ilustración </w:t>
      </w:r>
      <w:r w:rsidR="0057142E" w:rsidRPr="0065111C">
        <w:rPr>
          <w:rFonts w:cs="Arial"/>
          <w:sz w:val="22"/>
        </w:rPr>
        <w:t>3</w:t>
      </w:r>
      <w:r w:rsidR="000E2D8D" w:rsidRPr="0065111C">
        <w:rPr>
          <w:rFonts w:cs="Arial"/>
          <w:sz w:val="22"/>
        </w:rPr>
        <w:t xml:space="preserve">. La planta sólo emplea ocho orificios para su funcionamiento, </w:t>
      </w:r>
      <w:r w:rsidR="00F73DF7" w:rsidRPr="0065111C">
        <w:rPr>
          <w:rFonts w:cs="Arial"/>
          <w:sz w:val="22"/>
        </w:rPr>
        <w:t xml:space="preserve">pero existen dos orificios adicionales que se añadieron en la etapa temprana de diseño previendo la posible necesidad de cableado adicional. En cuanto a dimensiones, el modelo planteado cuenta con una longitud de 90 cm y una altura de 15cm al igual que su profundidad, por último, la distancia destinada para el desplazamiento del carro es de 80cm. </w:t>
      </w:r>
    </w:p>
    <w:p w14:paraId="31BF526B" w14:textId="00E39DCB" w:rsidR="00F73DF7" w:rsidRPr="0065111C" w:rsidRDefault="00D73CAE" w:rsidP="009247A6">
      <w:pPr>
        <w:rPr>
          <w:rFonts w:cs="Arial"/>
          <w:sz w:val="22"/>
        </w:rPr>
      </w:pPr>
      <w:r w:rsidRPr="0065111C">
        <w:rPr>
          <w:rFonts w:cs="Arial"/>
          <w:sz w:val="22"/>
        </w:rPr>
        <w:t>E</w:t>
      </w:r>
      <w:r w:rsidR="00F73DF7" w:rsidRPr="0065111C">
        <w:rPr>
          <w:rFonts w:cs="Arial"/>
          <w:sz w:val="22"/>
        </w:rPr>
        <w:t>l modelo se compone de dos pisos; en el prime</w:t>
      </w:r>
      <w:r w:rsidR="00225F13" w:rsidRPr="0065111C">
        <w:rPr>
          <w:rFonts w:cs="Arial"/>
          <w:sz w:val="22"/>
        </w:rPr>
        <w:t>ro</w:t>
      </w:r>
      <w:r w:rsidR="00F73DF7" w:rsidRPr="0065111C">
        <w:rPr>
          <w:rFonts w:cs="Arial"/>
          <w:sz w:val="22"/>
        </w:rPr>
        <w:t xml:space="preserve"> se ubica toda la electrónica necesaria y sus conexiones, y en el segundo</w:t>
      </w:r>
      <w:r w:rsidR="00225F13" w:rsidRPr="0065111C">
        <w:rPr>
          <w:rFonts w:cs="Arial"/>
          <w:sz w:val="22"/>
        </w:rPr>
        <w:t xml:space="preserve"> </w:t>
      </w:r>
      <w:r w:rsidR="00F73DF7" w:rsidRPr="0065111C">
        <w:rPr>
          <w:rFonts w:cs="Arial"/>
          <w:sz w:val="22"/>
        </w:rPr>
        <w:t>está ubicado el riel de desplazamiento del carro, los ejes de rotación y el moto</w:t>
      </w:r>
      <w:r w:rsidR="00837517" w:rsidRPr="0065111C">
        <w:rPr>
          <w:rFonts w:cs="Arial"/>
          <w:sz w:val="22"/>
        </w:rPr>
        <w:t xml:space="preserve">r (ver </w:t>
      </w:r>
      <w:r w:rsidR="00F73DF7" w:rsidRPr="0065111C">
        <w:rPr>
          <w:rFonts w:cs="Arial"/>
          <w:sz w:val="22"/>
        </w:rPr>
        <w:t>Ilustración 3</w:t>
      </w:r>
      <w:r w:rsidR="00837517" w:rsidRPr="0065111C">
        <w:rPr>
          <w:rFonts w:cs="Arial"/>
          <w:sz w:val="22"/>
        </w:rPr>
        <w:t>)</w:t>
      </w:r>
      <w:r w:rsidR="00F73DF7" w:rsidRPr="0065111C">
        <w:rPr>
          <w:rFonts w:cs="Arial"/>
          <w:sz w:val="22"/>
        </w:rPr>
        <w:t>.</w:t>
      </w:r>
    </w:p>
    <w:p w14:paraId="1243A750" w14:textId="08CB9768" w:rsidR="00F73DF7" w:rsidRPr="0065111C" w:rsidRDefault="0088458C" w:rsidP="00040012">
      <w:pPr>
        <w:keepNext/>
        <w:spacing w:after="0"/>
        <w:jc w:val="center"/>
        <w:rPr>
          <w:sz w:val="22"/>
          <w:szCs w:val="20"/>
        </w:rPr>
      </w:pPr>
      <w:r w:rsidRPr="0065111C">
        <w:rPr>
          <w:rFonts w:ascii="Times New Roman" w:hAnsi="Times New Roman" w:cs="Times New Roman"/>
          <w:noProof/>
          <w:sz w:val="22"/>
          <w:lang w:eastAsia="es-CO"/>
        </w:rPr>
        <w:drawing>
          <wp:inline distT="0" distB="0" distL="0" distR="0" wp14:anchorId="04C68FCE" wp14:editId="643B9962">
            <wp:extent cx="2305050" cy="1993223"/>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79" t="3486" r="5613" b="4749"/>
                    <a:stretch/>
                  </pic:blipFill>
                  <pic:spPr bwMode="auto">
                    <a:xfrm>
                      <a:off x="0" y="0"/>
                      <a:ext cx="2305050" cy="1993223"/>
                    </a:xfrm>
                    <a:prstGeom prst="rect">
                      <a:avLst/>
                    </a:prstGeom>
                    <a:ln>
                      <a:noFill/>
                    </a:ln>
                    <a:extLst>
                      <a:ext uri="{53640926-AAD7-44D8-BBD7-CCE9431645EC}">
                        <a14:shadowObscured xmlns:a14="http://schemas.microsoft.com/office/drawing/2010/main"/>
                      </a:ext>
                    </a:extLst>
                  </pic:spPr>
                </pic:pic>
              </a:graphicData>
            </a:graphic>
          </wp:inline>
        </w:drawing>
      </w:r>
    </w:p>
    <w:p w14:paraId="0EDBEF16" w14:textId="6108C64F" w:rsidR="00F73DF7" w:rsidRPr="0065111C" w:rsidRDefault="00F73DF7" w:rsidP="00040012">
      <w:pPr>
        <w:pStyle w:val="Descripcin"/>
        <w:spacing w:after="0"/>
        <w:jc w:val="center"/>
        <w:rPr>
          <w:rFonts w:cs="Arial"/>
          <w:sz w:val="20"/>
          <w:szCs w:val="16"/>
        </w:rPr>
      </w:pPr>
      <w:bookmarkStart w:id="23" w:name="_Toc25070531"/>
      <w:bookmarkStart w:id="24" w:name="_Toc25070549"/>
      <w:r w:rsidRPr="0065111C">
        <w:rPr>
          <w:sz w:val="16"/>
          <w:szCs w:val="16"/>
        </w:rPr>
        <w:t xml:space="preserve">Ilustración </w:t>
      </w:r>
      <w:r w:rsidR="00583752" w:rsidRPr="0065111C">
        <w:rPr>
          <w:sz w:val="16"/>
          <w:szCs w:val="16"/>
        </w:rPr>
        <w:fldChar w:fldCharType="begin"/>
      </w:r>
      <w:r w:rsidR="00583752" w:rsidRPr="0065111C">
        <w:rPr>
          <w:sz w:val="16"/>
          <w:szCs w:val="16"/>
        </w:rPr>
        <w:instrText xml:space="preserve"> SEQ Ilustración \* ARABIC </w:instrText>
      </w:r>
      <w:r w:rsidR="00583752" w:rsidRPr="0065111C">
        <w:rPr>
          <w:sz w:val="16"/>
          <w:szCs w:val="16"/>
        </w:rPr>
        <w:fldChar w:fldCharType="separate"/>
      </w:r>
      <w:r w:rsidR="00281ACD" w:rsidRPr="0065111C">
        <w:rPr>
          <w:noProof/>
          <w:sz w:val="16"/>
          <w:szCs w:val="16"/>
        </w:rPr>
        <w:t>3</w:t>
      </w:r>
      <w:r w:rsidR="00583752" w:rsidRPr="0065111C">
        <w:rPr>
          <w:noProof/>
          <w:sz w:val="16"/>
          <w:szCs w:val="16"/>
        </w:rPr>
        <w:fldChar w:fldCharType="end"/>
      </w:r>
      <w:r w:rsidRPr="0065111C">
        <w:rPr>
          <w:sz w:val="16"/>
          <w:szCs w:val="16"/>
        </w:rPr>
        <w:t>. Interior del modelo del péndulo.</w:t>
      </w:r>
      <w:bookmarkEnd w:id="23"/>
      <w:bookmarkEnd w:id="24"/>
    </w:p>
    <w:p w14:paraId="3105A169" w14:textId="16F4E2FA" w:rsidR="009247A6" w:rsidRPr="0065111C" w:rsidRDefault="00837517" w:rsidP="000C35A5">
      <w:pPr>
        <w:rPr>
          <w:rFonts w:cs="Arial"/>
          <w:sz w:val="22"/>
        </w:rPr>
      </w:pPr>
      <w:r w:rsidRPr="0065111C">
        <w:rPr>
          <w:rFonts w:cs="Arial"/>
          <w:sz w:val="22"/>
        </w:rPr>
        <w:t>E</w:t>
      </w:r>
      <w:r w:rsidR="009247A6" w:rsidRPr="0065111C">
        <w:rPr>
          <w:rFonts w:cs="Arial"/>
          <w:sz w:val="22"/>
        </w:rPr>
        <w:t>xisten dos componentes de gran importancia</w:t>
      </w:r>
      <w:r w:rsidR="000428C9" w:rsidRPr="0065111C">
        <w:rPr>
          <w:rFonts w:cs="Arial"/>
          <w:sz w:val="22"/>
        </w:rPr>
        <w:t>:</w:t>
      </w:r>
      <w:r w:rsidR="009247A6" w:rsidRPr="0065111C">
        <w:rPr>
          <w:rFonts w:cs="Arial"/>
          <w:sz w:val="22"/>
        </w:rPr>
        <w:t xml:space="preserve"> el carro</w:t>
      </w:r>
      <w:r w:rsidR="0043116D" w:rsidRPr="0065111C">
        <w:rPr>
          <w:rFonts w:cs="Arial"/>
          <w:sz w:val="22"/>
        </w:rPr>
        <w:t xml:space="preserve">, </w:t>
      </w:r>
      <w:r w:rsidR="0043116D" w:rsidRPr="0065111C">
        <w:rPr>
          <w:sz w:val="22"/>
          <w:szCs w:val="20"/>
        </w:rPr>
        <w:t>que es el objeto a controlar</w:t>
      </w:r>
      <w:r w:rsidR="009247A6" w:rsidRPr="0065111C">
        <w:rPr>
          <w:rFonts w:cs="Arial"/>
          <w:sz w:val="22"/>
        </w:rPr>
        <w:t xml:space="preserve"> </w:t>
      </w:r>
      <w:r w:rsidR="003E4F1E" w:rsidRPr="0065111C">
        <w:rPr>
          <w:rFonts w:cs="Arial"/>
          <w:sz w:val="22"/>
        </w:rPr>
        <w:t xml:space="preserve">(ver Ilustración 4) </w:t>
      </w:r>
      <w:r w:rsidR="009247A6" w:rsidRPr="0065111C">
        <w:rPr>
          <w:rFonts w:cs="Arial"/>
          <w:sz w:val="22"/>
        </w:rPr>
        <w:t>y el sistema que se encarga de tensar la correa dentada para asegurar un óptimo desplazamiento del carro</w:t>
      </w:r>
      <w:r w:rsidR="00171179" w:rsidRPr="0065111C">
        <w:rPr>
          <w:rFonts w:cs="Arial"/>
          <w:sz w:val="22"/>
        </w:rPr>
        <w:t xml:space="preserve"> </w:t>
      </w:r>
      <w:r w:rsidR="000C35A5" w:rsidRPr="0065111C">
        <w:rPr>
          <w:rFonts w:cs="Arial"/>
          <w:sz w:val="22"/>
        </w:rPr>
        <w:t xml:space="preserve">y sostiene el segundo eje de rotación que hace parte del sistema actuador </w:t>
      </w:r>
      <w:r w:rsidR="00171179" w:rsidRPr="0065111C">
        <w:rPr>
          <w:rFonts w:cs="Arial"/>
          <w:sz w:val="22"/>
        </w:rPr>
        <w:t>(ver Ilustración 5)</w:t>
      </w:r>
      <w:r w:rsidR="009247A6" w:rsidRPr="0065111C">
        <w:rPr>
          <w:rFonts w:cs="Arial"/>
          <w:sz w:val="22"/>
        </w:rPr>
        <w:t xml:space="preserve">. </w:t>
      </w:r>
    </w:p>
    <w:p w14:paraId="7B83E984" w14:textId="70BB591E" w:rsidR="009247A6" w:rsidRPr="0065111C" w:rsidRDefault="009247A6" w:rsidP="00040012">
      <w:pPr>
        <w:keepNext/>
        <w:spacing w:after="0"/>
        <w:jc w:val="center"/>
        <w:rPr>
          <w:sz w:val="22"/>
          <w:szCs w:val="20"/>
        </w:rPr>
      </w:pPr>
      <w:r w:rsidRPr="0065111C">
        <w:rPr>
          <w:rFonts w:cs="Arial"/>
          <w:noProof/>
          <w:sz w:val="20"/>
          <w:szCs w:val="20"/>
        </w:rPr>
        <w:lastRenderedPageBreak/>
        <w:drawing>
          <wp:inline distT="0" distB="0" distL="0" distR="0" wp14:anchorId="51B570E5" wp14:editId="45564CA2">
            <wp:extent cx="2352675" cy="1737752"/>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52675" cy="1737752"/>
                    </a:xfrm>
                    <a:prstGeom prst="rect">
                      <a:avLst/>
                    </a:prstGeom>
                    <a:noFill/>
                    <a:ln>
                      <a:noFill/>
                    </a:ln>
                  </pic:spPr>
                </pic:pic>
              </a:graphicData>
            </a:graphic>
          </wp:inline>
        </w:drawing>
      </w:r>
      <w:commentRangeStart w:id="25"/>
      <w:commentRangeEnd w:id="25"/>
      <w:r w:rsidR="00D33EE7" w:rsidRPr="0065111C">
        <w:rPr>
          <w:rStyle w:val="Refdecomentario"/>
          <w:sz w:val="14"/>
          <w:szCs w:val="14"/>
        </w:rPr>
        <w:commentReference w:id="25"/>
      </w:r>
      <w:r w:rsidR="00D33EE7" w:rsidRPr="0065111C">
        <w:rPr>
          <w:sz w:val="22"/>
          <w:szCs w:val="20"/>
        </w:rPr>
        <w:t xml:space="preserve">       </w:t>
      </w:r>
      <w:r w:rsidR="00EE61D8" w:rsidRPr="0065111C">
        <w:rPr>
          <w:sz w:val="22"/>
          <w:szCs w:val="20"/>
        </w:rPr>
        <w:t xml:space="preserve">      </w:t>
      </w:r>
      <w:commentRangeStart w:id="26"/>
      <w:r w:rsidR="00D33EE7" w:rsidRPr="0065111C">
        <w:rPr>
          <w:noProof/>
          <w:sz w:val="22"/>
          <w:szCs w:val="20"/>
        </w:rPr>
        <w:drawing>
          <wp:inline distT="0" distB="0" distL="0" distR="0" wp14:anchorId="1A46F264" wp14:editId="20523DF8">
            <wp:extent cx="1876425" cy="1704975"/>
            <wp:effectExtent l="0" t="0" r="9525" b="9525"/>
            <wp:docPr id="20" name="Imagen 20"/>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2">
                      <a:extLst>
                        <a:ext uri="{28A0092B-C50C-407E-A947-70E740481C1C}">
                          <a14:useLocalDpi xmlns:a14="http://schemas.microsoft.com/office/drawing/2010/main" val="0"/>
                        </a:ext>
                      </a:extLst>
                    </a:blip>
                    <a:srcRect l="18216" t="10185" r="3102" b="13889"/>
                    <a:stretch/>
                  </pic:blipFill>
                  <pic:spPr bwMode="auto">
                    <a:xfrm>
                      <a:off x="0" y="0"/>
                      <a:ext cx="1876425" cy="170497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6"/>
      <w:r w:rsidR="00164242" w:rsidRPr="0065111C">
        <w:rPr>
          <w:rStyle w:val="Refdecomentario"/>
          <w:sz w:val="14"/>
          <w:szCs w:val="14"/>
        </w:rPr>
        <w:commentReference w:id="26"/>
      </w:r>
    </w:p>
    <w:p w14:paraId="72188079" w14:textId="13205246" w:rsidR="009247A6" w:rsidRPr="0065111C" w:rsidRDefault="00D33EE7" w:rsidP="00040012">
      <w:pPr>
        <w:pStyle w:val="Descripcin"/>
        <w:spacing w:after="0"/>
        <w:jc w:val="center"/>
        <w:rPr>
          <w:sz w:val="16"/>
          <w:szCs w:val="16"/>
        </w:rPr>
      </w:pPr>
      <w:r w:rsidRPr="0065111C">
        <w:rPr>
          <w:sz w:val="16"/>
          <w:szCs w:val="16"/>
        </w:rPr>
        <w:t xml:space="preserve">         </w:t>
      </w:r>
      <w:r w:rsidR="00EE61D8" w:rsidRPr="0065111C">
        <w:rPr>
          <w:sz w:val="16"/>
          <w:szCs w:val="16"/>
        </w:rPr>
        <w:t xml:space="preserve">      </w:t>
      </w:r>
      <w:r w:rsidRPr="0065111C">
        <w:rPr>
          <w:sz w:val="16"/>
          <w:szCs w:val="16"/>
        </w:rPr>
        <w:t xml:space="preserve">   </w:t>
      </w:r>
      <w:bookmarkStart w:id="27" w:name="_Toc25070532"/>
      <w:bookmarkStart w:id="28" w:name="_Toc25070550"/>
      <w:r w:rsidR="009247A6" w:rsidRPr="0065111C">
        <w:rPr>
          <w:sz w:val="16"/>
          <w:szCs w:val="16"/>
        </w:rPr>
        <w:t xml:space="preserve">Ilustración </w:t>
      </w:r>
      <w:r w:rsidR="00583752" w:rsidRPr="0065111C">
        <w:rPr>
          <w:sz w:val="16"/>
          <w:szCs w:val="16"/>
        </w:rPr>
        <w:fldChar w:fldCharType="begin"/>
      </w:r>
      <w:r w:rsidR="00583752" w:rsidRPr="0065111C">
        <w:rPr>
          <w:sz w:val="16"/>
          <w:szCs w:val="16"/>
        </w:rPr>
        <w:instrText xml:space="preserve"> SEQ Ilustración \* ARABIC </w:instrText>
      </w:r>
      <w:r w:rsidR="00583752" w:rsidRPr="0065111C">
        <w:rPr>
          <w:sz w:val="16"/>
          <w:szCs w:val="16"/>
        </w:rPr>
        <w:fldChar w:fldCharType="separate"/>
      </w:r>
      <w:r w:rsidR="00281ACD" w:rsidRPr="0065111C">
        <w:rPr>
          <w:noProof/>
          <w:sz w:val="16"/>
          <w:szCs w:val="16"/>
        </w:rPr>
        <w:t>4</w:t>
      </w:r>
      <w:r w:rsidR="00583752" w:rsidRPr="0065111C">
        <w:rPr>
          <w:noProof/>
          <w:sz w:val="16"/>
          <w:szCs w:val="16"/>
        </w:rPr>
        <w:fldChar w:fldCharType="end"/>
      </w:r>
      <w:r w:rsidR="009247A6" w:rsidRPr="0065111C">
        <w:rPr>
          <w:sz w:val="16"/>
          <w:szCs w:val="16"/>
        </w:rPr>
        <w:t>. Modelado 3D del carro.</w:t>
      </w:r>
      <w:r w:rsidR="00164242" w:rsidRPr="0065111C">
        <w:rPr>
          <w:sz w:val="16"/>
          <w:szCs w:val="16"/>
        </w:rPr>
        <w:t xml:space="preserve">  </w:t>
      </w:r>
      <w:r w:rsidR="00EE61D8" w:rsidRPr="0065111C">
        <w:rPr>
          <w:sz w:val="16"/>
          <w:szCs w:val="16"/>
        </w:rPr>
        <w:t xml:space="preserve">               Ilustración </w:t>
      </w:r>
      <w:r w:rsidR="007F3CC8" w:rsidRPr="0065111C">
        <w:rPr>
          <w:sz w:val="16"/>
          <w:szCs w:val="16"/>
        </w:rPr>
        <w:fldChar w:fldCharType="begin"/>
      </w:r>
      <w:r w:rsidR="007F3CC8" w:rsidRPr="0065111C">
        <w:rPr>
          <w:sz w:val="16"/>
          <w:szCs w:val="16"/>
        </w:rPr>
        <w:instrText xml:space="preserve"> SEQ Ilustración \* ARABIC </w:instrText>
      </w:r>
      <w:r w:rsidR="007F3CC8" w:rsidRPr="0065111C">
        <w:rPr>
          <w:sz w:val="16"/>
          <w:szCs w:val="16"/>
        </w:rPr>
        <w:fldChar w:fldCharType="separate"/>
      </w:r>
      <w:r w:rsidR="00281ACD" w:rsidRPr="0065111C">
        <w:rPr>
          <w:noProof/>
          <w:sz w:val="16"/>
          <w:szCs w:val="16"/>
        </w:rPr>
        <w:t>5</w:t>
      </w:r>
      <w:r w:rsidR="007F3CC8" w:rsidRPr="0065111C">
        <w:rPr>
          <w:noProof/>
          <w:sz w:val="16"/>
          <w:szCs w:val="16"/>
        </w:rPr>
        <w:fldChar w:fldCharType="end"/>
      </w:r>
      <w:r w:rsidR="00EE61D8" w:rsidRPr="0065111C">
        <w:rPr>
          <w:sz w:val="16"/>
          <w:szCs w:val="16"/>
        </w:rPr>
        <w:t>. Modelado 3D del sistema tensor.</w:t>
      </w:r>
      <w:bookmarkEnd w:id="27"/>
      <w:bookmarkEnd w:id="28"/>
    </w:p>
    <w:p w14:paraId="25EF4F18" w14:textId="3667FDD7" w:rsidR="008F43F0" w:rsidRPr="0065111C" w:rsidRDefault="00800A48" w:rsidP="008F43F0">
      <w:pPr>
        <w:rPr>
          <w:rFonts w:cs="Arial"/>
          <w:sz w:val="22"/>
        </w:rPr>
      </w:pPr>
      <w:r w:rsidRPr="0065111C">
        <w:rPr>
          <w:rFonts w:cs="Arial"/>
          <w:sz w:val="22"/>
        </w:rPr>
        <w:t>Como se puede ver en la Ilustración 4</w:t>
      </w:r>
      <w:r w:rsidR="008F43F0" w:rsidRPr="0065111C">
        <w:rPr>
          <w:rFonts w:cs="Arial"/>
          <w:sz w:val="22"/>
        </w:rPr>
        <w:t xml:space="preserve">, </w:t>
      </w:r>
      <w:r w:rsidRPr="0065111C">
        <w:rPr>
          <w:rFonts w:cs="Arial"/>
          <w:sz w:val="22"/>
        </w:rPr>
        <w:t xml:space="preserve">el carro </w:t>
      </w:r>
      <w:r w:rsidR="008F43F0" w:rsidRPr="0065111C">
        <w:rPr>
          <w:rFonts w:cs="Arial"/>
          <w:sz w:val="22"/>
        </w:rPr>
        <w:t>consta de 4 rodamientos de 8mm de diámetro</w:t>
      </w:r>
      <w:r w:rsidR="00F05B49" w:rsidRPr="0065111C">
        <w:rPr>
          <w:rFonts w:cs="Arial"/>
          <w:sz w:val="22"/>
        </w:rPr>
        <w:t>. E</w:t>
      </w:r>
      <w:r w:rsidR="008F43F0" w:rsidRPr="0065111C">
        <w:rPr>
          <w:rFonts w:cs="Arial"/>
          <w:sz w:val="22"/>
        </w:rPr>
        <w:t>n el interior se encuentra el encoder</w:t>
      </w:r>
      <w:r w:rsidR="00FE55D8" w:rsidRPr="0065111C">
        <w:rPr>
          <w:rFonts w:cs="Arial"/>
          <w:sz w:val="22"/>
        </w:rPr>
        <w:t xml:space="preserve">, </w:t>
      </w:r>
      <w:r w:rsidR="008F43F0" w:rsidRPr="0065111C">
        <w:rPr>
          <w:rFonts w:cs="Arial"/>
          <w:sz w:val="22"/>
        </w:rPr>
        <w:t xml:space="preserve">y tiene una abertura en la cual va ubicado el buje que conecta el encoder con la varilla. </w:t>
      </w:r>
    </w:p>
    <w:p w14:paraId="4EF9740D" w14:textId="04C043DD" w:rsidR="008F43F0" w:rsidRPr="003332F5" w:rsidRDefault="00606723" w:rsidP="008F43F0">
      <w:pPr>
        <w:rPr>
          <w:sz w:val="22"/>
          <w:szCs w:val="20"/>
        </w:rPr>
      </w:pPr>
      <w:r w:rsidRPr="0065111C">
        <w:rPr>
          <w:sz w:val="22"/>
          <w:szCs w:val="20"/>
        </w:rPr>
        <w:t xml:space="preserve">El sistema tensor </w:t>
      </w:r>
      <w:r w:rsidR="000A0C44" w:rsidRPr="0065111C">
        <w:rPr>
          <w:sz w:val="22"/>
          <w:szCs w:val="20"/>
        </w:rPr>
        <w:t xml:space="preserve">está </w:t>
      </w:r>
      <w:r w:rsidRPr="0065111C">
        <w:rPr>
          <w:sz w:val="22"/>
          <w:szCs w:val="20"/>
        </w:rPr>
        <w:t xml:space="preserve">compuesto por </w:t>
      </w:r>
      <w:r w:rsidR="00E41E03" w:rsidRPr="0065111C">
        <w:rPr>
          <w:sz w:val="22"/>
          <w:szCs w:val="20"/>
        </w:rPr>
        <w:t>6</w:t>
      </w:r>
      <w:r w:rsidRPr="0065111C">
        <w:rPr>
          <w:sz w:val="22"/>
          <w:szCs w:val="20"/>
        </w:rPr>
        <w:t xml:space="preserve"> piezas, dos de ellas</w:t>
      </w:r>
      <w:r w:rsidR="003E4A10" w:rsidRPr="0065111C">
        <w:rPr>
          <w:sz w:val="22"/>
          <w:szCs w:val="20"/>
        </w:rPr>
        <w:t xml:space="preserve"> (ubicadas al frente y al fondo según la imagen)</w:t>
      </w:r>
      <w:r w:rsidR="00F861A5" w:rsidRPr="0065111C">
        <w:rPr>
          <w:sz w:val="22"/>
          <w:szCs w:val="20"/>
        </w:rPr>
        <w:t xml:space="preserve"> </w:t>
      </w:r>
      <w:r w:rsidRPr="0065111C">
        <w:rPr>
          <w:sz w:val="22"/>
          <w:szCs w:val="20"/>
        </w:rPr>
        <w:t>se encargan de sostener los rodamientos que ayudan a la rotación de los ejes</w:t>
      </w:r>
      <w:r w:rsidR="005841DA" w:rsidRPr="0065111C">
        <w:rPr>
          <w:sz w:val="22"/>
          <w:szCs w:val="20"/>
        </w:rPr>
        <w:t>. L</w:t>
      </w:r>
      <w:r w:rsidR="000770CF" w:rsidRPr="0065111C">
        <w:rPr>
          <w:sz w:val="22"/>
          <w:szCs w:val="20"/>
        </w:rPr>
        <w:t xml:space="preserve">as </w:t>
      </w:r>
      <w:r w:rsidR="005841DA" w:rsidRPr="0065111C">
        <w:rPr>
          <w:sz w:val="22"/>
          <w:szCs w:val="20"/>
        </w:rPr>
        <w:t xml:space="preserve">dos </w:t>
      </w:r>
      <w:r w:rsidR="000770CF" w:rsidRPr="0065111C">
        <w:rPr>
          <w:sz w:val="22"/>
          <w:szCs w:val="20"/>
        </w:rPr>
        <w:t xml:space="preserve">restantes </w:t>
      </w:r>
      <w:r w:rsidRPr="0065111C">
        <w:rPr>
          <w:sz w:val="22"/>
          <w:szCs w:val="20"/>
        </w:rPr>
        <w:t>se encarga</w:t>
      </w:r>
      <w:r w:rsidR="007B1BF7" w:rsidRPr="0065111C">
        <w:rPr>
          <w:sz w:val="22"/>
          <w:szCs w:val="20"/>
        </w:rPr>
        <w:t>n</w:t>
      </w:r>
      <w:r w:rsidRPr="0065111C">
        <w:rPr>
          <w:sz w:val="22"/>
          <w:szCs w:val="20"/>
        </w:rPr>
        <w:t xml:space="preserve"> de unir las otras dos</w:t>
      </w:r>
      <w:r w:rsidR="00F861A5" w:rsidRPr="0065111C">
        <w:rPr>
          <w:sz w:val="22"/>
          <w:szCs w:val="20"/>
        </w:rPr>
        <w:t xml:space="preserve">, </w:t>
      </w:r>
      <w:r w:rsidR="005841DA" w:rsidRPr="0065111C">
        <w:rPr>
          <w:sz w:val="22"/>
          <w:szCs w:val="20"/>
        </w:rPr>
        <w:t>que</w:t>
      </w:r>
      <w:r w:rsidR="00F861A5" w:rsidRPr="0065111C">
        <w:rPr>
          <w:sz w:val="22"/>
          <w:szCs w:val="20"/>
        </w:rPr>
        <w:t xml:space="preserve"> además poseen huecos donde encajan dos tornillos, que serán los que muevan </w:t>
      </w:r>
      <w:r w:rsidRPr="0065111C">
        <w:rPr>
          <w:sz w:val="22"/>
          <w:szCs w:val="20"/>
        </w:rPr>
        <w:t>todo el componente</w:t>
      </w:r>
      <w:r w:rsidR="00F861A5" w:rsidRPr="0065111C">
        <w:rPr>
          <w:sz w:val="22"/>
          <w:szCs w:val="20"/>
        </w:rPr>
        <w:t>.</w:t>
      </w:r>
      <w:r w:rsidRPr="0065111C">
        <w:rPr>
          <w:sz w:val="22"/>
          <w:szCs w:val="20"/>
        </w:rPr>
        <w:t xml:space="preserve"> </w:t>
      </w:r>
      <w:r w:rsidR="00F861A5" w:rsidRPr="0065111C">
        <w:rPr>
          <w:sz w:val="22"/>
          <w:szCs w:val="20"/>
        </w:rPr>
        <w:t>L</w:t>
      </w:r>
      <w:r w:rsidRPr="0065111C">
        <w:rPr>
          <w:sz w:val="22"/>
          <w:szCs w:val="20"/>
        </w:rPr>
        <w:t xml:space="preserve">a Ilustración </w:t>
      </w:r>
      <w:r w:rsidR="00E5724C" w:rsidRPr="0065111C">
        <w:rPr>
          <w:sz w:val="22"/>
          <w:szCs w:val="20"/>
        </w:rPr>
        <w:t>5</w:t>
      </w:r>
      <w:r w:rsidRPr="0065111C">
        <w:rPr>
          <w:sz w:val="22"/>
          <w:szCs w:val="20"/>
        </w:rPr>
        <w:t xml:space="preserve"> resume lo anterior.</w:t>
      </w:r>
    </w:p>
    <w:p w14:paraId="42003855" w14:textId="7C0821D1" w:rsidR="009E4707" w:rsidRPr="0065111C" w:rsidRDefault="009E4707" w:rsidP="009E4707">
      <w:pPr>
        <w:pStyle w:val="Ttulo2"/>
        <w:numPr>
          <w:ilvl w:val="1"/>
          <w:numId w:val="2"/>
        </w:numPr>
        <w:ind w:left="0" w:firstLine="0"/>
        <w:rPr>
          <w:sz w:val="22"/>
          <w:szCs w:val="24"/>
        </w:rPr>
      </w:pPr>
      <w:bookmarkStart w:id="29" w:name="_Toc25071387"/>
      <w:r w:rsidRPr="0065111C">
        <w:rPr>
          <w:sz w:val="22"/>
          <w:szCs w:val="24"/>
        </w:rPr>
        <w:t>ELECTRÓNICA DE LA PLANTA</w:t>
      </w:r>
      <w:bookmarkEnd w:id="29"/>
    </w:p>
    <w:p w14:paraId="0338FAA6" w14:textId="10DE2203" w:rsidR="009E4707" w:rsidRPr="0065111C" w:rsidRDefault="009E4707" w:rsidP="009E4707">
      <w:pPr>
        <w:rPr>
          <w:sz w:val="22"/>
          <w:szCs w:val="20"/>
        </w:rPr>
      </w:pPr>
      <w:r w:rsidRPr="0065111C">
        <w:rPr>
          <w:sz w:val="22"/>
          <w:szCs w:val="20"/>
        </w:rPr>
        <w:t xml:space="preserve">El diseño electrónico del sistema es un aspecto fundamental para su óptimo funcionamiento. Así, el montaje final de la electrónica se presenta en la ilustración </w:t>
      </w:r>
      <w:r w:rsidR="00325452" w:rsidRPr="0065111C">
        <w:rPr>
          <w:sz w:val="22"/>
          <w:szCs w:val="20"/>
        </w:rPr>
        <w:t>7</w:t>
      </w:r>
      <w:r w:rsidRPr="0065111C">
        <w:rPr>
          <w:sz w:val="22"/>
          <w:szCs w:val="20"/>
        </w:rPr>
        <w:t>.</w:t>
      </w:r>
    </w:p>
    <w:p w14:paraId="61B16334" w14:textId="77777777" w:rsidR="00E51B11" w:rsidRPr="0065111C" w:rsidRDefault="009E4707" w:rsidP="00E51B11">
      <w:pPr>
        <w:keepNext/>
        <w:spacing w:after="0"/>
        <w:jc w:val="center"/>
        <w:rPr>
          <w:sz w:val="22"/>
          <w:szCs w:val="20"/>
        </w:rPr>
      </w:pPr>
      <w:r w:rsidRPr="0065111C">
        <w:rPr>
          <w:noProof/>
          <w:sz w:val="22"/>
          <w:szCs w:val="20"/>
        </w:rPr>
        <w:drawing>
          <wp:inline distT="0" distB="0" distL="0" distR="0" wp14:anchorId="5D37BBEE" wp14:editId="5C061ADF">
            <wp:extent cx="4371975" cy="2867025"/>
            <wp:effectExtent l="0" t="0" r="9525" b="9525"/>
            <wp:docPr id="1182866677" name="Picture 168557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57219"/>
                    <pic:cNvPicPr/>
                  </pic:nvPicPr>
                  <pic:blipFill rotWithShape="1">
                    <a:blip r:embed="rId23">
                      <a:extLst>
                        <a:ext uri="{28A0092B-C50C-407E-A947-70E740481C1C}">
                          <a14:useLocalDpi xmlns:a14="http://schemas.microsoft.com/office/drawing/2010/main" val="0"/>
                        </a:ext>
                      </a:extLst>
                    </a:blip>
                    <a:srcRect l="1042" t="6627" r="3333" b="2710"/>
                    <a:stretch/>
                  </pic:blipFill>
                  <pic:spPr bwMode="auto">
                    <a:xfrm>
                      <a:off x="0" y="0"/>
                      <a:ext cx="4371975" cy="2867025"/>
                    </a:xfrm>
                    <a:prstGeom prst="rect">
                      <a:avLst/>
                    </a:prstGeom>
                    <a:ln>
                      <a:noFill/>
                    </a:ln>
                    <a:extLst>
                      <a:ext uri="{53640926-AAD7-44D8-BBD7-CCE9431645EC}">
                        <a14:shadowObscured xmlns:a14="http://schemas.microsoft.com/office/drawing/2010/main"/>
                      </a:ext>
                    </a:extLst>
                  </pic:spPr>
                </pic:pic>
              </a:graphicData>
            </a:graphic>
          </wp:inline>
        </w:drawing>
      </w:r>
    </w:p>
    <w:p w14:paraId="3BF46974" w14:textId="3F74D544" w:rsidR="009E4707" w:rsidRPr="0065111C" w:rsidRDefault="00E51B11" w:rsidP="00E51B11">
      <w:pPr>
        <w:pStyle w:val="Descripcin"/>
        <w:jc w:val="center"/>
        <w:rPr>
          <w:sz w:val="16"/>
          <w:szCs w:val="16"/>
        </w:rPr>
      </w:pPr>
      <w:bookmarkStart w:id="30" w:name="_Toc25070533"/>
      <w:bookmarkStart w:id="31" w:name="_Toc25070551"/>
      <w:r w:rsidRPr="0065111C">
        <w:rPr>
          <w:sz w:val="16"/>
          <w:szCs w:val="16"/>
        </w:rPr>
        <w:t xml:space="preserve">Ilustración </w:t>
      </w:r>
      <w:r w:rsidR="00583752" w:rsidRPr="0065111C">
        <w:rPr>
          <w:sz w:val="16"/>
          <w:szCs w:val="16"/>
        </w:rPr>
        <w:fldChar w:fldCharType="begin"/>
      </w:r>
      <w:r w:rsidR="00583752" w:rsidRPr="0065111C">
        <w:rPr>
          <w:sz w:val="16"/>
          <w:szCs w:val="16"/>
        </w:rPr>
        <w:instrText xml:space="preserve"> SEQ Ilustración \* ARABIC </w:instrText>
      </w:r>
      <w:r w:rsidR="00583752" w:rsidRPr="0065111C">
        <w:rPr>
          <w:sz w:val="16"/>
          <w:szCs w:val="16"/>
        </w:rPr>
        <w:fldChar w:fldCharType="separate"/>
      </w:r>
      <w:r w:rsidR="00281ACD" w:rsidRPr="0065111C">
        <w:rPr>
          <w:noProof/>
          <w:sz w:val="16"/>
          <w:szCs w:val="16"/>
        </w:rPr>
        <w:t>6</w:t>
      </w:r>
      <w:r w:rsidR="00583752" w:rsidRPr="0065111C">
        <w:rPr>
          <w:noProof/>
          <w:sz w:val="16"/>
          <w:szCs w:val="16"/>
        </w:rPr>
        <w:fldChar w:fldCharType="end"/>
      </w:r>
      <w:r w:rsidRPr="0065111C">
        <w:rPr>
          <w:sz w:val="16"/>
          <w:szCs w:val="16"/>
        </w:rPr>
        <w:t>. Mapa de conexiones eléctricas principales.</w:t>
      </w:r>
      <w:bookmarkEnd w:id="30"/>
      <w:bookmarkEnd w:id="31"/>
    </w:p>
    <w:p w14:paraId="5ECAE04E" w14:textId="77777777" w:rsidR="00672C13" w:rsidRPr="0065111C" w:rsidRDefault="009E4707" w:rsidP="00672C13">
      <w:pPr>
        <w:keepNext/>
        <w:spacing w:after="0"/>
        <w:jc w:val="center"/>
        <w:rPr>
          <w:sz w:val="22"/>
          <w:szCs w:val="20"/>
        </w:rPr>
      </w:pPr>
      <w:r w:rsidRPr="0065111C">
        <w:rPr>
          <w:noProof/>
          <w:sz w:val="22"/>
          <w:szCs w:val="20"/>
        </w:rPr>
        <w:lastRenderedPageBreak/>
        <w:drawing>
          <wp:inline distT="0" distB="0" distL="0" distR="0" wp14:anchorId="0D237FFD" wp14:editId="450EF3C7">
            <wp:extent cx="3783153" cy="1440000"/>
            <wp:effectExtent l="0" t="0" r="8255" b="8255"/>
            <wp:docPr id="101305929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rotWithShape="1">
                    <a:blip r:embed="rId24">
                      <a:extLst>
                        <a:ext uri="{28A0092B-C50C-407E-A947-70E740481C1C}">
                          <a14:useLocalDpi xmlns:a14="http://schemas.microsoft.com/office/drawing/2010/main" val="0"/>
                        </a:ext>
                      </a:extLst>
                    </a:blip>
                    <a:srcRect l="2495" t="12578" r="2238"/>
                    <a:stretch/>
                  </pic:blipFill>
                  <pic:spPr bwMode="auto">
                    <a:xfrm>
                      <a:off x="0" y="0"/>
                      <a:ext cx="3783153" cy="1440000"/>
                    </a:xfrm>
                    <a:prstGeom prst="rect">
                      <a:avLst/>
                    </a:prstGeom>
                    <a:ln>
                      <a:noFill/>
                    </a:ln>
                    <a:extLst>
                      <a:ext uri="{53640926-AAD7-44D8-BBD7-CCE9431645EC}">
                        <a14:shadowObscured xmlns:a14="http://schemas.microsoft.com/office/drawing/2010/main"/>
                      </a:ext>
                    </a:extLst>
                  </pic:spPr>
                </pic:pic>
              </a:graphicData>
            </a:graphic>
          </wp:inline>
        </w:drawing>
      </w:r>
    </w:p>
    <w:p w14:paraId="4072E1E1" w14:textId="3F210F2B" w:rsidR="00672C13" w:rsidRPr="0065111C" w:rsidRDefault="00672C13" w:rsidP="00672C13">
      <w:pPr>
        <w:pStyle w:val="Descripcin"/>
        <w:jc w:val="center"/>
        <w:rPr>
          <w:sz w:val="16"/>
          <w:szCs w:val="16"/>
        </w:rPr>
      </w:pPr>
      <w:bookmarkStart w:id="32" w:name="_Toc25070534"/>
      <w:bookmarkStart w:id="33" w:name="_Toc25070552"/>
      <w:r w:rsidRPr="0065111C">
        <w:rPr>
          <w:sz w:val="16"/>
          <w:szCs w:val="16"/>
        </w:rPr>
        <w:t xml:space="preserve">Ilustración </w:t>
      </w:r>
      <w:r w:rsidRPr="0065111C">
        <w:rPr>
          <w:sz w:val="16"/>
          <w:szCs w:val="16"/>
        </w:rPr>
        <w:fldChar w:fldCharType="begin"/>
      </w:r>
      <w:r w:rsidRPr="0065111C">
        <w:rPr>
          <w:sz w:val="16"/>
          <w:szCs w:val="16"/>
        </w:rPr>
        <w:instrText xml:space="preserve"> SEQ Ilustración \* ARABIC </w:instrText>
      </w:r>
      <w:r w:rsidRPr="0065111C">
        <w:rPr>
          <w:sz w:val="16"/>
          <w:szCs w:val="16"/>
        </w:rPr>
        <w:fldChar w:fldCharType="separate"/>
      </w:r>
      <w:r w:rsidR="00281ACD" w:rsidRPr="0065111C">
        <w:rPr>
          <w:noProof/>
          <w:sz w:val="16"/>
          <w:szCs w:val="16"/>
        </w:rPr>
        <w:t>7</w:t>
      </w:r>
      <w:r w:rsidRPr="0065111C">
        <w:rPr>
          <w:sz w:val="16"/>
          <w:szCs w:val="16"/>
        </w:rPr>
        <w:fldChar w:fldCharType="end"/>
      </w:r>
      <w:r w:rsidRPr="0065111C">
        <w:rPr>
          <w:sz w:val="16"/>
          <w:szCs w:val="16"/>
        </w:rPr>
        <w:t>.Conexiones eléctricas definitivas.</w:t>
      </w:r>
      <w:bookmarkEnd w:id="32"/>
      <w:bookmarkEnd w:id="33"/>
    </w:p>
    <w:p w14:paraId="7A6CA99D" w14:textId="37BEAE84" w:rsidR="008F43F0" w:rsidRPr="003332F5" w:rsidRDefault="009E4707" w:rsidP="003332F5">
      <w:pPr>
        <w:keepNext/>
        <w:spacing w:after="0"/>
        <w:rPr>
          <w:sz w:val="22"/>
          <w:szCs w:val="20"/>
        </w:rPr>
      </w:pPr>
      <w:r w:rsidRPr="0065111C">
        <w:rPr>
          <w:sz w:val="22"/>
          <w:szCs w:val="20"/>
        </w:rPr>
        <w:t xml:space="preserve">En la ilustración </w:t>
      </w:r>
      <w:r w:rsidR="008333D0" w:rsidRPr="0065111C">
        <w:rPr>
          <w:sz w:val="22"/>
          <w:szCs w:val="20"/>
        </w:rPr>
        <w:t xml:space="preserve">7 </w:t>
      </w:r>
      <w:r w:rsidRPr="0065111C">
        <w:rPr>
          <w:sz w:val="22"/>
          <w:szCs w:val="20"/>
        </w:rPr>
        <w:t>se muestra la alimentación del sistema. Aquí se encuentran las dos fuentes que se van a utilizar; la de menor tamaño es la de 5V y la de mayor tamaño es la de 12V. Ambas están</w:t>
      </w:r>
      <w:r w:rsidR="005A5CF5" w:rsidRPr="0065111C">
        <w:rPr>
          <w:sz w:val="22"/>
          <w:szCs w:val="20"/>
        </w:rPr>
        <w:t xml:space="preserve"> </w:t>
      </w:r>
      <w:r w:rsidRPr="0065111C">
        <w:rPr>
          <w:sz w:val="22"/>
          <w:szCs w:val="20"/>
        </w:rPr>
        <w:t xml:space="preserve">conectadas a un tomacorriente de 110V. </w:t>
      </w:r>
      <w:r w:rsidR="00214291" w:rsidRPr="0065111C">
        <w:rPr>
          <w:sz w:val="22"/>
          <w:szCs w:val="20"/>
        </w:rPr>
        <w:t>Como se aprecia en la Ilustración 10, p</w:t>
      </w:r>
      <w:r w:rsidRPr="0065111C">
        <w:rPr>
          <w:sz w:val="22"/>
          <w:szCs w:val="20"/>
        </w:rPr>
        <w:t>or cuestiones de orden y</w:t>
      </w:r>
      <w:r w:rsidR="00214291" w:rsidRPr="0065111C">
        <w:rPr>
          <w:sz w:val="22"/>
          <w:szCs w:val="20"/>
        </w:rPr>
        <w:t xml:space="preserve"> </w:t>
      </w:r>
      <w:r w:rsidRPr="0065111C">
        <w:rPr>
          <w:sz w:val="22"/>
          <w:szCs w:val="20"/>
        </w:rPr>
        <w:t>estética, se añadieron borneras con varias entradas para GND, 12V y 5V.</w:t>
      </w:r>
    </w:p>
    <w:p w14:paraId="62CBE1C3" w14:textId="3F728F49" w:rsidR="008F43F0" w:rsidRPr="003332F5" w:rsidRDefault="008F43F0" w:rsidP="008F43F0">
      <w:pPr>
        <w:pStyle w:val="Ttulo3"/>
        <w:numPr>
          <w:ilvl w:val="2"/>
          <w:numId w:val="2"/>
        </w:numPr>
        <w:ind w:left="0" w:firstLine="0"/>
        <w:jc w:val="center"/>
        <w:rPr>
          <w:rFonts w:ascii="Arial" w:hAnsi="Arial" w:cs="Arial"/>
          <w:b/>
          <w:bCs/>
          <w:color w:val="auto"/>
          <w:sz w:val="22"/>
          <w:szCs w:val="22"/>
        </w:rPr>
      </w:pPr>
      <w:bookmarkStart w:id="34" w:name="_Toc25071388"/>
      <w:r w:rsidRPr="0065111C">
        <w:rPr>
          <w:rFonts w:ascii="Arial" w:hAnsi="Arial" w:cs="Arial"/>
          <w:b/>
          <w:bCs/>
          <w:color w:val="auto"/>
          <w:sz w:val="22"/>
          <w:szCs w:val="22"/>
        </w:rPr>
        <w:t>CIRCUITOS ELÉCTRICOS</w:t>
      </w:r>
      <w:bookmarkEnd w:id="34"/>
    </w:p>
    <w:p w14:paraId="70691BD0" w14:textId="7A137E20" w:rsidR="008F43F0" w:rsidRPr="0065111C" w:rsidRDefault="008F43F0" w:rsidP="007872FB">
      <w:pPr>
        <w:pStyle w:val="Ttulo4"/>
        <w:numPr>
          <w:ilvl w:val="3"/>
          <w:numId w:val="2"/>
        </w:numPr>
        <w:ind w:left="0" w:firstLine="0"/>
        <w:rPr>
          <w:rFonts w:ascii="Arial" w:hAnsi="Arial" w:cs="Arial"/>
          <w:b/>
          <w:bCs/>
          <w:color w:val="auto"/>
          <w:sz w:val="22"/>
          <w:szCs w:val="20"/>
          <w:lang w:val="es-MX"/>
        </w:rPr>
      </w:pPr>
      <w:r w:rsidRPr="0065111C">
        <w:rPr>
          <w:rFonts w:ascii="Arial" w:hAnsi="Arial" w:cs="Arial"/>
          <w:b/>
          <w:bCs/>
          <w:color w:val="auto"/>
          <w:sz w:val="22"/>
          <w:szCs w:val="20"/>
          <w:lang w:val="es-MX"/>
        </w:rPr>
        <w:t>Fuente fija de voltaje dc de 5 V.</w:t>
      </w:r>
    </w:p>
    <w:p w14:paraId="2BB00822" w14:textId="087080C6" w:rsidR="008F43F0" w:rsidRPr="0065111C" w:rsidRDefault="008F43F0" w:rsidP="00281A93">
      <w:pPr>
        <w:spacing w:after="0"/>
        <w:rPr>
          <w:rFonts w:cs="Arial"/>
          <w:sz w:val="22"/>
          <w:lang w:val="es-MX"/>
        </w:rPr>
      </w:pPr>
      <w:r w:rsidRPr="0065111C">
        <w:rPr>
          <w:sz w:val="22"/>
          <w:szCs w:val="20"/>
          <w:lang w:val="es-MX"/>
        </w:rPr>
        <w:t xml:space="preserve">Este es el circuito (ver Ilustración </w:t>
      </w:r>
      <w:r w:rsidR="00CD3123" w:rsidRPr="0065111C">
        <w:rPr>
          <w:sz w:val="22"/>
          <w:szCs w:val="20"/>
          <w:lang w:val="es-MX"/>
        </w:rPr>
        <w:t>8</w:t>
      </w:r>
      <w:r w:rsidRPr="0065111C">
        <w:rPr>
          <w:sz w:val="22"/>
          <w:szCs w:val="20"/>
          <w:lang w:val="es-MX"/>
        </w:rPr>
        <w:t>) encargado de suministrarle a la Tarjeta de adquisición de datos un voltaje constate de 5V. Se emple</w:t>
      </w:r>
      <w:r w:rsidR="00485BCD" w:rsidRPr="0065111C">
        <w:rPr>
          <w:sz w:val="22"/>
          <w:szCs w:val="20"/>
          <w:lang w:val="es-MX"/>
        </w:rPr>
        <w:t>ó</w:t>
      </w:r>
      <w:r w:rsidRPr="0065111C">
        <w:rPr>
          <w:sz w:val="22"/>
          <w:szCs w:val="20"/>
          <w:lang w:val="es-MX"/>
        </w:rPr>
        <w:t xml:space="preserve"> una fuente de referencia S-15-5, cuyos detalles están especificados en la hoja de datos del</w:t>
      </w:r>
      <w:r w:rsidR="00B62CFF" w:rsidRPr="0065111C">
        <w:rPr>
          <w:sz w:val="22"/>
          <w:szCs w:val="20"/>
          <w:lang w:val="es-MX"/>
        </w:rPr>
        <w:t xml:space="preserve"> </w:t>
      </w:r>
      <w:r w:rsidRPr="0065111C">
        <w:rPr>
          <w:sz w:val="22"/>
          <w:szCs w:val="20"/>
          <w:lang w:val="es-MX"/>
        </w:rPr>
        <w:t>fabricante adjuntada a este documento.</w:t>
      </w:r>
      <w:r w:rsidR="00B62CFF" w:rsidRPr="0065111C">
        <w:rPr>
          <w:sz w:val="22"/>
          <w:szCs w:val="20"/>
          <w:lang w:val="es-MX"/>
        </w:rPr>
        <w:t xml:space="preserve"> </w:t>
      </w:r>
      <w:r w:rsidR="00B62CFF" w:rsidRPr="0065111C">
        <w:rPr>
          <w:rFonts w:cs="Arial"/>
          <w:sz w:val="22"/>
          <w:lang w:val="es-MX"/>
        </w:rPr>
        <w:t xml:space="preserve">Se comprobó el correcto funcionamiento de esta utilizando un multímetro (ver Ilustración </w:t>
      </w:r>
      <w:r w:rsidR="00ED49A3" w:rsidRPr="0065111C">
        <w:rPr>
          <w:rFonts w:cs="Arial"/>
          <w:sz w:val="22"/>
          <w:lang w:val="es-MX"/>
        </w:rPr>
        <w:t>9</w:t>
      </w:r>
      <w:r w:rsidR="00B62CFF" w:rsidRPr="0065111C">
        <w:rPr>
          <w:rFonts w:cs="Arial"/>
          <w:sz w:val="22"/>
          <w:lang w:val="es-MX"/>
        </w:rPr>
        <w:t>)</w:t>
      </w:r>
      <w:r w:rsidR="007A143C" w:rsidRPr="0065111C">
        <w:rPr>
          <w:rFonts w:cs="Arial"/>
          <w:sz w:val="22"/>
          <w:lang w:val="es-MX"/>
        </w:rPr>
        <w:t>.</w:t>
      </w:r>
    </w:p>
    <w:p w14:paraId="681F2567" w14:textId="77777777" w:rsidR="00281A93" w:rsidRPr="0065111C" w:rsidRDefault="00281A93" w:rsidP="00281A93">
      <w:pPr>
        <w:spacing w:after="0"/>
        <w:rPr>
          <w:rFonts w:cs="Arial"/>
          <w:sz w:val="22"/>
          <w:lang w:val="es-MX"/>
        </w:rPr>
      </w:pPr>
    </w:p>
    <w:p w14:paraId="2B717A75" w14:textId="0EBB41FF" w:rsidR="00CE7932" w:rsidRPr="0065111C" w:rsidRDefault="008F43F0" w:rsidP="00CA1944">
      <w:pPr>
        <w:keepNext/>
        <w:spacing w:after="0"/>
        <w:jc w:val="center"/>
        <w:rPr>
          <w:sz w:val="22"/>
          <w:szCs w:val="20"/>
        </w:rPr>
      </w:pPr>
      <w:r w:rsidRPr="0065111C">
        <w:rPr>
          <w:noProof/>
          <w:sz w:val="22"/>
          <w:szCs w:val="20"/>
        </w:rPr>
        <w:drawing>
          <wp:inline distT="0" distB="0" distL="0" distR="0" wp14:anchorId="510C33BB" wp14:editId="1C3ACC0D">
            <wp:extent cx="1962150" cy="1657350"/>
            <wp:effectExtent l="0" t="0" r="0" b="0"/>
            <wp:docPr id="14" name="Imagen 14"/>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25">
                      <a:extLst>
                        <a:ext uri="{28A0092B-C50C-407E-A947-70E740481C1C}">
                          <a14:useLocalDpi xmlns:a14="http://schemas.microsoft.com/office/drawing/2010/main" val="0"/>
                        </a:ext>
                      </a:extLst>
                    </a:blip>
                    <a:srcRect l="4869" t="10563" r="5282" b="3609"/>
                    <a:stretch/>
                  </pic:blipFill>
                  <pic:spPr bwMode="auto">
                    <a:xfrm>
                      <a:off x="0" y="0"/>
                      <a:ext cx="1962150" cy="1657350"/>
                    </a:xfrm>
                    <a:prstGeom prst="rect">
                      <a:avLst/>
                    </a:prstGeom>
                    <a:noFill/>
                    <a:ln>
                      <a:noFill/>
                    </a:ln>
                    <a:extLst>
                      <a:ext uri="{53640926-AAD7-44D8-BBD7-CCE9431645EC}">
                        <a14:shadowObscured xmlns:a14="http://schemas.microsoft.com/office/drawing/2010/main"/>
                      </a:ext>
                    </a:extLst>
                  </pic:spPr>
                </pic:pic>
              </a:graphicData>
            </a:graphic>
          </wp:inline>
        </w:drawing>
      </w:r>
      <w:r w:rsidR="00B62CFF" w:rsidRPr="0065111C">
        <w:rPr>
          <w:sz w:val="22"/>
          <w:szCs w:val="20"/>
        </w:rPr>
        <w:t xml:space="preserve">        </w:t>
      </w:r>
      <w:r w:rsidR="00CA1944" w:rsidRPr="0065111C">
        <w:rPr>
          <w:sz w:val="22"/>
          <w:szCs w:val="20"/>
        </w:rPr>
        <w:t xml:space="preserve">      </w:t>
      </w:r>
      <w:r w:rsidR="00B62CFF" w:rsidRPr="0065111C">
        <w:rPr>
          <w:sz w:val="22"/>
          <w:szCs w:val="20"/>
        </w:rPr>
        <w:t xml:space="preserve">   </w:t>
      </w:r>
      <w:r w:rsidR="00B62CFF" w:rsidRPr="0065111C">
        <w:rPr>
          <w:noProof/>
          <w:sz w:val="22"/>
          <w:szCs w:val="20"/>
        </w:rPr>
        <w:drawing>
          <wp:inline distT="0" distB="0" distL="0" distR="0" wp14:anchorId="3BACB4C6" wp14:editId="6D21FF33">
            <wp:extent cx="1552575" cy="1651635"/>
            <wp:effectExtent l="0" t="0" r="9525" b="5715"/>
            <wp:docPr id="19" name="Imagen 19"/>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26">
                      <a:extLst>
                        <a:ext uri="{28A0092B-C50C-407E-A947-70E740481C1C}">
                          <a14:useLocalDpi xmlns:a14="http://schemas.microsoft.com/office/drawing/2010/main" val="0"/>
                        </a:ext>
                      </a:extLst>
                    </a:blip>
                    <a:srcRect l="8763" t="11711" r="10824"/>
                    <a:stretch/>
                  </pic:blipFill>
                  <pic:spPr bwMode="auto">
                    <a:xfrm>
                      <a:off x="0" y="0"/>
                      <a:ext cx="1552575" cy="1651635"/>
                    </a:xfrm>
                    <a:prstGeom prst="rect">
                      <a:avLst/>
                    </a:prstGeom>
                    <a:noFill/>
                    <a:ln>
                      <a:noFill/>
                    </a:ln>
                    <a:extLst>
                      <a:ext uri="{53640926-AAD7-44D8-BBD7-CCE9431645EC}">
                        <a14:shadowObscured xmlns:a14="http://schemas.microsoft.com/office/drawing/2010/main"/>
                      </a:ext>
                    </a:extLst>
                  </pic:spPr>
                </pic:pic>
              </a:graphicData>
            </a:graphic>
          </wp:inline>
        </w:drawing>
      </w:r>
    </w:p>
    <w:p w14:paraId="07BA4EE9" w14:textId="3314FDA9" w:rsidR="00B62CFF" w:rsidRPr="0065111C" w:rsidRDefault="00B62CFF" w:rsidP="00CA1944">
      <w:pPr>
        <w:pStyle w:val="Descripcin"/>
        <w:spacing w:after="0"/>
        <w:jc w:val="right"/>
        <w:rPr>
          <w:sz w:val="16"/>
          <w:szCs w:val="16"/>
        </w:rPr>
      </w:pPr>
      <w:r w:rsidRPr="0065111C">
        <w:rPr>
          <w:sz w:val="16"/>
          <w:szCs w:val="16"/>
        </w:rPr>
        <w:t xml:space="preserve">              </w:t>
      </w:r>
      <w:r w:rsidR="00CE7932" w:rsidRPr="0065111C">
        <w:rPr>
          <w:sz w:val="16"/>
          <w:szCs w:val="16"/>
        </w:rPr>
        <w:t xml:space="preserve">Ilustración </w:t>
      </w:r>
      <w:r w:rsidR="000408CB" w:rsidRPr="0065111C">
        <w:rPr>
          <w:sz w:val="16"/>
          <w:szCs w:val="16"/>
        </w:rPr>
        <w:t>8</w:t>
      </w:r>
      <w:r w:rsidR="00CE7932" w:rsidRPr="0065111C">
        <w:rPr>
          <w:sz w:val="16"/>
          <w:szCs w:val="16"/>
        </w:rPr>
        <w:t>. Fuente dc de 5V.</w:t>
      </w:r>
      <w:r w:rsidR="005D37D7" w:rsidRPr="0065111C">
        <w:rPr>
          <w:sz w:val="16"/>
          <w:szCs w:val="16"/>
        </w:rPr>
        <w:t xml:space="preserve">         </w:t>
      </w:r>
      <w:r w:rsidRPr="0065111C">
        <w:rPr>
          <w:sz w:val="16"/>
          <w:szCs w:val="16"/>
        </w:rPr>
        <w:t xml:space="preserve">      </w:t>
      </w:r>
      <w:r w:rsidR="00CA1944" w:rsidRPr="0065111C">
        <w:rPr>
          <w:sz w:val="16"/>
          <w:szCs w:val="16"/>
        </w:rPr>
        <w:t xml:space="preserve">    </w:t>
      </w:r>
      <w:r w:rsidR="005D37D7" w:rsidRPr="0065111C">
        <w:rPr>
          <w:sz w:val="16"/>
          <w:szCs w:val="16"/>
        </w:rPr>
        <w:t xml:space="preserve"> </w:t>
      </w:r>
      <w:r w:rsidRPr="0065111C">
        <w:rPr>
          <w:sz w:val="16"/>
          <w:szCs w:val="16"/>
        </w:rPr>
        <w:t xml:space="preserve">Ilustración </w:t>
      </w:r>
      <w:r w:rsidR="00CA1944" w:rsidRPr="0065111C">
        <w:rPr>
          <w:sz w:val="16"/>
          <w:szCs w:val="16"/>
        </w:rPr>
        <w:t>9</w:t>
      </w:r>
      <w:r w:rsidRPr="0065111C">
        <w:rPr>
          <w:sz w:val="16"/>
          <w:szCs w:val="16"/>
        </w:rPr>
        <w:t>. Funcionamiento de la fuente dc de 5V.</w:t>
      </w:r>
    </w:p>
    <w:p w14:paraId="738ECACD" w14:textId="10BA4E8D" w:rsidR="008F43F0" w:rsidRPr="0065111C" w:rsidRDefault="008F43F0" w:rsidP="00CE7932">
      <w:pPr>
        <w:keepNext/>
        <w:spacing w:after="0"/>
        <w:rPr>
          <w:sz w:val="22"/>
          <w:szCs w:val="20"/>
        </w:rPr>
      </w:pPr>
    </w:p>
    <w:p w14:paraId="3875351E" w14:textId="473DABCC" w:rsidR="001E29B7" w:rsidRPr="0065111C" w:rsidRDefault="00DA6687" w:rsidP="001E29B7">
      <w:pPr>
        <w:pStyle w:val="Ttulo4"/>
        <w:numPr>
          <w:ilvl w:val="3"/>
          <w:numId w:val="2"/>
        </w:numPr>
        <w:rPr>
          <w:rFonts w:ascii="Arial" w:hAnsi="Arial" w:cs="Arial"/>
          <w:b/>
          <w:bCs/>
          <w:color w:val="auto"/>
          <w:sz w:val="22"/>
          <w:szCs w:val="20"/>
          <w:lang w:val="es-MX"/>
        </w:rPr>
      </w:pPr>
      <w:r w:rsidRPr="0065111C">
        <w:rPr>
          <w:rFonts w:ascii="Arial" w:hAnsi="Arial" w:cs="Arial"/>
          <w:b/>
          <w:bCs/>
          <w:color w:val="auto"/>
          <w:sz w:val="22"/>
          <w:szCs w:val="20"/>
          <w:lang w:val="es-MX"/>
        </w:rPr>
        <w:t>Fuente fija de voltaje dc de 12V.</w:t>
      </w:r>
    </w:p>
    <w:p w14:paraId="0D18FD87" w14:textId="36B7A3FF" w:rsidR="001E29B7" w:rsidRPr="0065111C" w:rsidRDefault="00DA6687" w:rsidP="004C6937">
      <w:pPr>
        <w:spacing w:after="0"/>
        <w:rPr>
          <w:rFonts w:cs="Arial"/>
          <w:sz w:val="22"/>
          <w:lang w:val="es-MX"/>
        </w:rPr>
      </w:pPr>
      <w:r w:rsidRPr="0065111C">
        <w:rPr>
          <w:sz w:val="22"/>
          <w:szCs w:val="20"/>
          <w:lang w:val="es-MX"/>
        </w:rPr>
        <w:t xml:space="preserve">Esta fuente (ver Ilustración </w:t>
      </w:r>
      <w:r w:rsidR="007A143C" w:rsidRPr="0065111C">
        <w:rPr>
          <w:sz w:val="22"/>
          <w:szCs w:val="20"/>
          <w:lang w:val="es-MX"/>
        </w:rPr>
        <w:t>1</w:t>
      </w:r>
      <w:r w:rsidR="00361327" w:rsidRPr="0065111C">
        <w:rPr>
          <w:sz w:val="22"/>
          <w:szCs w:val="20"/>
          <w:lang w:val="es-MX"/>
        </w:rPr>
        <w:t>0</w:t>
      </w:r>
      <w:r w:rsidRPr="0065111C">
        <w:rPr>
          <w:sz w:val="22"/>
          <w:szCs w:val="20"/>
          <w:lang w:val="es-MX"/>
        </w:rPr>
        <w:t>) es la encargada de abastecer de energía al motor, el puente en H y el comparador. Se emple</w:t>
      </w:r>
      <w:r w:rsidR="00FD47B2" w:rsidRPr="0065111C">
        <w:rPr>
          <w:sz w:val="22"/>
          <w:szCs w:val="20"/>
          <w:lang w:val="es-MX"/>
        </w:rPr>
        <w:t>ó</w:t>
      </w:r>
      <w:r w:rsidRPr="0065111C">
        <w:rPr>
          <w:sz w:val="22"/>
          <w:szCs w:val="20"/>
          <w:lang w:val="es-MX"/>
        </w:rPr>
        <w:t xml:space="preserve"> una fuente de referencia S-40-12, cuyos detalles están especificados en la hoja de datos del fabricante adjuntada a este documento.</w:t>
      </w:r>
      <w:r w:rsidR="004C6937" w:rsidRPr="0065111C">
        <w:rPr>
          <w:sz w:val="22"/>
          <w:szCs w:val="20"/>
          <w:lang w:val="es-MX"/>
        </w:rPr>
        <w:t xml:space="preserve"> </w:t>
      </w:r>
      <w:r w:rsidR="004C6937" w:rsidRPr="0065111C">
        <w:rPr>
          <w:rFonts w:cs="Arial"/>
          <w:sz w:val="22"/>
          <w:lang w:val="es-MX"/>
        </w:rPr>
        <w:t>Se comprobó el correcto funcionamiento de esta utilizando un multímetro (Ver Ilustración 1</w:t>
      </w:r>
      <w:r w:rsidR="00361327" w:rsidRPr="0065111C">
        <w:rPr>
          <w:rFonts w:cs="Arial"/>
          <w:sz w:val="22"/>
          <w:lang w:val="es-MX"/>
        </w:rPr>
        <w:t>1</w:t>
      </w:r>
      <w:r w:rsidR="004C6937" w:rsidRPr="0065111C">
        <w:rPr>
          <w:rFonts w:cs="Arial"/>
          <w:sz w:val="22"/>
          <w:lang w:val="es-MX"/>
        </w:rPr>
        <w:t>)</w:t>
      </w:r>
      <w:r w:rsidR="001E29B7" w:rsidRPr="0065111C">
        <w:rPr>
          <w:rFonts w:cs="Arial"/>
          <w:sz w:val="22"/>
          <w:lang w:val="es-MX"/>
        </w:rPr>
        <w:t>.</w:t>
      </w:r>
    </w:p>
    <w:p w14:paraId="6177B61B" w14:textId="77777777" w:rsidR="001E29B7" w:rsidRPr="0065111C" w:rsidRDefault="001E29B7" w:rsidP="004C6937">
      <w:pPr>
        <w:spacing w:after="0"/>
        <w:rPr>
          <w:rFonts w:cs="Arial"/>
          <w:sz w:val="22"/>
          <w:lang w:val="es-MX"/>
        </w:rPr>
      </w:pPr>
    </w:p>
    <w:p w14:paraId="56FE49BD" w14:textId="3639F1EB" w:rsidR="00DA6687" w:rsidRPr="0065111C" w:rsidRDefault="001E29B7" w:rsidP="001E29B7">
      <w:pPr>
        <w:keepNext/>
        <w:rPr>
          <w:sz w:val="22"/>
          <w:szCs w:val="20"/>
        </w:rPr>
      </w:pPr>
      <w:r w:rsidRPr="0065111C">
        <w:rPr>
          <w:sz w:val="22"/>
          <w:szCs w:val="20"/>
        </w:rPr>
        <w:lastRenderedPageBreak/>
        <w:t xml:space="preserve">                 </w:t>
      </w:r>
      <w:r w:rsidRPr="0065111C">
        <w:rPr>
          <w:noProof/>
          <w:sz w:val="22"/>
          <w:szCs w:val="20"/>
        </w:rPr>
        <w:drawing>
          <wp:inline distT="0" distB="0" distL="0" distR="0" wp14:anchorId="0DDF73F5" wp14:editId="61407700">
            <wp:extent cx="1704975" cy="1619250"/>
            <wp:effectExtent l="0" t="0" r="9525" b="0"/>
            <wp:docPr id="683952272" name="Picture 2000454190"/>
            <wp:cNvGraphicFramePr/>
            <a:graphic xmlns:a="http://schemas.openxmlformats.org/drawingml/2006/main">
              <a:graphicData uri="http://schemas.openxmlformats.org/drawingml/2006/picture">
                <pic:pic xmlns:pic="http://schemas.openxmlformats.org/drawingml/2006/picture">
                  <pic:nvPicPr>
                    <pic:cNvPr id="683952272" name="Picture 2000454190"/>
                    <pic:cNvPicPr/>
                  </pic:nvPicPr>
                  <pic:blipFill rotWithShape="1">
                    <a:blip r:embed="rId27" cstate="print">
                      <a:extLst>
                        <a:ext uri="{28A0092B-C50C-407E-A947-70E740481C1C}">
                          <a14:useLocalDpi xmlns:a14="http://schemas.microsoft.com/office/drawing/2010/main" val="0"/>
                        </a:ext>
                      </a:extLst>
                    </a:blip>
                    <a:srcRect t="3835" r="4255" b="8807"/>
                    <a:stretch/>
                  </pic:blipFill>
                  <pic:spPr bwMode="auto">
                    <a:xfrm>
                      <a:off x="0" y="0"/>
                      <a:ext cx="1704975" cy="1619250"/>
                    </a:xfrm>
                    <a:prstGeom prst="rect">
                      <a:avLst/>
                    </a:prstGeom>
                    <a:ln>
                      <a:noFill/>
                    </a:ln>
                    <a:extLst>
                      <a:ext uri="{53640926-AAD7-44D8-BBD7-CCE9431645EC}">
                        <a14:shadowObscured xmlns:a14="http://schemas.microsoft.com/office/drawing/2010/main"/>
                      </a:ext>
                    </a:extLst>
                  </pic:spPr>
                </pic:pic>
              </a:graphicData>
            </a:graphic>
          </wp:inline>
        </w:drawing>
      </w:r>
      <w:r w:rsidR="008237C3" w:rsidRPr="0065111C">
        <w:rPr>
          <w:sz w:val="22"/>
          <w:szCs w:val="20"/>
        </w:rPr>
        <w:t xml:space="preserve">    </w:t>
      </w:r>
      <w:r w:rsidRPr="0065111C">
        <w:rPr>
          <w:sz w:val="22"/>
          <w:szCs w:val="20"/>
        </w:rPr>
        <w:t xml:space="preserve">      </w:t>
      </w:r>
      <w:r w:rsidR="0063472A" w:rsidRPr="0065111C">
        <w:rPr>
          <w:sz w:val="22"/>
          <w:szCs w:val="20"/>
        </w:rPr>
        <w:t xml:space="preserve"> </w:t>
      </w:r>
      <w:r w:rsidR="00F651EE" w:rsidRPr="0065111C">
        <w:rPr>
          <w:sz w:val="22"/>
          <w:szCs w:val="20"/>
        </w:rPr>
        <w:t xml:space="preserve">      </w:t>
      </w:r>
      <w:r w:rsidR="008237C3" w:rsidRPr="0065111C">
        <w:rPr>
          <w:sz w:val="22"/>
          <w:szCs w:val="20"/>
        </w:rPr>
        <w:t xml:space="preserve">   </w:t>
      </w:r>
      <w:r w:rsidR="008237C3" w:rsidRPr="0065111C">
        <w:rPr>
          <w:noProof/>
          <w:sz w:val="22"/>
          <w:szCs w:val="20"/>
        </w:rPr>
        <w:drawing>
          <wp:inline distT="0" distB="0" distL="0" distR="0" wp14:anchorId="59D3241E" wp14:editId="18691C06">
            <wp:extent cx="1771650" cy="1619250"/>
            <wp:effectExtent l="0" t="0" r="0" b="0"/>
            <wp:docPr id="1003994774" name="Imagen 1003994774"/>
            <wp:cNvGraphicFramePr/>
            <a:graphic xmlns:a="http://schemas.openxmlformats.org/drawingml/2006/main">
              <a:graphicData uri="http://schemas.openxmlformats.org/drawingml/2006/picture">
                <pic:pic xmlns:pic="http://schemas.openxmlformats.org/drawingml/2006/picture">
                  <pic:nvPicPr>
                    <pic:cNvPr id="1003994774" name="Imagen 1003994774"/>
                    <pic:cNvPicPr/>
                  </pic:nvPicPr>
                  <pic:blipFill rotWithShape="1">
                    <a:blip r:embed="rId28" cstate="print">
                      <a:extLst>
                        <a:ext uri="{28A0092B-C50C-407E-A947-70E740481C1C}">
                          <a14:useLocalDpi xmlns:a14="http://schemas.microsoft.com/office/drawing/2010/main" val="0"/>
                        </a:ext>
                      </a:extLst>
                    </a:blip>
                    <a:srcRect l="5235" t="11417" r="6251" b="7709"/>
                    <a:stretch/>
                  </pic:blipFill>
                  <pic:spPr bwMode="auto">
                    <a:xfrm>
                      <a:off x="0" y="0"/>
                      <a:ext cx="1771650" cy="1619250"/>
                    </a:xfrm>
                    <a:prstGeom prst="rect">
                      <a:avLst/>
                    </a:prstGeom>
                    <a:ln>
                      <a:noFill/>
                    </a:ln>
                    <a:extLst>
                      <a:ext uri="{53640926-AAD7-44D8-BBD7-CCE9431645EC}">
                        <a14:shadowObscured xmlns:a14="http://schemas.microsoft.com/office/drawing/2010/main"/>
                      </a:ext>
                    </a:extLst>
                  </pic:spPr>
                </pic:pic>
              </a:graphicData>
            </a:graphic>
          </wp:inline>
        </w:drawing>
      </w:r>
    </w:p>
    <w:p w14:paraId="176CEA2B" w14:textId="4681CA1F" w:rsidR="001C12BF" w:rsidRPr="0065111C" w:rsidRDefault="008237C3" w:rsidP="00F651EE">
      <w:pPr>
        <w:pStyle w:val="Descripcin"/>
        <w:jc w:val="center"/>
        <w:rPr>
          <w:sz w:val="16"/>
          <w:szCs w:val="16"/>
        </w:rPr>
      </w:pPr>
      <w:r w:rsidRPr="0065111C">
        <w:rPr>
          <w:sz w:val="16"/>
          <w:szCs w:val="16"/>
        </w:rPr>
        <w:t xml:space="preserve">                       </w:t>
      </w:r>
      <w:r w:rsidR="00DA6687" w:rsidRPr="0065111C">
        <w:rPr>
          <w:sz w:val="16"/>
          <w:szCs w:val="16"/>
        </w:rPr>
        <w:t xml:space="preserve">Ilustración </w:t>
      </w:r>
      <w:r w:rsidR="005C5889" w:rsidRPr="0065111C">
        <w:rPr>
          <w:sz w:val="16"/>
          <w:szCs w:val="16"/>
        </w:rPr>
        <w:t>10</w:t>
      </w:r>
      <w:r w:rsidR="00DA6687" w:rsidRPr="0065111C">
        <w:rPr>
          <w:sz w:val="16"/>
          <w:szCs w:val="16"/>
        </w:rPr>
        <w:t>. Fuente dc de 12V.</w:t>
      </w:r>
      <w:r w:rsidRPr="0065111C">
        <w:rPr>
          <w:sz w:val="16"/>
          <w:szCs w:val="16"/>
        </w:rPr>
        <w:t xml:space="preserve"> </w:t>
      </w:r>
      <w:r w:rsidR="0063472A" w:rsidRPr="0065111C">
        <w:rPr>
          <w:sz w:val="16"/>
          <w:szCs w:val="16"/>
        </w:rPr>
        <w:t xml:space="preserve">  </w:t>
      </w:r>
      <w:r w:rsidRPr="0065111C">
        <w:rPr>
          <w:sz w:val="16"/>
          <w:szCs w:val="16"/>
        </w:rPr>
        <w:t xml:space="preserve">     </w:t>
      </w:r>
      <w:r w:rsidR="0063472A" w:rsidRPr="0065111C">
        <w:rPr>
          <w:sz w:val="16"/>
          <w:szCs w:val="16"/>
        </w:rPr>
        <w:t xml:space="preserve">   </w:t>
      </w:r>
      <w:r w:rsidRPr="0065111C">
        <w:rPr>
          <w:sz w:val="16"/>
          <w:szCs w:val="16"/>
        </w:rPr>
        <w:t xml:space="preserve">  Ilustración </w:t>
      </w:r>
      <w:r w:rsidR="005C5889" w:rsidRPr="0065111C">
        <w:rPr>
          <w:sz w:val="16"/>
          <w:szCs w:val="16"/>
        </w:rPr>
        <w:t>11</w:t>
      </w:r>
      <w:r w:rsidRPr="0065111C">
        <w:rPr>
          <w:sz w:val="16"/>
          <w:szCs w:val="16"/>
        </w:rPr>
        <w:t>. Funcionamiento de la fuente dc de 12V.</w:t>
      </w:r>
    </w:p>
    <w:p w14:paraId="0163E5F8" w14:textId="5A0988D4" w:rsidR="001C12BF" w:rsidRPr="0065111C" w:rsidRDefault="001C12BF" w:rsidP="000408CB">
      <w:pPr>
        <w:pStyle w:val="Ttulo3"/>
        <w:numPr>
          <w:ilvl w:val="2"/>
          <w:numId w:val="2"/>
        </w:numPr>
        <w:ind w:left="0" w:firstLine="0"/>
        <w:rPr>
          <w:rFonts w:ascii="Arial" w:hAnsi="Arial" w:cs="Arial"/>
          <w:b/>
          <w:bCs/>
          <w:color w:val="auto"/>
          <w:sz w:val="22"/>
          <w:szCs w:val="22"/>
        </w:rPr>
      </w:pPr>
      <w:bookmarkStart w:id="35" w:name="_Toc25071389"/>
      <w:r w:rsidRPr="0065111C">
        <w:rPr>
          <w:rFonts w:ascii="Arial" w:hAnsi="Arial" w:cs="Arial"/>
          <w:b/>
          <w:bCs/>
          <w:color w:val="auto"/>
          <w:sz w:val="22"/>
          <w:szCs w:val="22"/>
        </w:rPr>
        <w:t>Comparador</w:t>
      </w:r>
      <w:bookmarkEnd w:id="35"/>
    </w:p>
    <w:p w14:paraId="4E86BC8A" w14:textId="7F594A48" w:rsidR="001C12BF" w:rsidRPr="0065111C" w:rsidRDefault="001C12BF" w:rsidP="001C12BF">
      <w:pPr>
        <w:rPr>
          <w:sz w:val="22"/>
          <w:szCs w:val="20"/>
          <w:lang w:val="es-MX"/>
        </w:rPr>
      </w:pPr>
      <w:r w:rsidRPr="0065111C">
        <w:rPr>
          <w:sz w:val="22"/>
          <w:szCs w:val="20"/>
          <w:lang w:val="es-MX"/>
        </w:rPr>
        <w:t xml:space="preserve">El comparador (ver Ilustración </w:t>
      </w:r>
      <w:r w:rsidR="005B140F" w:rsidRPr="0065111C">
        <w:rPr>
          <w:sz w:val="22"/>
          <w:szCs w:val="20"/>
          <w:lang w:val="es-MX"/>
        </w:rPr>
        <w:t>1</w:t>
      </w:r>
      <w:r w:rsidR="00820FA4" w:rsidRPr="0065111C">
        <w:rPr>
          <w:sz w:val="22"/>
          <w:szCs w:val="20"/>
          <w:lang w:val="es-MX"/>
        </w:rPr>
        <w:t>2</w:t>
      </w:r>
      <w:r w:rsidRPr="0065111C">
        <w:rPr>
          <w:sz w:val="22"/>
          <w:szCs w:val="20"/>
          <w:lang w:val="es-MX"/>
        </w:rPr>
        <w:t xml:space="preserve">) es el encargado de suministrar al puente en H una señal cuadrada, la cual indica con qué velocidad y sentido de giro debe funcionar el motor. </w:t>
      </w:r>
      <w:r w:rsidR="00DE7489" w:rsidRPr="0065111C">
        <w:rPr>
          <w:sz w:val="22"/>
          <w:szCs w:val="20"/>
          <w:lang w:val="es-MX"/>
        </w:rPr>
        <w:t>E</w:t>
      </w:r>
      <w:r w:rsidRPr="0065111C">
        <w:rPr>
          <w:sz w:val="22"/>
          <w:szCs w:val="20"/>
          <w:lang w:val="es-MX"/>
        </w:rPr>
        <w:t xml:space="preserve">ste circuito resta una señal diente de sierra (proporcionada por un generador de onda) con una señal de voltaje constante (entregada por la </w:t>
      </w:r>
      <w:r w:rsidR="005B140F" w:rsidRPr="0065111C">
        <w:rPr>
          <w:sz w:val="22"/>
          <w:szCs w:val="20"/>
          <w:lang w:val="es-MX"/>
        </w:rPr>
        <w:t>tarjeta de adquisición de datos</w:t>
      </w:r>
      <w:r w:rsidRPr="0065111C">
        <w:rPr>
          <w:sz w:val="22"/>
          <w:szCs w:val="20"/>
          <w:lang w:val="es-MX"/>
        </w:rPr>
        <w:t>). El resultado de esta resta será una señal cuadrada o PWM.</w:t>
      </w:r>
      <w:r w:rsidR="00956AE7" w:rsidRPr="0065111C">
        <w:rPr>
          <w:sz w:val="22"/>
          <w:szCs w:val="20"/>
          <w:lang w:val="es-MX"/>
        </w:rPr>
        <w:t xml:space="preserve"> En la Ilustración 1</w:t>
      </w:r>
      <w:r w:rsidR="00FB25D8" w:rsidRPr="0065111C">
        <w:rPr>
          <w:sz w:val="22"/>
          <w:szCs w:val="20"/>
          <w:lang w:val="es-MX"/>
        </w:rPr>
        <w:t>3</w:t>
      </w:r>
      <w:r w:rsidR="00956AE7" w:rsidRPr="0065111C">
        <w:rPr>
          <w:sz w:val="22"/>
          <w:szCs w:val="20"/>
          <w:lang w:val="es-MX"/>
        </w:rPr>
        <w:t xml:space="preserve"> se puede observar el procedimiento realizado para comprobar el correcto funcionamiento del comparador haciendo uso de un generador de ondas, un voltaje constante de 5V y un osciloscopio.</w:t>
      </w:r>
    </w:p>
    <w:p w14:paraId="02847C68" w14:textId="60AFB2EA" w:rsidR="001C12BF" w:rsidRPr="0065111C" w:rsidRDefault="001C12BF" w:rsidP="001C12BF">
      <w:pPr>
        <w:keepNext/>
        <w:jc w:val="center"/>
        <w:rPr>
          <w:sz w:val="22"/>
          <w:szCs w:val="20"/>
        </w:rPr>
      </w:pPr>
      <w:r w:rsidRPr="0065111C">
        <w:rPr>
          <w:noProof/>
          <w:sz w:val="22"/>
          <w:szCs w:val="20"/>
        </w:rPr>
        <w:drawing>
          <wp:inline distT="0" distB="0" distL="0" distR="0" wp14:anchorId="5CE0F752" wp14:editId="6C112AA0">
            <wp:extent cx="1323975" cy="1524000"/>
            <wp:effectExtent l="0" t="0" r="9525" b="0"/>
            <wp:docPr id="16" name="Imagen 16"/>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29" cstate="print">
                      <a:extLst>
                        <a:ext uri="{28A0092B-C50C-407E-A947-70E740481C1C}">
                          <a14:useLocalDpi xmlns:a14="http://schemas.microsoft.com/office/drawing/2010/main" val="0"/>
                        </a:ext>
                      </a:extLst>
                    </a:blip>
                    <a:srcRect l="14477" t="23356" r="14103" b="13332"/>
                    <a:stretch/>
                  </pic:blipFill>
                  <pic:spPr bwMode="auto">
                    <a:xfrm>
                      <a:off x="0" y="0"/>
                      <a:ext cx="1323975" cy="1524000"/>
                    </a:xfrm>
                    <a:prstGeom prst="rect">
                      <a:avLst/>
                    </a:prstGeom>
                    <a:noFill/>
                    <a:ln>
                      <a:noFill/>
                    </a:ln>
                    <a:extLst>
                      <a:ext uri="{53640926-AAD7-44D8-BBD7-CCE9431645EC}">
                        <a14:shadowObscured xmlns:a14="http://schemas.microsoft.com/office/drawing/2010/main"/>
                      </a:ext>
                    </a:extLst>
                  </pic:spPr>
                </pic:pic>
              </a:graphicData>
            </a:graphic>
          </wp:inline>
        </w:drawing>
      </w:r>
      <w:r w:rsidR="001B36D6" w:rsidRPr="0065111C">
        <w:rPr>
          <w:sz w:val="22"/>
          <w:szCs w:val="20"/>
        </w:rPr>
        <w:t xml:space="preserve">         </w:t>
      </w:r>
      <w:r w:rsidR="001B36D6" w:rsidRPr="0065111C">
        <w:rPr>
          <w:noProof/>
          <w:sz w:val="22"/>
          <w:szCs w:val="20"/>
        </w:rPr>
        <w:drawing>
          <wp:inline distT="0" distB="0" distL="0" distR="0" wp14:anchorId="4F6FB1B2" wp14:editId="2691A085">
            <wp:extent cx="2009775" cy="1857375"/>
            <wp:effectExtent l="0" t="0" r="9525" b="9525"/>
            <wp:docPr id="17" name="Imagen 17"/>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30" cstate="print">
                      <a:extLst>
                        <a:ext uri="{28A0092B-C50C-407E-A947-70E740481C1C}">
                          <a14:useLocalDpi xmlns:a14="http://schemas.microsoft.com/office/drawing/2010/main" val="0"/>
                        </a:ext>
                      </a:extLst>
                    </a:blip>
                    <a:srcRect l="14179" r="17910" b="6771"/>
                    <a:stretch/>
                  </pic:blipFill>
                  <pic:spPr bwMode="auto">
                    <a:xfrm>
                      <a:off x="0" y="0"/>
                      <a:ext cx="2009775" cy="1857375"/>
                    </a:xfrm>
                    <a:prstGeom prst="rect">
                      <a:avLst/>
                    </a:prstGeom>
                    <a:noFill/>
                    <a:ln>
                      <a:noFill/>
                    </a:ln>
                    <a:extLst>
                      <a:ext uri="{53640926-AAD7-44D8-BBD7-CCE9431645EC}">
                        <a14:shadowObscured xmlns:a14="http://schemas.microsoft.com/office/drawing/2010/main"/>
                      </a:ext>
                    </a:extLst>
                  </pic:spPr>
                </pic:pic>
              </a:graphicData>
            </a:graphic>
          </wp:inline>
        </w:drawing>
      </w:r>
    </w:p>
    <w:p w14:paraId="3D699E27" w14:textId="33936F1B" w:rsidR="001C12BF" w:rsidRPr="0065111C" w:rsidRDefault="00956AE7" w:rsidP="00956AE7">
      <w:pPr>
        <w:pStyle w:val="Descripcin"/>
        <w:rPr>
          <w:sz w:val="16"/>
          <w:szCs w:val="16"/>
        </w:rPr>
      </w:pPr>
      <w:r w:rsidRPr="0065111C">
        <w:rPr>
          <w:sz w:val="16"/>
          <w:szCs w:val="16"/>
        </w:rPr>
        <w:t xml:space="preserve">                </w:t>
      </w:r>
      <w:r w:rsidR="00F651EE" w:rsidRPr="0065111C">
        <w:rPr>
          <w:sz w:val="16"/>
          <w:szCs w:val="16"/>
        </w:rPr>
        <w:t xml:space="preserve">          </w:t>
      </w:r>
      <w:r w:rsidRPr="0065111C">
        <w:rPr>
          <w:sz w:val="16"/>
          <w:szCs w:val="16"/>
        </w:rPr>
        <w:t xml:space="preserve">   </w:t>
      </w:r>
      <w:r w:rsidR="001C12BF" w:rsidRPr="0065111C">
        <w:rPr>
          <w:sz w:val="16"/>
          <w:szCs w:val="16"/>
        </w:rPr>
        <w:t xml:space="preserve">Ilustración </w:t>
      </w:r>
      <w:r w:rsidR="005C5889" w:rsidRPr="0065111C">
        <w:rPr>
          <w:sz w:val="16"/>
          <w:szCs w:val="16"/>
        </w:rPr>
        <w:t>12</w:t>
      </w:r>
      <w:r w:rsidR="001C12BF" w:rsidRPr="0065111C">
        <w:rPr>
          <w:sz w:val="16"/>
          <w:szCs w:val="16"/>
        </w:rPr>
        <w:t>. Comparador.</w:t>
      </w:r>
      <w:r w:rsidRPr="0065111C">
        <w:rPr>
          <w:sz w:val="16"/>
          <w:szCs w:val="16"/>
        </w:rPr>
        <w:t xml:space="preserve">       Ilustración </w:t>
      </w:r>
      <w:r w:rsidR="005C5889" w:rsidRPr="0065111C">
        <w:rPr>
          <w:sz w:val="16"/>
          <w:szCs w:val="16"/>
        </w:rPr>
        <w:t>13</w:t>
      </w:r>
      <w:r w:rsidRPr="0065111C">
        <w:rPr>
          <w:sz w:val="16"/>
          <w:szCs w:val="16"/>
        </w:rPr>
        <w:t>. Funcionamiento del comparador.</w:t>
      </w:r>
    </w:p>
    <w:p w14:paraId="2F207BAE" w14:textId="0FCFF14C" w:rsidR="001B1EAE" w:rsidRPr="0065111C" w:rsidRDefault="001B1EAE" w:rsidP="001B1EAE">
      <w:pPr>
        <w:rPr>
          <w:rFonts w:cs="Arial"/>
          <w:sz w:val="22"/>
        </w:rPr>
      </w:pPr>
      <w:r w:rsidRPr="0065111C">
        <w:rPr>
          <w:rFonts w:cs="Arial"/>
          <w:sz w:val="22"/>
        </w:rPr>
        <w:t xml:space="preserve">Además, se simuló este circuito en Multisim con el fin de prever </w:t>
      </w:r>
      <w:r w:rsidR="004353BC" w:rsidRPr="0065111C">
        <w:rPr>
          <w:rFonts w:cs="Arial"/>
          <w:sz w:val="22"/>
        </w:rPr>
        <w:t xml:space="preserve">su </w:t>
      </w:r>
      <w:r w:rsidRPr="0065111C">
        <w:rPr>
          <w:rFonts w:cs="Arial"/>
          <w:sz w:val="22"/>
        </w:rPr>
        <w:t>funcionamiento</w:t>
      </w:r>
      <w:r w:rsidR="004353BC" w:rsidRPr="0065111C">
        <w:rPr>
          <w:rFonts w:cs="Arial"/>
          <w:sz w:val="22"/>
        </w:rPr>
        <w:t>.</w:t>
      </w:r>
      <w:r w:rsidRPr="0065111C">
        <w:rPr>
          <w:rFonts w:cs="Arial"/>
          <w:sz w:val="22"/>
        </w:rPr>
        <w:t xml:space="preserve"> </w:t>
      </w:r>
      <w:r w:rsidR="004353BC" w:rsidRPr="0065111C">
        <w:rPr>
          <w:rFonts w:cs="Arial"/>
          <w:sz w:val="22"/>
        </w:rPr>
        <w:t>L</w:t>
      </w:r>
      <w:r w:rsidRPr="0065111C">
        <w:rPr>
          <w:rFonts w:cs="Arial"/>
          <w:sz w:val="22"/>
        </w:rPr>
        <w:t>os planos del circuito y el esquema de la simulación se pueden ver en la Ilustración 1</w:t>
      </w:r>
      <w:r w:rsidR="00EA6FD0" w:rsidRPr="0065111C">
        <w:rPr>
          <w:rFonts w:cs="Arial"/>
          <w:sz w:val="22"/>
        </w:rPr>
        <w:t>4</w:t>
      </w:r>
      <w:r w:rsidRPr="0065111C">
        <w:rPr>
          <w:rFonts w:cs="Arial"/>
          <w:sz w:val="22"/>
        </w:rPr>
        <w:t>.</w:t>
      </w:r>
    </w:p>
    <w:p w14:paraId="1B5F1108" w14:textId="77777777" w:rsidR="001B1EAE" w:rsidRPr="0065111C" w:rsidRDefault="001B1EAE" w:rsidP="001B1EAE">
      <w:pPr>
        <w:keepNext/>
        <w:jc w:val="center"/>
        <w:rPr>
          <w:sz w:val="22"/>
          <w:szCs w:val="20"/>
        </w:rPr>
      </w:pPr>
      <w:r w:rsidRPr="0065111C">
        <w:rPr>
          <w:noProof/>
          <w:sz w:val="22"/>
          <w:szCs w:val="20"/>
        </w:rPr>
        <w:drawing>
          <wp:inline distT="0" distB="0" distL="0" distR="0" wp14:anchorId="1A3A2F3A" wp14:editId="3C008E4B">
            <wp:extent cx="2686050" cy="1914525"/>
            <wp:effectExtent l="0" t="0" r="0" b="9525"/>
            <wp:docPr id="22" name="Imagen 22"/>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pic:spPr>
                </pic:pic>
              </a:graphicData>
            </a:graphic>
          </wp:inline>
        </w:drawing>
      </w:r>
    </w:p>
    <w:p w14:paraId="4B81433F" w14:textId="7F6A8D11" w:rsidR="001B1EAE" w:rsidRPr="0065111C" w:rsidRDefault="001B1EAE" w:rsidP="001B1EAE">
      <w:pPr>
        <w:pStyle w:val="Descripcin"/>
        <w:jc w:val="center"/>
        <w:rPr>
          <w:sz w:val="16"/>
          <w:szCs w:val="16"/>
        </w:rPr>
      </w:pPr>
      <w:r w:rsidRPr="0065111C">
        <w:rPr>
          <w:sz w:val="16"/>
          <w:szCs w:val="16"/>
        </w:rPr>
        <w:t xml:space="preserve">Ilustración </w:t>
      </w:r>
      <w:r w:rsidR="005C5889" w:rsidRPr="0065111C">
        <w:rPr>
          <w:sz w:val="16"/>
          <w:szCs w:val="16"/>
        </w:rPr>
        <w:t>14</w:t>
      </w:r>
      <w:r w:rsidRPr="0065111C">
        <w:rPr>
          <w:sz w:val="16"/>
          <w:szCs w:val="16"/>
        </w:rPr>
        <w:t>. Simulación del comparador.</w:t>
      </w:r>
    </w:p>
    <w:p w14:paraId="6DC75E82" w14:textId="473D3134" w:rsidR="001B1EAE" w:rsidRPr="0065111C" w:rsidRDefault="001B1EAE" w:rsidP="001B1EAE">
      <w:pPr>
        <w:rPr>
          <w:rFonts w:cs="Arial"/>
          <w:sz w:val="20"/>
          <w:szCs w:val="20"/>
        </w:rPr>
      </w:pPr>
      <w:r w:rsidRPr="0065111C">
        <w:rPr>
          <w:rFonts w:cs="Arial"/>
          <w:sz w:val="20"/>
          <w:szCs w:val="20"/>
        </w:rPr>
        <w:lastRenderedPageBreak/>
        <w:t>El funcionamiento de la simulación se presenta en la Ilustración 1</w:t>
      </w:r>
      <w:r w:rsidR="00EA6FD0" w:rsidRPr="0065111C">
        <w:rPr>
          <w:rFonts w:cs="Arial"/>
          <w:sz w:val="20"/>
          <w:szCs w:val="20"/>
        </w:rPr>
        <w:t>5</w:t>
      </w:r>
      <w:r w:rsidRPr="0065111C">
        <w:rPr>
          <w:rFonts w:cs="Arial"/>
          <w:sz w:val="20"/>
          <w:szCs w:val="20"/>
        </w:rPr>
        <w:t>.</w:t>
      </w:r>
    </w:p>
    <w:p w14:paraId="448BCA4A" w14:textId="2A58D751" w:rsidR="001B1EAE" w:rsidRPr="0065111C" w:rsidRDefault="001B1EAE" w:rsidP="008A6CD0">
      <w:pPr>
        <w:keepNext/>
        <w:spacing w:after="0"/>
        <w:jc w:val="center"/>
        <w:rPr>
          <w:sz w:val="22"/>
          <w:szCs w:val="20"/>
        </w:rPr>
      </w:pPr>
      <w:r w:rsidRPr="0065111C">
        <w:rPr>
          <w:noProof/>
          <w:sz w:val="22"/>
          <w:szCs w:val="20"/>
        </w:rPr>
        <w:drawing>
          <wp:inline distT="0" distB="0" distL="0" distR="0" wp14:anchorId="177D12B5" wp14:editId="00F5326D">
            <wp:extent cx="3600000" cy="1800000"/>
            <wp:effectExtent l="0" t="0" r="635" b="0"/>
            <wp:docPr id="2" name="Imagen 2"/>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32" cstate="print">
                      <a:extLst>
                        <a:ext uri="{28A0092B-C50C-407E-A947-70E740481C1C}">
                          <a14:useLocalDpi xmlns:a14="http://schemas.microsoft.com/office/drawing/2010/main" val="0"/>
                        </a:ext>
                      </a:extLst>
                    </a:blip>
                    <a:srcRect t="-1" b="2322"/>
                    <a:stretch/>
                  </pic:blipFill>
                  <pic:spPr bwMode="auto">
                    <a:xfrm>
                      <a:off x="0" y="0"/>
                      <a:ext cx="3600000" cy="1800000"/>
                    </a:xfrm>
                    <a:prstGeom prst="rect">
                      <a:avLst/>
                    </a:prstGeom>
                    <a:noFill/>
                    <a:ln>
                      <a:noFill/>
                    </a:ln>
                    <a:extLst>
                      <a:ext uri="{53640926-AAD7-44D8-BBD7-CCE9431645EC}">
                        <a14:shadowObscured xmlns:a14="http://schemas.microsoft.com/office/drawing/2010/main"/>
                      </a:ext>
                    </a:extLst>
                  </pic:spPr>
                </pic:pic>
              </a:graphicData>
            </a:graphic>
          </wp:inline>
        </w:drawing>
      </w:r>
    </w:p>
    <w:p w14:paraId="1276E972" w14:textId="4148BD25" w:rsidR="001B1EAE" w:rsidRPr="0065111C" w:rsidRDefault="001B1EAE" w:rsidP="008A6CD0">
      <w:pPr>
        <w:pStyle w:val="Descripcin"/>
        <w:spacing w:after="0"/>
        <w:jc w:val="center"/>
        <w:rPr>
          <w:sz w:val="16"/>
          <w:szCs w:val="16"/>
        </w:rPr>
      </w:pPr>
      <w:r w:rsidRPr="0065111C">
        <w:rPr>
          <w:sz w:val="16"/>
          <w:szCs w:val="16"/>
        </w:rPr>
        <w:t xml:space="preserve">Ilustración </w:t>
      </w:r>
      <w:r w:rsidR="005C5889" w:rsidRPr="0065111C">
        <w:rPr>
          <w:sz w:val="16"/>
          <w:szCs w:val="16"/>
        </w:rPr>
        <w:t>15</w:t>
      </w:r>
      <w:r w:rsidRPr="0065111C">
        <w:rPr>
          <w:sz w:val="16"/>
          <w:szCs w:val="16"/>
        </w:rPr>
        <w:t>. Resultados de la simulación.</w:t>
      </w:r>
    </w:p>
    <w:p w14:paraId="10E5590B" w14:textId="4D9AA452" w:rsidR="00C5146A" w:rsidRPr="0065111C" w:rsidRDefault="00C5146A" w:rsidP="00C5146A">
      <w:pPr>
        <w:rPr>
          <w:sz w:val="22"/>
          <w:szCs w:val="20"/>
        </w:rPr>
      </w:pPr>
    </w:p>
    <w:p w14:paraId="4E5DDBF2" w14:textId="2997E9A2" w:rsidR="0060705B" w:rsidRPr="0065111C" w:rsidRDefault="0060705B" w:rsidP="00C5146A">
      <w:pPr>
        <w:rPr>
          <w:sz w:val="22"/>
          <w:szCs w:val="20"/>
        </w:rPr>
      </w:pPr>
    </w:p>
    <w:p w14:paraId="462E4A4E" w14:textId="748BEC54" w:rsidR="00AA3F00" w:rsidRPr="003332F5" w:rsidRDefault="00C5146A" w:rsidP="00AA3F00">
      <w:pPr>
        <w:pStyle w:val="Ttulo2"/>
        <w:numPr>
          <w:ilvl w:val="1"/>
          <w:numId w:val="2"/>
        </w:numPr>
        <w:ind w:left="0" w:firstLine="0"/>
        <w:jc w:val="center"/>
        <w:rPr>
          <w:sz w:val="22"/>
          <w:szCs w:val="20"/>
        </w:rPr>
      </w:pPr>
      <w:bookmarkStart w:id="36" w:name="_Toc25071390"/>
      <w:r w:rsidRPr="0065111C">
        <w:rPr>
          <w:sz w:val="22"/>
          <w:szCs w:val="24"/>
        </w:rPr>
        <w:t>CARACTERIZACIÓN DE ELEMENTOS</w:t>
      </w:r>
      <w:bookmarkEnd w:id="36"/>
    </w:p>
    <w:p w14:paraId="13CD1386" w14:textId="127985BE" w:rsidR="00AA3F00" w:rsidRPr="0065111C" w:rsidRDefault="00AA3F00" w:rsidP="00AA16D1">
      <w:pPr>
        <w:pStyle w:val="Ttulo3"/>
        <w:numPr>
          <w:ilvl w:val="2"/>
          <w:numId w:val="2"/>
        </w:numPr>
        <w:ind w:left="0" w:firstLine="0"/>
        <w:rPr>
          <w:rFonts w:ascii="Arial" w:hAnsi="Arial" w:cs="Arial"/>
          <w:b/>
          <w:bCs/>
          <w:color w:val="auto"/>
          <w:sz w:val="22"/>
          <w:szCs w:val="22"/>
        </w:rPr>
      </w:pPr>
      <w:bookmarkStart w:id="37" w:name="_Toc25071391"/>
      <w:r w:rsidRPr="0065111C">
        <w:rPr>
          <w:rFonts w:ascii="Arial" w:hAnsi="Arial" w:cs="Arial"/>
          <w:b/>
          <w:bCs/>
          <w:color w:val="auto"/>
          <w:sz w:val="22"/>
          <w:szCs w:val="22"/>
        </w:rPr>
        <w:t>Caracterización del motor</w:t>
      </w:r>
      <w:bookmarkEnd w:id="37"/>
    </w:p>
    <w:p w14:paraId="12B696C6" w14:textId="55FA18C5" w:rsidR="00DF6631" w:rsidRPr="0065111C" w:rsidRDefault="00397EC3" w:rsidP="00A75C28">
      <w:pPr>
        <w:rPr>
          <w:rFonts w:cs="Arial"/>
          <w:sz w:val="22"/>
        </w:rPr>
      </w:pPr>
      <w:r w:rsidRPr="0065111C">
        <w:rPr>
          <w:rFonts w:cs="Arial"/>
          <w:sz w:val="22"/>
        </w:rPr>
        <w:t xml:space="preserve">Aunque </w:t>
      </w:r>
      <w:r w:rsidR="00AA3F00" w:rsidRPr="0065111C">
        <w:rPr>
          <w:rFonts w:cs="Arial"/>
          <w:sz w:val="22"/>
        </w:rPr>
        <w:t xml:space="preserve">la hoja de datos </w:t>
      </w:r>
      <w:r w:rsidR="0073011A" w:rsidRPr="0065111C">
        <w:rPr>
          <w:rFonts w:cs="Arial"/>
          <w:sz w:val="22"/>
        </w:rPr>
        <w:t>del</w:t>
      </w:r>
      <w:r w:rsidR="00AA3F00" w:rsidRPr="0065111C">
        <w:rPr>
          <w:rFonts w:cs="Arial"/>
          <w:sz w:val="22"/>
        </w:rPr>
        <w:t xml:space="preserve"> fabricante</w:t>
      </w:r>
      <w:r w:rsidR="0073011A" w:rsidRPr="0065111C">
        <w:rPr>
          <w:rFonts w:cs="Arial"/>
          <w:sz w:val="22"/>
        </w:rPr>
        <w:t xml:space="preserve"> </w:t>
      </w:r>
      <w:r w:rsidR="00AA3F00" w:rsidRPr="0065111C">
        <w:rPr>
          <w:rFonts w:cs="Arial"/>
          <w:sz w:val="22"/>
        </w:rPr>
        <w:t>indica el torque máximo que el motor puede suministrar justo antes de que el eje se detenga (</w:t>
      </w:r>
      <w:r w:rsidR="00AA3F00" w:rsidRPr="0065111C">
        <w:rPr>
          <w:rFonts w:cs="Arial"/>
          <w:i/>
          <w:sz w:val="22"/>
        </w:rPr>
        <w:t>Stall</w:t>
      </w:r>
      <w:r w:rsidR="00AA3F00" w:rsidRPr="0065111C">
        <w:rPr>
          <w:rFonts w:cs="Arial"/>
          <w:sz w:val="22"/>
        </w:rPr>
        <w:t xml:space="preserve">), el consumo de corriente cuando el motor no tiene carga y cuando está cargado a su máxima capacidad, </w:t>
      </w:r>
      <w:r w:rsidR="00866003" w:rsidRPr="0065111C">
        <w:rPr>
          <w:rFonts w:cs="Arial"/>
          <w:sz w:val="22"/>
        </w:rPr>
        <w:t xml:space="preserve">y </w:t>
      </w:r>
      <w:r w:rsidR="00AA3F00" w:rsidRPr="0065111C">
        <w:rPr>
          <w:rFonts w:cs="Arial"/>
          <w:sz w:val="22"/>
        </w:rPr>
        <w:t xml:space="preserve">el consumo de corriente cuando se llega al </w:t>
      </w:r>
      <w:r w:rsidR="00AA3F00" w:rsidRPr="0065111C">
        <w:rPr>
          <w:rFonts w:cs="Arial"/>
          <w:i/>
          <w:sz w:val="22"/>
        </w:rPr>
        <w:t>Stall</w:t>
      </w:r>
      <w:r w:rsidR="00AA3F00" w:rsidRPr="0065111C">
        <w:rPr>
          <w:rFonts w:cs="Arial"/>
          <w:sz w:val="22"/>
        </w:rPr>
        <w:t>, se procedió a verificar estos valores</w:t>
      </w:r>
      <w:r w:rsidR="003B0ECC" w:rsidRPr="0065111C">
        <w:rPr>
          <w:rFonts w:cs="Arial"/>
          <w:sz w:val="22"/>
        </w:rPr>
        <w:t>.</w:t>
      </w:r>
    </w:p>
    <w:p w14:paraId="4513A64D" w14:textId="2BB0C084" w:rsidR="00AA3F00" w:rsidRPr="0065111C" w:rsidRDefault="00AA3F00" w:rsidP="00AA3F00">
      <w:pPr>
        <w:rPr>
          <w:rFonts w:cs="Arial"/>
          <w:sz w:val="22"/>
        </w:rPr>
      </w:pPr>
      <w:r w:rsidRPr="0065111C">
        <w:rPr>
          <w:rFonts w:cs="Arial"/>
          <w:sz w:val="22"/>
        </w:rPr>
        <w:t>Lo primero fue verificar la velocidad de giro</w:t>
      </w:r>
      <w:r w:rsidR="009C6EA8" w:rsidRPr="0065111C">
        <w:rPr>
          <w:rFonts w:cs="Arial"/>
          <w:sz w:val="22"/>
        </w:rPr>
        <w:t xml:space="preserve"> (según el fabricante, 400RPM). </w:t>
      </w:r>
      <w:r w:rsidRPr="0065111C">
        <w:rPr>
          <w:rFonts w:cs="Arial"/>
          <w:sz w:val="22"/>
        </w:rPr>
        <w:t xml:space="preserve">La Ilustración </w:t>
      </w:r>
      <w:r w:rsidR="00355BED" w:rsidRPr="0065111C">
        <w:rPr>
          <w:rFonts w:cs="Arial"/>
          <w:sz w:val="22"/>
        </w:rPr>
        <w:t xml:space="preserve">16 </w:t>
      </w:r>
      <w:r w:rsidRPr="0065111C">
        <w:rPr>
          <w:rFonts w:cs="Arial"/>
          <w:sz w:val="22"/>
        </w:rPr>
        <w:t xml:space="preserve">confirma lo anterior. </w:t>
      </w:r>
    </w:p>
    <w:p w14:paraId="27340506" w14:textId="77777777" w:rsidR="00463679" w:rsidRPr="0065111C" w:rsidRDefault="00AA16D1" w:rsidP="00463679">
      <w:pPr>
        <w:keepNext/>
        <w:spacing w:after="0"/>
        <w:jc w:val="center"/>
        <w:rPr>
          <w:sz w:val="22"/>
          <w:szCs w:val="20"/>
        </w:rPr>
      </w:pPr>
      <w:r w:rsidRPr="0065111C">
        <w:rPr>
          <w:rFonts w:cs="Arial"/>
          <w:noProof/>
          <w:sz w:val="22"/>
        </w:rPr>
        <w:drawing>
          <wp:inline distT="0" distB="0" distL="0" distR="0" wp14:anchorId="00897E93" wp14:editId="5FF4D461">
            <wp:extent cx="3286125" cy="179832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6125" cy="1798320"/>
                    </a:xfrm>
                    <a:prstGeom prst="rect">
                      <a:avLst/>
                    </a:prstGeom>
                    <a:noFill/>
                  </pic:spPr>
                </pic:pic>
              </a:graphicData>
            </a:graphic>
          </wp:inline>
        </w:drawing>
      </w:r>
    </w:p>
    <w:p w14:paraId="77071F50" w14:textId="65FEFEEA" w:rsidR="00AA16D1" w:rsidRPr="0065111C" w:rsidRDefault="00463679" w:rsidP="00463679">
      <w:pPr>
        <w:pStyle w:val="Descripcin"/>
        <w:spacing w:after="0"/>
        <w:jc w:val="center"/>
        <w:rPr>
          <w:rFonts w:cs="Arial"/>
          <w:sz w:val="16"/>
          <w:szCs w:val="22"/>
        </w:rPr>
      </w:pPr>
      <w:r w:rsidRPr="0065111C">
        <w:rPr>
          <w:sz w:val="16"/>
          <w:szCs w:val="16"/>
        </w:rPr>
        <w:t>Ilustración 16. Grafica de RPM vs Voltaje.</w:t>
      </w:r>
    </w:p>
    <w:p w14:paraId="65492C0D" w14:textId="3A94A003" w:rsidR="00355BED" w:rsidRPr="0065111C" w:rsidRDefault="00AA3F00" w:rsidP="00AA3F00">
      <w:pPr>
        <w:rPr>
          <w:rFonts w:cs="Arial"/>
          <w:sz w:val="22"/>
        </w:rPr>
      </w:pPr>
      <w:r w:rsidRPr="0065111C">
        <w:rPr>
          <w:rFonts w:cs="Arial"/>
          <w:sz w:val="22"/>
        </w:rPr>
        <w:t>Cuando se alimenta el motor con el voltaje máximo de operación (7V) se obtienen las RPM máximas</w:t>
      </w:r>
      <w:r w:rsidR="00B0260B" w:rsidRPr="0065111C">
        <w:rPr>
          <w:rFonts w:cs="Arial"/>
          <w:sz w:val="22"/>
        </w:rPr>
        <w:t xml:space="preserve"> (400 RPM) </w:t>
      </w:r>
      <w:r w:rsidRPr="0065111C">
        <w:rPr>
          <w:rFonts w:cs="Arial"/>
          <w:sz w:val="22"/>
        </w:rPr>
        <w:t xml:space="preserve">y experimentalmente </w:t>
      </w:r>
      <w:r w:rsidR="00BD35BA" w:rsidRPr="0065111C">
        <w:rPr>
          <w:rFonts w:cs="Arial"/>
          <w:sz w:val="22"/>
        </w:rPr>
        <w:t>(haciendo uso de un tacómetro</w:t>
      </w:r>
      <w:r w:rsidR="00892AA9" w:rsidRPr="0065111C">
        <w:rPr>
          <w:rFonts w:cs="Arial"/>
          <w:sz w:val="22"/>
        </w:rPr>
        <w:t xml:space="preserve">) </w:t>
      </w:r>
      <w:r w:rsidRPr="0065111C">
        <w:rPr>
          <w:rFonts w:cs="Arial"/>
          <w:sz w:val="22"/>
        </w:rPr>
        <w:t>se obtuvieron 478 RPM</w:t>
      </w:r>
      <w:r w:rsidR="00892AA9" w:rsidRPr="0065111C">
        <w:rPr>
          <w:rFonts w:cs="Arial"/>
          <w:sz w:val="22"/>
        </w:rPr>
        <w:t>.</w:t>
      </w:r>
      <w:r w:rsidRPr="0065111C">
        <w:rPr>
          <w:rFonts w:cs="Arial"/>
          <w:sz w:val="22"/>
        </w:rPr>
        <w:t xml:space="preserve"> </w:t>
      </w:r>
      <w:r w:rsidR="00355BED" w:rsidRPr="0065111C">
        <w:rPr>
          <w:rFonts w:cs="Arial"/>
          <w:sz w:val="22"/>
        </w:rPr>
        <w:t>La ilustración 16</w:t>
      </w:r>
      <w:r w:rsidRPr="0065111C">
        <w:rPr>
          <w:rFonts w:cs="Arial"/>
          <w:sz w:val="22"/>
        </w:rPr>
        <w:t xml:space="preserve"> representa una ecuación d</w:t>
      </w:r>
      <w:r w:rsidR="00C25F37" w:rsidRPr="0065111C">
        <w:rPr>
          <w:rFonts w:cs="Arial"/>
          <w:sz w:val="22"/>
        </w:rPr>
        <w:t xml:space="preserve">e </w:t>
      </w:r>
      <w:r w:rsidRPr="0065111C">
        <w:rPr>
          <w:rFonts w:cs="Arial"/>
          <w:sz w:val="22"/>
        </w:rPr>
        <w:t>recta</w:t>
      </w:r>
      <w:r w:rsidR="00C25F37" w:rsidRPr="0065111C">
        <w:rPr>
          <w:rFonts w:cs="Arial"/>
          <w:sz w:val="22"/>
        </w:rPr>
        <w:t xml:space="preserve">, la cual </w:t>
      </w:r>
      <w:r w:rsidRPr="0065111C">
        <w:rPr>
          <w:rFonts w:cs="Arial"/>
          <w:sz w:val="22"/>
        </w:rPr>
        <w:t xml:space="preserve">nos permite hallar las RPM que el motor proporcionará cuando se alimenta con cierto voltaje. </w:t>
      </w:r>
    </w:p>
    <w:p w14:paraId="046A7CE4" w14:textId="68E55E54" w:rsidR="008F70B5" w:rsidRPr="0065111C" w:rsidRDefault="00AA3F00" w:rsidP="00A75C28">
      <w:pPr>
        <w:rPr>
          <w:rFonts w:cs="Arial"/>
          <w:sz w:val="22"/>
        </w:rPr>
      </w:pPr>
      <w:r w:rsidRPr="0065111C">
        <w:rPr>
          <w:rFonts w:cs="Arial"/>
          <w:sz w:val="22"/>
        </w:rPr>
        <w:t>Para verificar el torque del motor se repitió el experimento anterior, pero agregando una masa de 100g</w:t>
      </w:r>
      <w:r w:rsidR="00897ECF" w:rsidRPr="0065111C">
        <w:rPr>
          <w:rFonts w:cs="Arial"/>
          <w:sz w:val="22"/>
        </w:rPr>
        <w:t>;</w:t>
      </w:r>
      <w:r w:rsidRPr="0065111C">
        <w:rPr>
          <w:rFonts w:cs="Arial"/>
          <w:sz w:val="22"/>
        </w:rPr>
        <w:t xml:space="preserve"> se esperaba que las RPM no variaran ya que el torque es lo suficientemente grande y la masa agregada era muy pequeña en comparación con la capacidad máxima, los datos obtenidos fueron los mismo que los obtenidos anteriormente y por tal motivo no se agregaron.</w:t>
      </w:r>
    </w:p>
    <w:p w14:paraId="05B69486" w14:textId="30BC1FB8" w:rsidR="00D868A0" w:rsidRPr="0065111C" w:rsidRDefault="00AA3F00" w:rsidP="004F541D">
      <w:pPr>
        <w:rPr>
          <w:rFonts w:eastAsiaTheme="minorEastAsia" w:cs="Arial"/>
          <w:sz w:val="22"/>
        </w:rPr>
      </w:pPr>
      <w:r w:rsidRPr="0065111C">
        <w:rPr>
          <w:rFonts w:cs="Arial"/>
          <w:sz w:val="22"/>
        </w:rPr>
        <w:t xml:space="preserve">El siguiente paso fue comparar el consumo de corriente y el torque, esto se </w:t>
      </w:r>
      <w:r w:rsidR="00512D8F" w:rsidRPr="0065111C">
        <w:rPr>
          <w:rFonts w:cs="Arial"/>
          <w:sz w:val="22"/>
        </w:rPr>
        <w:t>hizo dejando</w:t>
      </w:r>
      <w:r w:rsidRPr="0065111C">
        <w:rPr>
          <w:rFonts w:cs="Arial"/>
          <w:sz w:val="22"/>
        </w:rPr>
        <w:t xml:space="preserve"> un voltaje fijo de 7V y agreg</w:t>
      </w:r>
      <w:r w:rsidR="00512D8F" w:rsidRPr="0065111C">
        <w:rPr>
          <w:rFonts w:cs="Arial"/>
          <w:sz w:val="22"/>
        </w:rPr>
        <w:t>ando</w:t>
      </w:r>
      <w:r w:rsidRPr="0065111C">
        <w:rPr>
          <w:rFonts w:cs="Arial"/>
          <w:sz w:val="22"/>
        </w:rPr>
        <w:t xml:space="preserve"> distintas masas para tomar datos del consumo de corriente</w:t>
      </w:r>
      <w:r w:rsidR="000B6C51" w:rsidRPr="0065111C">
        <w:rPr>
          <w:rFonts w:cs="Arial"/>
          <w:sz w:val="22"/>
        </w:rPr>
        <w:t>. A</w:t>
      </w:r>
      <w:r w:rsidR="009D6762" w:rsidRPr="0065111C">
        <w:rPr>
          <w:rFonts w:cs="Arial"/>
          <w:sz w:val="22"/>
        </w:rPr>
        <w:t xml:space="preserve"> medida que se agrega más masa, la corriente aumenta, dando como resultado </w:t>
      </w:r>
      <w:r w:rsidR="009D6762" w:rsidRPr="0065111C">
        <w:rPr>
          <w:rFonts w:cs="Arial"/>
          <w:sz w:val="22"/>
        </w:rPr>
        <w:lastRenderedPageBreak/>
        <w:t xml:space="preserve">un gráfico </w:t>
      </w:r>
      <w:r w:rsidR="001B057D" w:rsidRPr="0065111C">
        <w:rPr>
          <w:rFonts w:cs="Arial"/>
          <w:sz w:val="22"/>
        </w:rPr>
        <w:t xml:space="preserve">(ver Ilustración 17) </w:t>
      </w:r>
      <w:r w:rsidR="00B949D3" w:rsidRPr="0065111C">
        <w:rPr>
          <w:rFonts w:cs="Arial"/>
          <w:sz w:val="22"/>
        </w:rPr>
        <w:t>cuya</w:t>
      </w:r>
      <w:r w:rsidR="009D6762" w:rsidRPr="0065111C">
        <w:rPr>
          <w:rFonts w:cs="Arial"/>
          <w:sz w:val="22"/>
        </w:rPr>
        <w:t xml:space="preserve"> ecuación de la recta</w:t>
      </w:r>
      <w:r w:rsidR="001B057D" w:rsidRPr="0065111C">
        <w:rPr>
          <w:rFonts w:cs="Arial"/>
          <w:sz w:val="22"/>
        </w:rPr>
        <w:t xml:space="preserve"> </w:t>
      </w:r>
      <w:r w:rsidR="009D6762" w:rsidRPr="0065111C">
        <w:rPr>
          <w:rFonts w:eastAsiaTheme="minorEastAsia" w:cs="Arial"/>
          <w:sz w:val="22"/>
        </w:rPr>
        <w:t xml:space="preserve">nos proporciona un método para hallar la masa máxima que puede cargar el motor, es decir, 5 kg. </w:t>
      </w:r>
    </w:p>
    <w:p w14:paraId="4167DFF8" w14:textId="77777777" w:rsidR="00463679" w:rsidRPr="0065111C" w:rsidRDefault="00A75C28" w:rsidP="00463679">
      <w:pPr>
        <w:keepNext/>
        <w:spacing w:after="0"/>
        <w:jc w:val="center"/>
        <w:rPr>
          <w:sz w:val="22"/>
          <w:szCs w:val="20"/>
        </w:rPr>
      </w:pPr>
      <w:r w:rsidRPr="0065111C">
        <w:rPr>
          <w:rFonts w:eastAsiaTheme="minorEastAsia" w:cs="Arial"/>
          <w:noProof/>
          <w:sz w:val="22"/>
        </w:rPr>
        <w:drawing>
          <wp:inline distT="0" distB="0" distL="0" distR="0" wp14:anchorId="2A721611" wp14:editId="33EB38EE">
            <wp:extent cx="3542030" cy="1798320"/>
            <wp:effectExtent l="0" t="0" r="127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030" cy="1798320"/>
                    </a:xfrm>
                    <a:prstGeom prst="rect">
                      <a:avLst/>
                    </a:prstGeom>
                    <a:noFill/>
                  </pic:spPr>
                </pic:pic>
              </a:graphicData>
            </a:graphic>
          </wp:inline>
        </w:drawing>
      </w:r>
    </w:p>
    <w:p w14:paraId="129F62C1" w14:textId="0AB42888" w:rsidR="00A75C28" w:rsidRPr="0065111C" w:rsidRDefault="00463679" w:rsidP="00463679">
      <w:pPr>
        <w:pStyle w:val="Descripcin"/>
        <w:spacing w:after="0"/>
        <w:jc w:val="center"/>
        <w:rPr>
          <w:rFonts w:eastAsiaTheme="minorEastAsia" w:cs="Arial"/>
          <w:sz w:val="16"/>
          <w:szCs w:val="22"/>
        </w:rPr>
      </w:pPr>
      <w:r w:rsidRPr="0065111C">
        <w:rPr>
          <w:sz w:val="16"/>
          <w:szCs w:val="16"/>
        </w:rPr>
        <w:t>Ilustración 17. Grafica de Torque vs Corriente.</w:t>
      </w:r>
    </w:p>
    <w:p w14:paraId="2D90D684" w14:textId="28480C42" w:rsidR="009D6762" w:rsidRPr="0065111C" w:rsidRDefault="009D6762" w:rsidP="004F541D">
      <w:pPr>
        <w:rPr>
          <w:rFonts w:eastAsiaTheme="minorEastAsia" w:cs="Arial"/>
          <w:sz w:val="22"/>
        </w:rPr>
      </w:pPr>
      <w:r w:rsidRPr="0065111C">
        <w:rPr>
          <w:rFonts w:eastAsiaTheme="minorEastAsia" w:cs="Arial"/>
          <w:sz w:val="22"/>
        </w:rPr>
        <w:t>Ahora, para hallar la relación entre torque y corriente es necesario saber el radio del eje del motor, por suerte, este dato se encuentra en l</w:t>
      </w:r>
      <w:r w:rsidRPr="0065111C">
        <w:rPr>
          <w:rFonts w:eastAsiaTheme="minorEastAsia" w:cs="Arial"/>
          <w:iCs/>
          <w:sz w:val="22"/>
        </w:rPr>
        <w:t>a</w:t>
      </w:r>
      <w:r w:rsidRPr="0065111C">
        <w:rPr>
          <w:rFonts w:eastAsiaTheme="minorEastAsia" w:cs="Arial"/>
          <w:i/>
          <w:sz w:val="22"/>
        </w:rPr>
        <w:t xml:space="preserve"> </w:t>
      </w:r>
      <w:r w:rsidRPr="0065111C">
        <w:rPr>
          <w:rFonts w:eastAsiaTheme="minorEastAsia" w:cs="Arial"/>
          <w:iCs/>
          <w:sz w:val="22"/>
        </w:rPr>
        <w:t>hoja de datos del fabricante</w:t>
      </w:r>
      <w:r w:rsidR="00B622A8" w:rsidRPr="0065111C">
        <w:rPr>
          <w:rFonts w:eastAsiaTheme="minorEastAsia" w:cs="Arial"/>
          <w:iCs/>
          <w:sz w:val="22"/>
        </w:rPr>
        <w:t xml:space="preserve"> </w:t>
      </w:r>
      <w:r w:rsidRPr="0065111C">
        <w:rPr>
          <w:rFonts w:eastAsiaTheme="minorEastAsia" w:cs="Arial"/>
          <w:sz w:val="22"/>
        </w:rPr>
        <w:t>(1.25 mm)</w:t>
      </w:r>
      <w:r w:rsidR="005228A2" w:rsidRPr="0065111C">
        <w:rPr>
          <w:rFonts w:eastAsiaTheme="minorEastAsia" w:cs="Arial"/>
          <w:sz w:val="22"/>
        </w:rPr>
        <w:t>.</w:t>
      </w:r>
      <w:r w:rsidRPr="0065111C">
        <w:rPr>
          <w:rFonts w:eastAsiaTheme="minorEastAsia" w:cs="Arial"/>
          <w:sz w:val="22"/>
        </w:rPr>
        <w:t xml:space="preserve"> </w:t>
      </w:r>
      <w:r w:rsidR="005228A2" w:rsidRPr="0065111C">
        <w:rPr>
          <w:rFonts w:eastAsiaTheme="minorEastAsia" w:cs="Arial"/>
          <w:sz w:val="22"/>
        </w:rPr>
        <w:t>T</w:t>
      </w:r>
      <w:r w:rsidRPr="0065111C">
        <w:rPr>
          <w:rFonts w:eastAsiaTheme="minorEastAsia" w:cs="Arial"/>
          <w:sz w:val="22"/>
        </w:rPr>
        <w:t>ambién es necesario saber la fuerza que se le aplica al eje, para esto, basta con multiplicar las masas usa</w:t>
      </w:r>
      <w:r w:rsidR="00BF1C98" w:rsidRPr="0065111C">
        <w:rPr>
          <w:rFonts w:eastAsiaTheme="minorEastAsia" w:cs="Arial"/>
          <w:sz w:val="22"/>
        </w:rPr>
        <w:t>d</w:t>
      </w:r>
      <w:r w:rsidRPr="0065111C">
        <w:rPr>
          <w:rFonts w:eastAsiaTheme="minorEastAsia" w:cs="Arial"/>
          <w:sz w:val="22"/>
        </w:rPr>
        <w:t>as por la aceleración gravitacional. El fabricante reporta un torque máximo de 1.8 kg.cm</w:t>
      </w:r>
      <w:r w:rsidR="00261804" w:rsidRPr="0065111C">
        <w:rPr>
          <w:rFonts w:eastAsiaTheme="minorEastAsia" w:cs="Arial"/>
          <w:sz w:val="22"/>
        </w:rPr>
        <w:t xml:space="preserve"> (por practicidad se empleará su </w:t>
      </w:r>
      <w:r w:rsidRPr="0065111C">
        <w:rPr>
          <w:rFonts w:eastAsiaTheme="minorEastAsia" w:cs="Arial"/>
          <w:sz w:val="22"/>
        </w:rPr>
        <w:t>equivalente en Nm, 0.176Nm</w:t>
      </w:r>
      <w:r w:rsidR="00261804" w:rsidRPr="0065111C">
        <w:rPr>
          <w:rFonts w:eastAsiaTheme="minorEastAsia" w:cs="Arial"/>
          <w:sz w:val="22"/>
        </w:rPr>
        <w:t>)</w:t>
      </w:r>
      <w:r w:rsidRPr="0065111C">
        <w:rPr>
          <w:rFonts w:eastAsiaTheme="minorEastAsia" w:cs="Arial"/>
          <w:sz w:val="22"/>
        </w:rPr>
        <w:t xml:space="preserve">. La Ilustración </w:t>
      </w:r>
      <w:r w:rsidR="00DA3358" w:rsidRPr="0065111C">
        <w:rPr>
          <w:rFonts w:eastAsiaTheme="minorEastAsia" w:cs="Arial"/>
          <w:sz w:val="22"/>
        </w:rPr>
        <w:t>18</w:t>
      </w:r>
      <w:r w:rsidRPr="0065111C">
        <w:rPr>
          <w:rFonts w:eastAsiaTheme="minorEastAsia" w:cs="Arial"/>
          <w:sz w:val="22"/>
        </w:rPr>
        <w:t xml:space="preserve"> muestra la relación entre torque y corriente.</w:t>
      </w:r>
    </w:p>
    <w:p w14:paraId="1CEB3A72" w14:textId="77777777" w:rsidR="00463679" w:rsidRPr="0065111C" w:rsidRDefault="00F55AC0" w:rsidP="00463679">
      <w:pPr>
        <w:keepNext/>
        <w:spacing w:after="0"/>
        <w:jc w:val="center"/>
        <w:rPr>
          <w:sz w:val="22"/>
          <w:szCs w:val="20"/>
        </w:rPr>
      </w:pPr>
      <w:r w:rsidRPr="0065111C">
        <w:rPr>
          <w:rFonts w:eastAsiaTheme="minorEastAsia" w:cs="Arial"/>
          <w:iCs/>
          <w:noProof/>
          <w:sz w:val="22"/>
        </w:rPr>
        <w:drawing>
          <wp:inline distT="0" distB="0" distL="0" distR="0" wp14:anchorId="4A81D398" wp14:editId="60CCE0B0">
            <wp:extent cx="3602990" cy="17983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2990" cy="1798320"/>
                    </a:xfrm>
                    <a:prstGeom prst="rect">
                      <a:avLst/>
                    </a:prstGeom>
                    <a:noFill/>
                  </pic:spPr>
                </pic:pic>
              </a:graphicData>
            </a:graphic>
          </wp:inline>
        </w:drawing>
      </w:r>
    </w:p>
    <w:p w14:paraId="0EDA2FF5" w14:textId="5F4F0417" w:rsidR="00F55AC0" w:rsidRPr="0065111C" w:rsidRDefault="00463679" w:rsidP="00463679">
      <w:pPr>
        <w:pStyle w:val="Descripcin"/>
        <w:spacing w:after="0"/>
        <w:jc w:val="center"/>
        <w:rPr>
          <w:rFonts w:eastAsiaTheme="minorEastAsia" w:cs="Arial"/>
          <w:sz w:val="16"/>
          <w:szCs w:val="22"/>
        </w:rPr>
      </w:pPr>
      <w:bookmarkStart w:id="38" w:name="_Toc25070535"/>
      <w:bookmarkStart w:id="39" w:name="_Toc25070553"/>
      <w:r w:rsidRPr="0065111C">
        <w:rPr>
          <w:sz w:val="16"/>
          <w:szCs w:val="16"/>
        </w:rPr>
        <w:t>Ilustración 1</w:t>
      </w:r>
      <w:r w:rsidRPr="0065111C">
        <w:rPr>
          <w:sz w:val="16"/>
          <w:szCs w:val="16"/>
        </w:rPr>
        <w:fldChar w:fldCharType="begin"/>
      </w:r>
      <w:r w:rsidRPr="0065111C">
        <w:rPr>
          <w:sz w:val="16"/>
          <w:szCs w:val="16"/>
        </w:rPr>
        <w:instrText xml:space="preserve"> SEQ Ilustración \* ARABIC </w:instrText>
      </w:r>
      <w:r w:rsidRPr="0065111C">
        <w:rPr>
          <w:sz w:val="16"/>
          <w:szCs w:val="16"/>
        </w:rPr>
        <w:fldChar w:fldCharType="separate"/>
      </w:r>
      <w:r w:rsidR="00281ACD" w:rsidRPr="0065111C">
        <w:rPr>
          <w:noProof/>
          <w:sz w:val="16"/>
          <w:szCs w:val="16"/>
        </w:rPr>
        <w:t>8</w:t>
      </w:r>
      <w:r w:rsidRPr="0065111C">
        <w:rPr>
          <w:sz w:val="16"/>
          <w:szCs w:val="16"/>
        </w:rPr>
        <w:fldChar w:fldCharType="end"/>
      </w:r>
      <w:r w:rsidRPr="0065111C">
        <w:rPr>
          <w:sz w:val="16"/>
          <w:szCs w:val="16"/>
        </w:rPr>
        <w:t>. Grafica de Masa vs Corriente.</w:t>
      </w:r>
      <w:bookmarkEnd w:id="38"/>
      <w:bookmarkEnd w:id="39"/>
    </w:p>
    <w:p w14:paraId="12ED1D92" w14:textId="76E79F46" w:rsidR="00F651EE" w:rsidRPr="0065111C" w:rsidRDefault="009D6762" w:rsidP="009D6762">
      <w:pPr>
        <w:rPr>
          <w:rFonts w:cs="Arial"/>
          <w:color w:val="0070C0"/>
          <w:sz w:val="22"/>
          <w:u w:val="single"/>
        </w:rPr>
      </w:pPr>
      <w:commentRangeStart w:id="40"/>
      <w:r w:rsidRPr="0065111C">
        <w:rPr>
          <w:rFonts w:cs="Arial"/>
          <w:sz w:val="22"/>
        </w:rPr>
        <w:t xml:space="preserve">Como se mencionó anteriormente, la capacidad de carga máxima del motor son 5 kg, </w:t>
      </w:r>
      <w:r w:rsidR="007E5CDA" w:rsidRPr="0065111C">
        <w:rPr>
          <w:rFonts w:cs="Arial"/>
          <w:sz w:val="22"/>
        </w:rPr>
        <w:t xml:space="preserve">y </w:t>
      </w:r>
      <w:r w:rsidRPr="0065111C">
        <w:rPr>
          <w:rFonts w:cs="Arial"/>
          <w:sz w:val="22"/>
        </w:rPr>
        <w:t>el máximo de carga que se le aplicó al motor fue de 357 g</w:t>
      </w:r>
      <w:r w:rsidR="0073459A" w:rsidRPr="0065111C">
        <w:rPr>
          <w:rFonts w:cs="Arial"/>
          <w:sz w:val="22"/>
        </w:rPr>
        <w:t>,</w:t>
      </w:r>
      <w:r w:rsidRPr="0065111C">
        <w:rPr>
          <w:rFonts w:cs="Arial"/>
          <w:sz w:val="22"/>
        </w:rPr>
        <w:t xml:space="preserve"> por ende, se espera que el torque sea muy bajo con relación al torque máximo</w:t>
      </w:r>
      <w:r w:rsidR="0073459A" w:rsidRPr="0065111C">
        <w:rPr>
          <w:rFonts w:cs="Arial"/>
          <w:sz w:val="22"/>
        </w:rPr>
        <w:t>.</w:t>
      </w:r>
      <w:r w:rsidRPr="0065111C">
        <w:rPr>
          <w:rFonts w:cs="Arial"/>
          <w:sz w:val="22"/>
        </w:rPr>
        <w:t xml:space="preserve"> </w:t>
      </w:r>
      <w:r w:rsidR="00CF15CB" w:rsidRPr="0065111C">
        <w:rPr>
          <w:rFonts w:cs="Arial"/>
          <w:sz w:val="22"/>
        </w:rPr>
        <w:t>H</w:t>
      </w:r>
      <w:r w:rsidRPr="0065111C">
        <w:rPr>
          <w:rFonts w:cs="Arial"/>
          <w:sz w:val="22"/>
        </w:rPr>
        <w:t xml:space="preserve">aciendo uso de la ecuación de la recta del grafico anterior </w:t>
      </w:r>
      <m:oMath>
        <m:d>
          <m:dPr>
            <m:ctrlPr>
              <w:rPr>
                <w:rFonts w:ascii="Cambria Math" w:hAnsi="Cambria Math" w:cs="Arial"/>
                <w:i/>
                <w:sz w:val="22"/>
              </w:rPr>
            </m:ctrlPr>
          </m:dPr>
          <m:e>
            <m:r>
              <w:rPr>
                <w:rFonts w:ascii="Cambria Math" w:hAnsi="Cambria Math" w:cs="Arial"/>
                <w:sz w:val="22"/>
              </w:rPr>
              <m:t>y=0,1496x-0,0093</m:t>
            </m:r>
          </m:e>
        </m:d>
      </m:oMath>
      <w:r w:rsidR="00CE2598" w:rsidRPr="0065111C">
        <w:rPr>
          <w:rFonts w:eastAsiaTheme="minorEastAsia" w:cs="Arial"/>
          <w:sz w:val="22"/>
        </w:rPr>
        <w:t xml:space="preserve"> </w:t>
      </w:r>
      <w:r w:rsidRPr="0065111C">
        <w:rPr>
          <w:rFonts w:cs="Arial"/>
          <w:sz w:val="22"/>
        </w:rPr>
        <w:t xml:space="preserve">se llegó a la conclusión de que se requiere un consumo de 1A de corriente para alcanzar el torque máximo, sin embargo, se estima que todo el sistema actuador difícilmente roce los límites de funcionamiento del motor. </w:t>
      </w:r>
      <w:commentRangeEnd w:id="40"/>
      <w:r w:rsidR="00F651EE" w:rsidRPr="0065111C">
        <w:rPr>
          <w:rStyle w:val="Refdecomentario"/>
          <w:sz w:val="14"/>
          <w:szCs w:val="14"/>
        </w:rPr>
        <w:commentReference w:id="40"/>
      </w:r>
    </w:p>
    <w:p w14:paraId="350BB96A" w14:textId="38303004" w:rsidR="009D6762" w:rsidRPr="0065111C" w:rsidRDefault="009D6762" w:rsidP="00AA3F00">
      <w:pPr>
        <w:pStyle w:val="Ttulo3"/>
        <w:numPr>
          <w:ilvl w:val="2"/>
          <w:numId w:val="2"/>
        </w:numPr>
        <w:rPr>
          <w:rFonts w:ascii="Arial" w:hAnsi="Arial" w:cs="Arial"/>
          <w:b/>
          <w:bCs/>
          <w:color w:val="auto"/>
          <w:sz w:val="22"/>
          <w:szCs w:val="22"/>
        </w:rPr>
      </w:pPr>
      <w:bookmarkStart w:id="41" w:name="_Toc25071392"/>
      <w:r w:rsidRPr="0065111C">
        <w:rPr>
          <w:rFonts w:ascii="Arial" w:hAnsi="Arial" w:cs="Arial"/>
          <w:b/>
          <w:bCs/>
          <w:color w:val="auto"/>
          <w:sz w:val="22"/>
          <w:szCs w:val="22"/>
        </w:rPr>
        <w:t>Caracterización del encoder</w:t>
      </w:r>
      <w:bookmarkEnd w:id="41"/>
    </w:p>
    <w:p w14:paraId="6E035629" w14:textId="5F257229" w:rsidR="009D6762" w:rsidRPr="0065111C" w:rsidRDefault="009249F8" w:rsidP="009D6762">
      <w:pPr>
        <w:rPr>
          <w:rFonts w:cs="Arial"/>
          <w:sz w:val="22"/>
        </w:rPr>
      </w:pPr>
      <w:r w:rsidRPr="0065111C">
        <w:rPr>
          <w:rFonts w:eastAsiaTheme="minorEastAsia" w:cs="Arial"/>
          <w:sz w:val="22"/>
        </w:rPr>
        <w:t>P</w:t>
      </w:r>
      <w:r w:rsidR="00E65811" w:rsidRPr="0065111C">
        <w:rPr>
          <w:rFonts w:eastAsiaTheme="minorEastAsia" w:cs="Arial"/>
          <w:sz w:val="22"/>
        </w:rPr>
        <w:t xml:space="preserve">ara la caracterización </w:t>
      </w:r>
      <w:r w:rsidRPr="0065111C">
        <w:rPr>
          <w:rFonts w:eastAsiaTheme="minorEastAsia" w:cs="Arial"/>
          <w:sz w:val="22"/>
        </w:rPr>
        <w:t xml:space="preserve">del encoder </w:t>
      </w:r>
      <w:r w:rsidR="00E65811" w:rsidRPr="0065111C">
        <w:rPr>
          <w:rFonts w:eastAsiaTheme="minorEastAsia" w:cs="Arial"/>
          <w:sz w:val="22"/>
        </w:rPr>
        <w:t>es necesario analizar la respuesta del encoder con relación a la velocidad de giro.</w:t>
      </w:r>
      <w:r w:rsidRPr="0065111C">
        <w:rPr>
          <w:rFonts w:cs="Arial"/>
          <w:sz w:val="22"/>
        </w:rPr>
        <w:t xml:space="preserve"> </w:t>
      </w:r>
      <w:r w:rsidR="009D6762" w:rsidRPr="0065111C">
        <w:rPr>
          <w:rFonts w:cs="Arial"/>
          <w:sz w:val="22"/>
        </w:rPr>
        <w:t xml:space="preserve">En resumen, se usó un motor dc, un encoder, una </w:t>
      </w:r>
      <w:r w:rsidRPr="0065111C">
        <w:rPr>
          <w:rFonts w:cs="Arial"/>
          <w:sz w:val="22"/>
        </w:rPr>
        <w:t>tarjeta de adquisición de datos</w:t>
      </w:r>
      <w:r w:rsidR="009D6762" w:rsidRPr="0065111C">
        <w:rPr>
          <w:rFonts w:cs="Arial"/>
          <w:sz w:val="22"/>
        </w:rPr>
        <w:t xml:space="preserve"> y una fuente de alimentación dc. Los ejes del motor y del encoder fueron acoplados y el encoder se conectó a la tarjeta de adquisición de datos que posteriormente fue reconocida por el software LabVIEW</w:t>
      </w:r>
      <w:r w:rsidR="005915F1" w:rsidRPr="0065111C">
        <w:rPr>
          <w:rFonts w:cs="Arial"/>
          <w:sz w:val="22"/>
        </w:rPr>
        <w:t>.</w:t>
      </w:r>
    </w:p>
    <w:p w14:paraId="4FB66288" w14:textId="5CB9658B" w:rsidR="001234DE" w:rsidRPr="0065111C" w:rsidRDefault="009D6762" w:rsidP="00F05390">
      <w:pPr>
        <w:rPr>
          <w:rFonts w:cs="Arial"/>
          <w:sz w:val="22"/>
        </w:rPr>
      </w:pPr>
      <w:r w:rsidRPr="0065111C">
        <w:rPr>
          <w:rFonts w:cs="Arial"/>
          <w:sz w:val="22"/>
        </w:rPr>
        <w:t>Se encontró que</w:t>
      </w:r>
      <w:r w:rsidR="005915F1" w:rsidRPr="0065111C">
        <w:rPr>
          <w:rFonts w:cs="Arial"/>
          <w:sz w:val="22"/>
        </w:rPr>
        <w:t xml:space="preserve"> a</w:t>
      </w:r>
      <w:r w:rsidRPr="0065111C">
        <w:rPr>
          <w:rFonts w:cs="Arial"/>
          <w:sz w:val="22"/>
        </w:rPr>
        <w:t xml:space="preserve"> menos de 450 RPM la gráfica de posición angular contra RPM es lineal, tal como se muestra </w:t>
      </w:r>
      <w:r w:rsidR="001234DE" w:rsidRPr="0065111C">
        <w:rPr>
          <w:rFonts w:cs="Arial"/>
          <w:sz w:val="22"/>
        </w:rPr>
        <w:t xml:space="preserve">en la Ilustración </w:t>
      </w:r>
      <w:r w:rsidR="009E7AE0" w:rsidRPr="0065111C">
        <w:rPr>
          <w:rFonts w:cs="Arial"/>
          <w:sz w:val="22"/>
        </w:rPr>
        <w:t>19</w:t>
      </w:r>
      <w:r w:rsidR="001234DE" w:rsidRPr="0065111C">
        <w:rPr>
          <w:rFonts w:cs="Arial"/>
          <w:sz w:val="22"/>
        </w:rPr>
        <w:t>.</w:t>
      </w:r>
    </w:p>
    <w:p w14:paraId="4883C992" w14:textId="77777777" w:rsidR="00463679" w:rsidRPr="0065111C" w:rsidRDefault="00A21428" w:rsidP="00463679">
      <w:pPr>
        <w:keepNext/>
        <w:spacing w:after="0"/>
        <w:jc w:val="center"/>
        <w:rPr>
          <w:sz w:val="22"/>
          <w:szCs w:val="20"/>
        </w:rPr>
      </w:pPr>
      <w:r w:rsidRPr="0065111C">
        <w:rPr>
          <w:noProof/>
          <w:sz w:val="22"/>
          <w:szCs w:val="20"/>
        </w:rPr>
        <w:lastRenderedPageBreak/>
        <w:drawing>
          <wp:inline distT="0" distB="0" distL="0" distR="0" wp14:anchorId="08DF1D32" wp14:editId="726FC607">
            <wp:extent cx="2590800" cy="2495550"/>
            <wp:effectExtent l="0" t="0" r="0" b="0"/>
            <wp:docPr id="1" name="Imagen 1" descr="C:\Users\ASUS\AppData\Local\Microsoft\Windows\INetCache\Content.MSO\5391763C.tmp"/>
            <wp:cNvGraphicFramePr/>
            <a:graphic xmlns:a="http://schemas.openxmlformats.org/drawingml/2006/main">
              <a:graphicData uri="http://schemas.openxmlformats.org/drawingml/2006/picture">
                <pic:pic xmlns:pic="http://schemas.openxmlformats.org/drawingml/2006/picture">
                  <pic:nvPicPr>
                    <pic:cNvPr id="1" name="Imagen 1" descr="C:\Users\ASUS\AppData\Local\Microsoft\Windows\INetCache\Content.MSO\5391763C.tmp"/>
                    <pic:cNvPicPr/>
                  </pic:nvPicPr>
                  <pic:blipFill rotWithShape="1">
                    <a:blip r:embed="rId36">
                      <a:extLst>
                        <a:ext uri="{28A0092B-C50C-407E-A947-70E740481C1C}">
                          <a14:useLocalDpi xmlns:a14="http://schemas.microsoft.com/office/drawing/2010/main" val="0"/>
                        </a:ext>
                      </a:extLst>
                    </a:blip>
                    <a:srcRect r="57752" b="8480"/>
                    <a:stretch/>
                  </pic:blipFill>
                  <pic:spPr bwMode="auto">
                    <a:xfrm>
                      <a:off x="0" y="0"/>
                      <a:ext cx="259080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3BA58713" w14:textId="51241423" w:rsidR="00A21428" w:rsidRPr="0065111C" w:rsidRDefault="00463679" w:rsidP="00463679">
      <w:pPr>
        <w:pStyle w:val="Descripcin"/>
        <w:spacing w:after="0"/>
        <w:jc w:val="center"/>
        <w:rPr>
          <w:rFonts w:cs="Arial"/>
          <w:sz w:val="16"/>
          <w:szCs w:val="22"/>
        </w:rPr>
      </w:pPr>
      <w:bookmarkStart w:id="42" w:name="_Toc25070536"/>
      <w:bookmarkStart w:id="43" w:name="_Toc25070554"/>
      <w:r w:rsidRPr="0065111C">
        <w:rPr>
          <w:sz w:val="16"/>
          <w:szCs w:val="16"/>
        </w:rPr>
        <w:t>Ilustración 1</w:t>
      </w:r>
      <w:r w:rsidRPr="0065111C">
        <w:rPr>
          <w:sz w:val="16"/>
          <w:szCs w:val="16"/>
        </w:rPr>
        <w:fldChar w:fldCharType="begin"/>
      </w:r>
      <w:r w:rsidRPr="0065111C">
        <w:rPr>
          <w:sz w:val="16"/>
          <w:szCs w:val="16"/>
        </w:rPr>
        <w:instrText xml:space="preserve"> SEQ Ilustración \* ARABIC </w:instrText>
      </w:r>
      <w:r w:rsidRPr="0065111C">
        <w:rPr>
          <w:sz w:val="16"/>
          <w:szCs w:val="16"/>
        </w:rPr>
        <w:fldChar w:fldCharType="separate"/>
      </w:r>
      <w:r w:rsidR="00281ACD" w:rsidRPr="0065111C">
        <w:rPr>
          <w:noProof/>
          <w:sz w:val="16"/>
          <w:szCs w:val="16"/>
        </w:rPr>
        <w:t>9</w:t>
      </w:r>
      <w:r w:rsidRPr="0065111C">
        <w:rPr>
          <w:sz w:val="16"/>
          <w:szCs w:val="16"/>
        </w:rPr>
        <w:fldChar w:fldCharType="end"/>
      </w:r>
      <w:r w:rsidRPr="0065111C">
        <w:rPr>
          <w:sz w:val="16"/>
          <w:szCs w:val="16"/>
        </w:rPr>
        <w:t>. Linealidad de la respuesta del encoder a bajas RPM.</w:t>
      </w:r>
      <w:bookmarkEnd w:id="42"/>
      <w:bookmarkEnd w:id="43"/>
    </w:p>
    <w:p w14:paraId="55503CBD" w14:textId="5F497628" w:rsidR="001234DE" w:rsidRPr="0065111C" w:rsidRDefault="001234DE" w:rsidP="001234DE">
      <w:pPr>
        <w:rPr>
          <w:rFonts w:cs="Arial"/>
          <w:color w:val="0070C0"/>
          <w:sz w:val="22"/>
          <w:u w:val="single"/>
        </w:rPr>
      </w:pPr>
      <w:r w:rsidRPr="0065111C">
        <w:rPr>
          <w:rFonts w:cs="Arial"/>
          <w:sz w:val="22"/>
        </w:rPr>
        <w:t>Cuando se superaron las 500 RPM, el grafico dejaba de ser lineal, es decir, el encoder ya no era capaz de sensar el ángulo donde se encontraba su ej</w:t>
      </w:r>
      <w:r w:rsidR="008629D7" w:rsidRPr="0065111C">
        <w:rPr>
          <w:rFonts w:cs="Arial"/>
          <w:sz w:val="22"/>
        </w:rPr>
        <w:t>e</w:t>
      </w:r>
      <w:r w:rsidRPr="0065111C">
        <w:rPr>
          <w:rFonts w:cs="Arial"/>
          <w:sz w:val="22"/>
        </w:rPr>
        <w:t>.</w:t>
      </w:r>
      <w:r w:rsidR="008629D7" w:rsidRPr="0065111C">
        <w:rPr>
          <w:rFonts w:cs="Arial"/>
          <w:sz w:val="22"/>
        </w:rPr>
        <w:t xml:space="preserve"> </w:t>
      </w:r>
      <w:r w:rsidR="00657E30" w:rsidRPr="0065111C">
        <w:rPr>
          <w:rFonts w:cs="Arial"/>
          <w:sz w:val="22"/>
        </w:rPr>
        <w:t xml:space="preserve">Esto se puede evidenciar en </w:t>
      </w:r>
      <w:r w:rsidR="002A2560" w:rsidRPr="0065111C">
        <w:rPr>
          <w:rFonts w:cs="Arial"/>
          <w:sz w:val="22"/>
        </w:rPr>
        <w:t xml:space="preserve">Ilustración </w:t>
      </w:r>
      <w:r w:rsidR="009E7AE0" w:rsidRPr="0065111C">
        <w:rPr>
          <w:rFonts w:cs="Arial"/>
          <w:sz w:val="22"/>
        </w:rPr>
        <w:t>20</w:t>
      </w:r>
      <w:r w:rsidRPr="0065111C">
        <w:rPr>
          <w:rFonts w:cs="Arial"/>
          <w:sz w:val="22"/>
        </w:rPr>
        <w:t>, donde la línea roja indica la linealidad que la gráfica perdió con respecto a la medición anterio</w:t>
      </w:r>
      <w:r w:rsidR="00657E30" w:rsidRPr="0065111C">
        <w:rPr>
          <w:rFonts w:cs="Arial"/>
          <w:sz w:val="22"/>
        </w:rPr>
        <w:t>r</w:t>
      </w:r>
      <w:r w:rsidRPr="0065111C">
        <w:rPr>
          <w:rFonts w:cs="Arial"/>
          <w:sz w:val="22"/>
        </w:rPr>
        <w:t xml:space="preserve">. </w:t>
      </w:r>
    </w:p>
    <w:p w14:paraId="2252F61A" w14:textId="1740E124" w:rsidR="001234DE" w:rsidRPr="0065111C" w:rsidRDefault="001234DE" w:rsidP="00BC53E3">
      <w:pPr>
        <w:keepNext/>
        <w:spacing w:after="0"/>
        <w:jc w:val="center"/>
        <w:rPr>
          <w:sz w:val="22"/>
          <w:szCs w:val="20"/>
        </w:rPr>
      </w:pPr>
      <w:r w:rsidRPr="0065111C">
        <w:rPr>
          <w:noProof/>
          <w:sz w:val="22"/>
          <w:szCs w:val="20"/>
        </w:rPr>
        <w:drawing>
          <wp:inline distT="0" distB="0" distL="0" distR="0" wp14:anchorId="169BA2C4" wp14:editId="2B631203">
            <wp:extent cx="2562225" cy="2381250"/>
            <wp:effectExtent l="0" t="0" r="9525" b="0"/>
            <wp:docPr id="6" name="Imagen 6" descr="C:\Users\ASUS\AppData\Local\Microsoft\Windows\INetCache\Content.MSO\58C39AA2.tmp"/>
            <wp:cNvGraphicFramePr/>
            <a:graphic xmlns:a="http://schemas.openxmlformats.org/drawingml/2006/main">
              <a:graphicData uri="http://schemas.openxmlformats.org/drawingml/2006/picture">
                <pic:pic xmlns:pic="http://schemas.openxmlformats.org/drawingml/2006/picture">
                  <pic:nvPicPr>
                    <pic:cNvPr id="2" name="Imagen 2" descr="C:\Users\ASUS\AppData\Local\Microsoft\Windows\INetCache\Content.MSO\58C39AA2.tmp"/>
                    <pic:cNvPicPr/>
                  </pic:nvPicPr>
                  <pic:blipFill rotWithShape="1">
                    <a:blip r:embed="rId37">
                      <a:extLst>
                        <a:ext uri="{28A0092B-C50C-407E-A947-70E740481C1C}">
                          <a14:useLocalDpi xmlns:a14="http://schemas.microsoft.com/office/drawing/2010/main" val="0"/>
                        </a:ext>
                      </a:extLst>
                    </a:blip>
                    <a:srcRect r="57752" b="8980"/>
                    <a:stretch/>
                  </pic:blipFill>
                  <pic:spPr bwMode="auto">
                    <a:xfrm>
                      <a:off x="0" y="0"/>
                      <a:ext cx="2562225"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63A31BAA" w14:textId="25D4B2D7" w:rsidR="00F01B30" w:rsidRPr="0065111C" w:rsidRDefault="001234DE" w:rsidP="00BC53E3">
      <w:pPr>
        <w:pStyle w:val="Descripcin"/>
        <w:spacing w:after="0"/>
        <w:jc w:val="center"/>
        <w:rPr>
          <w:sz w:val="16"/>
          <w:szCs w:val="16"/>
        </w:rPr>
      </w:pPr>
      <w:r w:rsidRPr="0065111C">
        <w:rPr>
          <w:sz w:val="16"/>
          <w:szCs w:val="16"/>
        </w:rPr>
        <w:t xml:space="preserve">Ilustración </w:t>
      </w:r>
      <w:r w:rsidR="00281ACD" w:rsidRPr="0065111C">
        <w:rPr>
          <w:sz w:val="16"/>
          <w:szCs w:val="16"/>
        </w:rPr>
        <w:t>20</w:t>
      </w:r>
      <w:r w:rsidRPr="0065111C">
        <w:rPr>
          <w:sz w:val="16"/>
          <w:szCs w:val="16"/>
        </w:rPr>
        <w:t>. Gráfico de posición angular vs RPM.</w:t>
      </w:r>
    </w:p>
    <w:p w14:paraId="4E4B900B" w14:textId="7574D81F" w:rsidR="009E7AE0" w:rsidRPr="0065111C" w:rsidRDefault="009E7AE0" w:rsidP="009E7AE0">
      <w:pPr>
        <w:rPr>
          <w:sz w:val="22"/>
          <w:szCs w:val="20"/>
        </w:rPr>
      </w:pPr>
    </w:p>
    <w:p w14:paraId="1E942F08" w14:textId="0BAE0458" w:rsidR="00404705" w:rsidRPr="0065111C" w:rsidRDefault="0508CB25" w:rsidP="0508CB25">
      <w:pPr>
        <w:pStyle w:val="Ttulo1"/>
        <w:numPr>
          <w:ilvl w:val="0"/>
          <w:numId w:val="2"/>
        </w:numPr>
        <w:spacing w:before="0" w:line="256" w:lineRule="auto"/>
        <w:jc w:val="center"/>
        <w:rPr>
          <w:rFonts w:ascii="Arial" w:hAnsi="Arial" w:cs="Arial"/>
          <w:b/>
          <w:bCs/>
          <w:sz w:val="22"/>
          <w:szCs w:val="22"/>
          <w:lang w:val="es-MX"/>
        </w:rPr>
      </w:pPr>
      <w:bookmarkStart w:id="44" w:name="_Toc25071393"/>
      <w:r w:rsidRPr="0065111C">
        <w:rPr>
          <w:rFonts w:ascii="Arial" w:hAnsi="Arial" w:cs="Arial"/>
          <w:b/>
          <w:bCs/>
          <w:sz w:val="22"/>
          <w:szCs w:val="22"/>
          <w:lang w:val="es-MX"/>
        </w:rPr>
        <w:t>MODELACI</w:t>
      </w:r>
      <w:r w:rsidR="0077266F" w:rsidRPr="0065111C">
        <w:rPr>
          <w:rFonts w:ascii="Arial" w:hAnsi="Arial" w:cs="Arial"/>
          <w:b/>
          <w:bCs/>
          <w:sz w:val="22"/>
          <w:szCs w:val="22"/>
          <w:lang w:val="es-MX"/>
        </w:rPr>
        <w:t>Ó</w:t>
      </w:r>
      <w:r w:rsidRPr="0065111C">
        <w:rPr>
          <w:rFonts w:ascii="Arial" w:hAnsi="Arial" w:cs="Arial"/>
          <w:b/>
          <w:bCs/>
          <w:sz w:val="22"/>
          <w:szCs w:val="22"/>
          <w:lang w:val="es-MX"/>
        </w:rPr>
        <w:t>N DEL SISTEMA</w:t>
      </w:r>
      <w:bookmarkEnd w:id="44"/>
    </w:p>
    <w:p w14:paraId="6FB5482A" w14:textId="3A997B2B" w:rsidR="00B03C05" w:rsidRPr="0065111C" w:rsidRDefault="00B03C05" w:rsidP="00B03C05">
      <w:pPr>
        <w:rPr>
          <w:sz w:val="22"/>
          <w:szCs w:val="20"/>
          <w:lang w:val="es-MX"/>
        </w:rPr>
      </w:pPr>
      <w:r w:rsidRPr="0065111C">
        <w:rPr>
          <w:sz w:val="22"/>
          <w:szCs w:val="20"/>
          <w:lang w:val="es-MX"/>
        </w:rPr>
        <w:t>Para alcanzar el funcionamiento deseado de la planta</w:t>
      </w:r>
      <w:r w:rsidR="00B20232" w:rsidRPr="0065111C">
        <w:rPr>
          <w:sz w:val="22"/>
          <w:szCs w:val="20"/>
          <w:lang w:val="es-MX"/>
        </w:rPr>
        <w:t xml:space="preserve"> </w:t>
      </w:r>
      <w:r w:rsidRPr="0065111C">
        <w:rPr>
          <w:sz w:val="22"/>
          <w:szCs w:val="20"/>
          <w:lang w:val="es-MX"/>
        </w:rPr>
        <w:t xml:space="preserve">es </w:t>
      </w:r>
      <w:r w:rsidR="00B20232" w:rsidRPr="0065111C">
        <w:rPr>
          <w:sz w:val="22"/>
          <w:szCs w:val="20"/>
          <w:lang w:val="es-MX"/>
        </w:rPr>
        <w:t>vital</w:t>
      </w:r>
      <w:r w:rsidRPr="0065111C">
        <w:rPr>
          <w:sz w:val="22"/>
          <w:szCs w:val="20"/>
          <w:lang w:val="es-MX"/>
        </w:rPr>
        <w:t xml:space="preserve"> hacer un buen tratamiento a las ecuaciones diferenciales que rigen el funcionamiento de la planta. Lo primero es definir un marco de referencia para el desplazamiento 2D del sistema y analizar cada fuerza que reacciona cuando se le aplica una fuerza externa </w:t>
      </w:r>
      <w:r w:rsidRPr="0065111C">
        <w:rPr>
          <w:i/>
          <w:iCs/>
          <w:sz w:val="22"/>
          <w:szCs w:val="20"/>
          <w:lang w:val="es-MX"/>
        </w:rPr>
        <w:t>u</w:t>
      </w:r>
      <w:r w:rsidRPr="0065111C">
        <w:rPr>
          <w:sz w:val="22"/>
          <w:szCs w:val="20"/>
          <w:lang w:val="es-MX"/>
        </w:rPr>
        <w:t xml:space="preserve">. Para ello, usaremos el esquema de la Ilustración </w:t>
      </w:r>
      <w:r w:rsidR="00781D8A" w:rsidRPr="0065111C">
        <w:rPr>
          <w:sz w:val="22"/>
          <w:szCs w:val="20"/>
          <w:lang w:val="es-MX"/>
        </w:rPr>
        <w:t>2</w:t>
      </w:r>
      <w:r w:rsidR="00BD1F84" w:rsidRPr="0065111C">
        <w:rPr>
          <w:sz w:val="22"/>
          <w:szCs w:val="20"/>
          <w:lang w:val="es-MX"/>
        </w:rPr>
        <w:t>1</w:t>
      </w:r>
      <w:r w:rsidRPr="0065111C">
        <w:rPr>
          <w:sz w:val="22"/>
          <w:szCs w:val="20"/>
          <w:lang w:val="es-MX"/>
        </w:rPr>
        <w:t>.</w:t>
      </w:r>
    </w:p>
    <w:p w14:paraId="7DD5959D" w14:textId="77777777" w:rsidR="00281ACD" w:rsidRPr="0065111C" w:rsidRDefault="002D689C" w:rsidP="00281ACD">
      <w:pPr>
        <w:rPr>
          <w:sz w:val="22"/>
          <w:szCs w:val="20"/>
        </w:rPr>
      </w:pPr>
      <w:r w:rsidRPr="0065111C">
        <w:rPr>
          <w:sz w:val="22"/>
          <w:szCs w:val="20"/>
        </w:rPr>
        <w:t>P</w:t>
      </w:r>
      <w:r w:rsidR="00B03C05" w:rsidRPr="0065111C">
        <w:rPr>
          <w:sz w:val="22"/>
          <w:szCs w:val="20"/>
        </w:rPr>
        <w:t>ara empezar a construir las ecuaciones</w:t>
      </w:r>
      <w:r w:rsidR="009E7AE0" w:rsidRPr="0065111C">
        <w:rPr>
          <w:sz w:val="22"/>
          <w:szCs w:val="20"/>
        </w:rPr>
        <w:t xml:space="preserve"> </w:t>
      </w:r>
      <w:r w:rsidR="00B03C05" w:rsidRPr="0065111C">
        <w:rPr>
          <w:sz w:val="22"/>
          <w:szCs w:val="20"/>
        </w:rPr>
        <w:t>diferenciales que rigen el comportamiento del sistema</w:t>
      </w:r>
      <w:r w:rsidRPr="0065111C">
        <w:rPr>
          <w:sz w:val="22"/>
          <w:szCs w:val="20"/>
        </w:rPr>
        <w:t>, se construye u</w:t>
      </w:r>
      <w:r w:rsidR="00B03C05" w:rsidRPr="0065111C">
        <w:rPr>
          <w:sz w:val="22"/>
          <w:szCs w:val="20"/>
        </w:rPr>
        <w:t>n diagrama de cuerpo libre</w:t>
      </w:r>
      <w:r w:rsidRPr="0065111C">
        <w:rPr>
          <w:sz w:val="22"/>
          <w:szCs w:val="20"/>
        </w:rPr>
        <w:t xml:space="preserve"> (ver Il</w:t>
      </w:r>
      <w:r w:rsidR="00444AF3" w:rsidRPr="0065111C">
        <w:rPr>
          <w:sz w:val="22"/>
          <w:szCs w:val="20"/>
        </w:rPr>
        <w:t>ustración 2</w:t>
      </w:r>
      <w:r w:rsidR="009E7AE0" w:rsidRPr="0065111C">
        <w:rPr>
          <w:sz w:val="22"/>
          <w:szCs w:val="20"/>
        </w:rPr>
        <w:t>1</w:t>
      </w:r>
      <w:r w:rsidR="00444AF3" w:rsidRPr="0065111C">
        <w:rPr>
          <w:sz w:val="22"/>
          <w:szCs w:val="20"/>
        </w:rPr>
        <w:t>).</w:t>
      </w:r>
      <w:r w:rsidR="00B03C05" w:rsidRPr="0065111C">
        <w:rPr>
          <w:sz w:val="22"/>
          <w:szCs w:val="20"/>
        </w:rPr>
        <w:t xml:space="preserve"> </w:t>
      </w:r>
    </w:p>
    <w:p w14:paraId="450685AC" w14:textId="77777777" w:rsidR="00281ACD" w:rsidRPr="0065111C" w:rsidRDefault="00281ACD" w:rsidP="00281ACD">
      <w:pPr>
        <w:keepNext/>
        <w:spacing w:after="0"/>
        <w:jc w:val="center"/>
        <w:rPr>
          <w:sz w:val="22"/>
          <w:szCs w:val="20"/>
        </w:rPr>
      </w:pPr>
      <w:r w:rsidRPr="0065111C">
        <w:rPr>
          <w:sz w:val="22"/>
          <w:szCs w:val="20"/>
        </w:rPr>
        <w:lastRenderedPageBreak/>
        <w:drawing>
          <wp:inline distT="0" distB="0" distL="0" distR="0" wp14:anchorId="4281CC6C" wp14:editId="088C1DA9">
            <wp:extent cx="5238750" cy="17621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38750" cy="1762125"/>
                    </a:xfrm>
                    <a:prstGeom prst="rect">
                      <a:avLst/>
                    </a:prstGeom>
                  </pic:spPr>
                </pic:pic>
              </a:graphicData>
            </a:graphic>
          </wp:inline>
        </w:drawing>
      </w:r>
    </w:p>
    <w:p w14:paraId="78D5DBA0" w14:textId="14A96762" w:rsidR="0010590A" w:rsidRPr="0065111C" w:rsidRDefault="00281ACD" w:rsidP="00281ACD">
      <w:pPr>
        <w:pStyle w:val="Descripcin"/>
        <w:spacing w:after="0"/>
        <w:jc w:val="center"/>
        <w:rPr>
          <w:sz w:val="16"/>
          <w:szCs w:val="20"/>
        </w:rPr>
      </w:pPr>
      <w:r w:rsidRPr="0065111C">
        <w:rPr>
          <w:sz w:val="16"/>
          <w:szCs w:val="16"/>
        </w:rPr>
        <w:t>Ilustración 21. Diagrama de cuerpo libre.</w:t>
      </w:r>
    </w:p>
    <w:p w14:paraId="700E15EE" w14:textId="217DF968" w:rsidR="00442101" w:rsidRPr="0065111C" w:rsidRDefault="00442101" w:rsidP="00442101">
      <w:pPr>
        <w:spacing w:after="0"/>
        <w:rPr>
          <w:rFonts w:cs="Arial"/>
          <w:sz w:val="22"/>
        </w:rPr>
      </w:pPr>
      <w:r w:rsidRPr="0065111C">
        <w:rPr>
          <w:rFonts w:cs="Arial"/>
          <w:sz w:val="22"/>
        </w:rPr>
        <w:t xml:space="preserve">Primero se </w:t>
      </w:r>
      <w:r w:rsidR="00444AF3" w:rsidRPr="0065111C">
        <w:rPr>
          <w:rFonts w:cs="Arial"/>
          <w:sz w:val="22"/>
        </w:rPr>
        <w:t>plantean</w:t>
      </w:r>
      <w:r w:rsidRPr="0065111C">
        <w:rPr>
          <w:rFonts w:cs="Arial"/>
          <w:sz w:val="22"/>
        </w:rPr>
        <w:t xml:space="preserve"> las ecuaciones del carro haciendo uso de las leyes de Newton;</w:t>
      </w:r>
    </w:p>
    <w:p w14:paraId="676C4478" w14:textId="7829D3F9" w:rsidR="00442101" w:rsidRPr="0065111C" w:rsidRDefault="00442101" w:rsidP="00442101">
      <w:pPr>
        <w:spacing w:after="0"/>
        <w:rPr>
          <w:rFonts w:cs="Arial"/>
          <w:sz w:val="20"/>
          <w:szCs w:val="20"/>
        </w:rPr>
      </w:pPr>
    </w:p>
    <w:p w14:paraId="713F6CE5" w14:textId="682623BF" w:rsidR="00681A6F" w:rsidRPr="0065111C" w:rsidRDefault="007F3CC8" w:rsidP="00681A6F">
      <w:pPr>
        <w:spacing w:after="0"/>
        <w:jc w:val="right"/>
        <w:rPr>
          <w:rFonts w:eastAsiaTheme="minorEastAsia" w:cs="Arial"/>
          <w:sz w:val="20"/>
          <w:szCs w:val="20"/>
        </w:rPr>
      </w:pPr>
      <m:oMath>
        <m:nary>
          <m:naryPr>
            <m:chr m:val="∑"/>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m:t>
            </m:r>
            <m:r>
              <w:rPr>
                <w:rFonts w:ascii="Cambria Math" w:eastAsiaTheme="minorEastAsia" w:hAnsi="Cambria Math" w:cs="Arial"/>
                <w:sz w:val="20"/>
                <w:szCs w:val="20"/>
              </w:rPr>
              <m:t>M</m:t>
            </m:r>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x=u-</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f</m:t>
                    </m:r>
                  </m:e>
                  <m:sub>
                    <m:r>
                      <w:rPr>
                        <w:rFonts w:ascii="Cambria Math" w:eastAsiaTheme="minorEastAsia" w:hAnsi="Cambria Math" w:cs="Arial"/>
                        <w:sz w:val="20"/>
                        <w:szCs w:val="20"/>
                      </w:rPr>
                      <m:t>r</m:t>
                    </m:r>
                  </m:sub>
                </m:sSub>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h</m:t>
                    </m:r>
                  </m:sub>
                </m:sSub>
                <m:r>
                  <w:rPr>
                    <w:rFonts w:ascii="Cambria Math" w:eastAsiaTheme="minorEastAsia" w:hAnsi="Cambria Math" w:cs="Arial"/>
                    <w:sz w:val="20"/>
                    <w:szCs w:val="20"/>
                  </w:rPr>
                  <m:t xml:space="preserve"> </m:t>
                </m:r>
              </m:e>
            </m:acc>
            <m:r>
              <w:rPr>
                <w:rFonts w:ascii="Cambria Math" w:hAnsi="Cambria Math" w:cs="Arial"/>
                <w:sz w:val="20"/>
                <w:szCs w:val="20"/>
              </w:rPr>
              <m:t xml:space="preserve">                                                                  </m:t>
            </m:r>
          </m:e>
        </m:nary>
      </m:oMath>
      <w:r w:rsidR="00246156" w:rsidRPr="0065111C">
        <w:rPr>
          <w:rFonts w:eastAsiaTheme="minorEastAsia" w:cs="Arial"/>
          <w:sz w:val="20"/>
          <w:szCs w:val="20"/>
        </w:rPr>
        <w:t xml:space="preserve"> (1</w:t>
      </w:r>
      <w:r w:rsidR="00681A6F" w:rsidRPr="0065111C">
        <w:rPr>
          <w:rFonts w:eastAsiaTheme="minorEastAsia" w:cs="Arial"/>
          <w:sz w:val="20"/>
          <w:szCs w:val="20"/>
        </w:rPr>
        <w:t>)</w:t>
      </w:r>
    </w:p>
    <w:p w14:paraId="1C0299BE" w14:textId="0410FC97" w:rsidR="00442101" w:rsidRPr="0065111C" w:rsidRDefault="007F3CC8" w:rsidP="00681A6F">
      <w:pPr>
        <w:spacing w:after="0"/>
        <w:jc w:val="right"/>
        <w:rPr>
          <w:rFonts w:eastAsiaTheme="minorEastAsia" w:cs="Arial"/>
          <w:sz w:val="20"/>
          <w:szCs w:val="20"/>
          <w:lang w:val="es-MX"/>
        </w:rPr>
      </w:pPr>
      <m:oMath>
        <m:nary>
          <m:naryPr>
            <m:chr m:val="∑"/>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m:t>
            </m:r>
          </m:e>
        </m:nary>
        <m:r>
          <w:rPr>
            <w:rFonts w:ascii="Cambria Math" w:hAnsi="Cambria Math" w:cs="Arial"/>
            <w:sz w:val="20"/>
            <w:szCs w:val="20"/>
            <w:lang w:val="es-MX"/>
          </w:rPr>
          <m:t>N-W-</m:t>
        </m:r>
        <m:sSub>
          <m:sSubPr>
            <m:ctrlPr>
              <w:rPr>
                <w:rFonts w:ascii="Cambria Math" w:hAnsi="Cambria Math" w:cs="Arial"/>
                <w:i/>
                <w:sz w:val="20"/>
                <w:szCs w:val="20"/>
                <w:lang w:val="es-MX"/>
              </w:rPr>
            </m:ctrlPr>
          </m:sSubPr>
          <m:e>
            <m:r>
              <w:rPr>
                <w:rFonts w:ascii="Cambria Math" w:hAnsi="Cambria Math" w:cs="Arial"/>
                <w:sz w:val="20"/>
                <w:szCs w:val="20"/>
                <w:lang w:val="es-MX"/>
              </w:rPr>
              <m:t>R</m:t>
            </m:r>
          </m:e>
          <m:sub>
            <m:r>
              <w:rPr>
                <w:rFonts w:ascii="Cambria Math" w:hAnsi="Cambria Math" w:cs="Arial"/>
                <w:sz w:val="20"/>
                <w:szCs w:val="20"/>
                <w:lang w:val="es-MX"/>
              </w:rPr>
              <m:t>v</m:t>
            </m:r>
          </m:sub>
        </m:sSub>
        <m:r>
          <w:rPr>
            <w:rFonts w:ascii="Cambria Math" w:hAnsi="Cambria Math" w:cs="Arial"/>
            <w:sz w:val="20"/>
            <w:szCs w:val="20"/>
            <w:lang w:val="es-MX"/>
          </w:rPr>
          <m:t>=0</m:t>
        </m:r>
      </m:oMath>
      <w:r w:rsidR="00442101" w:rsidRPr="0065111C">
        <w:rPr>
          <w:rFonts w:eastAsiaTheme="minorEastAsia" w:cs="Arial"/>
          <w:sz w:val="20"/>
          <w:szCs w:val="20"/>
          <w:lang w:val="es-MX"/>
        </w:rPr>
        <w:tab/>
      </w:r>
      <w:r w:rsidR="00442101" w:rsidRPr="0065111C">
        <w:rPr>
          <w:rFonts w:eastAsiaTheme="minorEastAsia" w:cs="Arial"/>
          <w:sz w:val="20"/>
          <w:szCs w:val="20"/>
          <w:lang w:val="es-MX"/>
        </w:rPr>
        <w:tab/>
      </w:r>
      <w:r w:rsidR="00442101" w:rsidRPr="0065111C">
        <w:rPr>
          <w:rFonts w:eastAsiaTheme="minorEastAsia" w:cs="Arial"/>
          <w:sz w:val="20"/>
          <w:szCs w:val="20"/>
          <w:lang w:val="es-MX"/>
        </w:rPr>
        <w:tab/>
      </w:r>
      <w:r w:rsidR="00442101" w:rsidRPr="0065111C">
        <w:rPr>
          <w:rFonts w:eastAsiaTheme="minorEastAsia" w:cs="Arial"/>
          <w:sz w:val="20"/>
          <w:szCs w:val="20"/>
          <w:lang w:val="es-MX"/>
        </w:rPr>
        <w:tab/>
      </w:r>
      <w:r w:rsidR="00442101" w:rsidRPr="0065111C">
        <w:rPr>
          <w:rFonts w:eastAsiaTheme="minorEastAsia" w:cs="Arial"/>
          <w:sz w:val="20"/>
          <w:szCs w:val="20"/>
          <w:lang w:val="es-MX"/>
        </w:rPr>
        <w:tab/>
        <w:t>(2)</w:t>
      </w:r>
    </w:p>
    <w:p w14:paraId="2AD0BFED" w14:textId="77777777" w:rsidR="00442101" w:rsidRPr="0065111C" w:rsidRDefault="00442101" w:rsidP="00442101">
      <w:pPr>
        <w:spacing w:after="0"/>
        <w:jc w:val="right"/>
        <w:rPr>
          <w:rFonts w:eastAsiaTheme="minorEastAsia" w:cs="Arial"/>
          <w:sz w:val="22"/>
          <w:lang w:val="es-MX"/>
        </w:rPr>
      </w:pPr>
    </w:p>
    <w:p w14:paraId="255FBFE4" w14:textId="1BDCE8E2" w:rsidR="00442101" w:rsidRPr="0065111C" w:rsidRDefault="00442101" w:rsidP="00442101">
      <w:pPr>
        <w:spacing w:after="0"/>
        <w:rPr>
          <w:rFonts w:eastAsiaTheme="minorEastAsia" w:cs="Arial"/>
          <w:sz w:val="22"/>
        </w:rPr>
      </w:pPr>
      <w:r w:rsidRPr="0065111C">
        <w:rPr>
          <w:rFonts w:cs="Arial"/>
          <w:sz w:val="22"/>
          <w:lang w:val="es-MX"/>
        </w:rPr>
        <w:t xml:space="preserve">Donde </w:t>
      </w:r>
      <m:oMath>
        <m:r>
          <w:rPr>
            <w:rFonts w:ascii="Cambria Math" w:eastAsiaTheme="minorEastAsia" w:hAnsi="Cambria Math" w:cs="Arial"/>
            <w:sz w:val="22"/>
          </w:rPr>
          <m:t xml:space="preserve">u, </m:t>
        </m:r>
        <m:sSub>
          <m:sSubPr>
            <m:ctrlPr>
              <w:rPr>
                <w:rFonts w:ascii="Cambria Math" w:eastAsiaTheme="minorEastAsia" w:hAnsi="Cambria Math" w:cs="Arial"/>
                <w:i/>
                <w:sz w:val="22"/>
              </w:rPr>
            </m:ctrlPr>
          </m:sSubPr>
          <m:e>
            <m:r>
              <w:rPr>
                <w:rFonts w:ascii="Cambria Math" w:eastAsiaTheme="minorEastAsia" w:hAnsi="Cambria Math" w:cs="Arial"/>
                <w:sz w:val="22"/>
              </w:rPr>
              <m:t>R</m:t>
            </m:r>
          </m:e>
          <m:sub>
            <m:r>
              <w:rPr>
                <w:rFonts w:ascii="Cambria Math" w:eastAsiaTheme="minorEastAsia" w:hAnsi="Cambria Math" w:cs="Arial"/>
                <w:sz w:val="22"/>
              </w:rPr>
              <m:t>h</m:t>
            </m:r>
          </m:sub>
        </m:sSub>
      </m:oMath>
      <w:r w:rsidRPr="0065111C">
        <w:rPr>
          <w:rFonts w:eastAsiaTheme="minorEastAsia" w:cs="Arial"/>
          <w:sz w:val="22"/>
        </w:rPr>
        <w:t xml:space="preserve"> y </w:t>
      </w:r>
      <m:oMath>
        <m:sSub>
          <m:sSubPr>
            <m:ctrlPr>
              <w:rPr>
                <w:rFonts w:ascii="Cambria Math" w:eastAsiaTheme="minorEastAsia" w:hAnsi="Cambria Math" w:cs="Arial"/>
                <w:i/>
                <w:sz w:val="22"/>
              </w:rPr>
            </m:ctrlPr>
          </m:sSubPr>
          <m:e>
            <m:r>
              <w:rPr>
                <w:rFonts w:ascii="Cambria Math" w:eastAsiaTheme="minorEastAsia" w:hAnsi="Cambria Math" w:cs="Arial"/>
                <w:sz w:val="22"/>
              </w:rPr>
              <m:t>R</m:t>
            </m:r>
          </m:e>
          <m:sub>
            <m:r>
              <w:rPr>
                <w:rFonts w:ascii="Cambria Math" w:eastAsiaTheme="minorEastAsia" w:hAnsi="Cambria Math" w:cs="Arial"/>
                <w:sz w:val="22"/>
              </w:rPr>
              <m:t>v</m:t>
            </m:r>
          </m:sub>
        </m:sSub>
      </m:oMath>
      <w:r w:rsidRPr="0065111C">
        <w:rPr>
          <w:rFonts w:eastAsiaTheme="minorEastAsia" w:cs="Arial"/>
          <w:sz w:val="22"/>
        </w:rPr>
        <w:t xml:space="preserve"> son incógnitas. Ahora, aplicando las leyes de Newton para la varilla, se obtienen las siguientes ecuaciones;</w:t>
      </w:r>
    </w:p>
    <w:p w14:paraId="65514AAB" w14:textId="77777777" w:rsidR="00442101" w:rsidRPr="0065111C" w:rsidRDefault="00442101" w:rsidP="00442101">
      <w:pPr>
        <w:spacing w:after="0"/>
        <w:rPr>
          <w:rFonts w:eastAsiaTheme="minorEastAsia" w:cs="Arial"/>
          <w:sz w:val="20"/>
          <w:szCs w:val="20"/>
        </w:rPr>
      </w:pPr>
    </w:p>
    <w:p w14:paraId="095C9E39" w14:textId="1E804274" w:rsidR="00442101" w:rsidRPr="0065111C" w:rsidRDefault="007F3CC8" w:rsidP="00FE2356">
      <w:pPr>
        <w:spacing w:after="0"/>
        <w:jc w:val="right"/>
        <w:rPr>
          <w:rFonts w:ascii="Cambria Math" w:eastAsiaTheme="minorEastAsia" w:hAnsi="Cambria Math" w:cs="Arial"/>
          <w:sz w:val="20"/>
          <w:szCs w:val="20"/>
          <w:oMath/>
        </w:rPr>
      </w:pPr>
      <m:oMath>
        <m:nary>
          <m:naryPr>
            <m:chr m:val="∑"/>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x</m:t>
                </m:r>
              </m:sub>
            </m:sSub>
            <m:r>
              <w:rPr>
                <w:rFonts w:ascii="Cambria Math" w:hAnsi="Cambria Math" w:cs="Arial"/>
                <w:sz w:val="20"/>
                <w:szCs w:val="20"/>
              </w:rPr>
              <m:t>=m</m:t>
            </m:r>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 xml:space="preserve">= </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h</m:t>
                </m:r>
              </m:sub>
            </m:sSub>
            <m:r>
              <w:rPr>
                <w:rFonts w:ascii="Cambria Math" w:hAnsi="Cambria Math" w:cs="Arial"/>
                <w:sz w:val="20"/>
                <w:szCs w:val="20"/>
              </w:rPr>
              <m:t xml:space="preserve">                       </m:t>
            </m:r>
          </m:e>
        </m:nary>
        <m:r>
          <w:rPr>
            <w:rFonts w:ascii="Cambria Math" w:eastAsiaTheme="minorEastAsia" w:hAnsi="Cambria Math" w:cs="Arial"/>
            <w:sz w:val="20"/>
            <w:szCs w:val="20"/>
          </w:rPr>
          <m:t xml:space="preserve">            </m:t>
        </m:r>
      </m:oMath>
      <w:r w:rsidR="00FE2356" w:rsidRPr="0065111C">
        <w:rPr>
          <w:rFonts w:eastAsiaTheme="minorEastAsia" w:cs="Arial"/>
          <w:sz w:val="20"/>
          <w:szCs w:val="20"/>
        </w:rPr>
        <w:t xml:space="preserve">                               </w:t>
      </w:r>
      <w:r w:rsidR="00385E30" w:rsidRPr="0065111C">
        <w:rPr>
          <w:rFonts w:eastAsiaTheme="minorEastAsia" w:cs="Arial"/>
          <w:sz w:val="20"/>
          <w:szCs w:val="20"/>
        </w:rPr>
        <w:t xml:space="preserve">  </w:t>
      </w:r>
      <w:r w:rsidR="00FE2356" w:rsidRPr="0065111C">
        <w:rPr>
          <w:rFonts w:eastAsiaTheme="minorEastAsia" w:cs="Arial"/>
          <w:sz w:val="20"/>
          <w:szCs w:val="20"/>
        </w:rPr>
        <w:t>(3)</w:t>
      </w:r>
    </w:p>
    <w:p w14:paraId="412E9DBD" w14:textId="2BAE9EBF" w:rsidR="00442101" w:rsidRPr="0065111C" w:rsidRDefault="007F3CC8" w:rsidP="00442101">
      <w:pPr>
        <w:spacing w:after="0"/>
        <w:jc w:val="right"/>
        <w:rPr>
          <w:rFonts w:eastAsiaTheme="minorEastAsia" w:cs="Arial"/>
          <w:sz w:val="20"/>
          <w:szCs w:val="20"/>
        </w:rPr>
      </w:pPr>
      <m:oMath>
        <m:nary>
          <m:naryPr>
            <m:chr m:val="∑"/>
            <m:limLoc m:val="undOvr"/>
            <m:subHide m:val="1"/>
            <m:supHide m:val="1"/>
            <m:ctrlPr>
              <w:rPr>
                <w:rFonts w:ascii="Cambria Math" w:hAnsi="Cambria Math" w:cs="Arial"/>
                <w:i/>
                <w:sz w:val="20"/>
                <w:szCs w:val="20"/>
              </w:rPr>
            </m:ctrlPr>
          </m:naryPr>
          <m:sub/>
          <m:sup/>
          <m:e>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y</m:t>
                </m:r>
              </m:sub>
            </m:sSub>
            <m:r>
              <w:rPr>
                <w:rFonts w:ascii="Cambria Math" w:hAnsi="Cambria Math" w:cs="Arial"/>
                <w:sz w:val="20"/>
                <w:szCs w:val="20"/>
              </w:rPr>
              <m:t>=</m:t>
            </m:r>
          </m:e>
        </m:nary>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v</m:t>
            </m:r>
          </m:sub>
        </m:sSub>
        <m:r>
          <w:rPr>
            <w:rFonts w:ascii="Cambria Math" w:eastAsiaTheme="minorEastAsia" w:hAnsi="Cambria Math" w:cs="Arial"/>
            <w:sz w:val="20"/>
            <w:szCs w:val="20"/>
          </w:rPr>
          <m:t>-mg=</m:t>
        </m:r>
        <m:r>
          <w:rPr>
            <w:rFonts w:ascii="Cambria Math" w:hAnsi="Cambria Math" w:cs="Arial"/>
            <w:sz w:val="20"/>
            <w:szCs w:val="20"/>
          </w:rPr>
          <m:t>m</m:t>
        </m:r>
        <m:acc>
          <m:accPr>
            <m:chr m:val="̈"/>
            <m:ctrlPr>
              <w:rPr>
                <w:rFonts w:ascii="Cambria Math" w:hAnsi="Cambria Math" w:cs="Arial"/>
                <w:i/>
                <w:sz w:val="20"/>
                <w:szCs w:val="20"/>
              </w:rPr>
            </m:ctrlPr>
          </m:accPr>
          <m:e>
            <m:sSub>
              <m:sSubPr>
                <m:ctrlPr>
                  <w:rPr>
                    <w:rFonts w:ascii="Cambria Math" w:hAnsi="Cambria Math" w:cs="Arial"/>
                    <w:i/>
                    <w:sz w:val="20"/>
                    <w:szCs w:val="20"/>
                  </w:rPr>
                </m:ctrlPr>
              </m:sSubPr>
              <m:e>
                <m:r>
                  <w:rPr>
                    <w:rFonts w:ascii="Cambria Math" w:hAnsi="Cambria Math" w:cs="Arial"/>
                    <w:sz w:val="20"/>
                    <w:szCs w:val="20"/>
                  </w:rPr>
                  <m:t>y</m:t>
                </m:r>
              </m:e>
              <m:sub>
                <m:r>
                  <w:rPr>
                    <w:rFonts w:ascii="Cambria Math" w:hAnsi="Cambria Math" w:cs="Arial"/>
                    <w:sz w:val="20"/>
                    <w:szCs w:val="20"/>
                  </w:rPr>
                  <m:t>cm</m:t>
                </m:r>
              </m:sub>
            </m:sSub>
          </m:e>
        </m:acc>
      </m:oMath>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A21428" w:rsidRPr="0065111C">
        <w:rPr>
          <w:rFonts w:eastAsiaTheme="minorEastAsia" w:cs="Arial"/>
          <w:sz w:val="20"/>
          <w:szCs w:val="20"/>
        </w:rPr>
        <w:t xml:space="preserve"> </w:t>
      </w:r>
      <w:r w:rsidR="00A21428" w:rsidRPr="0065111C">
        <w:rPr>
          <w:rFonts w:eastAsiaTheme="minorEastAsia" w:cs="Arial"/>
          <w:sz w:val="20"/>
          <w:szCs w:val="20"/>
        </w:rPr>
        <w:tab/>
        <w:t xml:space="preserve">     </w:t>
      </w:r>
      <w:r w:rsidR="00320209" w:rsidRPr="0065111C">
        <w:rPr>
          <w:rFonts w:eastAsiaTheme="minorEastAsia" w:cs="Arial"/>
          <w:sz w:val="20"/>
          <w:szCs w:val="20"/>
        </w:rPr>
        <w:t xml:space="preserve">     </w:t>
      </w:r>
      <w:r w:rsidR="00442101" w:rsidRPr="0065111C">
        <w:rPr>
          <w:rFonts w:eastAsiaTheme="minorEastAsia" w:cs="Arial"/>
          <w:sz w:val="20"/>
          <w:szCs w:val="20"/>
        </w:rPr>
        <w:t>(4)</w:t>
      </w:r>
    </w:p>
    <w:p w14:paraId="34663BDE" w14:textId="41C3F3CE" w:rsidR="00442101" w:rsidRPr="0065111C" w:rsidRDefault="00442101" w:rsidP="00442101">
      <w:pPr>
        <w:spacing w:after="0"/>
        <w:jc w:val="right"/>
        <w:rPr>
          <w:rFonts w:eastAsiaTheme="minorEastAsia" w:cs="Arial"/>
          <w:sz w:val="20"/>
          <w:szCs w:val="20"/>
        </w:rPr>
      </w:pPr>
      <w:commentRangeStart w:id="45"/>
      <w:commentRangeEnd w:id="45"/>
      <m:oMath>
        <m:r>
          <m:rPr>
            <m:sty m:val="p"/>
          </m:rPr>
          <w:rPr>
            <w:rStyle w:val="Refdecomentario"/>
            <w:rFonts w:ascii="Cambria Math" w:hAnsi="Cambria Math"/>
            <w:sz w:val="14"/>
            <w:szCs w:val="14"/>
          </w:rPr>
          <w:commentReference w:id="45"/>
        </m:r>
        <m:nary>
          <m:naryPr>
            <m:chr m:val="∑"/>
            <m:limLoc m:val="undOvr"/>
            <m:subHide m:val="1"/>
            <m:supHide m:val="1"/>
            <m:ctrlPr>
              <w:rPr>
                <w:rFonts w:ascii="Cambria Math" w:eastAsiaTheme="minorEastAsia" w:hAnsi="Cambria Math" w:cs="Arial"/>
                <w:i/>
                <w:sz w:val="20"/>
                <w:szCs w:val="20"/>
              </w:rPr>
            </m:ctrlPr>
          </m:naryPr>
          <m:sub/>
          <m:sup/>
          <m:e>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τ</m:t>
                </m:r>
              </m:e>
              <m:sub>
                <m:r>
                  <w:rPr>
                    <w:rFonts w:ascii="Cambria Math" w:eastAsiaTheme="minorEastAsia" w:hAnsi="Cambria Math" w:cs="Arial"/>
                    <w:sz w:val="20"/>
                    <w:szCs w:val="20"/>
                  </w:rPr>
                  <m:t>cm</m:t>
                </m:r>
              </m:sub>
            </m:sSub>
          </m:e>
        </m:nary>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v</m:t>
            </m:r>
          </m:sub>
        </m:sSub>
        <m:r>
          <w:rPr>
            <w:rFonts w:ascii="Cambria Math" w:eastAsiaTheme="minorEastAsia" w:hAnsi="Cambria Math" w:cs="Arial"/>
            <w:sz w:val="20"/>
            <w:szCs w:val="20"/>
          </w:rPr>
          <m:t>lsen</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θ</m:t>
            </m:r>
          </m:e>
        </m:d>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h</m:t>
            </m:r>
          </m:sub>
        </m:sSub>
        <m:r>
          <w:rPr>
            <w:rFonts w:ascii="Cambria Math" w:eastAsiaTheme="minorEastAsia" w:hAnsi="Cambria Math" w:cs="Arial"/>
            <w:sz w:val="20"/>
            <w:szCs w:val="20"/>
          </w:rPr>
          <m:t>lcos</m:t>
        </m:r>
        <m:d>
          <m:dPr>
            <m:ctrlPr>
              <w:rPr>
                <w:rFonts w:ascii="Cambria Math" w:eastAsiaTheme="minorEastAsia" w:hAnsi="Cambria Math" w:cs="Arial"/>
                <w:i/>
                <w:sz w:val="20"/>
                <w:szCs w:val="20"/>
              </w:rPr>
            </m:ctrlPr>
          </m:dPr>
          <m:e>
            <m:r>
              <w:rPr>
                <w:rFonts w:ascii="Cambria Math" w:eastAsiaTheme="minorEastAsia" w:hAnsi="Cambria Math" w:cs="Arial"/>
                <w:sz w:val="20"/>
                <w:szCs w:val="20"/>
              </w:rPr>
              <m:t>θ</m:t>
            </m:r>
          </m:e>
        </m:d>
        <m:r>
          <w:rPr>
            <w:rFonts w:ascii="Cambria Math" w:eastAsiaTheme="minorEastAsia" w:hAnsi="Cambria Math" w:cs="Arial"/>
            <w:sz w:val="20"/>
            <w:szCs w:val="20"/>
          </w:rPr>
          <m:t>=I</m:t>
        </m:r>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θ</m:t>
            </m:r>
          </m:e>
        </m:acc>
      </m:oMath>
      <w:r w:rsidRPr="0065111C">
        <w:rPr>
          <w:rFonts w:eastAsiaTheme="minorEastAsia" w:cs="Arial"/>
          <w:sz w:val="20"/>
          <w:szCs w:val="20"/>
        </w:rPr>
        <w:tab/>
      </w:r>
      <w:r w:rsidRPr="0065111C">
        <w:rPr>
          <w:rFonts w:eastAsiaTheme="minorEastAsia" w:cs="Arial"/>
          <w:sz w:val="20"/>
          <w:szCs w:val="20"/>
        </w:rPr>
        <w:tab/>
      </w:r>
      <w:r w:rsidRPr="0065111C">
        <w:rPr>
          <w:rFonts w:eastAsiaTheme="minorEastAsia" w:cs="Arial"/>
          <w:sz w:val="20"/>
          <w:szCs w:val="20"/>
        </w:rPr>
        <w:tab/>
        <w:t xml:space="preserve">            </w:t>
      </w:r>
      <w:r w:rsidR="00320209" w:rsidRPr="0065111C">
        <w:rPr>
          <w:rFonts w:eastAsiaTheme="minorEastAsia" w:cs="Arial"/>
          <w:sz w:val="20"/>
          <w:szCs w:val="20"/>
        </w:rPr>
        <w:t xml:space="preserve">   </w:t>
      </w:r>
      <w:r w:rsidRPr="0065111C">
        <w:rPr>
          <w:rFonts w:eastAsiaTheme="minorEastAsia" w:cs="Arial"/>
          <w:sz w:val="20"/>
          <w:szCs w:val="20"/>
        </w:rPr>
        <w:t>(5)</w:t>
      </w:r>
    </w:p>
    <w:p w14:paraId="5113962E" w14:textId="77777777" w:rsidR="00442101" w:rsidRPr="0065111C" w:rsidRDefault="00442101" w:rsidP="00442101">
      <w:pPr>
        <w:spacing w:after="0"/>
        <w:jc w:val="right"/>
        <w:rPr>
          <w:rFonts w:eastAsiaTheme="minorEastAsia" w:cs="Arial"/>
          <w:sz w:val="20"/>
          <w:szCs w:val="20"/>
        </w:rPr>
      </w:pPr>
    </w:p>
    <w:p w14:paraId="563C936C" w14:textId="13C8957F" w:rsidR="00442101" w:rsidRPr="0065111C" w:rsidRDefault="007F7430" w:rsidP="0053118D">
      <w:pPr>
        <w:rPr>
          <w:sz w:val="22"/>
          <w:szCs w:val="20"/>
        </w:rPr>
      </w:pPr>
      <w:r w:rsidRPr="0065111C">
        <w:rPr>
          <w:rFonts w:cs="Arial"/>
          <w:sz w:val="22"/>
        </w:rPr>
        <w:t>Dado</w:t>
      </w:r>
      <w:r w:rsidR="00442101" w:rsidRPr="0065111C">
        <w:rPr>
          <w:rFonts w:cs="Arial"/>
          <w:sz w:val="22"/>
        </w:rPr>
        <w:t xml:space="preserve"> </w:t>
      </w:r>
      <w:r w:rsidR="00E7411F" w:rsidRPr="0065111C">
        <w:rPr>
          <w:rFonts w:cs="Arial"/>
          <w:sz w:val="22"/>
        </w:rPr>
        <w:t>que</w:t>
      </w:r>
      <w:r w:rsidR="00442101" w:rsidRPr="0065111C">
        <w:rPr>
          <w:rFonts w:cs="Arial"/>
          <w:sz w:val="22"/>
        </w:rPr>
        <w:t xml:space="preserve"> se </w:t>
      </w:r>
      <w:r w:rsidR="00ED0386" w:rsidRPr="0065111C">
        <w:rPr>
          <w:rFonts w:cs="Arial"/>
          <w:sz w:val="22"/>
        </w:rPr>
        <w:t xml:space="preserve">busca no </w:t>
      </w:r>
      <w:r w:rsidR="00DD65FB" w:rsidRPr="0065111C">
        <w:rPr>
          <w:sz w:val="22"/>
          <w:szCs w:val="20"/>
        </w:rPr>
        <w:t>superar una cota de desviación angular de 2°</w:t>
      </w:r>
      <w:r w:rsidR="00ED0386" w:rsidRPr="0065111C">
        <w:rPr>
          <w:sz w:val="22"/>
          <w:szCs w:val="20"/>
        </w:rPr>
        <w:t xml:space="preserve"> respecto a la vertical</w:t>
      </w:r>
      <w:r w:rsidRPr="0065111C">
        <w:rPr>
          <w:sz w:val="22"/>
          <w:szCs w:val="20"/>
        </w:rPr>
        <w:t xml:space="preserve">, esto </w:t>
      </w:r>
      <w:r w:rsidR="00442101" w:rsidRPr="0065111C">
        <w:rPr>
          <w:rFonts w:cs="Arial"/>
          <w:sz w:val="22"/>
        </w:rPr>
        <w:t>permite hacer la aproximación de seno y coseno para ángulos pequeños</w:t>
      </w:r>
      <w:r w:rsidR="0053118D" w:rsidRPr="0065111C">
        <w:rPr>
          <w:rFonts w:cs="Arial"/>
          <w:sz w:val="22"/>
        </w:rPr>
        <w:t xml:space="preserve"> (</w:t>
      </w:r>
      <m:oMath>
        <m:r>
          <w:rPr>
            <w:rFonts w:ascii="Cambria Math" w:hAnsi="Cambria Math" w:cs="Arial"/>
            <w:sz w:val="20"/>
            <w:szCs w:val="20"/>
          </w:rPr>
          <m:t xml:space="preserve">sen </m:t>
        </m:r>
        <m:r>
          <w:rPr>
            <w:rFonts w:ascii="Cambria Math" w:eastAsiaTheme="minorEastAsia" w:hAnsi="Cambria Math" w:cs="Arial"/>
            <w:sz w:val="20"/>
            <w:szCs w:val="20"/>
          </w:rPr>
          <m:t xml:space="preserve">θ≑0,     </m:t>
        </m:r>
        <m:func>
          <m:funcPr>
            <m:ctrlPr>
              <w:rPr>
                <w:rFonts w:ascii="Cambria Math" w:eastAsiaTheme="minorEastAsia" w:hAnsi="Cambria Math" w:cs="Arial"/>
                <w:i/>
                <w:sz w:val="20"/>
                <w:szCs w:val="20"/>
              </w:rPr>
            </m:ctrlPr>
          </m:funcPr>
          <m:fName>
            <m:r>
              <m:rPr>
                <m:sty m:val="p"/>
              </m:rPr>
              <w:rPr>
                <w:rFonts w:ascii="Cambria Math" w:eastAsiaTheme="minorEastAsia" w:hAnsi="Cambria Math" w:cs="Arial"/>
                <w:sz w:val="20"/>
                <w:szCs w:val="20"/>
              </w:rPr>
              <m:t>cos</m:t>
            </m:r>
          </m:fName>
          <m:e>
            <m:r>
              <w:rPr>
                <w:rFonts w:ascii="Cambria Math" w:eastAsiaTheme="minorEastAsia" w:hAnsi="Cambria Math" w:cs="Arial"/>
                <w:sz w:val="20"/>
                <w:szCs w:val="20"/>
              </w:rPr>
              <m:t>θ</m:t>
            </m:r>
          </m:e>
        </m:func>
        <m:r>
          <w:rPr>
            <w:rFonts w:ascii="Cambria Math" w:eastAsiaTheme="minorEastAsia" w:hAnsi="Cambria Math" w:cs="Arial"/>
            <w:sz w:val="20"/>
            <w:szCs w:val="20"/>
          </w:rPr>
          <m:t>≈1,    θ</m:t>
        </m:r>
        <m:sSup>
          <m:sSupPr>
            <m:ctrlPr>
              <w:rPr>
                <w:rFonts w:ascii="Cambria Math" w:eastAsiaTheme="minorEastAsia" w:hAnsi="Cambria Math" w:cs="Arial"/>
                <w:i/>
                <w:sz w:val="20"/>
                <w:szCs w:val="20"/>
              </w:rPr>
            </m:ctrlPr>
          </m:sSupPr>
          <m:e>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θ</m:t>
                </m:r>
              </m:e>
            </m:acc>
          </m:e>
          <m:sup>
            <m:r>
              <w:rPr>
                <w:rFonts w:ascii="Cambria Math" w:eastAsiaTheme="minorEastAsia" w:hAnsi="Cambria Math" w:cs="Arial"/>
                <w:sz w:val="20"/>
                <w:szCs w:val="20"/>
              </w:rPr>
              <m:t>2</m:t>
            </m:r>
          </m:sup>
        </m:sSup>
        <m:r>
          <w:rPr>
            <w:rFonts w:ascii="Cambria Math" w:eastAsiaTheme="minorEastAsia" w:hAnsi="Cambria Math" w:cs="Arial"/>
            <w:sz w:val="20"/>
            <w:szCs w:val="20"/>
          </w:rPr>
          <m:t>=0</m:t>
        </m:r>
      </m:oMath>
      <w:r w:rsidR="0053118D" w:rsidRPr="0065111C">
        <w:rPr>
          <w:rFonts w:eastAsiaTheme="minorEastAsia" w:cs="Arial"/>
          <w:sz w:val="20"/>
          <w:szCs w:val="20"/>
        </w:rPr>
        <w:t>).</w:t>
      </w:r>
    </w:p>
    <w:p w14:paraId="6CF078C3" w14:textId="05ADC091" w:rsidR="00442101" w:rsidRPr="0065111C" w:rsidRDefault="00695016" w:rsidP="00442101">
      <w:pPr>
        <w:spacing w:after="0"/>
        <w:rPr>
          <w:rFonts w:eastAsiaTheme="minorEastAsia" w:cs="Arial"/>
          <w:sz w:val="22"/>
        </w:rPr>
      </w:pPr>
      <w:r w:rsidRPr="0065111C">
        <w:rPr>
          <w:rFonts w:cs="Arial"/>
          <w:sz w:val="22"/>
        </w:rPr>
        <w:t>Además,</w:t>
      </w:r>
      <w:r w:rsidR="00442101" w:rsidRPr="0065111C">
        <w:rPr>
          <w:rFonts w:cs="Arial"/>
          <w:sz w:val="22"/>
        </w:rPr>
        <w:t xml:space="preserve"> es necesario expresar el término </w:t>
      </w:r>
      <m:oMath>
        <m:acc>
          <m:accPr>
            <m:chr m:val="̈"/>
            <m:ctrlPr>
              <w:rPr>
                <w:rFonts w:ascii="Cambria Math" w:hAnsi="Cambria Math" w:cs="Arial"/>
                <w:i/>
                <w:sz w:val="22"/>
              </w:rPr>
            </m:ctrlPr>
          </m:accPr>
          <m:e>
            <m:sSub>
              <m:sSubPr>
                <m:ctrlPr>
                  <w:rPr>
                    <w:rFonts w:ascii="Cambria Math" w:hAnsi="Cambria Math" w:cs="Arial"/>
                    <w:i/>
                    <w:sz w:val="22"/>
                  </w:rPr>
                </m:ctrlPr>
              </m:sSubPr>
              <m:e>
                <m:r>
                  <w:rPr>
                    <w:rFonts w:ascii="Cambria Math" w:hAnsi="Cambria Math" w:cs="Arial"/>
                    <w:sz w:val="22"/>
                  </w:rPr>
                  <m:t>y</m:t>
                </m:r>
              </m:e>
              <m:sub>
                <m:r>
                  <w:rPr>
                    <w:rFonts w:ascii="Cambria Math" w:hAnsi="Cambria Math" w:cs="Arial"/>
                    <w:sz w:val="22"/>
                  </w:rPr>
                  <m:t>cm</m:t>
                </m:r>
              </m:sub>
            </m:sSub>
          </m:e>
        </m:acc>
      </m:oMath>
      <w:r w:rsidR="00442101" w:rsidRPr="0065111C">
        <w:rPr>
          <w:rFonts w:eastAsiaTheme="minorEastAsia" w:cs="Arial"/>
          <w:sz w:val="22"/>
        </w:rPr>
        <w:t xml:space="preserve"> y </w:t>
      </w:r>
      <m:oMath>
        <m:acc>
          <m:accPr>
            <m:chr m:val="̈"/>
            <m:ctrlPr>
              <w:rPr>
                <w:rFonts w:ascii="Cambria Math" w:hAnsi="Cambria Math" w:cs="Arial"/>
                <w:i/>
                <w:sz w:val="22"/>
              </w:rPr>
            </m:ctrlPr>
          </m:accPr>
          <m:e>
            <m:r>
              <w:rPr>
                <w:rFonts w:ascii="Cambria Math" w:hAnsi="Cambria Math" w:cs="Arial"/>
                <w:sz w:val="22"/>
              </w:rPr>
              <m:t>x</m:t>
            </m:r>
          </m:e>
        </m:acc>
      </m:oMath>
      <w:r w:rsidR="00442101" w:rsidRPr="0065111C">
        <w:rPr>
          <w:rFonts w:eastAsiaTheme="minorEastAsia" w:cs="Arial"/>
          <w:sz w:val="22"/>
        </w:rPr>
        <w:t xml:space="preserve"> en términos de </w:t>
      </w:r>
      <m:oMath>
        <m:r>
          <w:rPr>
            <w:rFonts w:ascii="Cambria Math" w:eastAsiaTheme="minorEastAsia" w:hAnsi="Cambria Math" w:cs="Arial"/>
            <w:sz w:val="22"/>
          </w:rPr>
          <m:t>θ</m:t>
        </m:r>
      </m:oMath>
      <w:r w:rsidR="00442101" w:rsidRPr="0065111C">
        <w:rPr>
          <w:rFonts w:eastAsiaTheme="minorEastAsia" w:cs="Arial"/>
          <w:sz w:val="22"/>
        </w:rPr>
        <w:t>. Al aplicar las aproximaciones y las transformaciones necesarias a las ecuaciones (3), (4) y (5), obtenemos;</w:t>
      </w:r>
    </w:p>
    <w:p w14:paraId="6A57E426" w14:textId="77777777" w:rsidR="00442101" w:rsidRPr="0065111C" w:rsidRDefault="007F3CC8" w:rsidP="00442101">
      <w:pPr>
        <w:spacing w:after="0"/>
        <w:jc w:val="right"/>
        <w:rPr>
          <w:rFonts w:eastAsiaTheme="minorEastAsia" w:cs="Arial"/>
          <w:sz w:val="20"/>
          <w:szCs w:val="20"/>
        </w:rPr>
      </w:pPr>
      <m:oMath>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h</m:t>
            </m:r>
          </m:sub>
        </m:sSub>
        <m:r>
          <w:rPr>
            <w:rFonts w:ascii="Cambria Math" w:eastAsiaTheme="minorEastAsia" w:hAnsi="Cambria Math" w:cs="Arial"/>
            <w:sz w:val="20"/>
            <w:szCs w:val="20"/>
          </w:rPr>
          <m:t>=</m:t>
        </m:r>
        <m:r>
          <w:rPr>
            <w:rFonts w:ascii="Cambria Math" w:hAnsi="Cambria Math" w:cs="Arial"/>
            <w:sz w:val="20"/>
            <w:szCs w:val="20"/>
          </w:rPr>
          <m:t>m</m:t>
        </m:r>
        <m:d>
          <m:dPr>
            <m:ctrlPr>
              <w:rPr>
                <w:rFonts w:ascii="Cambria Math" w:hAnsi="Cambria Math" w:cs="Arial"/>
                <w:i/>
                <w:sz w:val="20"/>
                <w:szCs w:val="20"/>
              </w:rPr>
            </m:ctrlPr>
          </m:dPr>
          <m:e>
            <m:acc>
              <m:accPr>
                <m:chr m:val="̈"/>
                <m:ctrlPr>
                  <w:rPr>
                    <w:rFonts w:ascii="Cambria Math" w:hAnsi="Cambria Math" w:cs="Arial"/>
                    <w:i/>
                    <w:sz w:val="20"/>
                    <w:szCs w:val="20"/>
                  </w:rPr>
                </m:ctrlPr>
              </m:accPr>
              <m:e>
                <m:r>
                  <w:rPr>
                    <w:rFonts w:ascii="Cambria Math" w:hAnsi="Cambria Math" w:cs="Arial"/>
                    <w:sz w:val="20"/>
                    <w:szCs w:val="20"/>
                  </w:rPr>
                  <m:t>x</m:t>
                </m:r>
              </m:e>
            </m:acc>
            <m:r>
              <w:rPr>
                <w:rFonts w:ascii="Cambria Math" w:hAnsi="Cambria Math" w:cs="Arial"/>
                <w:sz w:val="20"/>
                <w:szCs w:val="20"/>
              </w:rPr>
              <m:t>+l</m:t>
            </m:r>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θ</m:t>
                </m:r>
              </m:e>
            </m:acc>
            <m:ctrlPr>
              <w:rPr>
                <w:rFonts w:ascii="Cambria Math" w:eastAsiaTheme="minorEastAsia" w:hAnsi="Cambria Math" w:cs="Arial"/>
                <w:i/>
                <w:sz w:val="20"/>
                <w:szCs w:val="20"/>
              </w:rPr>
            </m:ctrlPr>
          </m:e>
        </m:d>
      </m:oMath>
      <w:r w:rsidR="00442101" w:rsidRPr="0065111C">
        <w:rPr>
          <w:rFonts w:eastAsiaTheme="minorEastAsia" w:cs="Arial"/>
          <w:sz w:val="20"/>
          <w:szCs w:val="20"/>
        </w:rPr>
        <w:t xml:space="preserve">    </w:t>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t xml:space="preserve"> (6)</w:t>
      </w:r>
    </w:p>
    <w:commentRangeStart w:id="46"/>
    <w:p w14:paraId="48D87AC4" w14:textId="77777777" w:rsidR="00442101" w:rsidRPr="0065111C" w:rsidRDefault="007F3CC8" w:rsidP="00442101">
      <w:pPr>
        <w:spacing w:after="0"/>
        <w:jc w:val="right"/>
        <w:rPr>
          <w:rFonts w:eastAsiaTheme="minorEastAsia" w:cs="Arial"/>
          <w:sz w:val="20"/>
          <w:szCs w:val="20"/>
        </w:rPr>
      </w:p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v</m:t>
            </m:r>
          </m:sub>
        </m:sSub>
        <m:r>
          <w:rPr>
            <w:rFonts w:ascii="Cambria Math" w:hAnsi="Cambria Math" w:cs="Arial"/>
            <w:sz w:val="20"/>
            <w:szCs w:val="20"/>
          </w:rPr>
          <m:t>=mg</m:t>
        </m:r>
        <w:commentRangeEnd w:id="46"/>
        <m:r>
          <m:rPr>
            <m:sty m:val="p"/>
          </m:rPr>
          <w:rPr>
            <w:rStyle w:val="Refdecomentario"/>
            <w:sz w:val="14"/>
            <w:szCs w:val="14"/>
          </w:rPr>
          <w:commentReference w:id="46"/>
        </m:r>
      </m:oMath>
      <w:r w:rsidR="00442101" w:rsidRPr="0065111C">
        <w:rPr>
          <w:rFonts w:eastAsiaTheme="minorEastAsia" w:cs="Arial"/>
          <w:sz w:val="20"/>
          <w:szCs w:val="20"/>
        </w:rPr>
        <w:t xml:space="preserve">               </w:t>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r>
      <w:r w:rsidR="00442101" w:rsidRPr="0065111C">
        <w:rPr>
          <w:rFonts w:eastAsiaTheme="minorEastAsia" w:cs="Arial"/>
          <w:sz w:val="20"/>
          <w:szCs w:val="20"/>
        </w:rPr>
        <w:tab/>
        <w:t xml:space="preserve"> (7)</w:t>
      </w:r>
    </w:p>
    <w:p w14:paraId="33EA9FCC" w14:textId="77777777" w:rsidR="00442101" w:rsidRPr="0065111C" w:rsidRDefault="00442101" w:rsidP="00442101">
      <w:pPr>
        <w:spacing w:after="0"/>
        <w:jc w:val="right"/>
        <w:rPr>
          <w:rFonts w:eastAsiaTheme="minorEastAsia" w:cs="Arial"/>
          <w:sz w:val="20"/>
          <w:szCs w:val="20"/>
        </w:rPr>
      </w:pPr>
      <m:oMath>
        <m:r>
          <w:rPr>
            <w:rFonts w:ascii="Cambria Math" w:hAnsi="Cambria Math" w:cs="Arial"/>
            <w:sz w:val="20"/>
            <w:szCs w:val="20"/>
          </w:rPr>
          <m:t>I</m:t>
        </m:r>
        <m:acc>
          <m:accPr>
            <m:chr m:val="̈"/>
            <m:ctrlPr>
              <w:rPr>
                <w:rFonts w:ascii="Cambria Math" w:eastAsiaTheme="minorEastAsia" w:hAnsi="Cambria Math" w:cs="Arial"/>
                <w:i/>
                <w:sz w:val="20"/>
                <w:szCs w:val="20"/>
              </w:rPr>
            </m:ctrlPr>
          </m:accPr>
          <m:e>
            <m:r>
              <w:rPr>
                <w:rFonts w:ascii="Cambria Math" w:eastAsiaTheme="minorEastAsia" w:hAnsi="Cambria Math" w:cs="Arial"/>
                <w:sz w:val="20"/>
                <w:szCs w:val="20"/>
              </w:rPr>
              <m:t>θ</m:t>
            </m:r>
          </m:e>
        </m:acc>
        <m:r>
          <w:rPr>
            <w:rFonts w:ascii="Cambria Math" w:eastAsiaTheme="minorEastAsia" w:hAnsi="Cambria Math" w:cs="Arial"/>
            <w:sz w:val="20"/>
            <w:szCs w:val="20"/>
          </w:rPr>
          <m:t>=</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v</m:t>
            </m:r>
          </m:sub>
        </m:sSub>
        <m:r>
          <w:rPr>
            <w:rFonts w:ascii="Cambria Math" w:eastAsiaTheme="minorEastAsia" w:hAnsi="Cambria Math" w:cs="Arial"/>
            <w:sz w:val="20"/>
            <w:szCs w:val="20"/>
          </w:rPr>
          <m:t>lθ-</m:t>
        </m:r>
        <m:sSub>
          <m:sSubPr>
            <m:ctrlPr>
              <w:rPr>
                <w:rFonts w:ascii="Cambria Math" w:eastAsiaTheme="minorEastAsia" w:hAnsi="Cambria Math" w:cs="Arial"/>
                <w:i/>
                <w:sz w:val="20"/>
                <w:szCs w:val="20"/>
              </w:rPr>
            </m:ctrlPr>
          </m:sSubPr>
          <m:e>
            <m:r>
              <w:rPr>
                <w:rFonts w:ascii="Cambria Math" w:eastAsiaTheme="minorEastAsia" w:hAnsi="Cambria Math" w:cs="Arial"/>
                <w:sz w:val="20"/>
                <w:szCs w:val="20"/>
              </w:rPr>
              <m:t>R</m:t>
            </m:r>
          </m:e>
          <m:sub>
            <m:r>
              <w:rPr>
                <w:rFonts w:ascii="Cambria Math" w:eastAsiaTheme="minorEastAsia" w:hAnsi="Cambria Math" w:cs="Arial"/>
                <w:sz w:val="20"/>
                <w:szCs w:val="20"/>
              </w:rPr>
              <m:t>h</m:t>
            </m:r>
          </m:sub>
        </m:sSub>
        <m:r>
          <w:rPr>
            <w:rFonts w:ascii="Cambria Math" w:eastAsiaTheme="minorEastAsia" w:hAnsi="Cambria Math" w:cs="Arial"/>
            <w:sz w:val="20"/>
            <w:szCs w:val="20"/>
          </w:rPr>
          <m:t>l</m:t>
        </m:r>
      </m:oMath>
      <w:r w:rsidRPr="0065111C">
        <w:rPr>
          <w:rFonts w:eastAsiaTheme="minorEastAsia" w:cs="Arial"/>
          <w:sz w:val="20"/>
          <w:szCs w:val="20"/>
        </w:rPr>
        <w:t xml:space="preserve">     </w:t>
      </w:r>
      <w:r w:rsidRPr="0065111C">
        <w:rPr>
          <w:rFonts w:eastAsiaTheme="minorEastAsia" w:cs="Arial"/>
          <w:sz w:val="20"/>
          <w:szCs w:val="20"/>
        </w:rPr>
        <w:tab/>
      </w:r>
      <w:r w:rsidRPr="0065111C">
        <w:rPr>
          <w:rFonts w:eastAsiaTheme="minorEastAsia" w:cs="Arial"/>
          <w:sz w:val="20"/>
          <w:szCs w:val="20"/>
        </w:rPr>
        <w:tab/>
      </w:r>
      <w:r w:rsidRPr="0065111C">
        <w:rPr>
          <w:rFonts w:eastAsiaTheme="minorEastAsia" w:cs="Arial"/>
          <w:sz w:val="20"/>
          <w:szCs w:val="20"/>
        </w:rPr>
        <w:tab/>
      </w:r>
      <w:r w:rsidRPr="0065111C">
        <w:rPr>
          <w:rFonts w:eastAsiaTheme="minorEastAsia" w:cs="Arial"/>
          <w:sz w:val="20"/>
          <w:szCs w:val="20"/>
        </w:rPr>
        <w:tab/>
      </w:r>
      <w:r w:rsidRPr="0065111C">
        <w:rPr>
          <w:rFonts w:eastAsiaTheme="minorEastAsia" w:cs="Arial"/>
          <w:sz w:val="20"/>
          <w:szCs w:val="20"/>
        </w:rPr>
        <w:tab/>
      </w:r>
      <w:r w:rsidRPr="0065111C">
        <w:rPr>
          <w:rFonts w:eastAsiaTheme="minorEastAsia" w:cs="Arial"/>
          <w:sz w:val="20"/>
          <w:szCs w:val="20"/>
        </w:rPr>
        <w:tab/>
        <w:t xml:space="preserve">  (8)</w:t>
      </w:r>
    </w:p>
    <w:p w14:paraId="4B0132D8" w14:textId="77777777" w:rsidR="00442101" w:rsidRPr="0065111C" w:rsidRDefault="00442101" w:rsidP="00442101">
      <w:pPr>
        <w:spacing w:after="0"/>
        <w:jc w:val="right"/>
        <w:rPr>
          <w:rFonts w:eastAsiaTheme="minorEastAsia" w:cs="Arial"/>
          <w:sz w:val="20"/>
          <w:szCs w:val="20"/>
        </w:rPr>
      </w:pPr>
    </w:p>
    <w:p w14:paraId="08086B3A" w14:textId="77777777" w:rsidR="00442101" w:rsidRPr="0065111C" w:rsidRDefault="00442101" w:rsidP="00442101">
      <w:pPr>
        <w:spacing w:after="0"/>
        <w:rPr>
          <w:rFonts w:eastAsiaTheme="minorEastAsia" w:cs="Arial"/>
          <w:sz w:val="22"/>
          <w:lang w:val="es-MX"/>
        </w:rPr>
      </w:pPr>
      <w:r w:rsidRPr="0065111C">
        <w:rPr>
          <w:rFonts w:cs="Arial"/>
          <w:sz w:val="22"/>
          <w:lang w:val="es-MX"/>
        </w:rPr>
        <w:t xml:space="preserve">Con lo anterior, </w:t>
      </w:r>
      <m:oMath>
        <m:sSub>
          <m:sSubPr>
            <m:ctrlPr>
              <w:rPr>
                <w:rFonts w:ascii="Cambria Math" w:hAnsi="Cambria Math" w:cs="Arial"/>
                <w:i/>
                <w:sz w:val="22"/>
                <w:lang w:val="es-MX"/>
              </w:rPr>
            </m:ctrlPr>
          </m:sSubPr>
          <m:e>
            <m:r>
              <w:rPr>
                <w:rFonts w:ascii="Cambria Math" w:hAnsi="Cambria Math" w:cs="Arial"/>
                <w:sz w:val="22"/>
                <w:lang w:val="es-MX"/>
              </w:rPr>
              <m:t>R</m:t>
            </m:r>
          </m:e>
          <m:sub>
            <m:r>
              <w:rPr>
                <w:rFonts w:ascii="Cambria Math" w:hAnsi="Cambria Math" w:cs="Arial"/>
                <w:sz w:val="22"/>
                <w:lang w:val="es-MX"/>
              </w:rPr>
              <m:t>h</m:t>
            </m:r>
          </m:sub>
        </m:sSub>
      </m:oMath>
      <w:r w:rsidRPr="0065111C">
        <w:rPr>
          <w:rFonts w:eastAsiaTheme="minorEastAsia" w:cs="Arial"/>
          <w:sz w:val="22"/>
          <w:lang w:val="es-MX"/>
        </w:rPr>
        <w:t xml:space="preserve"> y </w:t>
      </w:r>
      <m:oMath>
        <m:sSub>
          <m:sSubPr>
            <m:ctrlPr>
              <w:rPr>
                <w:rFonts w:ascii="Cambria Math" w:eastAsiaTheme="minorEastAsia" w:hAnsi="Cambria Math" w:cs="Arial"/>
                <w:i/>
                <w:sz w:val="22"/>
                <w:lang w:val="es-MX"/>
              </w:rPr>
            </m:ctrlPr>
          </m:sSubPr>
          <m:e>
            <m:r>
              <w:rPr>
                <w:rFonts w:ascii="Cambria Math" w:eastAsiaTheme="minorEastAsia" w:hAnsi="Cambria Math" w:cs="Arial"/>
                <w:sz w:val="22"/>
                <w:lang w:val="es-MX"/>
              </w:rPr>
              <m:t>R</m:t>
            </m:r>
          </m:e>
          <m:sub>
            <m:r>
              <w:rPr>
                <w:rFonts w:ascii="Cambria Math" w:eastAsiaTheme="minorEastAsia" w:hAnsi="Cambria Math" w:cs="Arial"/>
                <w:sz w:val="22"/>
                <w:lang w:val="es-MX"/>
              </w:rPr>
              <m:t>v</m:t>
            </m:r>
          </m:sub>
        </m:sSub>
      </m:oMath>
      <w:r w:rsidRPr="0065111C">
        <w:rPr>
          <w:rFonts w:eastAsiaTheme="minorEastAsia" w:cs="Arial"/>
          <w:sz w:val="22"/>
          <w:lang w:val="es-MX"/>
        </w:rPr>
        <w:t xml:space="preserve"> ya no son incógnitas y las podemos reemplazar en (1) y (2) respectivamente, además, podemos reemplazar </w:t>
      </w:r>
      <m:oMath>
        <m:sSub>
          <m:sSubPr>
            <m:ctrlPr>
              <w:rPr>
                <w:rFonts w:ascii="Cambria Math" w:hAnsi="Cambria Math" w:cs="Arial"/>
                <w:i/>
                <w:sz w:val="22"/>
                <w:lang w:val="es-MX"/>
              </w:rPr>
            </m:ctrlPr>
          </m:sSubPr>
          <m:e>
            <m:r>
              <w:rPr>
                <w:rFonts w:ascii="Cambria Math" w:hAnsi="Cambria Math" w:cs="Arial"/>
                <w:sz w:val="22"/>
                <w:lang w:val="es-MX"/>
              </w:rPr>
              <m:t>R</m:t>
            </m:r>
          </m:e>
          <m:sub>
            <m:r>
              <w:rPr>
                <w:rFonts w:ascii="Cambria Math" w:hAnsi="Cambria Math" w:cs="Arial"/>
                <w:sz w:val="22"/>
                <w:lang w:val="es-MX"/>
              </w:rPr>
              <m:t>h</m:t>
            </m:r>
          </m:sub>
        </m:sSub>
      </m:oMath>
      <w:r w:rsidRPr="0065111C">
        <w:rPr>
          <w:rFonts w:eastAsiaTheme="minorEastAsia" w:cs="Arial"/>
          <w:sz w:val="22"/>
          <w:lang w:val="es-MX"/>
        </w:rPr>
        <w:t xml:space="preserve"> y </w:t>
      </w:r>
      <m:oMath>
        <m:sSub>
          <m:sSubPr>
            <m:ctrlPr>
              <w:rPr>
                <w:rFonts w:ascii="Cambria Math" w:eastAsiaTheme="minorEastAsia" w:hAnsi="Cambria Math" w:cs="Arial"/>
                <w:i/>
                <w:sz w:val="22"/>
                <w:lang w:val="es-MX"/>
              </w:rPr>
            </m:ctrlPr>
          </m:sSubPr>
          <m:e>
            <m:r>
              <w:rPr>
                <w:rFonts w:ascii="Cambria Math" w:eastAsiaTheme="minorEastAsia" w:hAnsi="Cambria Math" w:cs="Arial"/>
                <w:sz w:val="22"/>
                <w:lang w:val="es-MX"/>
              </w:rPr>
              <m:t>R</m:t>
            </m:r>
          </m:e>
          <m:sub>
            <m:r>
              <w:rPr>
                <w:rFonts w:ascii="Cambria Math" w:eastAsiaTheme="minorEastAsia" w:hAnsi="Cambria Math" w:cs="Arial"/>
                <w:sz w:val="22"/>
                <w:lang w:val="es-MX"/>
              </w:rPr>
              <m:t>v</m:t>
            </m:r>
          </m:sub>
        </m:sSub>
      </m:oMath>
      <w:r w:rsidRPr="0065111C">
        <w:rPr>
          <w:rFonts w:eastAsiaTheme="minorEastAsia" w:cs="Arial"/>
          <w:sz w:val="22"/>
          <w:lang w:val="es-MX"/>
        </w:rPr>
        <w:t xml:space="preserve"> en (8).</w:t>
      </w:r>
    </w:p>
    <w:p w14:paraId="460652FB" w14:textId="77777777" w:rsidR="00442101" w:rsidRPr="0065111C" w:rsidRDefault="00442101" w:rsidP="00442101">
      <w:pPr>
        <w:spacing w:after="0"/>
        <w:rPr>
          <w:rFonts w:eastAsiaTheme="minorEastAsia" w:cs="Arial"/>
          <w:sz w:val="20"/>
          <w:szCs w:val="20"/>
          <w:lang w:val="es-MX"/>
        </w:rPr>
      </w:pPr>
    </w:p>
    <w:p w14:paraId="7BAA48E3" w14:textId="77777777" w:rsidR="00442101" w:rsidRPr="0065111C" w:rsidRDefault="00442101" w:rsidP="00442101">
      <w:pPr>
        <w:spacing w:after="0"/>
        <w:jc w:val="right"/>
        <w:rPr>
          <w:rFonts w:eastAsiaTheme="minorEastAsia" w:cs="Arial"/>
          <w:sz w:val="20"/>
          <w:szCs w:val="20"/>
          <w:lang w:val="es-MX"/>
        </w:rPr>
      </w:pPr>
      <m:oMath>
        <m:r>
          <w:rPr>
            <w:rFonts w:ascii="Cambria Math" w:hAnsi="Cambria Math" w:cs="Arial"/>
            <w:sz w:val="20"/>
            <w:szCs w:val="20"/>
            <w:lang w:val="es-MX"/>
          </w:rPr>
          <m:t>u=</m:t>
        </m:r>
        <m:sSub>
          <m:sSubPr>
            <m:ctrlPr>
              <w:rPr>
                <w:rFonts w:ascii="Cambria Math" w:hAnsi="Cambria Math" w:cs="Arial"/>
                <w:i/>
                <w:sz w:val="20"/>
                <w:szCs w:val="20"/>
                <w:lang w:val="es-MX"/>
              </w:rPr>
            </m:ctrlPr>
          </m:sSubPr>
          <m:e>
            <m:r>
              <w:rPr>
                <w:rFonts w:ascii="Cambria Math" w:hAnsi="Cambria Math" w:cs="Arial"/>
                <w:sz w:val="20"/>
                <w:szCs w:val="20"/>
                <w:lang w:val="es-MX"/>
              </w:rPr>
              <m:t>f</m:t>
            </m:r>
          </m:e>
          <m:sub>
            <m:r>
              <w:rPr>
                <w:rFonts w:ascii="Cambria Math" w:hAnsi="Cambria Math" w:cs="Arial"/>
                <w:sz w:val="20"/>
                <w:szCs w:val="20"/>
                <w:lang w:val="es-MX"/>
              </w:rPr>
              <m:t>r</m:t>
            </m:r>
          </m:sub>
        </m:sSub>
        <m:r>
          <w:rPr>
            <w:rFonts w:ascii="Cambria Math" w:hAnsi="Cambria Math" w:cs="Arial"/>
            <w:sz w:val="20"/>
            <w:szCs w:val="20"/>
            <w:lang w:val="es-MX"/>
          </w:rPr>
          <m:t>+m</m:t>
        </m:r>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r>
          <w:rPr>
            <w:rFonts w:ascii="Cambria Math" w:hAnsi="Cambria Math" w:cs="Arial"/>
            <w:sz w:val="20"/>
            <w:szCs w:val="20"/>
            <w:lang w:val="es-MX"/>
          </w:rPr>
          <m:t>+ml</m:t>
        </m:r>
        <m:acc>
          <m:accPr>
            <m:chr m:val="̈"/>
            <m:ctrlPr>
              <w:rPr>
                <w:rFonts w:ascii="Cambria Math" w:hAnsi="Cambria Math" w:cs="Arial"/>
                <w:i/>
                <w:sz w:val="20"/>
                <w:szCs w:val="20"/>
                <w:lang w:val="es-MX"/>
              </w:rPr>
            </m:ctrlPr>
          </m:accPr>
          <m:e>
            <m:r>
              <w:rPr>
                <w:rFonts w:ascii="Cambria Math" w:hAnsi="Cambria Math" w:cs="Arial"/>
                <w:sz w:val="20"/>
                <w:szCs w:val="20"/>
                <w:lang w:val="es-MX"/>
              </w:rPr>
              <m:t>θ</m:t>
            </m:r>
          </m:e>
        </m:acc>
        <m:r>
          <w:rPr>
            <w:rFonts w:ascii="Cambria Math" w:hAnsi="Cambria Math" w:cs="Arial"/>
            <w:sz w:val="20"/>
            <w:szCs w:val="20"/>
            <w:lang w:val="es-MX"/>
          </w:rPr>
          <m:t>+M</m:t>
        </m:r>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r>
          <w:rPr>
            <w:rFonts w:ascii="Cambria Math" w:hAnsi="Cambria Math" w:cs="Arial"/>
            <w:sz w:val="20"/>
            <w:szCs w:val="20"/>
            <w:lang w:val="es-MX"/>
          </w:rPr>
          <m:t xml:space="preserve">   →    u=</m:t>
        </m:r>
        <m:sSub>
          <m:sSubPr>
            <m:ctrlPr>
              <w:rPr>
                <w:rFonts w:ascii="Cambria Math" w:hAnsi="Cambria Math" w:cs="Arial"/>
                <w:i/>
                <w:sz w:val="20"/>
                <w:szCs w:val="20"/>
                <w:lang w:val="es-MX"/>
              </w:rPr>
            </m:ctrlPr>
          </m:sSubPr>
          <m:e>
            <m:r>
              <w:rPr>
                <w:rFonts w:ascii="Cambria Math" w:hAnsi="Cambria Math" w:cs="Arial"/>
                <w:sz w:val="20"/>
                <w:szCs w:val="20"/>
                <w:lang w:val="es-MX"/>
              </w:rPr>
              <m:t>f</m:t>
            </m:r>
          </m:e>
          <m:sub>
            <m:r>
              <w:rPr>
                <w:rFonts w:ascii="Cambria Math" w:hAnsi="Cambria Math" w:cs="Arial"/>
                <w:sz w:val="20"/>
                <w:szCs w:val="20"/>
                <w:lang w:val="es-MX"/>
              </w:rPr>
              <m:t>r</m:t>
            </m:r>
          </m:sub>
        </m:sSub>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r>
          <w:rPr>
            <w:rFonts w:ascii="Cambria Math" w:hAnsi="Cambria Math" w:cs="Arial"/>
            <w:sz w:val="20"/>
            <w:szCs w:val="20"/>
            <w:lang w:val="es-MX"/>
          </w:rPr>
          <m:t>-ml</m:t>
        </m:r>
        <m:acc>
          <m:accPr>
            <m:chr m:val="̈"/>
            <m:ctrlPr>
              <w:rPr>
                <w:rFonts w:ascii="Cambria Math" w:hAnsi="Cambria Math" w:cs="Arial"/>
                <w:i/>
                <w:sz w:val="20"/>
                <w:szCs w:val="20"/>
                <w:lang w:val="es-MX"/>
              </w:rPr>
            </m:ctrlPr>
          </m:accPr>
          <m:e>
            <m:r>
              <w:rPr>
                <w:rFonts w:ascii="Cambria Math" w:hAnsi="Cambria Math" w:cs="Arial"/>
                <w:sz w:val="20"/>
                <w:szCs w:val="20"/>
                <w:lang w:val="es-MX"/>
              </w:rPr>
              <m:t>θ</m:t>
            </m:r>
          </m:e>
        </m:acc>
        <m:r>
          <w:rPr>
            <w:rFonts w:ascii="Cambria Math" w:hAnsi="Cambria Math" w:cs="Arial"/>
            <w:sz w:val="20"/>
            <w:szCs w:val="20"/>
            <w:lang w:val="es-MX"/>
          </w:rPr>
          <m:t>+</m:t>
        </m:r>
        <m:d>
          <m:dPr>
            <m:ctrlPr>
              <w:rPr>
                <w:rFonts w:ascii="Cambria Math" w:hAnsi="Cambria Math" w:cs="Arial"/>
                <w:i/>
                <w:sz w:val="20"/>
                <w:szCs w:val="20"/>
                <w:lang w:val="es-MX"/>
              </w:rPr>
            </m:ctrlPr>
          </m:dPr>
          <m:e>
            <m:r>
              <w:rPr>
                <w:rFonts w:ascii="Cambria Math" w:hAnsi="Cambria Math" w:cs="Arial"/>
                <w:sz w:val="20"/>
                <w:szCs w:val="20"/>
                <w:lang w:val="es-MX"/>
              </w:rPr>
              <m:t>M+m</m:t>
            </m:r>
          </m:e>
        </m:d>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oMath>
      <w:r w:rsidRPr="0065111C">
        <w:rPr>
          <w:rFonts w:eastAsiaTheme="minorEastAsia" w:cs="Arial"/>
          <w:sz w:val="20"/>
          <w:szCs w:val="20"/>
          <w:lang w:val="es-MX"/>
        </w:rPr>
        <w:t xml:space="preserve">    </w:t>
      </w:r>
      <w:r w:rsidRPr="0065111C">
        <w:rPr>
          <w:rFonts w:eastAsiaTheme="minorEastAsia" w:cs="Arial"/>
          <w:sz w:val="20"/>
          <w:szCs w:val="20"/>
          <w:lang w:val="es-MX"/>
        </w:rPr>
        <w:tab/>
        <w:t xml:space="preserve">  (9)</w:t>
      </w:r>
    </w:p>
    <w:p w14:paraId="4EBB2746" w14:textId="77777777" w:rsidR="00442101" w:rsidRPr="0065111C" w:rsidRDefault="00442101" w:rsidP="00442101">
      <w:pPr>
        <w:spacing w:after="0"/>
        <w:jc w:val="right"/>
        <w:rPr>
          <w:rFonts w:eastAsiaTheme="minorEastAsia" w:cs="Arial"/>
          <w:sz w:val="20"/>
          <w:szCs w:val="20"/>
          <w:lang w:val="es-MX"/>
        </w:rPr>
      </w:pPr>
      <m:oMath>
        <m:r>
          <w:rPr>
            <w:rFonts w:ascii="Cambria Math" w:hAnsi="Cambria Math" w:cs="Arial"/>
            <w:sz w:val="20"/>
            <w:szCs w:val="20"/>
            <w:lang w:val="es-MX"/>
          </w:rPr>
          <m:t>I</m:t>
        </m:r>
        <m:acc>
          <m:accPr>
            <m:chr m:val="̈"/>
            <m:ctrlPr>
              <w:rPr>
                <w:rFonts w:ascii="Cambria Math" w:hAnsi="Cambria Math" w:cs="Arial"/>
                <w:i/>
                <w:sz w:val="20"/>
                <w:szCs w:val="20"/>
                <w:lang w:val="es-MX"/>
              </w:rPr>
            </m:ctrlPr>
          </m:accPr>
          <m:e>
            <m:r>
              <w:rPr>
                <w:rFonts w:ascii="Cambria Math" w:hAnsi="Cambria Math" w:cs="Arial"/>
                <w:sz w:val="20"/>
                <w:szCs w:val="20"/>
                <w:lang w:val="es-MX"/>
              </w:rPr>
              <m:t>θ</m:t>
            </m:r>
          </m:e>
        </m:acc>
        <m:r>
          <w:rPr>
            <w:rFonts w:ascii="Cambria Math" w:hAnsi="Cambria Math" w:cs="Arial"/>
            <w:sz w:val="20"/>
            <w:szCs w:val="20"/>
            <w:lang w:val="es-MX"/>
          </w:rPr>
          <m:t>=mglθ-ml</m:t>
        </m:r>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r>
          <w:rPr>
            <w:rFonts w:ascii="Cambria Math" w:hAnsi="Cambria Math" w:cs="Arial"/>
            <w:sz w:val="20"/>
            <w:szCs w:val="20"/>
            <w:lang w:val="es-MX"/>
          </w:rPr>
          <m:t>+m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acc>
          <m:accPr>
            <m:chr m:val="̈"/>
            <m:ctrlPr>
              <w:rPr>
                <w:rFonts w:ascii="Cambria Math" w:hAnsi="Cambria Math" w:cs="Arial"/>
                <w:i/>
                <w:sz w:val="20"/>
                <w:szCs w:val="20"/>
                <w:lang w:val="es-MX"/>
              </w:rPr>
            </m:ctrlPr>
          </m:accPr>
          <m:e>
            <m:r>
              <w:rPr>
                <w:rFonts w:ascii="Cambria Math" w:hAnsi="Cambria Math" w:cs="Arial"/>
                <w:sz w:val="20"/>
                <w:szCs w:val="20"/>
                <w:lang w:val="es-MX"/>
              </w:rPr>
              <m:t>θ</m:t>
            </m:r>
          </m:e>
        </m:acc>
        <m:r>
          <w:rPr>
            <w:rFonts w:ascii="Cambria Math" w:hAnsi="Cambria Math" w:cs="Arial"/>
            <w:sz w:val="20"/>
            <w:szCs w:val="20"/>
            <w:lang w:val="es-MX"/>
          </w:rPr>
          <m:t xml:space="preserve">  →   </m:t>
        </m:r>
        <m:d>
          <m:dPr>
            <m:ctrlPr>
              <w:rPr>
                <w:rFonts w:ascii="Cambria Math" w:hAnsi="Cambria Math" w:cs="Arial"/>
                <w:i/>
                <w:sz w:val="20"/>
                <w:szCs w:val="20"/>
                <w:lang w:val="es-MX"/>
              </w:rPr>
            </m:ctrlPr>
          </m:dPr>
          <m:e>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e>
        </m:d>
        <m:acc>
          <m:accPr>
            <m:chr m:val="̈"/>
            <m:ctrlPr>
              <w:rPr>
                <w:rFonts w:ascii="Cambria Math" w:hAnsi="Cambria Math" w:cs="Arial"/>
                <w:i/>
                <w:sz w:val="20"/>
                <w:szCs w:val="20"/>
                <w:lang w:val="es-MX"/>
              </w:rPr>
            </m:ctrlPr>
          </m:accPr>
          <m:e>
            <m:r>
              <w:rPr>
                <w:rFonts w:ascii="Cambria Math" w:hAnsi="Cambria Math" w:cs="Arial"/>
                <w:sz w:val="20"/>
                <w:szCs w:val="20"/>
                <w:lang w:val="es-MX"/>
              </w:rPr>
              <m:t>θ</m:t>
            </m:r>
          </m:e>
        </m:acc>
        <m:r>
          <w:rPr>
            <w:rFonts w:ascii="Cambria Math" w:hAnsi="Cambria Math" w:cs="Arial"/>
            <w:sz w:val="20"/>
            <w:szCs w:val="20"/>
            <w:lang w:val="es-MX"/>
          </w:rPr>
          <m:t>-ml</m:t>
        </m:r>
        <m:acc>
          <m:accPr>
            <m:chr m:val="̈"/>
            <m:ctrlPr>
              <w:rPr>
                <w:rFonts w:ascii="Cambria Math" w:hAnsi="Cambria Math" w:cs="Arial"/>
                <w:i/>
                <w:sz w:val="20"/>
                <w:szCs w:val="20"/>
                <w:lang w:val="es-MX"/>
              </w:rPr>
            </m:ctrlPr>
          </m:accPr>
          <m:e>
            <m:r>
              <w:rPr>
                <w:rFonts w:ascii="Cambria Math" w:hAnsi="Cambria Math" w:cs="Arial"/>
                <w:sz w:val="20"/>
                <w:szCs w:val="20"/>
                <w:lang w:val="es-MX"/>
              </w:rPr>
              <m:t>x</m:t>
            </m:r>
          </m:e>
        </m:acc>
        <m:r>
          <w:rPr>
            <w:rFonts w:ascii="Cambria Math" w:hAnsi="Cambria Math" w:cs="Arial"/>
            <w:sz w:val="20"/>
            <w:szCs w:val="20"/>
            <w:lang w:val="es-MX"/>
          </w:rPr>
          <m:t>=mglθ</m:t>
        </m:r>
      </m:oMath>
      <w:r w:rsidRPr="0065111C">
        <w:rPr>
          <w:rFonts w:eastAsiaTheme="minorEastAsia" w:cs="Arial"/>
          <w:sz w:val="20"/>
          <w:szCs w:val="20"/>
          <w:lang w:val="es-MX"/>
        </w:rPr>
        <w:t xml:space="preserve">    </w:t>
      </w:r>
      <w:r w:rsidRPr="0065111C">
        <w:rPr>
          <w:rFonts w:eastAsiaTheme="minorEastAsia" w:cs="Arial"/>
          <w:sz w:val="20"/>
          <w:szCs w:val="20"/>
          <w:lang w:val="es-MX"/>
        </w:rPr>
        <w:tab/>
        <w:t xml:space="preserve"> (10)</w:t>
      </w:r>
    </w:p>
    <w:p w14:paraId="7CDE772D" w14:textId="77777777" w:rsidR="00442101" w:rsidRPr="0065111C" w:rsidRDefault="00442101" w:rsidP="00442101">
      <w:pPr>
        <w:spacing w:after="0"/>
        <w:jc w:val="right"/>
        <w:rPr>
          <w:rFonts w:eastAsiaTheme="minorEastAsia" w:cs="Arial"/>
          <w:sz w:val="20"/>
          <w:szCs w:val="20"/>
          <w:lang w:val="es-MX"/>
        </w:rPr>
      </w:pPr>
    </w:p>
    <w:p w14:paraId="7D8EF5E0" w14:textId="6B8988C0" w:rsidR="00442101" w:rsidRPr="0065111C" w:rsidRDefault="00442101" w:rsidP="00442101">
      <w:pPr>
        <w:spacing w:after="0"/>
        <w:rPr>
          <w:rFonts w:cs="Arial"/>
          <w:sz w:val="22"/>
          <w:lang w:val="es-MX"/>
        </w:rPr>
      </w:pPr>
      <w:r w:rsidRPr="0065111C">
        <w:rPr>
          <w:rFonts w:cs="Arial"/>
          <w:sz w:val="22"/>
          <w:lang w:val="es-MX"/>
        </w:rPr>
        <w:t xml:space="preserve">Las ecuaciones </w:t>
      </w:r>
      <w:r w:rsidRPr="0065111C">
        <w:rPr>
          <w:rFonts w:cs="Arial"/>
          <w:bCs/>
          <w:sz w:val="22"/>
          <w:lang w:val="es-MX"/>
        </w:rPr>
        <w:t xml:space="preserve">(9) </w:t>
      </w:r>
      <w:r w:rsidRPr="0065111C">
        <w:rPr>
          <w:rFonts w:cs="Arial"/>
          <w:sz w:val="22"/>
          <w:lang w:val="es-MX"/>
        </w:rPr>
        <w:t xml:space="preserve">y </w:t>
      </w:r>
      <w:r w:rsidRPr="0065111C">
        <w:rPr>
          <w:rFonts w:cs="Arial"/>
          <w:bCs/>
          <w:sz w:val="22"/>
          <w:lang w:val="es-MX"/>
        </w:rPr>
        <w:t>(10)</w:t>
      </w:r>
      <w:r w:rsidRPr="0065111C">
        <w:rPr>
          <w:rFonts w:cs="Arial"/>
          <w:b/>
          <w:bCs/>
          <w:sz w:val="22"/>
          <w:lang w:val="es-MX"/>
        </w:rPr>
        <w:t xml:space="preserve"> </w:t>
      </w:r>
      <w:r w:rsidRPr="0065111C">
        <w:rPr>
          <w:rFonts w:cs="Arial"/>
          <w:sz w:val="22"/>
          <w:lang w:val="es-MX"/>
        </w:rPr>
        <w:t xml:space="preserve">describen el funcionamiento del sistema, la ecuación </w:t>
      </w:r>
      <w:r w:rsidRPr="0065111C">
        <w:rPr>
          <w:rFonts w:cs="Arial"/>
          <w:bCs/>
          <w:sz w:val="22"/>
          <w:lang w:val="es-MX"/>
        </w:rPr>
        <w:t xml:space="preserve">(2) </w:t>
      </w:r>
      <w:r w:rsidRPr="0065111C">
        <w:rPr>
          <w:rFonts w:cs="Arial"/>
          <w:sz w:val="22"/>
          <w:lang w:val="es-MX"/>
        </w:rPr>
        <w:t xml:space="preserve">no </w:t>
      </w:r>
      <w:r w:rsidR="00DE0789" w:rsidRPr="0065111C">
        <w:rPr>
          <w:rFonts w:cs="Arial"/>
          <w:sz w:val="22"/>
          <w:lang w:val="es-MX"/>
        </w:rPr>
        <w:t>fue</w:t>
      </w:r>
      <w:r w:rsidRPr="0065111C">
        <w:rPr>
          <w:rFonts w:cs="Arial"/>
          <w:sz w:val="22"/>
          <w:lang w:val="es-MX"/>
        </w:rPr>
        <w:t xml:space="preserve"> tomada en cuenta debido a que el carro no realizará movimientos verticales y no aporta ninguna información útil para hallar la función de transferencia.</w:t>
      </w:r>
      <w:r w:rsidR="00F61AC7" w:rsidRPr="0065111C">
        <w:rPr>
          <w:rFonts w:cs="Arial"/>
          <w:sz w:val="22"/>
          <w:lang w:val="es-MX"/>
        </w:rPr>
        <w:t xml:space="preserve"> Ahora, para </w:t>
      </w:r>
      <w:r w:rsidRPr="0065111C">
        <w:rPr>
          <w:rFonts w:cs="Arial"/>
          <w:sz w:val="22"/>
          <w:lang w:val="es-MX"/>
        </w:rPr>
        <w:t xml:space="preserve">hallar la función de transferencia, </w:t>
      </w:r>
      <w:r w:rsidR="00F61AC7" w:rsidRPr="0065111C">
        <w:rPr>
          <w:rFonts w:cs="Arial"/>
          <w:sz w:val="22"/>
          <w:lang w:val="es-MX"/>
        </w:rPr>
        <w:t>s</w:t>
      </w:r>
      <w:r w:rsidRPr="0065111C">
        <w:rPr>
          <w:rFonts w:cs="Arial"/>
          <w:sz w:val="22"/>
          <w:lang w:val="es-MX"/>
        </w:rPr>
        <w:t>e aplicará la transformada de Laplace a ambas ecuaciones.</w:t>
      </w:r>
    </w:p>
    <w:p w14:paraId="707B8E61" w14:textId="77777777" w:rsidR="00442101" w:rsidRPr="0065111C" w:rsidRDefault="00442101" w:rsidP="00442101">
      <w:pPr>
        <w:spacing w:after="0"/>
        <w:rPr>
          <w:rFonts w:cs="Arial"/>
          <w:sz w:val="20"/>
          <w:szCs w:val="20"/>
          <w:lang w:val="es-MX"/>
        </w:rPr>
      </w:pPr>
    </w:p>
    <w:p w14:paraId="4F1210C1" w14:textId="77777777" w:rsidR="00442101" w:rsidRPr="0065111C" w:rsidRDefault="00442101" w:rsidP="00442101">
      <w:pPr>
        <w:spacing w:after="0"/>
        <w:jc w:val="right"/>
        <w:rPr>
          <w:rFonts w:eastAsiaTheme="minorEastAsia" w:cs="Arial"/>
          <w:sz w:val="20"/>
          <w:szCs w:val="20"/>
          <w:lang w:val="es-MX"/>
        </w:rPr>
      </w:pPr>
      <m:oMath>
        <m:r>
          <w:rPr>
            <w:rFonts w:ascii="Cambria Math" w:hAnsi="Cambria Math" w:cs="Arial"/>
            <w:sz w:val="20"/>
            <w:szCs w:val="20"/>
            <w:lang w:val="es-MX"/>
          </w:rPr>
          <m:t>U</m:t>
        </m:r>
        <m:d>
          <m:dPr>
            <m:ctrlPr>
              <w:rPr>
                <w:rFonts w:ascii="Cambria Math" w:hAnsi="Cambria Math" w:cs="Arial"/>
                <w:i/>
                <w:sz w:val="20"/>
                <w:szCs w:val="20"/>
                <w:lang w:val="es-MX"/>
              </w:rPr>
            </m:ctrlPr>
          </m:dPr>
          <m:e>
            <m:r>
              <w:rPr>
                <w:rFonts w:ascii="Cambria Math" w:hAnsi="Cambria Math" w:cs="Arial"/>
                <w:sz w:val="20"/>
                <w:szCs w:val="20"/>
                <w:lang w:val="es-MX"/>
              </w:rPr>
              <m:t>s</m:t>
            </m:r>
          </m:e>
        </m:d>
        <m:r>
          <w:rPr>
            <w:rFonts w:ascii="Cambria Math" w:hAnsi="Cambria Math" w:cs="Arial"/>
            <w:sz w:val="20"/>
            <w:szCs w:val="20"/>
            <w:lang w:val="es-MX"/>
          </w:rPr>
          <m:t>=</m:t>
        </m:r>
        <m:sSub>
          <m:sSubPr>
            <m:ctrlPr>
              <w:rPr>
                <w:rFonts w:ascii="Cambria Math" w:hAnsi="Cambria Math" w:cs="Arial"/>
                <w:i/>
                <w:sz w:val="20"/>
                <w:szCs w:val="20"/>
                <w:lang w:val="es-MX"/>
              </w:rPr>
            </m:ctrlPr>
          </m:sSubPr>
          <m:e>
            <m:r>
              <w:rPr>
                <w:rFonts w:ascii="Cambria Math" w:hAnsi="Cambria Math" w:cs="Arial"/>
                <w:sz w:val="20"/>
                <w:szCs w:val="20"/>
                <w:lang w:val="es-MX"/>
              </w:rPr>
              <m:t>f</m:t>
            </m:r>
          </m:e>
          <m:sub>
            <m:r>
              <w:rPr>
                <w:rFonts w:ascii="Cambria Math" w:hAnsi="Cambria Math" w:cs="Arial"/>
                <w:sz w:val="20"/>
                <w:szCs w:val="20"/>
                <w:lang w:val="es-MX"/>
              </w:rPr>
              <m:t>r</m:t>
            </m:r>
          </m:sub>
        </m:sSub>
        <m:r>
          <w:rPr>
            <w:rFonts w:ascii="Cambria Math" w:hAnsi="Cambria Math" w:cs="Arial"/>
            <w:sz w:val="20"/>
            <w:szCs w:val="20"/>
            <w:lang w:val="es-MX"/>
          </w:rPr>
          <m:t>sX</m:t>
        </m:r>
        <m:d>
          <m:dPr>
            <m:ctrlPr>
              <w:rPr>
                <w:rFonts w:ascii="Cambria Math" w:hAnsi="Cambria Math" w:cs="Arial"/>
                <w:i/>
                <w:sz w:val="20"/>
                <w:szCs w:val="20"/>
                <w:lang w:val="es-MX"/>
              </w:rPr>
            </m:ctrlPr>
          </m:dPr>
          <m:e>
            <m:r>
              <w:rPr>
                <w:rFonts w:ascii="Cambria Math" w:hAnsi="Cambria Math" w:cs="Arial"/>
                <w:sz w:val="20"/>
                <w:szCs w:val="20"/>
                <w:lang w:val="es-MX"/>
              </w:rPr>
              <m:t>s</m:t>
            </m:r>
          </m:e>
        </m:d>
        <m:r>
          <w:rPr>
            <w:rFonts w:ascii="Cambria Math" w:hAnsi="Cambria Math" w:cs="Arial"/>
            <w:sz w:val="20"/>
            <w:szCs w:val="20"/>
            <w:lang w:val="es-MX"/>
          </w:rPr>
          <m:t>-ml</m:t>
        </m:r>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r>
          <m:rPr>
            <m:sty m:val="p"/>
          </m:rPr>
          <w:rPr>
            <w:rFonts w:ascii="Cambria Math" w:hAnsi="Cambria Math" w:cs="Arial"/>
            <w:sz w:val="20"/>
            <w:szCs w:val="20"/>
            <w:lang w:val="es-MX"/>
          </w:rPr>
          <m:t>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r>
          <m:rPr>
            <m:sty m:val="p"/>
          </m:rPr>
          <w:rPr>
            <w:rFonts w:ascii="Cambria Math" w:hAnsi="Cambria Math" w:cs="Arial"/>
            <w:sz w:val="20"/>
            <w:szCs w:val="20"/>
            <w:lang w:val="es-MX"/>
          </w:rPr>
          <m:t>+</m:t>
        </m:r>
        <m:d>
          <m:dPr>
            <m:ctrlPr>
              <w:rPr>
                <w:rFonts w:ascii="Cambria Math" w:hAnsi="Cambria Math" w:cs="Arial"/>
                <w:i/>
                <w:sz w:val="20"/>
                <w:szCs w:val="20"/>
                <w:lang w:val="es-MX"/>
              </w:rPr>
            </m:ctrlPr>
          </m:dPr>
          <m:e>
            <m:r>
              <w:rPr>
                <w:rFonts w:ascii="Cambria Math" w:hAnsi="Cambria Math" w:cs="Arial"/>
                <w:sz w:val="20"/>
                <w:szCs w:val="20"/>
                <w:lang w:val="es-MX"/>
              </w:rPr>
              <m:t>M+m</m:t>
            </m:r>
          </m:e>
        </m:d>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r>
          <w:rPr>
            <w:rFonts w:ascii="Cambria Math" w:hAnsi="Cambria Math" w:cs="Arial"/>
            <w:sz w:val="20"/>
            <w:szCs w:val="20"/>
            <w:lang w:val="es-MX"/>
          </w:rPr>
          <m:t>X(s)</m:t>
        </m:r>
      </m:oMath>
      <w:r w:rsidRPr="0065111C">
        <w:rPr>
          <w:rFonts w:eastAsiaTheme="minorEastAsia" w:cs="Arial"/>
          <w:sz w:val="20"/>
          <w:szCs w:val="20"/>
          <w:lang w:val="es-MX"/>
        </w:rPr>
        <w:t xml:space="preserve">   </w:t>
      </w:r>
      <w:r w:rsidRPr="0065111C">
        <w:rPr>
          <w:rFonts w:eastAsiaTheme="minorEastAsia" w:cs="Arial"/>
          <w:sz w:val="20"/>
          <w:szCs w:val="20"/>
          <w:lang w:val="es-MX"/>
        </w:rPr>
        <w:tab/>
      </w:r>
      <w:r w:rsidRPr="0065111C">
        <w:rPr>
          <w:rFonts w:eastAsiaTheme="minorEastAsia" w:cs="Arial"/>
          <w:sz w:val="20"/>
          <w:szCs w:val="20"/>
          <w:lang w:val="es-MX"/>
        </w:rPr>
        <w:tab/>
      </w:r>
      <w:r w:rsidRPr="0065111C">
        <w:rPr>
          <w:rFonts w:eastAsiaTheme="minorEastAsia" w:cs="Arial"/>
          <w:sz w:val="20"/>
          <w:szCs w:val="20"/>
          <w:lang w:val="es-MX"/>
        </w:rPr>
        <w:tab/>
        <w:t>(11)</w:t>
      </w:r>
    </w:p>
    <w:p w14:paraId="03199D26" w14:textId="77777777" w:rsidR="00442101" w:rsidRPr="0065111C" w:rsidRDefault="007F3CC8" w:rsidP="00442101">
      <w:pPr>
        <w:spacing w:after="0"/>
        <w:jc w:val="right"/>
        <w:rPr>
          <w:rFonts w:cs="Arial"/>
          <w:sz w:val="20"/>
          <w:szCs w:val="20"/>
          <w:lang w:val="es-MX"/>
        </w:rPr>
      </w:pPr>
      <m:oMath>
        <m:d>
          <m:dPr>
            <m:ctrlPr>
              <w:rPr>
                <w:rFonts w:ascii="Cambria Math" w:hAnsi="Cambria Math" w:cs="Arial"/>
                <w:i/>
                <w:sz w:val="20"/>
                <w:szCs w:val="20"/>
                <w:lang w:val="es-MX"/>
              </w:rPr>
            </m:ctrlPr>
          </m:dPr>
          <m:e>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e>
        </m:d>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r>
          <m:rPr>
            <m:sty m:val="p"/>
          </m:rPr>
          <w:rPr>
            <w:rFonts w:ascii="Cambria Math" w:hAnsi="Cambria Math" w:cs="Arial"/>
            <w:sz w:val="20"/>
            <w:szCs w:val="20"/>
            <w:lang w:val="es-MX"/>
          </w:rPr>
          <m:t>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r>
          <w:rPr>
            <w:rFonts w:ascii="Cambria Math" w:hAnsi="Cambria Math" w:cs="Arial"/>
            <w:sz w:val="20"/>
            <w:szCs w:val="20"/>
            <w:lang w:val="es-MX"/>
          </w:rPr>
          <m:t>-ml</m:t>
        </m:r>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r>
          <w:rPr>
            <w:rFonts w:ascii="Cambria Math" w:hAnsi="Cambria Math" w:cs="Arial"/>
            <w:sz w:val="20"/>
            <w:szCs w:val="20"/>
            <w:lang w:val="es-MX"/>
          </w:rPr>
          <m:t>X</m:t>
        </m:r>
        <m:d>
          <m:dPr>
            <m:ctrlPr>
              <w:rPr>
                <w:rFonts w:ascii="Cambria Math" w:hAnsi="Cambria Math" w:cs="Arial"/>
                <w:i/>
                <w:sz w:val="20"/>
                <w:szCs w:val="20"/>
                <w:lang w:val="es-MX"/>
              </w:rPr>
            </m:ctrlPr>
          </m:dPr>
          <m:e>
            <m:r>
              <w:rPr>
                <w:rFonts w:ascii="Cambria Math" w:hAnsi="Cambria Math" w:cs="Arial"/>
                <w:sz w:val="20"/>
                <w:szCs w:val="20"/>
                <w:lang w:val="es-MX"/>
              </w:rPr>
              <m:t>s</m:t>
            </m:r>
          </m:e>
        </m:d>
        <m:r>
          <w:rPr>
            <w:rFonts w:ascii="Cambria Math" w:hAnsi="Cambria Math" w:cs="Arial"/>
            <w:sz w:val="20"/>
            <w:szCs w:val="20"/>
            <w:lang w:val="es-MX"/>
          </w:rPr>
          <m:t>=mgl</m:t>
        </m:r>
        <m:r>
          <m:rPr>
            <m:sty m:val="p"/>
          </m:rPr>
          <w:rPr>
            <w:rFonts w:ascii="Cambria Math" w:hAnsi="Cambria Math" w:cs="Arial"/>
            <w:sz w:val="20"/>
            <w:szCs w:val="20"/>
            <w:lang w:val="es-MX"/>
          </w:rPr>
          <m:t>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oMath>
      <w:r w:rsidR="00442101" w:rsidRPr="0065111C">
        <w:rPr>
          <w:rFonts w:eastAsiaTheme="minorEastAsia" w:cs="Arial"/>
          <w:sz w:val="20"/>
          <w:szCs w:val="20"/>
          <w:lang w:val="es-MX"/>
        </w:rPr>
        <w:tab/>
      </w:r>
      <w:r w:rsidR="00442101" w:rsidRPr="0065111C">
        <w:rPr>
          <w:rFonts w:eastAsiaTheme="minorEastAsia" w:cs="Arial"/>
          <w:sz w:val="20"/>
          <w:szCs w:val="20"/>
          <w:lang w:val="es-MX"/>
        </w:rPr>
        <w:tab/>
      </w:r>
      <w:r w:rsidR="00442101" w:rsidRPr="0065111C">
        <w:rPr>
          <w:rFonts w:eastAsiaTheme="minorEastAsia" w:cs="Arial"/>
          <w:sz w:val="20"/>
          <w:szCs w:val="20"/>
          <w:lang w:val="es-MX"/>
        </w:rPr>
        <w:tab/>
      </w:r>
      <w:r w:rsidR="00442101" w:rsidRPr="0065111C">
        <w:rPr>
          <w:rFonts w:eastAsiaTheme="minorEastAsia" w:cs="Arial"/>
          <w:sz w:val="20"/>
          <w:szCs w:val="20"/>
          <w:lang w:val="es-MX"/>
        </w:rPr>
        <w:tab/>
        <w:t xml:space="preserve"> (12)</w:t>
      </w:r>
    </w:p>
    <w:p w14:paraId="08AE76E7" w14:textId="77777777" w:rsidR="00442101" w:rsidRPr="0065111C" w:rsidRDefault="00442101" w:rsidP="00442101">
      <w:pPr>
        <w:spacing w:after="0"/>
        <w:jc w:val="right"/>
        <w:rPr>
          <w:rFonts w:cs="Arial"/>
          <w:sz w:val="20"/>
          <w:szCs w:val="20"/>
          <w:lang w:val="es-MX"/>
        </w:rPr>
      </w:pPr>
    </w:p>
    <w:p w14:paraId="281422F6" w14:textId="77777777" w:rsidR="00442101" w:rsidRPr="0065111C" w:rsidRDefault="00442101" w:rsidP="00442101">
      <w:pPr>
        <w:spacing w:after="0"/>
        <w:rPr>
          <w:rFonts w:cs="Arial"/>
          <w:sz w:val="22"/>
          <w:lang w:val="es-MX"/>
        </w:rPr>
      </w:pPr>
      <w:r w:rsidRPr="0065111C">
        <w:rPr>
          <w:rFonts w:cs="Arial"/>
          <w:sz w:val="22"/>
          <w:lang w:val="es-MX"/>
        </w:rPr>
        <w:t xml:space="preserve">Se quiere hallar la función de transferencia </w:t>
      </w:r>
      <m:oMath>
        <m:f>
          <m:fPr>
            <m:ctrlPr>
              <w:rPr>
                <w:rFonts w:ascii="Cambria Math" w:hAnsi="Cambria Math" w:cs="Arial"/>
                <w:i/>
                <w:sz w:val="22"/>
                <w:lang w:val="es-MX"/>
              </w:rPr>
            </m:ctrlPr>
          </m:fPr>
          <m:num>
            <m:r>
              <m:rPr>
                <m:sty m:val="p"/>
              </m:rPr>
              <w:rPr>
                <w:rFonts w:ascii="Cambria Math" w:hAnsi="Cambria Math" w:cs="Arial"/>
                <w:sz w:val="22"/>
                <w:lang w:val="es-MX"/>
              </w:rPr>
              <m:t>Θ</m:t>
            </m:r>
            <m:d>
              <m:dPr>
                <m:ctrlPr>
                  <w:rPr>
                    <w:rFonts w:ascii="Cambria Math" w:hAnsi="Cambria Math" w:cs="Arial"/>
                    <w:sz w:val="22"/>
                    <w:lang w:val="es-MX"/>
                  </w:rPr>
                </m:ctrlPr>
              </m:dPr>
              <m:e>
                <m:r>
                  <m:rPr>
                    <m:sty m:val="p"/>
                  </m:rPr>
                  <w:rPr>
                    <w:rFonts w:ascii="Cambria Math" w:hAnsi="Cambria Math" w:cs="Arial"/>
                    <w:sz w:val="22"/>
                    <w:lang w:val="es-MX"/>
                  </w:rPr>
                  <m:t>s</m:t>
                </m:r>
              </m:e>
            </m:d>
          </m:num>
          <m:den>
            <m:r>
              <w:rPr>
                <w:rFonts w:ascii="Cambria Math" w:hAnsi="Cambria Math" w:cs="Arial"/>
                <w:sz w:val="22"/>
                <w:lang w:val="es-MX"/>
              </w:rPr>
              <m:t>U(s)</m:t>
            </m:r>
          </m:den>
        </m:f>
      </m:oMath>
      <w:r w:rsidRPr="0065111C">
        <w:rPr>
          <w:rFonts w:eastAsiaTheme="minorEastAsia" w:cs="Arial"/>
          <w:sz w:val="22"/>
          <w:lang w:val="es-MX"/>
        </w:rPr>
        <w:t xml:space="preserve">, en ese orden de ideas, se despejará </w:t>
      </w:r>
      <m:oMath>
        <m:r>
          <w:rPr>
            <w:rFonts w:ascii="Cambria Math" w:hAnsi="Cambria Math" w:cs="Arial"/>
            <w:sz w:val="22"/>
            <w:lang w:val="es-MX"/>
          </w:rPr>
          <m:t>X(s)</m:t>
        </m:r>
      </m:oMath>
      <w:r w:rsidRPr="0065111C">
        <w:rPr>
          <w:rFonts w:eastAsiaTheme="minorEastAsia" w:cs="Arial"/>
          <w:sz w:val="22"/>
          <w:lang w:val="es-MX"/>
        </w:rPr>
        <w:t xml:space="preserve"> de la ecuación (12) y se sustituirá en la ecuación (11).</w:t>
      </w:r>
    </w:p>
    <w:p w14:paraId="278DF3D4" w14:textId="29A026BA" w:rsidR="00442101" w:rsidRPr="0065111C" w:rsidRDefault="00442101" w:rsidP="00442101">
      <w:pPr>
        <w:spacing w:after="0"/>
        <w:rPr>
          <w:rFonts w:cs="Arial"/>
          <w:sz w:val="20"/>
          <w:szCs w:val="20"/>
          <w:lang w:val="es-MX"/>
        </w:rPr>
      </w:pPr>
    </w:p>
    <w:p w14:paraId="0BCFC6A7" w14:textId="77777777" w:rsidR="00442101" w:rsidRPr="0065111C" w:rsidRDefault="00442101" w:rsidP="00442101">
      <w:pPr>
        <w:spacing w:after="0"/>
        <w:jc w:val="center"/>
        <w:rPr>
          <w:rFonts w:cs="Arial"/>
          <w:sz w:val="20"/>
          <w:szCs w:val="20"/>
          <w:lang w:val="es-MX"/>
        </w:rPr>
      </w:pPr>
      <m:oMathPara>
        <m:oMath>
          <m:r>
            <w:rPr>
              <w:rFonts w:ascii="Cambria Math" w:hAnsi="Cambria Math" w:cs="Arial"/>
              <w:sz w:val="20"/>
              <w:szCs w:val="20"/>
              <w:lang w:val="es-MX"/>
            </w:rPr>
            <w:lastRenderedPageBreak/>
            <m:t>X</m:t>
          </m:r>
          <m:d>
            <m:dPr>
              <m:ctrlPr>
                <w:rPr>
                  <w:rFonts w:ascii="Cambria Math" w:hAnsi="Cambria Math" w:cs="Arial"/>
                  <w:i/>
                  <w:sz w:val="20"/>
                  <w:szCs w:val="20"/>
                  <w:lang w:val="es-MX"/>
                </w:rPr>
              </m:ctrlPr>
            </m:dPr>
            <m:e>
              <m:r>
                <w:rPr>
                  <w:rFonts w:ascii="Cambria Math" w:hAnsi="Cambria Math" w:cs="Arial"/>
                  <w:sz w:val="20"/>
                  <w:szCs w:val="20"/>
                  <w:lang w:val="es-MX"/>
                </w:rPr>
                <m:t>s</m:t>
              </m:r>
            </m:e>
          </m:d>
          <m:r>
            <w:rPr>
              <w:rFonts w:ascii="Cambria Math" w:hAnsi="Cambria Math" w:cs="Arial"/>
              <w:sz w:val="20"/>
              <w:szCs w:val="20"/>
              <w:lang w:val="es-MX"/>
            </w:rPr>
            <m:t>=</m:t>
          </m:r>
          <m:d>
            <m:dPr>
              <m:begChr m:val="["/>
              <m:endChr m:val="]"/>
              <m:ctrlPr>
                <w:rPr>
                  <w:rFonts w:ascii="Cambria Math" w:hAnsi="Cambria Math" w:cs="Arial"/>
                  <w:i/>
                  <w:sz w:val="20"/>
                  <w:szCs w:val="20"/>
                  <w:lang w:val="es-MX"/>
                </w:rPr>
              </m:ctrlPr>
            </m:dPr>
            <m:e>
              <m:f>
                <m:fPr>
                  <m:ctrlPr>
                    <w:rPr>
                      <w:rFonts w:ascii="Cambria Math" w:hAnsi="Cambria Math" w:cs="Arial"/>
                      <w:i/>
                      <w:sz w:val="20"/>
                      <w:szCs w:val="20"/>
                      <w:lang w:val="es-MX"/>
                    </w:rPr>
                  </m:ctrlPr>
                </m:fPr>
                <m:num>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r>
                    <w:rPr>
                      <w:rFonts w:ascii="Cambria Math" w:hAnsi="Cambria Math" w:cs="Arial"/>
                      <w:sz w:val="20"/>
                      <w:szCs w:val="20"/>
                      <w:lang w:val="es-MX"/>
                    </w:rPr>
                    <m:t>)</m:t>
                  </m:r>
                </m:num>
                <m:den>
                  <m:r>
                    <w:rPr>
                      <w:rFonts w:ascii="Cambria Math" w:hAnsi="Cambria Math" w:cs="Arial"/>
                      <w:sz w:val="20"/>
                      <w:szCs w:val="20"/>
                      <w:lang w:val="es-MX"/>
                    </w:rPr>
                    <m:t>ml</m:t>
                  </m:r>
                </m:den>
              </m:f>
              <m:r>
                <w:rPr>
                  <w:rFonts w:ascii="Cambria Math" w:hAnsi="Cambria Math" w:cs="Arial"/>
                  <w:sz w:val="20"/>
                  <w:szCs w:val="20"/>
                  <w:lang w:val="es-MX"/>
                </w:rPr>
                <m:t>-</m:t>
              </m:r>
              <m:f>
                <m:fPr>
                  <m:ctrlPr>
                    <w:rPr>
                      <w:rFonts w:ascii="Cambria Math" w:hAnsi="Cambria Math" w:cs="Arial"/>
                      <w:i/>
                      <w:sz w:val="20"/>
                      <w:szCs w:val="20"/>
                      <w:lang w:val="es-MX"/>
                    </w:rPr>
                  </m:ctrlPr>
                </m:fPr>
                <m:num>
                  <m:r>
                    <w:rPr>
                      <w:rFonts w:ascii="Cambria Math" w:hAnsi="Cambria Math" w:cs="Arial"/>
                      <w:sz w:val="20"/>
                      <w:szCs w:val="20"/>
                      <w:lang w:val="es-MX"/>
                    </w:rPr>
                    <m:t>g</m:t>
                  </m:r>
                </m:num>
                <m:den>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den>
              </m:f>
            </m:e>
          </m:d>
          <m:r>
            <m:rPr>
              <m:sty m:val="p"/>
            </m:rPr>
            <w:rPr>
              <w:rFonts w:ascii="Cambria Math" w:hAnsi="Cambria Math" w:cs="Arial"/>
              <w:sz w:val="20"/>
              <w:szCs w:val="20"/>
              <w:lang w:val="es-MX"/>
            </w:rPr>
            <m:t xml:space="preserve"> 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oMath>
      </m:oMathPara>
    </w:p>
    <w:p w14:paraId="3D049A18" w14:textId="77777777" w:rsidR="00442101" w:rsidRPr="0065111C" w:rsidRDefault="00442101" w:rsidP="00442101">
      <w:pPr>
        <w:spacing w:after="0"/>
        <w:jc w:val="right"/>
        <w:rPr>
          <w:rFonts w:eastAsiaTheme="minorEastAsia" w:cs="Arial"/>
          <w:sz w:val="20"/>
          <w:szCs w:val="20"/>
          <w:lang w:val="es-MX"/>
        </w:rPr>
      </w:pPr>
      <m:oMath>
        <m:r>
          <w:rPr>
            <w:rFonts w:ascii="Cambria Math" w:hAnsi="Cambria Math" w:cs="Arial"/>
            <w:sz w:val="20"/>
            <w:szCs w:val="20"/>
            <w:lang w:val="es-MX"/>
          </w:rPr>
          <m:t>U</m:t>
        </m:r>
        <m:d>
          <m:dPr>
            <m:ctrlPr>
              <w:rPr>
                <w:rFonts w:ascii="Cambria Math" w:hAnsi="Cambria Math" w:cs="Arial"/>
                <w:i/>
                <w:sz w:val="20"/>
                <w:szCs w:val="20"/>
                <w:lang w:val="es-MX"/>
              </w:rPr>
            </m:ctrlPr>
          </m:dPr>
          <m:e>
            <m:r>
              <w:rPr>
                <w:rFonts w:ascii="Cambria Math" w:hAnsi="Cambria Math" w:cs="Arial"/>
                <w:sz w:val="20"/>
                <w:szCs w:val="20"/>
                <w:lang w:val="es-MX"/>
              </w:rPr>
              <m:t>s</m:t>
            </m:r>
          </m:e>
        </m:d>
        <m:r>
          <w:rPr>
            <w:rFonts w:ascii="Cambria Math" w:hAnsi="Cambria Math" w:cs="Arial"/>
            <w:sz w:val="20"/>
            <w:szCs w:val="20"/>
            <w:lang w:val="es-MX"/>
          </w:rPr>
          <m:t>=</m:t>
        </m:r>
        <m:sSub>
          <m:sSubPr>
            <m:ctrlPr>
              <w:rPr>
                <w:rFonts w:ascii="Cambria Math" w:hAnsi="Cambria Math" w:cs="Arial"/>
                <w:i/>
                <w:sz w:val="20"/>
                <w:szCs w:val="20"/>
                <w:lang w:val="es-MX"/>
              </w:rPr>
            </m:ctrlPr>
          </m:sSubPr>
          <m:e>
            <m:r>
              <w:rPr>
                <w:rFonts w:ascii="Cambria Math" w:hAnsi="Cambria Math" w:cs="Arial"/>
                <w:sz w:val="20"/>
                <w:szCs w:val="20"/>
                <w:lang w:val="es-MX"/>
              </w:rPr>
              <m:t>f</m:t>
            </m:r>
          </m:e>
          <m:sub>
            <m:r>
              <w:rPr>
                <w:rFonts w:ascii="Cambria Math" w:hAnsi="Cambria Math" w:cs="Arial"/>
                <w:sz w:val="20"/>
                <w:szCs w:val="20"/>
                <w:lang w:val="es-MX"/>
              </w:rPr>
              <m:t>r</m:t>
            </m:r>
          </m:sub>
        </m:sSub>
        <m:r>
          <w:rPr>
            <w:rFonts w:ascii="Cambria Math" w:hAnsi="Cambria Math" w:cs="Arial"/>
            <w:sz w:val="20"/>
            <w:szCs w:val="20"/>
            <w:lang w:val="es-MX"/>
          </w:rPr>
          <m:t>s</m:t>
        </m:r>
        <m:d>
          <m:dPr>
            <m:begChr m:val="["/>
            <m:endChr m:val="]"/>
            <m:ctrlPr>
              <w:rPr>
                <w:rFonts w:ascii="Cambria Math" w:hAnsi="Cambria Math" w:cs="Arial"/>
                <w:i/>
                <w:sz w:val="20"/>
                <w:szCs w:val="20"/>
                <w:lang w:val="es-MX"/>
              </w:rPr>
            </m:ctrlPr>
          </m:dPr>
          <m:e>
            <m:f>
              <m:fPr>
                <m:ctrlPr>
                  <w:rPr>
                    <w:rFonts w:ascii="Cambria Math" w:hAnsi="Cambria Math" w:cs="Arial"/>
                    <w:i/>
                    <w:sz w:val="20"/>
                    <w:szCs w:val="20"/>
                    <w:lang w:val="es-MX"/>
                  </w:rPr>
                </m:ctrlPr>
              </m:fPr>
              <m:num>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r>
                  <w:rPr>
                    <w:rFonts w:ascii="Cambria Math" w:hAnsi="Cambria Math" w:cs="Arial"/>
                    <w:sz w:val="20"/>
                    <w:szCs w:val="20"/>
                    <w:lang w:val="es-MX"/>
                  </w:rPr>
                  <m:t>)</m:t>
                </m:r>
              </m:num>
              <m:den>
                <m:r>
                  <w:rPr>
                    <w:rFonts w:ascii="Cambria Math" w:hAnsi="Cambria Math" w:cs="Arial"/>
                    <w:sz w:val="20"/>
                    <w:szCs w:val="20"/>
                    <w:lang w:val="es-MX"/>
                  </w:rPr>
                  <m:t>ml</m:t>
                </m:r>
              </m:den>
            </m:f>
            <m:r>
              <w:rPr>
                <w:rFonts w:ascii="Cambria Math" w:hAnsi="Cambria Math" w:cs="Arial"/>
                <w:sz w:val="20"/>
                <w:szCs w:val="20"/>
                <w:lang w:val="es-MX"/>
              </w:rPr>
              <m:t>-</m:t>
            </m:r>
            <m:f>
              <m:fPr>
                <m:ctrlPr>
                  <w:rPr>
                    <w:rFonts w:ascii="Cambria Math" w:hAnsi="Cambria Math" w:cs="Arial"/>
                    <w:i/>
                    <w:sz w:val="20"/>
                    <w:szCs w:val="20"/>
                    <w:lang w:val="es-MX"/>
                  </w:rPr>
                </m:ctrlPr>
              </m:fPr>
              <m:num>
                <m:r>
                  <w:rPr>
                    <w:rFonts w:ascii="Cambria Math" w:hAnsi="Cambria Math" w:cs="Arial"/>
                    <w:sz w:val="20"/>
                    <w:szCs w:val="20"/>
                    <w:lang w:val="es-MX"/>
                  </w:rPr>
                  <m:t>g</m:t>
                </m:r>
              </m:num>
              <m:den>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den>
            </m:f>
          </m:e>
        </m:d>
        <m:r>
          <m:rPr>
            <m:sty m:val="p"/>
          </m:rPr>
          <w:rPr>
            <w:rFonts w:ascii="Cambria Math" w:hAnsi="Cambria Math" w:cs="Arial"/>
            <w:sz w:val="20"/>
            <w:szCs w:val="20"/>
            <w:lang w:val="es-MX"/>
          </w:rPr>
          <m:t xml:space="preserve"> 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r>
          <w:rPr>
            <w:rFonts w:ascii="Cambria Math" w:hAnsi="Cambria Math" w:cs="Arial"/>
            <w:sz w:val="20"/>
            <w:szCs w:val="20"/>
            <w:lang w:val="es-MX"/>
          </w:rPr>
          <m:t>-ml</m:t>
        </m:r>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r>
          <m:rPr>
            <m:sty m:val="p"/>
          </m:rPr>
          <w:rPr>
            <w:rFonts w:ascii="Cambria Math" w:hAnsi="Cambria Math" w:cs="Arial"/>
            <w:sz w:val="20"/>
            <w:szCs w:val="20"/>
            <w:lang w:val="es-MX"/>
          </w:rPr>
          <m:t>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r>
          <w:rPr>
            <w:rFonts w:ascii="Cambria Math" w:hAnsi="Cambria Math" w:cs="Arial"/>
            <w:sz w:val="20"/>
            <w:szCs w:val="20"/>
            <w:lang w:val="es-MX"/>
          </w:rPr>
          <m:t>+</m:t>
        </m:r>
        <m:d>
          <m:dPr>
            <m:ctrlPr>
              <w:rPr>
                <w:rFonts w:ascii="Cambria Math" w:hAnsi="Cambria Math" w:cs="Arial"/>
                <w:i/>
                <w:sz w:val="20"/>
                <w:szCs w:val="20"/>
                <w:lang w:val="es-MX"/>
              </w:rPr>
            </m:ctrlPr>
          </m:dPr>
          <m:e>
            <m:r>
              <w:rPr>
                <w:rFonts w:ascii="Cambria Math" w:hAnsi="Cambria Math" w:cs="Arial"/>
                <w:sz w:val="20"/>
                <w:szCs w:val="20"/>
                <w:lang w:val="es-MX"/>
              </w:rPr>
              <m:t>M+m</m:t>
            </m:r>
          </m:e>
        </m:d>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d>
          <m:dPr>
            <m:begChr m:val="["/>
            <m:endChr m:val="]"/>
            <m:ctrlPr>
              <w:rPr>
                <w:rFonts w:ascii="Cambria Math" w:hAnsi="Cambria Math" w:cs="Arial"/>
                <w:i/>
                <w:sz w:val="20"/>
                <w:szCs w:val="20"/>
                <w:lang w:val="es-MX"/>
              </w:rPr>
            </m:ctrlPr>
          </m:dPr>
          <m:e>
            <m:f>
              <m:fPr>
                <m:ctrlPr>
                  <w:rPr>
                    <w:rFonts w:ascii="Cambria Math" w:hAnsi="Cambria Math" w:cs="Arial"/>
                    <w:i/>
                    <w:sz w:val="20"/>
                    <w:szCs w:val="20"/>
                    <w:lang w:val="es-MX"/>
                  </w:rPr>
                </m:ctrlPr>
              </m:fPr>
              <m:num>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r>
                  <w:rPr>
                    <w:rFonts w:ascii="Cambria Math" w:hAnsi="Cambria Math" w:cs="Arial"/>
                    <w:sz w:val="20"/>
                    <w:szCs w:val="20"/>
                    <w:lang w:val="es-MX"/>
                  </w:rPr>
                  <m:t>)</m:t>
                </m:r>
              </m:num>
              <m:den>
                <m:r>
                  <w:rPr>
                    <w:rFonts w:ascii="Cambria Math" w:hAnsi="Cambria Math" w:cs="Arial"/>
                    <w:sz w:val="20"/>
                    <w:szCs w:val="20"/>
                    <w:lang w:val="es-MX"/>
                  </w:rPr>
                  <m:t>ml</m:t>
                </m:r>
              </m:den>
            </m:f>
            <m:r>
              <w:rPr>
                <w:rFonts w:ascii="Cambria Math" w:hAnsi="Cambria Math" w:cs="Arial"/>
                <w:sz w:val="20"/>
                <w:szCs w:val="20"/>
                <w:lang w:val="es-MX"/>
              </w:rPr>
              <m:t>-</m:t>
            </m:r>
            <m:f>
              <m:fPr>
                <m:ctrlPr>
                  <w:rPr>
                    <w:rFonts w:ascii="Cambria Math" w:hAnsi="Cambria Math" w:cs="Arial"/>
                    <w:i/>
                    <w:sz w:val="20"/>
                    <w:szCs w:val="20"/>
                    <w:lang w:val="es-MX"/>
                  </w:rPr>
                </m:ctrlPr>
              </m:fPr>
              <m:num>
                <m:r>
                  <w:rPr>
                    <w:rFonts w:ascii="Cambria Math" w:hAnsi="Cambria Math" w:cs="Arial"/>
                    <w:sz w:val="20"/>
                    <w:szCs w:val="20"/>
                    <w:lang w:val="es-MX"/>
                  </w:rPr>
                  <m:t>g</m:t>
                </m:r>
              </m:num>
              <m:den>
                <m:sSup>
                  <m:sSupPr>
                    <m:ctrlPr>
                      <w:rPr>
                        <w:rFonts w:ascii="Cambria Math" w:hAnsi="Cambria Math" w:cs="Arial"/>
                        <w:i/>
                        <w:sz w:val="20"/>
                        <w:szCs w:val="20"/>
                        <w:lang w:val="es-MX"/>
                      </w:rPr>
                    </m:ctrlPr>
                  </m:sSupPr>
                  <m:e>
                    <m:r>
                      <w:rPr>
                        <w:rFonts w:ascii="Cambria Math" w:hAnsi="Cambria Math" w:cs="Arial"/>
                        <w:sz w:val="20"/>
                        <w:szCs w:val="20"/>
                        <w:lang w:val="es-MX"/>
                      </w:rPr>
                      <m:t>s</m:t>
                    </m:r>
                  </m:e>
                  <m:sup>
                    <m:r>
                      <w:rPr>
                        <w:rFonts w:ascii="Cambria Math" w:hAnsi="Cambria Math" w:cs="Arial"/>
                        <w:sz w:val="20"/>
                        <w:szCs w:val="20"/>
                        <w:lang w:val="es-MX"/>
                      </w:rPr>
                      <m:t>2</m:t>
                    </m:r>
                  </m:sup>
                </m:sSup>
              </m:den>
            </m:f>
          </m:e>
        </m:d>
        <m:r>
          <m:rPr>
            <m:sty m:val="p"/>
          </m:rPr>
          <w:rPr>
            <w:rFonts w:ascii="Cambria Math" w:hAnsi="Cambria Math" w:cs="Arial"/>
            <w:sz w:val="20"/>
            <w:szCs w:val="20"/>
            <w:lang w:val="es-MX"/>
          </w:rPr>
          <m:t xml:space="preserve"> Θ</m:t>
        </m:r>
        <m:d>
          <m:dPr>
            <m:ctrlPr>
              <w:rPr>
                <w:rFonts w:ascii="Cambria Math" w:hAnsi="Cambria Math" w:cs="Arial"/>
                <w:sz w:val="20"/>
                <w:szCs w:val="20"/>
                <w:lang w:val="es-MX"/>
              </w:rPr>
            </m:ctrlPr>
          </m:dPr>
          <m:e>
            <m:r>
              <m:rPr>
                <m:sty m:val="p"/>
              </m:rPr>
              <w:rPr>
                <w:rFonts w:ascii="Cambria Math" w:hAnsi="Cambria Math" w:cs="Arial"/>
                <w:sz w:val="20"/>
                <w:szCs w:val="20"/>
                <w:lang w:val="es-MX"/>
              </w:rPr>
              <m:t>s</m:t>
            </m:r>
          </m:e>
        </m:d>
      </m:oMath>
      <w:r w:rsidRPr="0065111C">
        <w:rPr>
          <w:rFonts w:eastAsiaTheme="minorEastAsia" w:cs="Arial"/>
          <w:sz w:val="20"/>
          <w:szCs w:val="20"/>
          <w:lang w:val="es-MX"/>
        </w:rPr>
        <w:t xml:space="preserve">  </w:t>
      </w:r>
      <w:r w:rsidRPr="0065111C">
        <w:rPr>
          <w:rFonts w:eastAsiaTheme="minorEastAsia" w:cs="Arial"/>
          <w:sz w:val="20"/>
          <w:szCs w:val="20"/>
          <w:lang w:val="es-MX"/>
        </w:rPr>
        <w:tab/>
        <w:t>(13)</w:t>
      </w:r>
    </w:p>
    <w:p w14:paraId="74986D5C" w14:textId="77777777" w:rsidR="00442101" w:rsidRPr="0065111C" w:rsidRDefault="00442101" w:rsidP="00442101">
      <w:pPr>
        <w:spacing w:after="0"/>
        <w:jc w:val="right"/>
        <w:rPr>
          <w:rFonts w:cs="Arial"/>
          <w:b/>
          <w:sz w:val="20"/>
          <w:szCs w:val="20"/>
          <w:lang w:val="es-MX"/>
        </w:rPr>
      </w:pPr>
    </w:p>
    <w:p w14:paraId="16A85477" w14:textId="77777777" w:rsidR="00442101" w:rsidRPr="0065111C" w:rsidRDefault="00442101" w:rsidP="00442101">
      <w:pPr>
        <w:spacing w:after="0"/>
        <w:rPr>
          <w:rFonts w:cs="Arial"/>
          <w:sz w:val="22"/>
          <w:lang w:val="es-MX"/>
        </w:rPr>
      </w:pPr>
      <w:r w:rsidRPr="0065111C">
        <w:rPr>
          <w:rFonts w:cs="Arial"/>
          <w:sz w:val="22"/>
          <w:lang w:val="es-MX"/>
        </w:rPr>
        <w:t xml:space="preserve">Ahora tenemos una expresión en donde las únicas incógnitas son </w:t>
      </w:r>
      <m:oMath>
        <m:r>
          <m:rPr>
            <m:sty m:val="p"/>
          </m:rPr>
          <w:rPr>
            <w:rFonts w:ascii="Cambria Math" w:hAnsi="Cambria Math" w:cs="Arial"/>
            <w:sz w:val="22"/>
            <w:lang w:val="es-MX"/>
          </w:rPr>
          <m:t>Θ</m:t>
        </m:r>
        <m:d>
          <m:dPr>
            <m:ctrlPr>
              <w:rPr>
                <w:rFonts w:ascii="Cambria Math" w:hAnsi="Cambria Math" w:cs="Arial"/>
                <w:sz w:val="22"/>
                <w:lang w:val="es-MX"/>
              </w:rPr>
            </m:ctrlPr>
          </m:dPr>
          <m:e>
            <m:r>
              <m:rPr>
                <m:sty m:val="p"/>
              </m:rPr>
              <w:rPr>
                <w:rFonts w:ascii="Cambria Math" w:hAnsi="Cambria Math" w:cs="Arial"/>
                <w:sz w:val="22"/>
                <w:lang w:val="es-MX"/>
              </w:rPr>
              <m:t>s</m:t>
            </m:r>
          </m:e>
        </m:d>
      </m:oMath>
      <w:r w:rsidRPr="0065111C">
        <w:rPr>
          <w:rFonts w:eastAsiaTheme="minorEastAsia" w:cs="Arial"/>
          <w:sz w:val="22"/>
          <w:lang w:val="es-MX"/>
        </w:rPr>
        <w:t xml:space="preserve"> y </w:t>
      </w:r>
      <m:oMath>
        <m:r>
          <w:rPr>
            <w:rFonts w:ascii="Cambria Math" w:hAnsi="Cambria Math" w:cs="Arial"/>
            <w:sz w:val="22"/>
            <w:lang w:val="es-MX"/>
          </w:rPr>
          <m:t>U</m:t>
        </m:r>
        <m:d>
          <m:dPr>
            <m:ctrlPr>
              <w:rPr>
                <w:rFonts w:ascii="Cambria Math" w:hAnsi="Cambria Math" w:cs="Arial"/>
                <w:i/>
                <w:sz w:val="22"/>
                <w:lang w:val="es-MX"/>
              </w:rPr>
            </m:ctrlPr>
          </m:dPr>
          <m:e>
            <m:r>
              <w:rPr>
                <w:rFonts w:ascii="Cambria Math" w:hAnsi="Cambria Math" w:cs="Arial"/>
                <w:sz w:val="22"/>
                <w:lang w:val="es-MX"/>
              </w:rPr>
              <m:t>s</m:t>
            </m:r>
          </m:e>
        </m:d>
      </m:oMath>
      <w:r w:rsidRPr="0065111C">
        <w:rPr>
          <w:rFonts w:eastAsiaTheme="minorEastAsia" w:cs="Arial"/>
          <w:sz w:val="22"/>
          <w:lang w:val="es-MX"/>
        </w:rPr>
        <w:t>, esto permite hallar la función de transferencia que se desea;</w:t>
      </w:r>
    </w:p>
    <w:p w14:paraId="52BD1E63" w14:textId="4AFF3E31" w:rsidR="00442101" w:rsidRPr="0065111C" w:rsidRDefault="007F3CC8" w:rsidP="00442101">
      <w:pPr>
        <w:spacing w:after="0"/>
        <w:jc w:val="right"/>
        <w:rPr>
          <w:rFonts w:cs="Arial"/>
          <w:sz w:val="20"/>
          <w:szCs w:val="20"/>
          <w:lang w:val="es-MX"/>
        </w:rPr>
      </w:pPr>
      <m:oMath>
        <m:f>
          <m:fPr>
            <m:ctrlPr>
              <w:rPr>
                <w:rFonts w:ascii="Cambria Math" w:hAnsi="Cambria Math" w:cs="Arial"/>
                <w:i/>
                <w:sz w:val="22"/>
                <w:lang w:val="es-MX"/>
              </w:rPr>
            </m:ctrlPr>
          </m:fPr>
          <m:num>
            <m:r>
              <m:rPr>
                <m:sty m:val="p"/>
              </m:rPr>
              <w:rPr>
                <w:rFonts w:ascii="Cambria Math" w:hAnsi="Cambria Math" w:cs="Arial"/>
                <w:sz w:val="22"/>
                <w:lang w:val="es-MX"/>
              </w:rPr>
              <m:t>Θ</m:t>
            </m:r>
            <m:d>
              <m:dPr>
                <m:ctrlPr>
                  <w:rPr>
                    <w:rFonts w:ascii="Cambria Math" w:hAnsi="Cambria Math" w:cs="Arial"/>
                    <w:sz w:val="22"/>
                    <w:lang w:val="es-MX"/>
                  </w:rPr>
                </m:ctrlPr>
              </m:dPr>
              <m:e>
                <m:r>
                  <m:rPr>
                    <m:sty m:val="p"/>
                  </m:rPr>
                  <w:rPr>
                    <w:rFonts w:ascii="Cambria Math" w:hAnsi="Cambria Math" w:cs="Arial"/>
                    <w:sz w:val="22"/>
                    <w:lang w:val="es-MX"/>
                  </w:rPr>
                  <m:t>s</m:t>
                </m:r>
              </m:e>
            </m:d>
          </m:num>
          <m:den>
            <m:r>
              <w:rPr>
                <w:rFonts w:ascii="Cambria Math" w:hAnsi="Cambria Math" w:cs="Arial"/>
                <w:sz w:val="22"/>
                <w:lang w:val="es-MX"/>
              </w:rPr>
              <m:t>U(s)</m:t>
            </m:r>
          </m:den>
        </m:f>
        <m:r>
          <w:rPr>
            <w:rFonts w:ascii="Cambria Math" w:hAnsi="Cambria Math" w:cs="Arial"/>
            <w:sz w:val="22"/>
            <w:lang w:val="es-MX"/>
          </w:rPr>
          <m:t>=</m:t>
        </m:r>
        <m:f>
          <m:fPr>
            <m:ctrlPr>
              <w:rPr>
                <w:rFonts w:ascii="Cambria Math" w:hAnsi="Cambria Math" w:cs="Arial"/>
                <w:i/>
                <w:sz w:val="22"/>
                <w:lang w:val="es-MX"/>
              </w:rPr>
            </m:ctrlPr>
          </m:fPr>
          <m:num>
            <m:f>
              <m:fPr>
                <m:ctrlPr>
                  <w:rPr>
                    <w:rFonts w:ascii="Cambria Math" w:hAnsi="Cambria Math" w:cs="Arial"/>
                    <w:i/>
                    <w:sz w:val="22"/>
                    <w:lang w:val="es-MX"/>
                  </w:rPr>
                </m:ctrlPr>
              </m:fPr>
              <m:num>
                <m:r>
                  <w:rPr>
                    <w:rFonts w:ascii="Cambria Math" w:hAnsi="Cambria Math" w:cs="Arial"/>
                    <w:sz w:val="22"/>
                    <w:lang w:val="es-MX"/>
                  </w:rPr>
                  <m:t>ml</m:t>
                </m:r>
              </m:num>
              <m:den>
                <m:r>
                  <w:rPr>
                    <w:rFonts w:ascii="Cambria Math" w:hAnsi="Cambria Math" w:cs="Arial"/>
                    <w:sz w:val="22"/>
                    <w:lang w:val="es-MX"/>
                  </w:rPr>
                  <m:t>p</m:t>
                </m:r>
              </m:den>
            </m:f>
            <m:r>
              <w:rPr>
                <w:rFonts w:ascii="Cambria Math" w:hAnsi="Cambria Math" w:cs="Arial"/>
                <w:sz w:val="22"/>
                <w:lang w:val="es-MX"/>
              </w:rPr>
              <m:t>s</m:t>
            </m:r>
          </m:num>
          <m:den>
            <m:sSup>
              <m:sSupPr>
                <m:ctrlPr>
                  <w:rPr>
                    <w:rFonts w:ascii="Cambria Math" w:hAnsi="Cambria Math" w:cs="Arial"/>
                    <w:i/>
                    <w:sz w:val="22"/>
                    <w:lang w:val="es-MX"/>
                  </w:rPr>
                </m:ctrlPr>
              </m:sSupPr>
              <m:e>
                <m:r>
                  <w:rPr>
                    <w:rFonts w:ascii="Cambria Math" w:hAnsi="Cambria Math" w:cs="Arial"/>
                    <w:sz w:val="22"/>
                    <w:lang w:val="es-MX"/>
                  </w:rPr>
                  <m:t>s</m:t>
                </m:r>
              </m:e>
              <m:sup>
                <m:r>
                  <w:rPr>
                    <w:rFonts w:ascii="Cambria Math" w:hAnsi="Cambria Math" w:cs="Arial"/>
                    <w:sz w:val="22"/>
                    <w:lang w:val="es-MX"/>
                  </w:rPr>
                  <m:t>3</m:t>
                </m:r>
              </m:sup>
            </m:sSup>
            <m:r>
              <w:rPr>
                <w:rFonts w:ascii="Cambria Math" w:hAnsi="Cambria Math" w:cs="Arial"/>
                <w:sz w:val="22"/>
                <w:lang w:val="es-MX"/>
              </w:rPr>
              <m:t>+</m:t>
            </m:r>
            <m:f>
              <m:fPr>
                <m:ctrlPr>
                  <w:rPr>
                    <w:rFonts w:ascii="Cambria Math" w:hAnsi="Cambria Math" w:cs="Arial"/>
                    <w:i/>
                    <w:sz w:val="22"/>
                    <w:lang w:val="es-MX"/>
                  </w:rPr>
                </m:ctrlPr>
              </m:fPr>
              <m:num>
                <m:sSub>
                  <m:sSubPr>
                    <m:ctrlPr>
                      <w:rPr>
                        <w:rFonts w:ascii="Cambria Math" w:hAnsi="Cambria Math" w:cs="Arial"/>
                        <w:i/>
                        <w:sz w:val="22"/>
                        <w:lang w:val="es-MX"/>
                      </w:rPr>
                    </m:ctrlPr>
                  </m:sSubPr>
                  <m:e>
                    <m:r>
                      <w:rPr>
                        <w:rFonts w:ascii="Cambria Math" w:hAnsi="Cambria Math" w:cs="Arial"/>
                        <w:sz w:val="22"/>
                        <w:lang w:val="es-MX"/>
                      </w:rPr>
                      <m:t>f</m:t>
                    </m:r>
                  </m:e>
                  <m:sub>
                    <m:r>
                      <w:rPr>
                        <w:rFonts w:ascii="Cambria Math" w:hAnsi="Cambria Math" w:cs="Arial"/>
                        <w:sz w:val="22"/>
                        <w:lang w:val="es-MX"/>
                      </w:rPr>
                      <m:t>r</m:t>
                    </m:r>
                  </m:sub>
                </m:sSub>
                <m:r>
                  <w:rPr>
                    <w:rFonts w:ascii="Cambria Math" w:hAnsi="Cambria Math" w:cs="Arial"/>
                    <w:sz w:val="22"/>
                    <w:lang w:val="es-MX"/>
                  </w:rPr>
                  <m:t>(I+m</m:t>
                </m:r>
                <m:sSup>
                  <m:sSupPr>
                    <m:ctrlPr>
                      <w:rPr>
                        <w:rFonts w:ascii="Cambria Math" w:hAnsi="Cambria Math" w:cs="Arial"/>
                        <w:i/>
                        <w:sz w:val="22"/>
                        <w:lang w:val="es-MX"/>
                      </w:rPr>
                    </m:ctrlPr>
                  </m:sSupPr>
                  <m:e>
                    <m:r>
                      <w:rPr>
                        <w:rFonts w:ascii="Cambria Math" w:hAnsi="Cambria Math" w:cs="Arial"/>
                        <w:sz w:val="22"/>
                        <w:lang w:val="es-MX"/>
                      </w:rPr>
                      <m:t>l</m:t>
                    </m:r>
                  </m:e>
                  <m:sup>
                    <m:r>
                      <w:rPr>
                        <w:rFonts w:ascii="Cambria Math" w:hAnsi="Cambria Math" w:cs="Arial"/>
                        <w:sz w:val="22"/>
                        <w:lang w:val="es-MX"/>
                      </w:rPr>
                      <m:t>2</m:t>
                    </m:r>
                  </m:sup>
                </m:sSup>
                <m:r>
                  <w:rPr>
                    <w:rFonts w:ascii="Cambria Math" w:hAnsi="Cambria Math" w:cs="Arial"/>
                    <w:sz w:val="22"/>
                    <w:lang w:val="es-MX"/>
                  </w:rPr>
                  <m:t>)</m:t>
                </m:r>
              </m:num>
              <m:den>
                <m:r>
                  <w:rPr>
                    <w:rFonts w:ascii="Cambria Math" w:hAnsi="Cambria Math" w:cs="Arial"/>
                    <w:sz w:val="22"/>
                    <w:lang w:val="es-MX"/>
                  </w:rPr>
                  <m:t>p</m:t>
                </m:r>
              </m:den>
            </m:f>
            <m:sSup>
              <m:sSupPr>
                <m:ctrlPr>
                  <w:rPr>
                    <w:rFonts w:ascii="Cambria Math" w:hAnsi="Cambria Math" w:cs="Arial"/>
                    <w:i/>
                    <w:sz w:val="22"/>
                    <w:lang w:val="es-MX"/>
                  </w:rPr>
                </m:ctrlPr>
              </m:sSupPr>
              <m:e>
                <m:r>
                  <w:rPr>
                    <w:rFonts w:ascii="Cambria Math" w:hAnsi="Cambria Math" w:cs="Arial"/>
                    <w:sz w:val="22"/>
                    <w:lang w:val="es-MX"/>
                  </w:rPr>
                  <m:t>s</m:t>
                </m:r>
              </m:e>
              <m:sup>
                <m:r>
                  <w:rPr>
                    <w:rFonts w:ascii="Cambria Math" w:hAnsi="Cambria Math" w:cs="Arial"/>
                    <w:sz w:val="22"/>
                    <w:lang w:val="es-MX"/>
                  </w:rPr>
                  <m:t>2</m:t>
                </m:r>
              </m:sup>
            </m:sSup>
            <m:r>
              <w:rPr>
                <w:rFonts w:ascii="Cambria Math" w:hAnsi="Cambria Math" w:cs="Arial"/>
                <w:sz w:val="22"/>
                <w:lang w:val="es-MX"/>
              </w:rPr>
              <m:t xml:space="preserve"> - -</m:t>
            </m:r>
            <m:f>
              <m:fPr>
                <m:ctrlPr>
                  <w:rPr>
                    <w:rFonts w:ascii="Cambria Math" w:hAnsi="Cambria Math" w:cs="Arial"/>
                    <w:i/>
                    <w:sz w:val="22"/>
                    <w:lang w:val="es-MX"/>
                  </w:rPr>
                </m:ctrlPr>
              </m:fPr>
              <m:num>
                <m:d>
                  <m:dPr>
                    <m:ctrlPr>
                      <w:rPr>
                        <w:rFonts w:ascii="Cambria Math" w:hAnsi="Cambria Math" w:cs="Arial"/>
                        <w:i/>
                        <w:sz w:val="22"/>
                        <w:lang w:val="es-MX"/>
                      </w:rPr>
                    </m:ctrlPr>
                  </m:dPr>
                  <m:e>
                    <m:r>
                      <w:rPr>
                        <w:rFonts w:ascii="Cambria Math" w:hAnsi="Cambria Math" w:cs="Arial"/>
                        <w:sz w:val="22"/>
                        <w:lang w:val="es-MX"/>
                      </w:rPr>
                      <m:t>M+m</m:t>
                    </m:r>
                  </m:e>
                </m:d>
                <m:r>
                  <w:rPr>
                    <w:rFonts w:ascii="Cambria Math" w:hAnsi="Cambria Math" w:cs="Arial"/>
                    <w:sz w:val="22"/>
                    <w:lang w:val="es-MX"/>
                  </w:rPr>
                  <m:t>mgl</m:t>
                </m:r>
              </m:num>
              <m:den>
                <m:r>
                  <w:rPr>
                    <w:rFonts w:ascii="Cambria Math" w:hAnsi="Cambria Math" w:cs="Arial"/>
                    <w:sz w:val="22"/>
                    <w:lang w:val="es-MX"/>
                  </w:rPr>
                  <m:t>p</m:t>
                </m:r>
              </m:den>
            </m:f>
            <m:r>
              <w:rPr>
                <w:rFonts w:ascii="Cambria Math" w:hAnsi="Cambria Math" w:cs="Arial"/>
                <w:sz w:val="22"/>
                <w:lang w:val="es-MX"/>
              </w:rPr>
              <m:t xml:space="preserve">s - </m:t>
            </m:r>
            <m:f>
              <m:fPr>
                <m:ctrlPr>
                  <w:rPr>
                    <w:rFonts w:ascii="Cambria Math" w:hAnsi="Cambria Math" w:cs="Arial"/>
                    <w:i/>
                    <w:sz w:val="22"/>
                    <w:lang w:val="es-MX"/>
                  </w:rPr>
                </m:ctrlPr>
              </m:fPr>
              <m:num>
                <m:sSub>
                  <m:sSubPr>
                    <m:ctrlPr>
                      <w:rPr>
                        <w:rFonts w:ascii="Cambria Math" w:hAnsi="Cambria Math" w:cs="Arial"/>
                        <w:i/>
                        <w:sz w:val="22"/>
                        <w:lang w:val="es-MX"/>
                      </w:rPr>
                    </m:ctrlPr>
                  </m:sSubPr>
                  <m:e>
                    <m:r>
                      <w:rPr>
                        <w:rFonts w:ascii="Cambria Math" w:hAnsi="Cambria Math" w:cs="Arial"/>
                        <w:sz w:val="22"/>
                        <w:lang w:val="es-MX"/>
                      </w:rPr>
                      <m:t>f</m:t>
                    </m:r>
                  </m:e>
                  <m:sub>
                    <m:r>
                      <w:rPr>
                        <w:rFonts w:ascii="Cambria Math" w:hAnsi="Cambria Math" w:cs="Arial"/>
                        <w:sz w:val="22"/>
                        <w:lang w:val="es-MX"/>
                      </w:rPr>
                      <m:t>r</m:t>
                    </m:r>
                  </m:sub>
                </m:sSub>
                <m:r>
                  <w:rPr>
                    <w:rFonts w:ascii="Cambria Math" w:hAnsi="Cambria Math" w:cs="Arial"/>
                    <w:sz w:val="22"/>
                    <w:lang w:val="es-MX"/>
                  </w:rPr>
                  <m:t>mgl</m:t>
                </m:r>
              </m:num>
              <m:den>
                <m:r>
                  <w:rPr>
                    <w:rFonts w:ascii="Cambria Math" w:hAnsi="Cambria Math" w:cs="Arial"/>
                    <w:sz w:val="22"/>
                    <w:lang w:val="es-MX"/>
                  </w:rPr>
                  <m:t>p</m:t>
                </m:r>
              </m:den>
            </m:f>
          </m:den>
        </m:f>
      </m:oMath>
      <w:r w:rsidR="00442101" w:rsidRPr="0065111C">
        <w:rPr>
          <w:rFonts w:eastAsiaTheme="minorEastAsia" w:cs="Arial"/>
          <w:sz w:val="20"/>
          <w:szCs w:val="20"/>
          <w:lang w:val="es-MX"/>
        </w:rPr>
        <w:t xml:space="preserve"> </w:t>
      </w:r>
      <w:r w:rsidR="00442101" w:rsidRPr="0065111C">
        <w:rPr>
          <w:rFonts w:eastAsiaTheme="minorEastAsia" w:cs="Arial"/>
          <w:sz w:val="20"/>
          <w:szCs w:val="20"/>
          <w:lang w:val="es-MX"/>
        </w:rPr>
        <w:tab/>
      </w:r>
      <w:r w:rsidR="00442101" w:rsidRPr="0065111C">
        <w:rPr>
          <w:rFonts w:eastAsiaTheme="minorEastAsia" w:cs="Arial"/>
          <w:sz w:val="20"/>
          <w:szCs w:val="20"/>
          <w:lang w:val="es-MX"/>
        </w:rPr>
        <w:tab/>
        <w:t xml:space="preserve">             </w:t>
      </w:r>
      <w:r w:rsidR="00442101" w:rsidRPr="0065111C">
        <w:rPr>
          <w:rFonts w:eastAsiaTheme="minorEastAsia" w:cs="Arial"/>
          <w:sz w:val="20"/>
          <w:szCs w:val="20"/>
          <w:lang w:val="es-MX"/>
        </w:rPr>
        <w:tab/>
        <w:t xml:space="preserve"> (14)</w:t>
      </w:r>
    </w:p>
    <w:p w14:paraId="3C43AEE8" w14:textId="77777777" w:rsidR="00442101" w:rsidRPr="0065111C" w:rsidRDefault="00442101" w:rsidP="00442101">
      <w:pPr>
        <w:spacing w:after="0"/>
        <w:jc w:val="right"/>
        <w:rPr>
          <w:rFonts w:cs="Arial"/>
          <w:sz w:val="20"/>
          <w:szCs w:val="20"/>
          <w:lang w:val="es-MX"/>
        </w:rPr>
      </w:pPr>
    </w:p>
    <w:p w14:paraId="0B99C630" w14:textId="2997A803" w:rsidR="00442101" w:rsidRPr="0065111C" w:rsidRDefault="00442101" w:rsidP="00442101">
      <w:pPr>
        <w:spacing w:after="0"/>
        <w:rPr>
          <w:rFonts w:cs="Arial"/>
          <w:sz w:val="20"/>
          <w:szCs w:val="20"/>
          <w:lang w:val="es-MX"/>
        </w:rPr>
      </w:pPr>
      <w:r w:rsidRPr="0065111C">
        <w:rPr>
          <w:rFonts w:cs="Arial"/>
          <w:sz w:val="22"/>
          <w:lang w:val="es-MX"/>
        </w:rPr>
        <w:t>Donde,</w:t>
      </w:r>
      <w:r w:rsidRPr="0065111C">
        <w:rPr>
          <w:rFonts w:cs="Arial"/>
          <w:sz w:val="20"/>
          <w:szCs w:val="20"/>
          <w:lang w:val="es-MX"/>
        </w:rPr>
        <w:t xml:space="preserve"> </w:t>
      </w:r>
      <m:oMath>
        <m:r>
          <w:rPr>
            <w:rFonts w:ascii="Cambria Math" w:hAnsi="Cambria Math" w:cs="Arial"/>
            <w:sz w:val="20"/>
            <w:szCs w:val="20"/>
            <w:lang w:val="es-MX"/>
          </w:rPr>
          <m:t>p=</m:t>
        </m:r>
        <m:d>
          <m:dPr>
            <m:ctrlPr>
              <w:rPr>
                <w:rFonts w:ascii="Cambria Math" w:hAnsi="Cambria Math" w:cs="Arial"/>
                <w:i/>
                <w:sz w:val="20"/>
                <w:szCs w:val="20"/>
                <w:lang w:val="es-MX"/>
              </w:rPr>
            </m:ctrlPr>
          </m:dPr>
          <m:e>
            <m:r>
              <w:rPr>
                <w:rFonts w:ascii="Cambria Math" w:hAnsi="Cambria Math" w:cs="Arial"/>
                <w:sz w:val="20"/>
                <w:szCs w:val="20"/>
                <w:lang w:val="es-MX"/>
              </w:rPr>
              <m:t>M+m</m:t>
            </m:r>
          </m:e>
        </m:d>
        <m:d>
          <m:dPr>
            <m:ctrlPr>
              <w:rPr>
                <w:rFonts w:ascii="Cambria Math" w:hAnsi="Cambria Math" w:cs="Arial"/>
                <w:i/>
                <w:sz w:val="20"/>
                <w:szCs w:val="20"/>
                <w:lang w:val="es-MX"/>
              </w:rPr>
            </m:ctrlPr>
          </m:dPr>
          <m:e>
            <m:r>
              <w:rPr>
                <w:rFonts w:ascii="Cambria Math" w:hAnsi="Cambria Math" w:cs="Arial"/>
                <w:sz w:val="20"/>
                <w:szCs w:val="20"/>
                <w:lang w:val="es-MX"/>
              </w:rPr>
              <m:t>I+m</m:t>
            </m:r>
            <m:sSup>
              <m:sSupPr>
                <m:ctrlPr>
                  <w:rPr>
                    <w:rFonts w:ascii="Cambria Math" w:hAnsi="Cambria Math" w:cs="Arial"/>
                    <w:i/>
                    <w:sz w:val="20"/>
                    <w:szCs w:val="20"/>
                    <w:lang w:val="es-MX"/>
                  </w:rPr>
                </m:ctrlPr>
              </m:sSupPr>
              <m:e>
                <m:r>
                  <w:rPr>
                    <w:rFonts w:ascii="Cambria Math" w:hAnsi="Cambria Math" w:cs="Arial"/>
                    <w:sz w:val="20"/>
                    <w:szCs w:val="20"/>
                    <w:lang w:val="es-MX"/>
                  </w:rPr>
                  <m:t>l</m:t>
                </m:r>
              </m:e>
              <m:sup>
                <m:r>
                  <w:rPr>
                    <w:rFonts w:ascii="Cambria Math" w:hAnsi="Cambria Math" w:cs="Arial"/>
                    <w:sz w:val="20"/>
                    <w:szCs w:val="20"/>
                    <w:lang w:val="es-MX"/>
                  </w:rPr>
                  <m:t>2</m:t>
                </m:r>
              </m:sup>
            </m:sSup>
          </m:e>
        </m:d>
        <m:r>
          <w:rPr>
            <w:rFonts w:ascii="Cambria Math" w:hAnsi="Cambria Math" w:cs="Arial"/>
            <w:sz w:val="20"/>
            <w:szCs w:val="20"/>
            <w:lang w:val="es-MX"/>
          </w:rPr>
          <m:t>-</m:t>
        </m:r>
        <m:sSup>
          <m:sSupPr>
            <m:ctrlPr>
              <w:rPr>
                <w:rFonts w:ascii="Cambria Math" w:hAnsi="Cambria Math" w:cs="Arial"/>
                <w:i/>
                <w:sz w:val="20"/>
                <w:szCs w:val="20"/>
                <w:lang w:val="es-MX"/>
              </w:rPr>
            </m:ctrlPr>
          </m:sSupPr>
          <m:e>
            <m:d>
              <m:dPr>
                <m:ctrlPr>
                  <w:rPr>
                    <w:rFonts w:ascii="Cambria Math" w:hAnsi="Cambria Math" w:cs="Arial"/>
                    <w:i/>
                    <w:sz w:val="20"/>
                    <w:szCs w:val="20"/>
                    <w:lang w:val="es-MX"/>
                  </w:rPr>
                </m:ctrlPr>
              </m:dPr>
              <m:e>
                <m:r>
                  <w:rPr>
                    <w:rFonts w:ascii="Cambria Math" w:hAnsi="Cambria Math" w:cs="Arial"/>
                    <w:sz w:val="20"/>
                    <w:szCs w:val="20"/>
                    <w:lang w:val="es-MX"/>
                  </w:rPr>
                  <m:t>ml</m:t>
                </m:r>
              </m:e>
            </m:d>
          </m:e>
          <m:sup>
            <m:r>
              <w:rPr>
                <w:rFonts w:ascii="Cambria Math" w:hAnsi="Cambria Math" w:cs="Arial"/>
                <w:sz w:val="20"/>
                <w:szCs w:val="20"/>
                <w:lang w:val="es-MX"/>
              </w:rPr>
              <m:t>2</m:t>
            </m:r>
          </m:sup>
        </m:sSup>
      </m:oMath>
      <w:r w:rsidRPr="0065111C">
        <w:rPr>
          <w:rFonts w:eastAsiaTheme="minorEastAsia" w:cs="Arial"/>
          <w:sz w:val="20"/>
          <w:szCs w:val="20"/>
          <w:lang w:val="es-MX"/>
        </w:rPr>
        <w:t>.</w:t>
      </w:r>
    </w:p>
    <w:p w14:paraId="14CDE820" w14:textId="3A4EBF62" w:rsidR="003E1495" w:rsidRPr="0065111C" w:rsidRDefault="003E1495" w:rsidP="008A7906">
      <w:pPr>
        <w:spacing w:after="0"/>
        <w:rPr>
          <w:rFonts w:eastAsiaTheme="minorEastAsia" w:cs="Arial"/>
          <w:sz w:val="20"/>
          <w:szCs w:val="20"/>
          <w:lang w:val="es-MX"/>
        </w:rPr>
      </w:pPr>
    </w:p>
    <w:p w14:paraId="2B72C441" w14:textId="0E040B19" w:rsidR="007A0CDA" w:rsidRPr="0065111C" w:rsidRDefault="00442101" w:rsidP="008A7906">
      <w:pPr>
        <w:spacing w:after="0"/>
        <w:rPr>
          <w:rFonts w:eastAsiaTheme="minorEastAsia" w:cs="Arial"/>
          <w:sz w:val="22"/>
          <w:lang w:val="es-MX"/>
        </w:rPr>
      </w:pPr>
      <w:r w:rsidRPr="0065111C">
        <w:rPr>
          <w:rFonts w:eastAsiaTheme="minorEastAsia" w:cs="Arial"/>
          <w:sz w:val="22"/>
          <w:lang w:val="es-MX"/>
        </w:rPr>
        <w:t>Para obtener datos reales sobre la estabilidad de la planta, se deben ingresar los valores de masa, momento de inercia, fricción y demás (</w:t>
      </w:r>
      <w:r w:rsidR="00036BC0" w:rsidRPr="0065111C">
        <w:rPr>
          <w:rFonts w:eastAsiaTheme="minorEastAsia" w:cs="Arial"/>
          <w:sz w:val="22"/>
          <w:lang w:val="es-MX"/>
        </w:rPr>
        <w:t>ver</w:t>
      </w:r>
      <w:r w:rsidRPr="0065111C">
        <w:rPr>
          <w:rFonts w:eastAsiaTheme="minorEastAsia" w:cs="Arial"/>
          <w:sz w:val="22"/>
          <w:lang w:val="es-MX"/>
        </w:rPr>
        <w:t xml:space="preserve"> Tabla 2). </w:t>
      </w:r>
    </w:p>
    <w:p w14:paraId="5B5158A0" w14:textId="5AC1C871" w:rsidR="00D15F50" w:rsidRPr="0065111C" w:rsidRDefault="00D15F50" w:rsidP="008A7906">
      <w:pPr>
        <w:spacing w:after="0"/>
        <w:rPr>
          <w:rFonts w:eastAsiaTheme="minorEastAsia" w:cs="Arial"/>
          <w:sz w:val="20"/>
          <w:szCs w:val="20"/>
          <w:lang w:val="es-MX"/>
        </w:rPr>
      </w:pPr>
    </w:p>
    <w:p w14:paraId="03B0E817" w14:textId="1C98A47C" w:rsidR="00A06DA0" w:rsidRPr="0065111C" w:rsidRDefault="00A06DA0" w:rsidP="00320209">
      <w:pPr>
        <w:pStyle w:val="Descripcin"/>
        <w:keepNext/>
        <w:spacing w:after="0"/>
        <w:jc w:val="center"/>
        <w:rPr>
          <w:sz w:val="16"/>
          <w:szCs w:val="16"/>
        </w:rPr>
      </w:pPr>
      <w:r w:rsidRPr="0065111C">
        <w:rPr>
          <w:sz w:val="16"/>
          <w:szCs w:val="16"/>
        </w:rPr>
        <w:t xml:space="preserve">Tabla </w:t>
      </w:r>
      <w:r w:rsidR="00583752" w:rsidRPr="0065111C">
        <w:rPr>
          <w:sz w:val="16"/>
          <w:szCs w:val="16"/>
        </w:rPr>
        <w:fldChar w:fldCharType="begin"/>
      </w:r>
      <w:r w:rsidR="00583752" w:rsidRPr="0065111C">
        <w:rPr>
          <w:sz w:val="16"/>
          <w:szCs w:val="16"/>
        </w:rPr>
        <w:instrText xml:space="preserve"> SEQ Tabla \* ARABIC </w:instrText>
      </w:r>
      <w:r w:rsidR="00583752" w:rsidRPr="0065111C">
        <w:rPr>
          <w:sz w:val="16"/>
          <w:szCs w:val="16"/>
        </w:rPr>
        <w:fldChar w:fldCharType="separate"/>
      </w:r>
      <w:r w:rsidR="008A2430" w:rsidRPr="0065111C">
        <w:rPr>
          <w:noProof/>
          <w:sz w:val="16"/>
          <w:szCs w:val="16"/>
        </w:rPr>
        <w:t>2</w:t>
      </w:r>
      <w:r w:rsidR="00583752" w:rsidRPr="0065111C">
        <w:rPr>
          <w:noProof/>
          <w:sz w:val="16"/>
          <w:szCs w:val="16"/>
        </w:rPr>
        <w:fldChar w:fldCharType="end"/>
      </w:r>
      <w:r w:rsidRPr="0065111C">
        <w:rPr>
          <w:sz w:val="16"/>
          <w:szCs w:val="16"/>
        </w:rPr>
        <w:t>. Valores de las diferentes magnitudes.</w:t>
      </w:r>
    </w:p>
    <w:tbl>
      <w:tblPr>
        <w:tblpPr w:leftFromText="141" w:rightFromText="141" w:vertAnchor="text" w:tblpXSpec="center" w:tblpY="1"/>
        <w:tblOverlap w:val="neve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200"/>
        <w:gridCol w:w="2500"/>
        <w:gridCol w:w="2651"/>
      </w:tblGrid>
      <w:tr w:rsidR="00A06DA0" w:rsidRPr="0065111C" w14:paraId="7C92BDCC" w14:textId="77777777" w:rsidTr="00AA268B">
        <w:trPr>
          <w:trHeight w:val="300"/>
        </w:trPr>
        <w:tc>
          <w:tcPr>
            <w:tcW w:w="1200" w:type="dxa"/>
            <w:shd w:val="clear" w:color="auto" w:fill="auto"/>
            <w:noWrap/>
            <w:vAlign w:val="center"/>
            <w:hideMark/>
          </w:tcPr>
          <w:p w14:paraId="3A8B32F0" w14:textId="0404DF55" w:rsidR="00A73937" w:rsidRPr="0065111C" w:rsidRDefault="00A06DA0" w:rsidP="00A73937">
            <w:pPr>
              <w:spacing w:after="0"/>
              <w:jc w:val="center"/>
              <w:rPr>
                <w:rFonts w:eastAsia="Times New Roman" w:cs="Arial"/>
                <w:b/>
                <w:bCs/>
                <w:color w:val="000000"/>
                <w:sz w:val="22"/>
                <w:lang w:eastAsia="es-CO"/>
              </w:rPr>
            </w:pPr>
            <w:r w:rsidRPr="0065111C">
              <w:rPr>
                <w:rFonts w:eastAsia="Times New Roman" w:cs="Arial"/>
                <w:b/>
                <w:bCs/>
                <w:color w:val="000000"/>
                <w:sz w:val="22"/>
                <w:lang w:eastAsia="es-CO"/>
              </w:rPr>
              <w:t>Letra</w:t>
            </w:r>
          </w:p>
        </w:tc>
        <w:tc>
          <w:tcPr>
            <w:tcW w:w="2500" w:type="dxa"/>
            <w:shd w:val="clear" w:color="auto" w:fill="auto"/>
            <w:noWrap/>
            <w:vAlign w:val="center"/>
            <w:hideMark/>
          </w:tcPr>
          <w:p w14:paraId="092DEC58" w14:textId="00EDF5E1" w:rsidR="00A06DA0" w:rsidRPr="0065111C" w:rsidRDefault="004F606E" w:rsidP="00FB3B83">
            <w:pPr>
              <w:spacing w:after="0"/>
              <w:jc w:val="center"/>
              <w:rPr>
                <w:rFonts w:eastAsia="Times New Roman" w:cs="Arial"/>
                <w:b/>
                <w:bCs/>
                <w:color w:val="000000"/>
                <w:sz w:val="22"/>
                <w:lang w:eastAsia="es-CO"/>
              </w:rPr>
            </w:pPr>
            <w:r w:rsidRPr="0065111C">
              <w:rPr>
                <w:rFonts w:eastAsia="Times New Roman" w:cs="Arial"/>
                <w:b/>
                <w:bCs/>
                <w:color w:val="000000"/>
                <w:sz w:val="22"/>
                <w:lang w:eastAsia="es-CO"/>
              </w:rPr>
              <w:t>Parámetros</w:t>
            </w:r>
          </w:p>
        </w:tc>
        <w:tc>
          <w:tcPr>
            <w:tcW w:w="2249" w:type="dxa"/>
            <w:shd w:val="clear" w:color="auto" w:fill="auto"/>
            <w:noWrap/>
            <w:vAlign w:val="center"/>
            <w:hideMark/>
          </w:tcPr>
          <w:p w14:paraId="41D0A690" w14:textId="77777777" w:rsidR="00A06DA0" w:rsidRPr="0065111C" w:rsidRDefault="00A06DA0" w:rsidP="00FB3B83">
            <w:pPr>
              <w:spacing w:after="0"/>
              <w:jc w:val="center"/>
              <w:rPr>
                <w:rFonts w:eastAsia="Times New Roman" w:cs="Arial"/>
                <w:b/>
                <w:bCs/>
                <w:color w:val="000000"/>
                <w:sz w:val="22"/>
                <w:lang w:eastAsia="es-CO"/>
              </w:rPr>
            </w:pPr>
            <w:r w:rsidRPr="0065111C">
              <w:rPr>
                <w:rFonts w:eastAsia="Times New Roman" w:cs="Arial"/>
                <w:b/>
                <w:bCs/>
                <w:color w:val="000000"/>
                <w:sz w:val="22"/>
                <w:lang w:eastAsia="es-CO"/>
              </w:rPr>
              <w:t>Valor</w:t>
            </w:r>
          </w:p>
        </w:tc>
      </w:tr>
      <w:tr w:rsidR="00A06DA0" w:rsidRPr="0065111C" w14:paraId="30061DA8" w14:textId="77777777" w:rsidTr="00AA268B">
        <w:trPr>
          <w:trHeight w:val="300"/>
        </w:trPr>
        <w:tc>
          <w:tcPr>
            <w:tcW w:w="1200" w:type="dxa"/>
            <w:shd w:val="clear" w:color="auto" w:fill="auto"/>
            <w:noWrap/>
            <w:vAlign w:val="center"/>
            <w:hideMark/>
          </w:tcPr>
          <w:p w14:paraId="248832FF"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M</w:t>
            </w:r>
          </w:p>
        </w:tc>
        <w:tc>
          <w:tcPr>
            <w:tcW w:w="2500" w:type="dxa"/>
            <w:shd w:val="clear" w:color="auto" w:fill="auto"/>
            <w:noWrap/>
            <w:vAlign w:val="center"/>
            <w:hideMark/>
          </w:tcPr>
          <w:p w14:paraId="18192C18"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Masa del carro</w:t>
            </w:r>
          </w:p>
        </w:tc>
        <w:tc>
          <w:tcPr>
            <w:tcW w:w="2249" w:type="dxa"/>
            <w:shd w:val="clear" w:color="auto" w:fill="auto"/>
            <w:noWrap/>
            <w:vAlign w:val="center"/>
            <w:hideMark/>
          </w:tcPr>
          <w:p w14:paraId="18BD44D3" w14:textId="7EDB5842" w:rsidR="00A06DA0" w:rsidRPr="003711A1" w:rsidRDefault="00CE6A23" w:rsidP="00FB3B83">
            <w:pPr>
              <w:spacing w:after="0"/>
              <w:jc w:val="center"/>
              <w:rPr>
                <w:rFonts w:eastAsia="Times New Roman" w:cs="Arial"/>
                <w:color w:val="000000"/>
                <w:sz w:val="22"/>
                <w:lang w:eastAsia="es-CO"/>
              </w:rPr>
            </w:pPr>
            <w:r w:rsidRPr="003711A1">
              <w:rPr>
                <w:rFonts w:eastAsia="Times New Roman" w:cs="Arial"/>
                <w:color w:val="000000"/>
                <w:sz w:val="22"/>
                <w:lang w:eastAsia="es-CO"/>
              </w:rPr>
              <w:t xml:space="preserve">0,3448 </w:t>
            </w:r>
            <m:oMath>
              <m:r>
                <w:rPr>
                  <w:rFonts w:ascii="Cambria Math" w:eastAsia="Times New Roman" w:hAnsi="Cambria Math" w:cs="Arial"/>
                  <w:color w:val="000000"/>
                  <w:sz w:val="22"/>
                  <w:lang w:eastAsia="es-CO"/>
                </w:rPr>
                <m:t>kg</m:t>
              </m:r>
              <m:r>
                <w:rPr>
                  <w:rFonts w:ascii="Cambria Math" w:eastAsia="Times New Roman" w:hAnsi="Cambria Math" w:cs="Arial"/>
                  <w:color w:val="000000"/>
                  <w:sz w:val="22"/>
                  <w:lang w:eastAsia="es-CO"/>
                </w:rPr>
                <m:t>±</m:t>
              </m:r>
            </m:oMath>
            <w:r w:rsidR="003711A1" w:rsidRPr="003711A1">
              <w:rPr>
                <w:sz w:val="22"/>
              </w:rPr>
              <w:t>0.01</w:t>
            </w:r>
            <m:oMath>
              <m:r>
                <w:rPr>
                  <w:rFonts w:ascii="Cambria Math" w:eastAsia="Times New Roman" w:hAnsi="Cambria Math" w:cs="Arial"/>
                  <w:color w:val="000000"/>
                  <w:sz w:val="22"/>
                  <w:lang w:eastAsia="es-CO"/>
                </w:rPr>
                <m:t xml:space="preserve"> </m:t>
              </m:r>
              <m:r>
                <w:rPr>
                  <w:rFonts w:ascii="Cambria Math" w:eastAsia="Times New Roman" w:hAnsi="Cambria Math" w:cs="Arial"/>
                  <w:color w:val="000000"/>
                  <w:sz w:val="22"/>
                  <w:lang w:eastAsia="es-CO"/>
                </w:rPr>
                <m:t>kg</m:t>
              </m:r>
            </m:oMath>
          </w:p>
        </w:tc>
      </w:tr>
      <w:tr w:rsidR="00A06DA0" w:rsidRPr="0065111C" w14:paraId="4FA1A073" w14:textId="77777777" w:rsidTr="00AA268B">
        <w:trPr>
          <w:trHeight w:val="300"/>
        </w:trPr>
        <w:tc>
          <w:tcPr>
            <w:tcW w:w="1200" w:type="dxa"/>
            <w:shd w:val="clear" w:color="auto" w:fill="auto"/>
            <w:noWrap/>
            <w:vAlign w:val="center"/>
            <w:hideMark/>
          </w:tcPr>
          <w:p w14:paraId="75AC890D"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m</w:t>
            </w:r>
          </w:p>
        </w:tc>
        <w:tc>
          <w:tcPr>
            <w:tcW w:w="2500" w:type="dxa"/>
            <w:shd w:val="clear" w:color="auto" w:fill="auto"/>
            <w:noWrap/>
            <w:vAlign w:val="center"/>
            <w:hideMark/>
          </w:tcPr>
          <w:p w14:paraId="77129B73"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Masa de la varilla</w:t>
            </w:r>
          </w:p>
        </w:tc>
        <w:tc>
          <w:tcPr>
            <w:tcW w:w="2249" w:type="dxa"/>
            <w:shd w:val="clear" w:color="auto" w:fill="auto"/>
            <w:noWrap/>
            <w:vAlign w:val="center"/>
            <w:hideMark/>
          </w:tcPr>
          <w:p w14:paraId="1FE281FE" w14:textId="081C7D1A" w:rsidR="00A06DA0" w:rsidRPr="008E2811" w:rsidRDefault="00CE6A23" w:rsidP="00FB3B83">
            <w:pPr>
              <w:spacing w:after="0"/>
              <w:jc w:val="center"/>
              <w:rPr>
                <w:rFonts w:eastAsia="Times New Roman" w:cs="Arial"/>
                <w:color w:val="000000"/>
                <w:sz w:val="22"/>
                <w:lang w:eastAsia="es-CO"/>
              </w:rPr>
            </w:pPr>
            <w:r w:rsidRPr="008E2811">
              <w:rPr>
                <w:rFonts w:eastAsia="Times New Roman" w:cs="Arial"/>
                <w:color w:val="000000"/>
                <w:sz w:val="22"/>
                <w:lang w:eastAsia="es-CO"/>
              </w:rPr>
              <w:t xml:space="preserve">0,0807 </w:t>
            </w:r>
            <m:oMath>
              <m:r>
                <w:rPr>
                  <w:rFonts w:ascii="Cambria Math" w:eastAsia="Times New Roman" w:hAnsi="Cambria Math" w:cs="Arial"/>
                  <w:color w:val="000000"/>
                  <w:sz w:val="22"/>
                  <w:lang w:eastAsia="es-CO"/>
                </w:rPr>
                <m:t>kg</m:t>
              </m:r>
              <m:r>
                <w:rPr>
                  <w:rFonts w:ascii="Cambria Math" w:eastAsia="Times New Roman" w:hAnsi="Cambria Math" w:cs="Arial"/>
                  <w:color w:val="000000"/>
                  <w:sz w:val="22"/>
                  <w:lang w:eastAsia="es-CO"/>
                </w:rPr>
                <m:t>±</m:t>
              </m:r>
            </m:oMath>
            <w:r w:rsidR="003711A1" w:rsidRPr="003711A1">
              <w:rPr>
                <w:sz w:val="22"/>
              </w:rPr>
              <w:t>0.01</w:t>
            </w:r>
            <m:oMath>
              <m:r>
                <w:rPr>
                  <w:rFonts w:ascii="Cambria Math" w:eastAsia="Times New Roman" w:hAnsi="Cambria Math" w:cs="Arial"/>
                  <w:color w:val="000000"/>
                  <w:sz w:val="22"/>
                  <w:lang w:eastAsia="es-CO"/>
                </w:rPr>
                <m:t xml:space="preserve"> </m:t>
              </m:r>
              <m:r>
                <w:rPr>
                  <w:rFonts w:ascii="Cambria Math" w:eastAsia="Times New Roman" w:hAnsi="Cambria Math" w:cs="Arial"/>
                  <w:color w:val="000000"/>
                  <w:sz w:val="22"/>
                  <w:lang w:eastAsia="es-CO"/>
                </w:rPr>
                <m:t>kg</m:t>
              </m:r>
            </m:oMath>
          </w:p>
        </w:tc>
      </w:tr>
      <w:tr w:rsidR="00A06DA0" w:rsidRPr="0065111C" w14:paraId="08726DFA" w14:textId="77777777" w:rsidTr="00AA268B">
        <w:trPr>
          <w:trHeight w:val="300"/>
        </w:trPr>
        <w:tc>
          <w:tcPr>
            <w:tcW w:w="1200" w:type="dxa"/>
            <w:shd w:val="clear" w:color="auto" w:fill="auto"/>
            <w:noWrap/>
            <w:vAlign w:val="center"/>
            <w:hideMark/>
          </w:tcPr>
          <w:p w14:paraId="069537F1" w14:textId="25E8CF04" w:rsidR="00A06DA0" w:rsidRPr="0065111C" w:rsidRDefault="00CE6A23"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L</w:t>
            </w:r>
          </w:p>
        </w:tc>
        <w:tc>
          <w:tcPr>
            <w:tcW w:w="2500" w:type="dxa"/>
            <w:shd w:val="clear" w:color="auto" w:fill="auto"/>
            <w:noWrap/>
            <w:vAlign w:val="center"/>
            <w:hideMark/>
          </w:tcPr>
          <w:p w14:paraId="258FDC10"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Longitud de la varilla</w:t>
            </w:r>
          </w:p>
        </w:tc>
        <w:tc>
          <w:tcPr>
            <w:tcW w:w="2249" w:type="dxa"/>
            <w:shd w:val="clear" w:color="auto" w:fill="auto"/>
            <w:noWrap/>
            <w:vAlign w:val="center"/>
            <w:hideMark/>
          </w:tcPr>
          <w:p w14:paraId="1AFA1E8B" w14:textId="4DD63416" w:rsidR="00A06DA0" w:rsidRPr="008E2811" w:rsidRDefault="00CE6A23" w:rsidP="00FB3B83">
            <w:pPr>
              <w:spacing w:after="0"/>
              <w:jc w:val="center"/>
              <w:rPr>
                <w:rFonts w:eastAsia="Times New Roman" w:cs="Arial"/>
                <w:color w:val="000000"/>
                <w:sz w:val="22"/>
                <w:lang w:eastAsia="es-CO"/>
              </w:rPr>
            </w:pPr>
            <w:r w:rsidRPr="008E2811">
              <w:rPr>
                <w:rFonts w:eastAsia="Times New Roman" w:cs="Arial"/>
                <w:color w:val="000000"/>
                <w:sz w:val="22"/>
                <w:lang w:eastAsia="es-CO"/>
              </w:rPr>
              <w:t xml:space="preserve">0,6650 </w:t>
            </w:r>
            <m:oMath>
              <m:r>
                <w:rPr>
                  <w:rFonts w:ascii="Cambria Math" w:eastAsia="Times New Roman" w:hAnsi="Cambria Math" w:cs="Arial"/>
                  <w:color w:val="000000"/>
                  <w:sz w:val="22"/>
                  <w:lang w:eastAsia="es-CO"/>
                </w:rPr>
                <m:t>m</m:t>
              </m:r>
              <m:r>
                <w:rPr>
                  <w:rFonts w:ascii="Cambria Math" w:eastAsia="Times New Roman" w:hAnsi="Cambria Math" w:cs="Arial"/>
                  <w:color w:val="000000"/>
                  <w:sz w:val="22"/>
                  <w:lang w:eastAsia="es-CO"/>
                </w:rPr>
                <m:t>±</m:t>
              </m:r>
            </m:oMath>
            <w:r w:rsidR="007817B4" w:rsidRPr="003711A1">
              <w:rPr>
                <w:sz w:val="22"/>
              </w:rPr>
              <w:t>0.0</w:t>
            </w:r>
            <w:r w:rsidR="003B27F0">
              <w:rPr>
                <w:sz w:val="22"/>
              </w:rPr>
              <w:t>0</w:t>
            </w:r>
            <w:r w:rsidR="007817B4" w:rsidRPr="003711A1">
              <w:rPr>
                <w:sz w:val="22"/>
              </w:rPr>
              <w:t>1</w:t>
            </w:r>
            <w:r w:rsidR="00C03E99">
              <w:rPr>
                <w:sz w:val="22"/>
              </w:rPr>
              <w:t xml:space="preserve"> </w:t>
            </w:r>
            <m:oMath>
              <m:r>
                <w:rPr>
                  <w:rFonts w:ascii="Cambria Math" w:eastAsia="Times New Roman" w:hAnsi="Cambria Math" w:cs="Arial"/>
                  <w:color w:val="000000"/>
                  <w:sz w:val="22"/>
                  <w:lang w:eastAsia="es-CO"/>
                </w:rPr>
                <m:t>m</m:t>
              </m:r>
            </m:oMath>
          </w:p>
        </w:tc>
      </w:tr>
      <w:tr w:rsidR="00A06DA0" w:rsidRPr="0065111C" w14:paraId="239F45FC" w14:textId="77777777" w:rsidTr="00AA268B">
        <w:trPr>
          <w:trHeight w:val="300"/>
        </w:trPr>
        <w:tc>
          <w:tcPr>
            <w:tcW w:w="1200" w:type="dxa"/>
            <w:shd w:val="clear" w:color="auto" w:fill="auto"/>
            <w:noWrap/>
            <w:vAlign w:val="center"/>
            <w:hideMark/>
          </w:tcPr>
          <w:p w14:paraId="28F1BB21"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I</w:t>
            </w:r>
          </w:p>
        </w:tc>
        <w:tc>
          <w:tcPr>
            <w:tcW w:w="2500" w:type="dxa"/>
            <w:shd w:val="clear" w:color="auto" w:fill="auto"/>
            <w:noWrap/>
            <w:vAlign w:val="center"/>
            <w:hideMark/>
          </w:tcPr>
          <w:p w14:paraId="5CA4BA60"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Momento de inercia</w:t>
            </w:r>
          </w:p>
        </w:tc>
        <w:tc>
          <w:tcPr>
            <w:tcW w:w="2249" w:type="dxa"/>
            <w:shd w:val="clear" w:color="auto" w:fill="auto"/>
            <w:noWrap/>
            <w:vAlign w:val="center"/>
            <w:hideMark/>
          </w:tcPr>
          <w:p w14:paraId="368EE977" w14:textId="7554DC00" w:rsidR="00A06DA0" w:rsidRPr="008E2811" w:rsidRDefault="00F95FEA" w:rsidP="00FB3B83">
            <w:pPr>
              <w:spacing w:after="0"/>
              <w:jc w:val="center"/>
              <w:rPr>
                <w:rFonts w:eastAsia="Times New Roman" w:cs="Arial"/>
                <w:color w:val="000000"/>
                <w:sz w:val="22"/>
                <w:lang w:eastAsia="es-CO"/>
              </w:rPr>
            </w:pPr>
            <w:r w:rsidRPr="008E2811">
              <w:rPr>
                <w:rFonts w:eastAsia="Times New Roman" w:cs="Arial"/>
                <w:color w:val="000000"/>
                <w:sz w:val="22"/>
                <w:lang w:eastAsia="es-CO"/>
              </w:rPr>
              <w:t>0,0030</w:t>
            </w:r>
            <m:oMath>
              <m:r>
                <w:rPr>
                  <w:rFonts w:ascii="Cambria Math" w:eastAsia="Times New Roman" w:hAnsi="Cambria Math" w:cs="Arial"/>
                  <w:color w:val="000000"/>
                  <w:sz w:val="22"/>
                  <w:lang w:eastAsia="es-CO"/>
                </w:rPr>
                <m:t xml:space="preserve"> kg</m:t>
              </m:r>
              <m:sSup>
                <m:sSupPr>
                  <m:ctrlPr>
                    <w:rPr>
                      <w:rFonts w:ascii="Cambria Math" w:eastAsia="Times New Roman" w:hAnsi="Cambria Math" w:cs="Arial"/>
                      <w:i/>
                      <w:color w:val="000000"/>
                      <w:sz w:val="22"/>
                      <w:lang w:eastAsia="es-CO"/>
                    </w:rPr>
                  </m:ctrlPr>
                </m:sSupPr>
                <m:e>
                  <m:r>
                    <w:rPr>
                      <w:rFonts w:ascii="Cambria Math" w:eastAsia="Times New Roman" w:hAnsi="Cambria Math" w:cs="Arial"/>
                      <w:color w:val="000000"/>
                      <w:sz w:val="22"/>
                      <w:lang w:eastAsia="es-CO"/>
                    </w:rPr>
                    <m:t>m</m:t>
                  </m:r>
                </m:e>
                <m:sup>
                  <m:r>
                    <w:rPr>
                      <w:rFonts w:ascii="Cambria Math" w:eastAsia="Times New Roman" w:hAnsi="Cambria Math" w:cs="Arial"/>
                      <w:color w:val="000000"/>
                      <w:sz w:val="22"/>
                      <w:lang w:eastAsia="es-CO"/>
                    </w:rPr>
                    <m:t>2</m:t>
                  </m:r>
                </m:sup>
              </m:sSup>
              <m:r>
                <w:rPr>
                  <w:rFonts w:ascii="Cambria Math" w:eastAsia="Times New Roman" w:hAnsi="Cambria Math" w:cs="Arial"/>
                  <w:color w:val="000000"/>
                  <w:sz w:val="22"/>
                  <w:lang w:eastAsia="es-CO"/>
                </w:rPr>
                <m:t>±</m:t>
              </m:r>
            </m:oMath>
            <w:r w:rsidR="00C03E99" w:rsidRPr="003711A1">
              <w:rPr>
                <w:sz w:val="22"/>
              </w:rPr>
              <w:t>0.01</w:t>
            </w:r>
            <m:oMath>
              <m:r>
                <w:rPr>
                  <w:rFonts w:ascii="Cambria Math" w:eastAsia="Times New Roman" w:hAnsi="Cambria Math" w:cs="Arial"/>
                  <w:color w:val="000000"/>
                  <w:sz w:val="22"/>
                  <w:lang w:eastAsia="es-CO"/>
                </w:rPr>
                <m:t xml:space="preserve"> </m:t>
              </m:r>
              <m:r>
                <w:rPr>
                  <w:rFonts w:ascii="Cambria Math" w:eastAsia="Times New Roman" w:hAnsi="Cambria Math" w:cs="Arial"/>
                  <w:color w:val="000000"/>
                  <w:sz w:val="22"/>
                  <w:lang w:eastAsia="es-CO"/>
                </w:rPr>
                <m:t>kg</m:t>
              </m:r>
              <m:sSup>
                <m:sSupPr>
                  <m:ctrlPr>
                    <w:rPr>
                      <w:rFonts w:ascii="Cambria Math" w:eastAsia="Times New Roman" w:hAnsi="Cambria Math" w:cs="Arial"/>
                      <w:i/>
                      <w:color w:val="000000"/>
                      <w:sz w:val="22"/>
                      <w:lang w:eastAsia="es-CO"/>
                    </w:rPr>
                  </m:ctrlPr>
                </m:sSupPr>
                <m:e>
                  <m:r>
                    <w:rPr>
                      <w:rFonts w:ascii="Cambria Math" w:eastAsia="Times New Roman" w:hAnsi="Cambria Math" w:cs="Arial"/>
                      <w:color w:val="000000"/>
                      <w:sz w:val="22"/>
                      <w:lang w:eastAsia="es-CO"/>
                    </w:rPr>
                    <m:t>m</m:t>
                  </m:r>
                </m:e>
                <m:sup>
                  <m:r>
                    <w:rPr>
                      <w:rFonts w:ascii="Cambria Math" w:eastAsia="Times New Roman" w:hAnsi="Cambria Math" w:cs="Arial"/>
                      <w:color w:val="000000"/>
                      <w:sz w:val="22"/>
                      <w:lang w:eastAsia="es-CO"/>
                    </w:rPr>
                    <m:t>2</m:t>
                  </m:r>
                </m:sup>
              </m:sSup>
            </m:oMath>
          </w:p>
        </w:tc>
      </w:tr>
      <w:tr w:rsidR="00A06DA0" w:rsidRPr="0065111C" w14:paraId="2D5D0606" w14:textId="77777777" w:rsidTr="00AA268B">
        <w:trPr>
          <w:trHeight w:val="300"/>
        </w:trPr>
        <w:tc>
          <w:tcPr>
            <w:tcW w:w="1200" w:type="dxa"/>
            <w:shd w:val="clear" w:color="auto" w:fill="auto"/>
            <w:noWrap/>
            <w:vAlign w:val="center"/>
            <w:hideMark/>
          </w:tcPr>
          <w:p w14:paraId="304CA087" w14:textId="77777777" w:rsidR="00A06DA0" w:rsidRPr="0065111C" w:rsidRDefault="00A06DA0"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fr</w:t>
            </w:r>
          </w:p>
        </w:tc>
        <w:tc>
          <w:tcPr>
            <w:tcW w:w="2500" w:type="dxa"/>
            <w:shd w:val="clear" w:color="auto" w:fill="auto"/>
            <w:noWrap/>
            <w:vAlign w:val="center"/>
            <w:hideMark/>
          </w:tcPr>
          <w:p w14:paraId="06B71591" w14:textId="70D1A65C" w:rsidR="00A06DA0" w:rsidRPr="0065111C" w:rsidRDefault="00046588"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Fricción</w:t>
            </w:r>
          </w:p>
        </w:tc>
        <w:tc>
          <w:tcPr>
            <w:tcW w:w="2249" w:type="dxa"/>
            <w:shd w:val="clear" w:color="auto" w:fill="auto"/>
            <w:noWrap/>
            <w:vAlign w:val="center"/>
            <w:hideMark/>
          </w:tcPr>
          <w:p w14:paraId="38C309D5" w14:textId="1804C1BC" w:rsidR="00A06DA0" w:rsidRPr="008E2811" w:rsidRDefault="00087F0C" w:rsidP="00FB3B83">
            <w:pPr>
              <w:spacing w:after="0"/>
              <w:jc w:val="center"/>
              <w:rPr>
                <w:rFonts w:eastAsia="Times New Roman" w:cs="Arial"/>
                <w:color w:val="000000"/>
                <w:sz w:val="22"/>
                <w:lang w:eastAsia="es-CO"/>
              </w:rPr>
            </w:pPr>
            <w:r w:rsidRPr="008E2811">
              <w:rPr>
                <w:rFonts w:eastAsia="Times New Roman" w:cs="Arial"/>
                <w:color w:val="000000"/>
                <w:sz w:val="22"/>
                <w:lang w:eastAsia="es-CO"/>
              </w:rPr>
              <w:t>5,36</w:t>
            </w:r>
            <w:bookmarkStart w:id="47" w:name="_GoBack"/>
            <w:r w:rsidR="00F95FEA" w:rsidRPr="008E2811">
              <w:rPr>
                <w:rFonts w:eastAsia="Times New Roman" w:cs="Arial"/>
                <w:color w:val="000000"/>
                <w:sz w:val="22"/>
                <w:lang w:eastAsia="es-CO"/>
              </w:rPr>
              <w:t xml:space="preserve"> </w:t>
            </w:r>
            <m:oMath>
              <m:r>
                <w:rPr>
                  <w:rFonts w:ascii="Cambria Math" w:eastAsia="Times New Roman" w:hAnsi="Cambria Math" w:cs="Arial"/>
                  <w:color w:val="000000"/>
                  <w:sz w:val="22"/>
                  <w:lang w:eastAsia="es-CO"/>
                </w:rPr>
                <m:t>N</m:t>
              </m:r>
              <w:bookmarkEnd w:id="47"/>
              <m:r>
                <w:rPr>
                  <w:rFonts w:ascii="Cambria Math" w:eastAsia="Times New Roman" w:hAnsi="Cambria Math" w:cs="Arial"/>
                  <w:color w:val="000000"/>
                  <w:sz w:val="22"/>
                  <w:lang w:eastAsia="es-CO"/>
                </w:rPr>
                <m:t>±</m:t>
              </m:r>
            </m:oMath>
            <w:r w:rsidR="00AA268B">
              <w:rPr>
                <w:rFonts w:eastAsia="Times New Roman" w:cs="Arial"/>
                <w:sz w:val="22"/>
              </w:rPr>
              <w:t>0.01</w:t>
            </w:r>
          </w:p>
        </w:tc>
      </w:tr>
      <w:tr w:rsidR="00CE6A23" w:rsidRPr="0065111C" w14:paraId="2B2D8FD7" w14:textId="77777777" w:rsidTr="00AA268B">
        <w:trPr>
          <w:trHeight w:val="300"/>
        </w:trPr>
        <w:tc>
          <w:tcPr>
            <w:tcW w:w="1200" w:type="dxa"/>
            <w:shd w:val="clear" w:color="auto" w:fill="auto"/>
            <w:noWrap/>
            <w:vAlign w:val="center"/>
          </w:tcPr>
          <w:p w14:paraId="3DB55F8A" w14:textId="0DF3EACC" w:rsidR="00CE6A23" w:rsidRPr="0065111C" w:rsidRDefault="00CE6A23"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g</w:t>
            </w:r>
          </w:p>
        </w:tc>
        <w:tc>
          <w:tcPr>
            <w:tcW w:w="2500" w:type="dxa"/>
            <w:shd w:val="clear" w:color="auto" w:fill="auto"/>
            <w:noWrap/>
            <w:vAlign w:val="center"/>
          </w:tcPr>
          <w:p w14:paraId="721F0546" w14:textId="56713311" w:rsidR="00CE6A23" w:rsidRPr="0065111C" w:rsidRDefault="00CE6A23"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Gravedad</w:t>
            </w:r>
          </w:p>
        </w:tc>
        <w:tc>
          <w:tcPr>
            <w:tcW w:w="2249" w:type="dxa"/>
            <w:shd w:val="clear" w:color="auto" w:fill="auto"/>
            <w:noWrap/>
            <w:vAlign w:val="center"/>
          </w:tcPr>
          <w:p w14:paraId="2B1A4DF6" w14:textId="082371B0" w:rsidR="00CE6A23" w:rsidRPr="0065111C" w:rsidRDefault="00CE6A23" w:rsidP="00FB3B83">
            <w:pPr>
              <w:spacing w:after="0"/>
              <w:jc w:val="center"/>
              <w:rPr>
                <w:rFonts w:eastAsia="Times New Roman" w:cs="Arial"/>
                <w:color w:val="000000"/>
                <w:sz w:val="22"/>
                <w:lang w:eastAsia="es-CO"/>
              </w:rPr>
            </w:pPr>
            <w:r w:rsidRPr="0065111C">
              <w:rPr>
                <w:rFonts w:eastAsia="Times New Roman" w:cs="Arial"/>
                <w:color w:val="000000"/>
                <w:sz w:val="22"/>
                <w:lang w:eastAsia="es-CO"/>
              </w:rPr>
              <w:t xml:space="preserve">9,8 </w:t>
            </w:r>
            <m:oMath>
              <m:r>
                <w:rPr>
                  <w:rFonts w:ascii="Cambria Math" w:eastAsia="Times New Roman" w:hAnsi="Cambria Math" w:cs="Arial"/>
                  <w:color w:val="000000"/>
                  <w:sz w:val="22"/>
                  <w:lang w:eastAsia="es-CO"/>
                </w:rPr>
                <m:t>m*</m:t>
              </m:r>
              <m:sSup>
                <m:sSupPr>
                  <m:ctrlPr>
                    <w:rPr>
                      <w:rFonts w:ascii="Cambria Math" w:eastAsia="Times New Roman" w:hAnsi="Cambria Math" w:cs="Arial"/>
                      <w:i/>
                      <w:color w:val="000000"/>
                      <w:sz w:val="22"/>
                      <w:lang w:eastAsia="es-CO"/>
                    </w:rPr>
                  </m:ctrlPr>
                </m:sSupPr>
                <m:e>
                  <m:r>
                    <w:rPr>
                      <w:rFonts w:ascii="Cambria Math" w:eastAsia="Times New Roman" w:hAnsi="Cambria Math" w:cs="Arial"/>
                      <w:color w:val="000000"/>
                      <w:sz w:val="22"/>
                      <w:lang w:eastAsia="es-CO"/>
                    </w:rPr>
                    <m:t>s</m:t>
                  </m:r>
                </m:e>
                <m:sup>
                  <m:r>
                    <w:rPr>
                      <w:rFonts w:ascii="Cambria Math" w:eastAsia="Times New Roman" w:hAnsi="Cambria Math" w:cs="Arial"/>
                      <w:color w:val="000000"/>
                      <w:sz w:val="22"/>
                      <w:lang w:eastAsia="es-CO"/>
                    </w:rPr>
                    <m:t>-2</m:t>
                  </m:r>
                </m:sup>
              </m:sSup>
            </m:oMath>
          </w:p>
        </w:tc>
      </w:tr>
    </w:tbl>
    <w:p w14:paraId="4A5E19EC" w14:textId="77777777" w:rsidR="00320209" w:rsidRPr="0065111C" w:rsidRDefault="00320209" w:rsidP="00FB3B83">
      <w:pPr>
        <w:spacing w:after="0"/>
        <w:rPr>
          <w:rFonts w:eastAsiaTheme="minorEastAsia" w:cs="Arial"/>
          <w:sz w:val="22"/>
          <w:lang w:val="es-MX"/>
        </w:rPr>
      </w:pPr>
    </w:p>
    <w:p w14:paraId="2A4F30BC" w14:textId="77777777" w:rsidR="00320209" w:rsidRPr="0065111C" w:rsidRDefault="00320209" w:rsidP="00FB3B83">
      <w:pPr>
        <w:spacing w:after="0"/>
        <w:rPr>
          <w:rFonts w:eastAsiaTheme="minorEastAsia" w:cs="Arial"/>
          <w:sz w:val="22"/>
          <w:lang w:val="es-MX"/>
        </w:rPr>
      </w:pPr>
    </w:p>
    <w:p w14:paraId="0D579B74" w14:textId="77777777" w:rsidR="00320209" w:rsidRPr="0065111C" w:rsidRDefault="00320209" w:rsidP="00FB3B83">
      <w:pPr>
        <w:spacing w:after="0"/>
        <w:rPr>
          <w:rFonts w:eastAsiaTheme="minorEastAsia" w:cs="Arial"/>
          <w:sz w:val="22"/>
          <w:lang w:val="es-MX"/>
        </w:rPr>
      </w:pPr>
    </w:p>
    <w:p w14:paraId="37793DCE" w14:textId="77777777" w:rsidR="00320209" w:rsidRPr="0065111C" w:rsidRDefault="00320209" w:rsidP="00FB3B83">
      <w:pPr>
        <w:spacing w:after="0"/>
        <w:rPr>
          <w:rFonts w:eastAsiaTheme="minorEastAsia" w:cs="Arial"/>
          <w:sz w:val="22"/>
          <w:lang w:val="es-MX"/>
        </w:rPr>
      </w:pPr>
    </w:p>
    <w:p w14:paraId="0A0881BB" w14:textId="77777777" w:rsidR="00320209" w:rsidRPr="0065111C" w:rsidRDefault="00320209" w:rsidP="00FB3B83">
      <w:pPr>
        <w:spacing w:after="0"/>
        <w:rPr>
          <w:rFonts w:eastAsiaTheme="minorEastAsia" w:cs="Arial"/>
          <w:sz w:val="22"/>
          <w:lang w:val="es-MX"/>
        </w:rPr>
      </w:pPr>
    </w:p>
    <w:p w14:paraId="6C1CC23E" w14:textId="77777777" w:rsidR="00320209" w:rsidRPr="0065111C" w:rsidRDefault="00320209" w:rsidP="00FB3B83">
      <w:pPr>
        <w:spacing w:after="0"/>
        <w:rPr>
          <w:rFonts w:eastAsiaTheme="minorEastAsia" w:cs="Arial"/>
          <w:sz w:val="22"/>
          <w:lang w:val="es-MX"/>
        </w:rPr>
      </w:pPr>
    </w:p>
    <w:p w14:paraId="3958BEB3" w14:textId="77777777" w:rsidR="00320209" w:rsidRPr="0065111C" w:rsidRDefault="00320209" w:rsidP="00FB3B83">
      <w:pPr>
        <w:spacing w:after="0"/>
        <w:rPr>
          <w:rFonts w:eastAsiaTheme="minorEastAsia" w:cs="Arial"/>
          <w:sz w:val="22"/>
          <w:lang w:val="es-MX"/>
        </w:rPr>
      </w:pPr>
    </w:p>
    <w:p w14:paraId="2654975D" w14:textId="77777777" w:rsidR="00281ACD" w:rsidRPr="0065111C" w:rsidRDefault="00281ACD" w:rsidP="00FB3B83">
      <w:pPr>
        <w:spacing w:after="0"/>
        <w:rPr>
          <w:rFonts w:eastAsiaTheme="minorEastAsia" w:cs="Arial"/>
          <w:sz w:val="22"/>
          <w:lang w:val="es-MX"/>
        </w:rPr>
      </w:pPr>
    </w:p>
    <w:p w14:paraId="207C183E" w14:textId="77777777" w:rsidR="00281ACD" w:rsidRPr="0065111C" w:rsidRDefault="00281ACD" w:rsidP="00FB3B83">
      <w:pPr>
        <w:spacing w:after="0"/>
        <w:rPr>
          <w:rFonts w:eastAsiaTheme="minorEastAsia" w:cs="Arial"/>
          <w:sz w:val="22"/>
          <w:lang w:val="es-MX"/>
        </w:rPr>
      </w:pPr>
    </w:p>
    <w:p w14:paraId="0A7C684E" w14:textId="6BBCC467" w:rsidR="00FB3B83" w:rsidRPr="0065111C" w:rsidRDefault="00EB5362" w:rsidP="00FB3B83">
      <w:pPr>
        <w:spacing w:after="0"/>
        <w:rPr>
          <w:rFonts w:eastAsiaTheme="minorEastAsia" w:cs="Arial"/>
          <w:sz w:val="22"/>
          <w:lang w:val="es-MX"/>
        </w:rPr>
      </w:pPr>
      <w:r w:rsidRPr="0065111C">
        <w:rPr>
          <w:rFonts w:eastAsiaTheme="minorEastAsia" w:cs="Arial"/>
          <w:sz w:val="22"/>
          <w:lang w:val="es-MX"/>
        </w:rPr>
        <w:t xml:space="preserve">Reemplazando estos valores en </w:t>
      </w:r>
      <w:r w:rsidR="00FB3B17" w:rsidRPr="0065111C">
        <w:rPr>
          <w:rFonts w:eastAsiaTheme="minorEastAsia" w:cs="Arial"/>
          <w:sz w:val="22"/>
          <w:lang w:val="es-MX"/>
        </w:rPr>
        <w:t>(1</w:t>
      </w:r>
      <w:r w:rsidR="00986B0F" w:rsidRPr="0065111C">
        <w:rPr>
          <w:rFonts w:eastAsiaTheme="minorEastAsia" w:cs="Arial"/>
          <w:sz w:val="22"/>
          <w:lang w:val="es-MX"/>
        </w:rPr>
        <w:t>4</w:t>
      </w:r>
      <w:r w:rsidR="00FB3B17" w:rsidRPr="0065111C">
        <w:rPr>
          <w:rFonts w:eastAsiaTheme="minorEastAsia" w:cs="Arial"/>
          <w:sz w:val="22"/>
          <w:lang w:val="es-MX"/>
        </w:rPr>
        <w:t>),</w:t>
      </w:r>
      <w:r w:rsidR="00B51FD1" w:rsidRPr="0065111C">
        <w:rPr>
          <w:rFonts w:eastAsiaTheme="minorEastAsia" w:cs="Arial"/>
          <w:sz w:val="22"/>
          <w:lang w:val="es-MX"/>
        </w:rPr>
        <w:t xml:space="preserve"> la función de transferencia queda de la siguiente manera;</w:t>
      </w:r>
    </w:p>
    <w:p w14:paraId="30AE5F97" w14:textId="7BE90339" w:rsidR="00741278" w:rsidRPr="0065111C" w:rsidRDefault="0030581E" w:rsidP="00986B0F">
      <w:pPr>
        <w:spacing w:after="0"/>
        <w:jc w:val="right"/>
        <w:rPr>
          <w:rFonts w:eastAsiaTheme="minorEastAsia" w:cs="Arial"/>
          <w:sz w:val="22"/>
          <w:lang w:val="es-MX"/>
        </w:rPr>
      </w:pPr>
      <m:oMath>
        <m:r>
          <w:rPr>
            <w:rFonts w:ascii="Cambria Math" w:eastAsiaTheme="minorEastAsia" w:hAnsi="Cambria Math" w:cs="Arial"/>
            <w:sz w:val="22"/>
            <w:lang w:val="es-MX"/>
          </w:rPr>
          <m:t>G</m:t>
        </m:r>
        <m:d>
          <m:dPr>
            <m:ctrlPr>
              <w:rPr>
                <w:rFonts w:ascii="Cambria Math" w:eastAsiaTheme="minorEastAsia" w:hAnsi="Cambria Math" w:cs="Arial"/>
                <w:i/>
                <w:sz w:val="22"/>
                <w:lang w:val="es-MX"/>
              </w:rPr>
            </m:ctrlPr>
          </m:dPr>
          <m:e>
            <m:r>
              <w:rPr>
                <w:rFonts w:ascii="Cambria Math" w:eastAsiaTheme="minorEastAsia" w:hAnsi="Cambria Math" w:cs="Arial"/>
                <w:sz w:val="22"/>
                <w:lang w:val="es-MX"/>
              </w:rPr>
              <m:t>s</m:t>
            </m:r>
          </m:e>
        </m:d>
        <m:r>
          <w:rPr>
            <w:rFonts w:ascii="Cambria Math" w:eastAsiaTheme="minorEastAsia" w:hAnsi="Cambria Math" w:cs="Arial"/>
            <w:sz w:val="22"/>
            <w:lang w:val="es-MX"/>
          </w:rPr>
          <m:t>=</m:t>
        </m:r>
        <m:f>
          <m:fPr>
            <m:ctrlPr>
              <w:rPr>
                <w:rFonts w:ascii="Cambria Math" w:eastAsiaTheme="minorEastAsia" w:hAnsi="Cambria Math" w:cs="Arial"/>
                <w:i/>
                <w:sz w:val="22"/>
                <w:lang w:val="es-MX"/>
              </w:rPr>
            </m:ctrlPr>
          </m:fPr>
          <m:num>
            <m:r>
              <w:rPr>
                <w:rFonts w:ascii="Cambria Math" w:eastAsiaTheme="minorEastAsia" w:hAnsi="Cambria Math" w:cs="Arial"/>
                <w:sz w:val="22"/>
                <w:lang w:val="es-MX"/>
              </w:rPr>
              <m:t>3,951s</m:t>
            </m:r>
          </m:num>
          <m:den>
            <m:sSup>
              <m:sSupPr>
                <m:ctrlPr>
                  <w:rPr>
                    <w:rFonts w:ascii="Cambria Math" w:eastAsiaTheme="minorEastAsia" w:hAnsi="Cambria Math" w:cs="Arial"/>
                    <w:i/>
                    <w:sz w:val="22"/>
                    <w:lang w:val="es-MX"/>
                  </w:rPr>
                </m:ctrlPr>
              </m:sSupPr>
              <m:e>
                <m:r>
                  <w:rPr>
                    <w:rFonts w:ascii="Cambria Math" w:eastAsiaTheme="minorEastAsia" w:hAnsi="Cambria Math" w:cs="Arial"/>
                    <w:sz w:val="22"/>
                    <w:lang w:val="es-MX"/>
                  </w:rPr>
                  <m:t>s</m:t>
                </m:r>
              </m:e>
              <m:sup>
                <m:r>
                  <w:rPr>
                    <w:rFonts w:ascii="Cambria Math" w:eastAsiaTheme="minorEastAsia" w:hAnsi="Cambria Math" w:cs="Arial"/>
                    <w:sz w:val="22"/>
                    <w:lang w:val="es-MX"/>
                  </w:rPr>
                  <m:t>3</m:t>
                </m:r>
              </m:sup>
            </m:sSup>
            <m:r>
              <w:rPr>
                <w:rFonts w:ascii="Cambria Math" w:eastAsiaTheme="minorEastAsia" w:hAnsi="Cambria Math" w:cs="Arial"/>
                <w:sz w:val="22"/>
                <w:lang w:val="es-MX"/>
              </w:rPr>
              <m:t>+15,27</m:t>
            </m:r>
            <m:sSup>
              <m:sSupPr>
                <m:ctrlPr>
                  <w:rPr>
                    <w:rFonts w:ascii="Cambria Math" w:eastAsiaTheme="minorEastAsia" w:hAnsi="Cambria Math" w:cs="Arial"/>
                    <w:i/>
                    <w:sz w:val="22"/>
                    <w:lang w:val="es-MX"/>
                  </w:rPr>
                </m:ctrlPr>
              </m:sSupPr>
              <m:e>
                <m:r>
                  <w:rPr>
                    <w:rFonts w:ascii="Cambria Math" w:eastAsiaTheme="minorEastAsia" w:hAnsi="Cambria Math" w:cs="Arial"/>
                    <w:sz w:val="22"/>
                    <w:lang w:val="es-MX"/>
                  </w:rPr>
                  <m:t>s</m:t>
                </m:r>
              </m:e>
              <m:sup>
                <m:r>
                  <w:rPr>
                    <w:rFonts w:ascii="Cambria Math" w:eastAsiaTheme="minorEastAsia" w:hAnsi="Cambria Math" w:cs="Arial"/>
                    <w:sz w:val="22"/>
                    <w:lang w:val="es-MX"/>
                  </w:rPr>
                  <m:t>2</m:t>
                </m:r>
              </m:sup>
            </m:sSup>
            <m:r>
              <w:rPr>
                <w:rFonts w:ascii="Cambria Math" w:eastAsiaTheme="minorEastAsia" w:hAnsi="Cambria Math" w:cs="Arial"/>
                <w:sz w:val="22"/>
                <w:lang w:val="es-MX"/>
              </w:rPr>
              <m:t>-16,48s-207,6</m:t>
            </m:r>
          </m:den>
        </m:f>
      </m:oMath>
      <w:r w:rsidR="003B696F" w:rsidRPr="0065111C">
        <w:rPr>
          <w:rFonts w:eastAsiaTheme="minorEastAsia" w:cs="Arial"/>
          <w:sz w:val="22"/>
          <w:lang w:val="es-MX"/>
        </w:rPr>
        <w:t xml:space="preserve">  </w:t>
      </w:r>
      <w:r w:rsidR="00986B0F" w:rsidRPr="0065111C">
        <w:rPr>
          <w:rFonts w:eastAsiaTheme="minorEastAsia" w:cs="Arial"/>
          <w:sz w:val="22"/>
          <w:lang w:val="es-MX"/>
        </w:rPr>
        <w:tab/>
      </w:r>
      <w:r w:rsidR="00986B0F" w:rsidRPr="0065111C">
        <w:rPr>
          <w:rFonts w:eastAsiaTheme="minorEastAsia" w:cs="Arial"/>
          <w:sz w:val="22"/>
          <w:lang w:val="es-MX"/>
        </w:rPr>
        <w:tab/>
      </w:r>
      <w:r w:rsidR="00986B0F" w:rsidRPr="0065111C">
        <w:rPr>
          <w:rFonts w:eastAsiaTheme="minorEastAsia" w:cs="Arial"/>
          <w:sz w:val="22"/>
          <w:lang w:val="es-MX"/>
        </w:rPr>
        <w:tab/>
        <w:t xml:space="preserve">     </w:t>
      </w:r>
      <w:r w:rsidR="003B696F" w:rsidRPr="0065111C">
        <w:rPr>
          <w:rFonts w:eastAsiaTheme="minorEastAsia" w:cs="Arial"/>
          <w:sz w:val="22"/>
          <w:lang w:val="es-MX"/>
        </w:rPr>
        <w:t>(</w:t>
      </w:r>
      <w:r w:rsidR="00C95E7E" w:rsidRPr="0065111C">
        <w:rPr>
          <w:rFonts w:eastAsiaTheme="minorEastAsia" w:cs="Arial"/>
          <w:sz w:val="22"/>
          <w:lang w:val="es-MX"/>
        </w:rPr>
        <w:t>15</w:t>
      </w:r>
      <w:r w:rsidR="003B696F" w:rsidRPr="0065111C">
        <w:rPr>
          <w:rFonts w:eastAsiaTheme="minorEastAsia" w:cs="Arial"/>
          <w:sz w:val="22"/>
          <w:lang w:val="es-MX"/>
        </w:rPr>
        <w:t>)</w:t>
      </w:r>
    </w:p>
    <w:p w14:paraId="669D11A0" w14:textId="32BA0935" w:rsidR="003B696F" w:rsidRPr="0065111C" w:rsidRDefault="003B696F" w:rsidP="008A7906">
      <w:pPr>
        <w:spacing w:after="0"/>
        <w:rPr>
          <w:rFonts w:eastAsiaTheme="minorEastAsia" w:cs="Arial"/>
          <w:sz w:val="22"/>
          <w:lang w:val="es-MX"/>
        </w:rPr>
      </w:pPr>
    </w:p>
    <w:p w14:paraId="6D067EB3" w14:textId="1A920E0E" w:rsidR="000B2869" w:rsidRPr="0065111C" w:rsidRDefault="005B0A21" w:rsidP="008A7906">
      <w:pPr>
        <w:spacing w:after="0"/>
        <w:rPr>
          <w:rFonts w:eastAsiaTheme="minorEastAsia" w:cs="Arial"/>
          <w:sz w:val="22"/>
          <w:lang w:val="es-MX"/>
        </w:rPr>
      </w:pPr>
      <w:r w:rsidRPr="0065111C">
        <w:rPr>
          <w:rFonts w:eastAsiaTheme="minorEastAsia" w:cs="Arial"/>
          <w:sz w:val="22"/>
          <w:lang w:val="es-MX"/>
        </w:rPr>
        <w:t xml:space="preserve">De esta manera </w:t>
      </w:r>
      <w:r w:rsidR="003B696F" w:rsidRPr="0065111C">
        <w:rPr>
          <w:rFonts w:eastAsiaTheme="minorEastAsia" w:cs="Arial"/>
          <w:sz w:val="22"/>
          <w:lang w:val="es-MX"/>
        </w:rPr>
        <w:t xml:space="preserve">se procede a graficar las raíces del polinomio característico </w:t>
      </w:r>
      <w:r w:rsidRPr="0065111C">
        <w:rPr>
          <w:rFonts w:eastAsiaTheme="minorEastAsia" w:cs="Arial"/>
          <w:sz w:val="22"/>
          <w:lang w:val="es-MX"/>
        </w:rPr>
        <w:t xml:space="preserve">(el denominador) </w:t>
      </w:r>
      <w:r w:rsidR="003B696F" w:rsidRPr="0065111C">
        <w:rPr>
          <w:rFonts w:eastAsiaTheme="minorEastAsia" w:cs="Arial"/>
          <w:sz w:val="22"/>
          <w:lang w:val="es-MX"/>
        </w:rPr>
        <w:t>en el plano s con el fin de hacer un primer análisis de la estabilidad de la planta</w:t>
      </w:r>
      <w:r w:rsidR="00D3175E" w:rsidRPr="0065111C">
        <w:rPr>
          <w:rFonts w:eastAsiaTheme="minorEastAsia" w:cs="Arial"/>
          <w:sz w:val="22"/>
          <w:lang w:val="es-MX"/>
        </w:rPr>
        <w:t xml:space="preserve"> (ver Ilustración 2</w:t>
      </w:r>
      <w:r w:rsidR="005C7FA5" w:rsidRPr="0065111C">
        <w:rPr>
          <w:rFonts w:eastAsiaTheme="minorEastAsia" w:cs="Arial"/>
          <w:sz w:val="22"/>
          <w:lang w:val="es-MX"/>
        </w:rPr>
        <w:t>2</w:t>
      </w:r>
      <w:r w:rsidR="00D3175E" w:rsidRPr="0065111C">
        <w:rPr>
          <w:rFonts w:eastAsiaTheme="minorEastAsia" w:cs="Arial"/>
          <w:sz w:val="22"/>
          <w:lang w:val="es-MX"/>
        </w:rPr>
        <w:t>)</w:t>
      </w:r>
      <w:r w:rsidR="000B2869" w:rsidRPr="0065111C">
        <w:rPr>
          <w:rFonts w:eastAsiaTheme="minorEastAsia" w:cs="Arial"/>
          <w:sz w:val="22"/>
          <w:lang w:val="es-MX"/>
        </w:rPr>
        <w:t xml:space="preserve">. </w:t>
      </w:r>
      <w:r w:rsidR="00E23B6B" w:rsidRPr="0065111C">
        <w:rPr>
          <w:rFonts w:eastAsiaTheme="minorEastAsia" w:cs="Arial"/>
          <w:sz w:val="22"/>
          <w:lang w:val="es-MX"/>
        </w:rPr>
        <w:t>En la Ilustración 2</w:t>
      </w:r>
      <w:r w:rsidR="005C7FA5" w:rsidRPr="0065111C">
        <w:rPr>
          <w:rFonts w:eastAsiaTheme="minorEastAsia" w:cs="Arial"/>
          <w:sz w:val="22"/>
          <w:lang w:val="es-MX"/>
        </w:rPr>
        <w:t>2</w:t>
      </w:r>
      <w:r w:rsidR="00E23B6B" w:rsidRPr="0065111C">
        <w:rPr>
          <w:rFonts w:eastAsiaTheme="minorEastAsia" w:cs="Arial"/>
          <w:sz w:val="22"/>
          <w:lang w:val="es-MX"/>
        </w:rPr>
        <w:t xml:space="preserve"> s</w:t>
      </w:r>
      <w:r w:rsidR="000B2869" w:rsidRPr="0065111C">
        <w:rPr>
          <w:rFonts w:eastAsiaTheme="minorEastAsia" w:cs="Arial"/>
          <w:sz w:val="22"/>
          <w:lang w:val="es-MX"/>
        </w:rPr>
        <w:t>e puede ver que uno de los polos se encuentra en el lado derecho del plano s, lo cual indica que la planta es inestable por naturaleza (se puede ver esta inestabilidad en la respuesta que tiene esta ante un escalón de la Ilustración 2</w:t>
      </w:r>
      <w:r w:rsidR="0066270E" w:rsidRPr="0065111C">
        <w:rPr>
          <w:rFonts w:eastAsiaTheme="minorEastAsia" w:cs="Arial"/>
          <w:sz w:val="22"/>
          <w:lang w:val="es-MX"/>
        </w:rPr>
        <w:t>3</w:t>
      </w:r>
      <w:r w:rsidR="000B2869" w:rsidRPr="0065111C">
        <w:rPr>
          <w:rFonts w:eastAsiaTheme="minorEastAsia" w:cs="Arial"/>
          <w:sz w:val="22"/>
          <w:lang w:val="es-MX"/>
        </w:rPr>
        <w:t xml:space="preserve">), con lo cual se hace necesario implementar algún controlador, ya sea control Truxal, PI, PD o PID. El método de Truxal fue descartado ya que no supone un buen compensador para la dinámica de la planta, es decir, por ser tan rígido, cualquier factor externo puede derivar en errores fatales en la planta, el control PID y sus variantes son la mejor opción ya que este puede adaptarse a distintas variables. </w:t>
      </w:r>
    </w:p>
    <w:p w14:paraId="02D6DCF9" w14:textId="77777777" w:rsidR="003B696F" w:rsidRPr="0065111C" w:rsidRDefault="003B696F" w:rsidP="003B696F">
      <w:pPr>
        <w:keepNext/>
        <w:spacing w:after="0"/>
        <w:jc w:val="center"/>
        <w:rPr>
          <w:sz w:val="22"/>
          <w:szCs w:val="20"/>
        </w:rPr>
      </w:pPr>
      <w:r w:rsidRPr="0065111C">
        <w:rPr>
          <w:noProof/>
          <w:sz w:val="22"/>
          <w:szCs w:val="20"/>
        </w:rPr>
        <w:lastRenderedPageBreak/>
        <w:drawing>
          <wp:inline distT="0" distB="0" distL="0" distR="0" wp14:anchorId="03389033" wp14:editId="1EA193C5">
            <wp:extent cx="4070285" cy="2160000"/>
            <wp:effectExtent l="0" t="0" r="6985" b="0"/>
            <wp:docPr id="1439791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rotWithShape="1">
                    <a:blip r:embed="rId39" cstate="print">
                      <a:extLst>
                        <a:ext uri="{28A0092B-C50C-407E-A947-70E740481C1C}">
                          <a14:useLocalDpi xmlns:a14="http://schemas.microsoft.com/office/drawing/2010/main" val="0"/>
                        </a:ext>
                      </a:extLst>
                    </a:blip>
                    <a:srcRect l="7768" t="4372" r="8298" b="2211"/>
                    <a:stretch/>
                  </pic:blipFill>
                  <pic:spPr bwMode="auto">
                    <a:xfrm>
                      <a:off x="0" y="0"/>
                      <a:ext cx="4070285" cy="2160000"/>
                    </a:xfrm>
                    <a:prstGeom prst="rect">
                      <a:avLst/>
                    </a:prstGeom>
                    <a:ln>
                      <a:noFill/>
                    </a:ln>
                    <a:extLst>
                      <a:ext uri="{53640926-AAD7-44D8-BBD7-CCE9431645EC}">
                        <a14:shadowObscured xmlns:a14="http://schemas.microsoft.com/office/drawing/2010/main"/>
                      </a:ext>
                    </a:extLst>
                  </pic:spPr>
                </pic:pic>
              </a:graphicData>
            </a:graphic>
          </wp:inline>
        </w:drawing>
      </w:r>
    </w:p>
    <w:p w14:paraId="05C935CE" w14:textId="64C71495" w:rsidR="003B696F" w:rsidRPr="0065111C" w:rsidRDefault="003B696F" w:rsidP="003B696F">
      <w:pPr>
        <w:pStyle w:val="Descripcin"/>
        <w:spacing w:after="0"/>
        <w:jc w:val="center"/>
        <w:rPr>
          <w:rFonts w:eastAsiaTheme="minorEastAsia" w:cs="Arial"/>
          <w:sz w:val="20"/>
          <w:szCs w:val="16"/>
          <w:lang w:val="es-MX"/>
        </w:rPr>
      </w:pPr>
      <w:bookmarkStart w:id="48" w:name="_Toc22486541"/>
      <w:r w:rsidRPr="0065111C">
        <w:rPr>
          <w:sz w:val="16"/>
          <w:szCs w:val="16"/>
        </w:rPr>
        <w:t xml:space="preserve">Ilustración </w:t>
      </w:r>
      <w:r w:rsidR="00281ACD" w:rsidRPr="0065111C">
        <w:rPr>
          <w:sz w:val="16"/>
          <w:szCs w:val="16"/>
        </w:rPr>
        <w:t>22</w:t>
      </w:r>
      <w:r w:rsidRPr="0065111C">
        <w:rPr>
          <w:sz w:val="16"/>
          <w:szCs w:val="16"/>
        </w:rPr>
        <w:t>. Gr</w:t>
      </w:r>
      <w:r w:rsidR="009323D5" w:rsidRPr="0065111C">
        <w:rPr>
          <w:sz w:val="16"/>
          <w:szCs w:val="16"/>
        </w:rPr>
        <w:t>á</w:t>
      </w:r>
      <w:r w:rsidRPr="0065111C">
        <w:rPr>
          <w:sz w:val="16"/>
          <w:szCs w:val="16"/>
        </w:rPr>
        <w:t>fica de las raíces del denominador de la función de transferencia.</w:t>
      </w:r>
      <w:bookmarkEnd w:id="48"/>
    </w:p>
    <w:p w14:paraId="364FA9E9" w14:textId="78B03BFA" w:rsidR="00E23B6B" w:rsidRPr="0065111C" w:rsidRDefault="0049184C" w:rsidP="008A7906">
      <w:pPr>
        <w:spacing w:after="0"/>
        <w:rPr>
          <w:rFonts w:eastAsiaTheme="minorEastAsia" w:cs="Arial"/>
          <w:sz w:val="22"/>
          <w:lang w:val="es-MX"/>
        </w:rPr>
      </w:pPr>
      <w:r w:rsidRPr="0065111C">
        <w:rPr>
          <w:rFonts w:eastAsiaTheme="minorEastAsia" w:cs="Arial"/>
          <w:sz w:val="22"/>
          <w:lang w:val="es-MX"/>
        </w:rPr>
        <w:t>Por el momento se empezará con un control haciendo uso</w:t>
      </w:r>
      <w:r w:rsidR="001F0263" w:rsidRPr="0065111C">
        <w:rPr>
          <w:rFonts w:eastAsiaTheme="minorEastAsia" w:cs="Arial"/>
          <w:sz w:val="22"/>
          <w:lang w:val="es-MX"/>
        </w:rPr>
        <w:t xml:space="preserve"> únicamente de la constante proporcional, esto </w:t>
      </w:r>
      <w:r w:rsidR="00B6756E" w:rsidRPr="0065111C">
        <w:rPr>
          <w:rFonts w:eastAsiaTheme="minorEastAsia" w:cs="Arial"/>
          <w:sz w:val="22"/>
          <w:lang w:val="es-MX"/>
        </w:rPr>
        <w:t>último</w:t>
      </w:r>
      <w:r w:rsidR="001F0263" w:rsidRPr="0065111C">
        <w:rPr>
          <w:rFonts w:eastAsiaTheme="minorEastAsia" w:cs="Arial"/>
          <w:sz w:val="22"/>
          <w:lang w:val="es-MX"/>
        </w:rPr>
        <w:t xml:space="preserve"> con el fin de hallar </w:t>
      </w:r>
      <w:r w:rsidR="00CD2E3D" w:rsidRPr="0065111C">
        <w:rPr>
          <w:rFonts w:eastAsiaTheme="minorEastAsia" w:cs="Arial"/>
          <w:sz w:val="22"/>
          <w:lang w:val="es-MX"/>
        </w:rPr>
        <w:t xml:space="preserve">el periodo crítico y posteriormente un K </w:t>
      </w:r>
      <w:r w:rsidR="00B6756E" w:rsidRPr="0065111C">
        <w:rPr>
          <w:rFonts w:eastAsiaTheme="minorEastAsia" w:cs="Arial"/>
          <w:sz w:val="22"/>
          <w:lang w:val="es-MX"/>
        </w:rPr>
        <w:t>crítico</w:t>
      </w:r>
      <w:r w:rsidR="00CD2E3D" w:rsidRPr="0065111C">
        <w:rPr>
          <w:rFonts w:eastAsiaTheme="minorEastAsia" w:cs="Arial"/>
          <w:sz w:val="22"/>
          <w:lang w:val="es-MX"/>
        </w:rPr>
        <w:t xml:space="preserve"> para, finalmente, usar el criterio de sintonización de Ziegler-Nichols</w:t>
      </w:r>
      <w:r w:rsidR="004F606E" w:rsidRPr="0065111C">
        <w:rPr>
          <w:rFonts w:eastAsiaTheme="minorEastAsia" w:cs="Arial"/>
          <w:sz w:val="22"/>
          <w:lang w:val="es-MX"/>
        </w:rPr>
        <w:t xml:space="preserve"> para sintonizar el PID completo</w:t>
      </w:r>
      <w:r w:rsidR="00CD2E3D" w:rsidRPr="0065111C">
        <w:rPr>
          <w:rFonts w:eastAsiaTheme="minorEastAsia" w:cs="Arial"/>
          <w:sz w:val="22"/>
          <w:lang w:val="es-MX"/>
        </w:rPr>
        <w:t>.</w:t>
      </w:r>
    </w:p>
    <w:p w14:paraId="1BF9E354" w14:textId="77777777" w:rsidR="00E23B6B" w:rsidRPr="0065111C" w:rsidRDefault="00E23B6B" w:rsidP="008A7906">
      <w:pPr>
        <w:spacing w:after="0"/>
        <w:rPr>
          <w:rFonts w:eastAsiaTheme="minorEastAsia" w:cs="Arial"/>
          <w:sz w:val="22"/>
          <w:lang w:val="es-MX"/>
        </w:rPr>
      </w:pPr>
    </w:p>
    <w:p w14:paraId="1A3766C9" w14:textId="77777777" w:rsidR="003B696F" w:rsidRPr="0065111C" w:rsidRDefault="003B696F" w:rsidP="003B696F">
      <w:pPr>
        <w:keepNext/>
        <w:spacing w:after="0"/>
        <w:jc w:val="center"/>
        <w:rPr>
          <w:sz w:val="22"/>
          <w:szCs w:val="20"/>
        </w:rPr>
      </w:pPr>
      <w:r w:rsidRPr="0065111C">
        <w:rPr>
          <w:noProof/>
          <w:sz w:val="22"/>
          <w:szCs w:val="20"/>
        </w:rPr>
        <w:drawing>
          <wp:inline distT="0" distB="0" distL="0" distR="0" wp14:anchorId="72156B32" wp14:editId="4A411D65">
            <wp:extent cx="3393243" cy="1800000"/>
            <wp:effectExtent l="0" t="0" r="0" b="0"/>
            <wp:docPr id="20609991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rotWithShape="1">
                    <a:blip r:embed="rId40" cstate="print">
                      <a:extLst>
                        <a:ext uri="{28A0092B-C50C-407E-A947-70E740481C1C}">
                          <a14:useLocalDpi xmlns:a14="http://schemas.microsoft.com/office/drawing/2010/main" val="0"/>
                        </a:ext>
                      </a:extLst>
                    </a:blip>
                    <a:srcRect l="10018" t="5235" r="8060" b="3623"/>
                    <a:stretch/>
                  </pic:blipFill>
                  <pic:spPr bwMode="auto">
                    <a:xfrm>
                      <a:off x="0" y="0"/>
                      <a:ext cx="3393243" cy="1800000"/>
                    </a:xfrm>
                    <a:prstGeom prst="rect">
                      <a:avLst/>
                    </a:prstGeom>
                    <a:ln>
                      <a:noFill/>
                    </a:ln>
                    <a:extLst>
                      <a:ext uri="{53640926-AAD7-44D8-BBD7-CCE9431645EC}">
                        <a14:shadowObscured xmlns:a14="http://schemas.microsoft.com/office/drawing/2010/main"/>
                      </a:ext>
                    </a:extLst>
                  </pic:spPr>
                </pic:pic>
              </a:graphicData>
            </a:graphic>
          </wp:inline>
        </w:drawing>
      </w:r>
    </w:p>
    <w:p w14:paraId="64CF7995" w14:textId="44584609" w:rsidR="003E11CB" w:rsidRPr="003332F5" w:rsidRDefault="003B696F" w:rsidP="003332F5">
      <w:pPr>
        <w:pStyle w:val="Descripcin"/>
        <w:spacing w:after="0"/>
        <w:jc w:val="center"/>
        <w:rPr>
          <w:sz w:val="16"/>
          <w:szCs w:val="16"/>
        </w:rPr>
      </w:pPr>
      <w:bookmarkStart w:id="49" w:name="_Toc22486542"/>
      <w:r w:rsidRPr="0065111C">
        <w:rPr>
          <w:sz w:val="16"/>
          <w:szCs w:val="16"/>
        </w:rPr>
        <w:t xml:space="preserve">Ilustración </w:t>
      </w:r>
      <w:r w:rsidR="00281ACD" w:rsidRPr="0065111C">
        <w:rPr>
          <w:sz w:val="16"/>
          <w:szCs w:val="16"/>
        </w:rPr>
        <w:t>23</w:t>
      </w:r>
      <w:r w:rsidRPr="0065111C">
        <w:rPr>
          <w:sz w:val="16"/>
          <w:szCs w:val="16"/>
        </w:rPr>
        <w:t>. Respuesta ante un escalón.</w:t>
      </w:r>
      <w:bookmarkEnd w:id="49"/>
    </w:p>
    <w:p w14:paraId="56D60E75" w14:textId="4032E4AD" w:rsidR="00534088" w:rsidRPr="0065111C" w:rsidRDefault="00A07CA3" w:rsidP="00534088">
      <w:pPr>
        <w:pStyle w:val="Ttulo2"/>
        <w:numPr>
          <w:ilvl w:val="1"/>
          <w:numId w:val="2"/>
        </w:numPr>
        <w:ind w:left="0" w:firstLine="0"/>
        <w:rPr>
          <w:sz w:val="22"/>
          <w:szCs w:val="22"/>
        </w:rPr>
      </w:pPr>
      <w:bookmarkStart w:id="50" w:name="_Toc25071394"/>
      <w:r w:rsidRPr="0065111C">
        <w:rPr>
          <w:sz w:val="22"/>
          <w:szCs w:val="22"/>
        </w:rPr>
        <w:t>Criterio de</w:t>
      </w:r>
      <w:r w:rsidR="005D4AD6" w:rsidRPr="0065111C">
        <w:rPr>
          <w:sz w:val="22"/>
          <w:szCs w:val="22"/>
        </w:rPr>
        <w:t xml:space="preserve"> Ziegler-Nichols</w:t>
      </w:r>
      <w:r w:rsidRPr="0065111C">
        <w:rPr>
          <w:sz w:val="22"/>
          <w:szCs w:val="22"/>
        </w:rPr>
        <w:t>.</w:t>
      </w:r>
      <w:bookmarkEnd w:id="50"/>
    </w:p>
    <w:p w14:paraId="655039BE" w14:textId="5EE7D55A" w:rsidR="00534088" w:rsidRPr="0065111C" w:rsidRDefault="00270EBD" w:rsidP="00534088">
      <w:pPr>
        <w:rPr>
          <w:sz w:val="22"/>
          <w:szCs w:val="20"/>
        </w:rPr>
      </w:pPr>
      <w:r w:rsidRPr="0065111C">
        <w:rPr>
          <w:sz w:val="22"/>
          <w:szCs w:val="20"/>
        </w:rPr>
        <w:t xml:space="preserve">Este método proporciona un </w:t>
      </w:r>
      <w:r w:rsidR="008D5430" w:rsidRPr="0065111C">
        <w:rPr>
          <w:sz w:val="22"/>
          <w:szCs w:val="20"/>
        </w:rPr>
        <w:t xml:space="preserve">camino sencillo </w:t>
      </w:r>
      <w:r w:rsidR="00DE65AA" w:rsidRPr="0065111C">
        <w:rPr>
          <w:sz w:val="22"/>
          <w:szCs w:val="20"/>
        </w:rPr>
        <w:t>y bastante rápido para sintonizar un control PID para cualquier planta de orden 3 o superior, esto último debido al método 2 que los autores mencionados anteriormente diseñaron para este tipo de plantas.</w:t>
      </w:r>
    </w:p>
    <w:p w14:paraId="3246C559" w14:textId="37CD2CD1" w:rsidR="00326DAA" w:rsidRPr="0065111C" w:rsidRDefault="001A69D9" w:rsidP="00534088">
      <w:pPr>
        <w:rPr>
          <w:rFonts w:eastAsiaTheme="minorEastAsia"/>
          <w:sz w:val="22"/>
          <w:szCs w:val="20"/>
        </w:rPr>
      </w:pPr>
      <w:r w:rsidRPr="0065111C">
        <w:rPr>
          <w:sz w:val="22"/>
          <w:szCs w:val="20"/>
        </w:rPr>
        <w:t xml:space="preserve">Para empezar, se requieren dos parámetros, una </w:t>
      </w:r>
      <w:r w:rsidR="00E67986" w:rsidRPr="0065111C">
        <w:rPr>
          <w:sz w:val="22"/>
          <w:szCs w:val="20"/>
        </w:rPr>
        <w:t>ganancia y un periodo crítico</w:t>
      </w:r>
      <w:r w:rsidRPr="0065111C">
        <w:rPr>
          <w:sz w:val="22"/>
          <w:szCs w:val="20"/>
        </w:rPr>
        <w:t xml:space="preserve">, la ganancia critica se encontró haciendo uso del método de Ruth-Hurwitz y </w:t>
      </w:r>
      <w:r w:rsidR="002C7D1A" w:rsidRPr="0065111C">
        <w:rPr>
          <w:sz w:val="22"/>
          <w:szCs w:val="20"/>
        </w:rPr>
        <w:t xml:space="preserve">su valor es de </w:t>
      </w:r>
      <w:r w:rsidR="007367BB" w:rsidRPr="0065111C">
        <w:rPr>
          <w:sz w:val="22"/>
          <w:szCs w:val="20"/>
        </w:rPr>
        <w:t>56.</w:t>
      </w:r>
      <w:r w:rsidR="004B6E1F" w:rsidRPr="0065111C">
        <w:rPr>
          <w:sz w:val="22"/>
          <w:szCs w:val="20"/>
        </w:rPr>
        <w:t>81437</w:t>
      </w:r>
      <w:r w:rsidR="000F036F" w:rsidRPr="0065111C">
        <w:rPr>
          <w:sz w:val="22"/>
          <w:szCs w:val="20"/>
        </w:rPr>
        <w:t xml:space="preserve">, este valor de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cri</m:t>
            </m:r>
          </m:sub>
        </m:sSub>
      </m:oMath>
      <w:r w:rsidR="000F036F" w:rsidRPr="0065111C">
        <w:rPr>
          <w:rFonts w:eastAsiaTheme="minorEastAsia"/>
          <w:sz w:val="22"/>
          <w:szCs w:val="20"/>
        </w:rPr>
        <w:t xml:space="preserve"> </w:t>
      </w:r>
      <w:r w:rsidR="00310D26" w:rsidRPr="0065111C">
        <w:rPr>
          <w:rFonts w:eastAsiaTheme="minorEastAsia"/>
          <w:sz w:val="22"/>
          <w:szCs w:val="20"/>
        </w:rPr>
        <w:t xml:space="preserve">genera una respuesta </w:t>
      </w:r>
      <w:r w:rsidR="00C93C8C" w:rsidRPr="0065111C">
        <w:rPr>
          <w:rFonts w:eastAsiaTheme="minorEastAsia"/>
          <w:sz w:val="22"/>
          <w:szCs w:val="20"/>
        </w:rPr>
        <w:t xml:space="preserve">oscilatoria sostenida, de esa respuesta es posible hallar el periodo critico </w:t>
      </w:r>
      <m:oMath>
        <m:sSub>
          <m:sSubPr>
            <m:ctrlPr>
              <w:rPr>
                <w:rFonts w:ascii="Cambria Math" w:eastAsiaTheme="minorEastAsia" w:hAnsi="Cambria Math"/>
                <w:i/>
                <w:sz w:val="22"/>
                <w:szCs w:val="20"/>
              </w:rPr>
            </m:ctrlPr>
          </m:sSubPr>
          <m:e>
            <m:r>
              <w:rPr>
                <w:rFonts w:ascii="Cambria Math" w:eastAsiaTheme="minorEastAsia" w:hAnsi="Cambria Math"/>
                <w:sz w:val="22"/>
                <w:szCs w:val="20"/>
              </w:rPr>
              <m:t>p</m:t>
            </m:r>
          </m:e>
          <m:sub>
            <m:r>
              <w:rPr>
                <w:rFonts w:ascii="Cambria Math" w:eastAsiaTheme="minorEastAsia" w:hAnsi="Cambria Math"/>
                <w:sz w:val="22"/>
                <w:szCs w:val="20"/>
              </w:rPr>
              <m:t>cri</m:t>
            </m:r>
          </m:sub>
        </m:sSub>
      </m:oMath>
      <w:r w:rsidR="00C6330D" w:rsidRPr="0065111C">
        <w:rPr>
          <w:rFonts w:eastAsiaTheme="minorEastAsia"/>
          <w:sz w:val="22"/>
          <w:szCs w:val="20"/>
        </w:rPr>
        <w:t xml:space="preserve"> que </w:t>
      </w:r>
      <w:r w:rsidR="00E67986" w:rsidRPr="0065111C">
        <w:rPr>
          <w:rFonts w:eastAsiaTheme="minorEastAsia"/>
          <w:sz w:val="22"/>
          <w:szCs w:val="20"/>
        </w:rPr>
        <w:t>e</w:t>
      </w:r>
      <w:r w:rsidR="008B6C8B" w:rsidRPr="0065111C">
        <w:rPr>
          <w:rFonts w:eastAsiaTheme="minorEastAsia"/>
          <w:sz w:val="22"/>
          <w:szCs w:val="20"/>
        </w:rPr>
        <w:t xml:space="preserve">s de </w:t>
      </w:r>
      <w:r w:rsidR="00FB7A48" w:rsidRPr="0065111C">
        <w:rPr>
          <w:rFonts w:eastAsiaTheme="minorEastAsia"/>
          <w:sz w:val="22"/>
          <w:szCs w:val="20"/>
        </w:rPr>
        <w:t>0.</w:t>
      </w:r>
      <w:r w:rsidR="007B5EF4" w:rsidRPr="0065111C">
        <w:rPr>
          <w:rFonts w:eastAsiaTheme="minorEastAsia"/>
          <w:sz w:val="22"/>
          <w:szCs w:val="20"/>
        </w:rPr>
        <w:t>30</w:t>
      </w:r>
      <w:r w:rsidR="00B2087A" w:rsidRPr="0065111C">
        <w:rPr>
          <w:rFonts w:eastAsiaTheme="minorEastAsia"/>
          <w:sz w:val="22"/>
          <w:szCs w:val="20"/>
        </w:rPr>
        <w:t>488.</w:t>
      </w:r>
    </w:p>
    <w:p w14:paraId="1908AEBA" w14:textId="77777777" w:rsidR="00886E28" w:rsidRPr="0065111C" w:rsidRDefault="00BD67A0" w:rsidP="00A67F45">
      <w:pPr>
        <w:keepNext/>
        <w:spacing w:after="0"/>
        <w:jc w:val="center"/>
        <w:rPr>
          <w:sz w:val="22"/>
          <w:szCs w:val="20"/>
        </w:rPr>
      </w:pPr>
      <w:r w:rsidRPr="0065111C">
        <w:rPr>
          <w:rFonts w:eastAsiaTheme="minorEastAsia"/>
          <w:noProof/>
          <w:sz w:val="22"/>
          <w:szCs w:val="20"/>
        </w:rPr>
        <w:drawing>
          <wp:inline distT="0" distB="0" distL="0" distR="0" wp14:anchorId="1714E0B0" wp14:editId="1AE7F3EA">
            <wp:extent cx="3486376" cy="16200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86376" cy="1620000"/>
                    </a:xfrm>
                    <a:prstGeom prst="rect">
                      <a:avLst/>
                    </a:prstGeom>
                    <a:noFill/>
                    <a:ln>
                      <a:noFill/>
                    </a:ln>
                  </pic:spPr>
                </pic:pic>
              </a:graphicData>
            </a:graphic>
          </wp:inline>
        </w:drawing>
      </w:r>
    </w:p>
    <w:p w14:paraId="2700124F" w14:textId="42F6E4D5" w:rsidR="00B2087A" w:rsidRPr="0065111C" w:rsidRDefault="00886E28" w:rsidP="00886E28">
      <w:pPr>
        <w:pStyle w:val="Descripcin"/>
        <w:spacing w:after="0"/>
        <w:jc w:val="center"/>
        <w:rPr>
          <w:rFonts w:eastAsiaTheme="minorEastAsia"/>
          <w:i w:val="0"/>
          <w:sz w:val="16"/>
          <w:szCs w:val="16"/>
        </w:rPr>
      </w:pPr>
      <w:r w:rsidRPr="0065111C">
        <w:rPr>
          <w:sz w:val="16"/>
          <w:szCs w:val="16"/>
        </w:rPr>
        <w:t xml:space="preserve">Ilustración </w:t>
      </w:r>
      <w:r w:rsidR="00B70211" w:rsidRPr="0065111C">
        <w:rPr>
          <w:sz w:val="16"/>
          <w:szCs w:val="16"/>
        </w:rPr>
        <w:t>24</w:t>
      </w:r>
      <w:r w:rsidRPr="0065111C">
        <w:rPr>
          <w:sz w:val="16"/>
          <w:szCs w:val="16"/>
        </w:rPr>
        <w:t>. Respuesta ante un escalón unitario con una ganancia critica.</w:t>
      </w:r>
    </w:p>
    <w:p w14:paraId="67216AB1" w14:textId="1CC553C3" w:rsidR="000F036F" w:rsidRPr="0065111C" w:rsidRDefault="00A67F45" w:rsidP="00534088">
      <w:pPr>
        <w:rPr>
          <w:rFonts w:eastAsiaTheme="minorEastAsia"/>
          <w:sz w:val="22"/>
          <w:szCs w:val="20"/>
        </w:rPr>
      </w:pPr>
      <w:r w:rsidRPr="0065111C">
        <w:rPr>
          <w:rFonts w:eastAsiaTheme="minorEastAsia"/>
          <w:sz w:val="22"/>
          <w:szCs w:val="20"/>
        </w:rPr>
        <w:lastRenderedPageBreak/>
        <w:t>Luego de tener estos dos parámetros se procede a usar la tabla de Ziegler-Nichols para plantas de orden 3 o superior, esta tabla es como sigue;</w:t>
      </w:r>
    </w:p>
    <w:p w14:paraId="4374F20B" w14:textId="50C65632" w:rsidR="008A2430" w:rsidRPr="0065111C" w:rsidRDefault="008A2430" w:rsidP="008A2430">
      <w:pPr>
        <w:pStyle w:val="Descripcin"/>
        <w:keepNext/>
        <w:spacing w:after="0"/>
        <w:jc w:val="center"/>
        <w:rPr>
          <w:sz w:val="16"/>
          <w:szCs w:val="16"/>
        </w:rPr>
      </w:pPr>
      <w:r w:rsidRPr="0065111C">
        <w:rPr>
          <w:sz w:val="16"/>
          <w:szCs w:val="16"/>
        </w:rPr>
        <w:t xml:space="preserve">Tabla </w:t>
      </w:r>
      <w:r w:rsidRPr="0065111C">
        <w:rPr>
          <w:sz w:val="16"/>
          <w:szCs w:val="16"/>
        </w:rPr>
        <w:fldChar w:fldCharType="begin"/>
      </w:r>
      <w:r w:rsidRPr="0065111C">
        <w:rPr>
          <w:sz w:val="16"/>
          <w:szCs w:val="16"/>
        </w:rPr>
        <w:instrText xml:space="preserve"> SEQ Tabla \* ARABIC </w:instrText>
      </w:r>
      <w:r w:rsidRPr="0065111C">
        <w:rPr>
          <w:sz w:val="16"/>
          <w:szCs w:val="16"/>
        </w:rPr>
        <w:fldChar w:fldCharType="separate"/>
      </w:r>
      <w:r w:rsidRPr="0065111C">
        <w:rPr>
          <w:noProof/>
          <w:sz w:val="16"/>
          <w:szCs w:val="16"/>
        </w:rPr>
        <w:t>3</w:t>
      </w:r>
      <w:r w:rsidRPr="0065111C">
        <w:rPr>
          <w:sz w:val="16"/>
          <w:szCs w:val="16"/>
        </w:rPr>
        <w:fldChar w:fldCharType="end"/>
      </w:r>
      <w:r w:rsidRPr="0065111C">
        <w:rPr>
          <w:sz w:val="16"/>
          <w:szCs w:val="16"/>
        </w:rPr>
        <w:t>. Tabla de Ziegler-Nichols.</w:t>
      </w:r>
    </w:p>
    <w:tbl>
      <w:tblPr>
        <w:tblStyle w:val="Tablaconcuadrcula"/>
        <w:tblW w:w="0" w:type="auto"/>
        <w:tblLook w:val="04A0" w:firstRow="1" w:lastRow="0" w:firstColumn="1" w:lastColumn="0" w:noHBand="0" w:noVBand="1"/>
      </w:tblPr>
      <w:tblGrid>
        <w:gridCol w:w="2207"/>
        <w:gridCol w:w="2207"/>
        <w:gridCol w:w="2207"/>
        <w:gridCol w:w="2207"/>
      </w:tblGrid>
      <w:tr w:rsidR="00A14652" w:rsidRPr="00A14652" w14:paraId="625BBED1" w14:textId="77777777" w:rsidTr="007F3CC8">
        <w:tc>
          <w:tcPr>
            <w:tcW w:w="2207" w:type="dxa"/>
          </w:tcPr>
          <w:p w14:paraId="702EE3CA" w14:textId="77777777" w:rsidR="00A14652" w:rsidRPr="00A14652" w:rsidRDefault="00A14652" w:rsidP="008A2430">
            <w:pPr>
              <w:rPr>
                <w:rFonts w:eastAsiaTheme="minorEastAsia"/>
                <w:sz w:val="22"/>
                <w:szCs w:val="20"/>
              </w:rPr>
            </w:pPr>
          </w:p>
        </w:tc>
        <w:tc>
          <w:tcPr>
            <w:tcW w:w="2207" w:type="dxa"/>
            <w:tcBorders>
              <w:bottom w:val="single" w:sz="4" w:space="0" w:color="auto"/>
            </w:tcBorders>
          </w:tcPr>
          <w:p w14:paraId="51E5A2CF" w14:textId="71A7C630" w:rsidR="00A14652" w:rsidRPr="00A14652" w:rsidRDefault="00A14652" w:rsidP="008A2430">
            <w:pPr>
              <w:rPr>
                <w:rFonts w:eastAsiaTheme="minorEastAsia"/>
                <w:sz w:val="22"/>
                <w:szCs w:val="20"/>
              </w:rPr>
            </w:pPr>
            <m:oMathPara>
              <m:oMath>
                <m:sSub>
                  <m:sSubPr>
                    <m:ctrlPr>
                      <w:rPr>
                        <w:rFonts w:ascii="Cambria Math" w:eastAsiaTheme="minorEastAsia" w:hAnsi="Cambria Math"/>
                        <w:i/>
                        <w:sz w:val="22"/>
                        <w:szCs w:val="20"/>
                      </w:rPr>
                    </m:ctrlPr>
                  </m:sSubPr>
                  <m:e>
                    <m:r>
                      <w:rPr>
                        <w:rFonts w:ascii="Cambria Math" w:eastAsiaTheme="minorEastAsia" w:hAnsi="Cambria Math"/>
                        <w:sz w:val="22"/>
                        <w:szCs w:val="20"/>
                      </w:rPr>
                      <m:t>K</m:t>
                    </m:r>
                  </m:e>
                  <m:sub>
                    <m:r>
                      <w:rPr>
                        <w:rFonts w:ascii="Cambria Math" w:eastAsiaTheme="minorEastAsia" w:hAnsi="Cambria Math"/>
                        <w:sz w:val="22"/>
                        <w:szCs w:val="20"/>
                      </w:rPr>
                      <m:t>P</m:t>
                    </m:r>
                  </m:sub>
                </m:sSub>
              </m:oMath>
            </m:oMathPara>
          </w:p>
        </w:tc>
        <w:tc>
          <w:tcPr>
            <w:tcW w:w="2207" w:type="dxa"/>
            <w:tcBorders>
              <w:bottom w:val="single" w:sz="4" w:space="0" w:color="auto"/>
            </w:tcBorders>
          </w:tcPr>
          <w:p w14:paraId="71A3C4B9" w14:textId="167441AB" w:rsidR="00A14652" w:rsidRPr="00A14652" w:rsidRDefault="00A14652" w:rsidP="008A2430">
            <w:pPr>
              <w:rPr>
                <w:rFonts w:eastAsiaTheme="minorEastAsia"/>
                <w:sz w:val="22"/>
                <w:szCs w:val="20"/>
              </w:rPr>
            </w:pPr>
            <m:oMathPara>
              <m:oMath>
                <m:sSub>
                  <m:sSubPr>
                    <m:ctrlPr>
                      <w:rPr>
                        <w:rFonts w:ascii="Cambria Math" w:eastAsiaTheme="minorEastAsia" w:hAnsi="Cambria Math"/>
                        <w:i/>
                        <w:sz w:val="22"/>
                        <w:szCs w:val="20"/>
                      </w:rPr>
                    </m:ctrlPr>
                  </m:sSubPr>
                  <m:e>
                    <m:r>
                      <w:rPr>
                        <w:rFonts w:ascii="Cambria Math" w:eastAsiaTheme="minorEastAsia" w:hAnsi="Cambria Math"/>
                        <w:sz w:val="22"/>
                        <w:szCs w:val="20"/>
                      </w:rPr>
                      <m:t>τ</m:t>
                    </m:r>
                  </m:e>
                  <m:sub>
                    <m:r>
                      <w:rPr>
                        <w:rFonts w:ascii="Cambria Math" w:eastAsiaTheme="minorEastAsia" w:hAnsi="Cambria Math"/>
                        <w:sz w:val="22"/>
                        <w:szCs w:val="20"/>
                      </w:rPr>
                      <m:t>i</m:t>
                    </m:r>
                  </m:sub>
                </m:sSub>
              </m:oMath>
            </m:oMathPara>
          </w:p>
        </w:tc>
        <w:tc>
          <w:tcPr>
            <w:tcW w:w="2207" w:type="dxa"/>
            <w:tcBorders>
              <w:bottom w:val="single" w:sz="4" w:space="0" w:color="auto"/>
            </w:tcBorders>
          </w:tcPr>
          <w:p w14:paraId="32BEF222" w14:textId="5341B0FC" w:rsidR="00A14652" w:rsidRPr="00A14652" w:rsidRDefault="00A14652" w:rsidP="008A2430">
            <w:pPr>
              <w:rPr>
                <w:rFonts w:eastAsiaTheme="minorEastAsia"/>
                <w:sz w:val="22"/>
                <w:szCs w:val="20"/>
              </w:rPr>
            </w:pPr>
            <m:oMathPara>
              <m:oMath>
                <m:sSub>
                  <m:sSubPr>
                    <m:ctrlPr>
                      <w:rPr>
                        <w:rFonts w:ascii="Cambria Math" w:eastAsiaTheme="minorEastAsia" w:hAnsi="Cambria Math"/>
                        <w:i/>
                        <w:sz w:val="22"/>
                        <w:szCs w:val="20"/>
                      </w:rPr>
                    </m:ctrlPr>
                  </m:sSubPr>
                  <m:e>
                    <m:r>
                      <w:rPr>
                        <w:rFonts w:ascii="Cambria Math" w:eastAsiaTheme="minorEastAsia" w:hAnsi="Cambria Math"/>
                        <w:sz w:val="22"/>
                        <w:szCs w:val="20"/>
                      </w:rPr>
                      <m:t>τ</m:t>
                    </m:r>
                  </m:e>
                  <m:sub>
                    <m:r>
                      <w:rPr>
                        <w:rFonts w:ascii="Cambria Math" w:eastAsiaTheme="minorEastAsia" w:hAnsi="Cambria Math"/>
                        <w:sz w:val="22"/>
                        <w:szCs w:val="20"/>
                      </w:rPr>
                      <m:t>d</m:t>
                    </m:r>
                  </m:sub>
                </m:sSub>
              </m:oMath>
            </m:oMathPara>
          </w:p>
        </w:tc>
      </w:tr>
      <w:tr w:rsidR="00A14652" w:rsidRPr="00A14652" w14:paraId="0E18C0F0" w14:textId="77777777" w:rsidTr="007F3CC8">
        <w:tc>
          <w:tcPr>
            <w:tcW w:w="2207" w:type="dxa"/>
          </w:tcPr>
          <w:p w14:paraId="74B4482A" w14:textId="77777777" w:rsidR="00A14652" w:rsidRPr="00A14652" w:rsidRDefault="00A14652" w:rsidP="008A2430">
            <w:pPr>
              <w:rPr>
                <w:rFonts w:eastAsiaTheme="minorEastAsia"/>
                <w:sz w:val="22"/>
                <w:szCs w:val="20"/>
              </w:rPr>
            </w:pPr>
            <w:r w:rsidRPr="00A14652">
              <w:rPr>
                <w:rFonts w:eastAsiaTheme="minorEastAsia"/>
                <w:sz w:val="22"/>
                <w:szCs w:val="20"/>
              </w:rPr>
              <w:t>P</w:t>
            </w:r>
          </w:p>
        </w:tc>
        <w:tc>
          <w:tcPr>
            <w:tcW w:w="2207" w:type="dxa"/>
            <w:tcBorders>
              <w:bottom w:val="nil"/>
              <w:right w:val="nil"/>
            </w:tcBorders>
          </w:tcPr>
          <w:p w14:paraId="43417735" w14:textId="0B72B061" w:rsidR="00A14652" w:rsidRPr="00A14652" w:rsidRDefault="00A14652" w:rsidP="008A2430">
            <w:pPr>
              <w:jc w:val="center"/>
              <w:rPr>
                <w:rFonts w:eastAsiaTheme="minorEastAsia"/>
                <w:sz w:val="22"/>
                <w:szCs w:val="20"/>
              </w:rPr>
            </w:pPr>
            <w:r w:rsidRPr="00A14652">
              <w:rPr>
                <w:rFonts w:eastAsiaTheme="minorEastAsia"/>
                <w:sz w:val="22"/>
                <w:szCs w:val="20"/>
              </w:rPr>
              <w:t>0.5</w:t>
            </w:r>
            <m:oMath>
              <m:sSub>
                <m:sSubPr>
                  <m:ctrlPr>
                    <w:rPr>
                      <w:rFonts w:ascii="Cambria Math" w:eastAsiaTheme="minorEastAsia" w:hAnsi="Cambria Math"/>
                      <w:i/>
                      <w:sz w:val="22"/>
                      <w:szCs w:val="20"/>
                    </w:rPr>
                  </m:ctrlPr>
                </m:sSubPr>
                <m:e>
                  <m:r>
                    <w:rPr>
                      <w:rFonts w:ascii="Cambria Math" w:eastAsiaTheme="minorEastAsia" w:hAnsi="Cambria Math"/>
                      <w:sz w:val="22"/>
                      <w:szCs w:val="20"/>
                    </w:rPr>
                    <m:t xml:space="preserve"> K</m:t>
                  </m:r>
                </m:e>
                <m:sub>
                  <m:r>
                    <w:rPr>
                      <w:rFonts w:ascii="Cambria Math" w:eastAsiaTheme="minorEastAsia" w:hAnsi="Cambria Math"/>
                      <w:sz w:val="22"/>
                      <w:szCs w:val="20"/>
                    </w:rPr>
                    <m:t>critico</m:t>
                  </m:r>
                </m:sub>
              </m:sSub>
            </m:oMath>
          </w:p>
        </w:tc>
        <w:tc>
          <w:tcPr>
            <w:tcW w:w="2207" w:type="dxa"/>
            <w:tcBorders>
              <w:left w:val="nil"/>
              <w:bottom w:val="nil"/>
              <w:right w:val="nil"/>
            </w:tcBorders>
          </w:tcPr>
          <w:p w14:paraId="41870126" w14:textId="795E49BA" w:rsidR="00A14652" w:rsidRPr="00A14652" w:rsidRDefault="00A14652" w:rsidP="008A2430">
            <w:pPr>
              <w:rPr>
                <w:rFonts w:eastAsiaTheme="minorEastAsia"/>
                <w:sz w:val="22"/>
                <w:szCs w:val="20"/>
              </w:rPr>
            </w:pPr>
            <m:oMathPara>
              <m:oMath>
                <m:r>
                  <w:rPr>
                    <w:rFonts w:ascii="Cambria Math" w:eastAsiaTheme="minorEastAsia" w:hAnsi="Cambria Math"/>
                    <w:sz w:val="22"/>
                    <w:szCs w:val="20"/>
                  </w:rPr>
                  <m:t>∞</m:t>
                </m:r>
              </m:oMath>
            </m:oMathPara>
          </w:p>
        </w:tc>
        <w:tc>
          <w:tcPr>
            <w:tcW w:w="2207" w:type="dxa"/>
            <w:tcBorders>
              <w:left w:val="nil"/>
              <w:bottom w:val="nil"/>
            </w:tcBorders>
          </w:tcPr>
          <w:p w14:paraId="7343E0EC" w14:textId="77777777" w:rsidR="00A14652" w:rsidRPr="00A14652" w:rsidRDefault="00A14652" w:rsidP="008A2430">
            <w:pPr>
              <w:jc w:val="center"/>
              <w:rPr>
                <w:rFonts w:eastAsiaTheme="minorEastAsia"/>
                <w:sz w:val="22"/>
                <w:szCs w:val="20"/>
              </w:rPr>
            </w:pPr>
            <w:r w:rsidRPr="00A14652">
              <w:rPr>
                <w:rFonts w:eastAsiaTheme="minorEastAsia"/>
                <w:sz w:val="22"/>
                <w:szCs w:val="20"/>
              </w:rPr>
              <w:t>0</w:t>
            </w:r>
          </w:p>
        </w:tc>
      </w:tr>
      <w:tr w:rsidR="00A14652" w:rsidRPr="00A14652" w14:paraId="757B57D1" w14:textId="77777777" w:rsidTr="007F3CC8">
        <w:tc>
          <w:tcPr>
            <w:tcW w:w="2207" w:type="dxa"/>
          </w:tcPr>
          <w:p w14:paraId="66AE6CC2" w14:textId="77777777" w:rsidR="00A14652" w:rsidRPr="00A14652" w:rsidRDefault="00A14652" w:rsidP="00A14652">
            <w:pPr>
              <w:spacing w:after="160"/>
              <w:rPr>
                <w:rFonts w:eastAsiaTheme="minorEastAsia"/>
                <w:sz w:val="22"/>
                <w:szCs w:val="20"/>
              </w:rPr>
            </w:pPr>
            <w:r w:rsidRPr="00A14652">
              <w:rPr>
                <w:rFonts w:eastAsiaTheme="minorEastAsia"/>
                <w:sz w:val="22"/>
                <w:szCs w:val="20"/>
              </w:rPr>
              <w:t>PI</w:t>
            </w:r>
          </w:p>
        </w:tc>
        <w:tc>
          <w:tcPr>
            <w:tcW w:w="2207" w:type="dxa"/>
            <w:tcBorders>
              <w:top w:val="nil"/>
              <w:bottom w:val="nil"/>
              <w:right w:val="nil"/>
            </w:tcBorders>
          </w:tcPr>
          <w:p w14:paraId="4C8F49CF" w14:textId="09D01AA8" w:rsidR="00A14652" w:rsidRPr="00A14652" w:rsidRDefault="00A14652" w:rsidP="008A2430">
            <w:pPr>
              <w:spacing w:after="160"/>
              <w:jc w:val="center"/>
              <w:rPr>
                <w:rFonts w:eastAsiaTheme="minorEastAsia"/>
                <w:sz w:val="22"/>
                <w:szCs w:val="20"/>
              </w:rPr>
            </w:pPr>
            <w:r w:rsidRPr="00A14652">
              <w:rPr>
                <w:rFonts w:eastAsiaTheme="minorEastAsia"/>
                <w:sz w:val="22"/>
                <w:szCs w:val="20"/>
              </w:rPr>
              <w:t>0.45</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K</m:t>
                  </m:r>
                </m:e>
                <m:sub>
                  <m:r>
                    <w:rPr>
                      <w:rFonts w:ascii="Cambria Math" w:eastAsiaTheme="minorEastAsia" w:hAnsi="Cambria Math"/>
                      <w:sz w:val="22"/>
                      <w:szCs w:val="20"/>
                    </w:rPr>
                    <m:t>critico</m:t>
                  </m:r>
                </m:sub>
              </m:sSub>
            </m:oMath>
          </w:p>
        </w:tc>
        <w:tc>
          <w:tcPr>
            <w:tcW w:w="2207" w:type="dxa"/>
            <w:tcBorders>
              <w:top w:val="nil"/>
              <w:left w:val="nil"/>
              <w:bottom w:val="nil"/>
              <w:right w:val="nil"/>
            </w:tcBorders>
          </w:tcPr>
          <w:p w14:paraId="300F634A" w14:textId="4B8D8CD5" w:rsidR="00A14652" w:rsidRPr="00A14652" w:rsidRDefault="00A14652" w:rsidP="00A14652">
            <w:pPr>
              <w:spacing w:after="160"/>
              <w:rPr>
                <w:rFonts w:eastAsiaTheme="minorEastAsia"/>
                <w:sz w:val="22"/>
                <w:szCs w:val="20"/>
              </w:rPr>
            </w:pPr>
            <m:oMathPara>
              <m:oMathParaPr>
                <m:jc m:val="center"/>
              </m:oMathParaPr>
              <m:oMath>
                <m:sSub>
                  <m:sSubPr>
                    <m:ctrlPr>
                      <w:rPr>
                        <w:rFonts w:ascii="Cambria Math" w:eastAsiaTheme="minorEastAsia" w:hAnsi="Cambria Math"/>
                        <w:i/>
                        <w:sz w:val="22"/>
                        <w:szCs w:val="20"/>
                      </w:rPr>
                    </m:ctrlPr>
                  </m:sSubPr>
                  <m:e>
                    <m:r>
                      <w:rPr>
                        <w:rFonts w:ascii="Cambria Math" w:eastAsiaTheme="minorEastAsia" w:hAnsi="Cambria Math"/>
                        <w:sz w:val="22"/>
                        <w:szCs w:val="20"/>
                      </w:rPr>
                      <m:t>P</m:t>
                    </m:r>
                  </m:e>
                  <m:sub>
                    <m:r>
                      <w:rPr>
                        <w:rFonts w:ascii="Cambria Math" w:eastAsiaTheme="minorEastAsia" w:hAnsi="Cambria Math"/>
                        <w:sz w:val="22"/>
                        <w:szCs w:val="20"/>
                      </w:rPr>
                      <m:t>Critico</m:t>
                    </m:r>
                  </m:sub>
                </m:sSub>
                <m:r>
                  <w:rPr>
                    <w:rFonts w:ascii="Cambria Math" w:eastAsiaTheme="minorEastAsia" w:hAnsi="Cambria Math"/>
                    <w:sz w:val="22"/>
                    <w:szCs w:val="20"/>
                  </w:rPr>
                  <m:t>/1.</m:t>
                </m:r>
                <m:r>
                  <w:rPr>
                    <w:rFonts w:ascii="Cambria Math" w:eastAsiaTheme="minorEastAsia" w:hAnsi="Cambria Math"/>
                    <w:sz w:val="22"/>
                    <w:szCs w:val="20"/>
                  </w:rPr>
                  <m:t>2</m:t>
                </m:r>
              </m:oMath>
            </m:oMathPara>
          </w:p>
        </w:tc>
        <w:tc>
          <w:tcPr>
            <w:tcW w:w="2207" w:type="dxa"/>
            <w:tcBorders>
              <w:top w:val="nil"/>
              <w:left w:val="nil"/>
              <w:bottom w:val="nil"/>
            </w:tcBorders>
          </w:tcPr>
          <w:p w14:paraId="5960E699" w14:textId="77777777" w:rsidR="00A14652" w:rsidRPr="00A14652" w:rsidRDefault="00A14652" w:rsidP="00A14652">
            <w:pPr>
              <w:spacing w:after="160"/>
              <w:jc w:val="center"/>
              <w:rPr>
                <w:rFonts w:eastAsiaTheme="minorEastAsia"/>
                <w:sz w:val="22"/>
                <w:szCs w:val="20"/>
              </w:rPr>
            </w:pPr>
            <w:r w:rsidRPr="00A14652">
              <w:rPr>
                <w:rFonts w:eastAsiaTheme="minorEastAsia"/>
                <w:sz w:val="22"/>
                <w:szCs w:val="20"/>
              </w:rPr>
              <w:t>0</w:t>
            </w:r>
          </w:p>
        </w:tc>
      </w:tr>
      <w:tr w:rsidR="00A14652" w:rsidRPr="00A14652" w14:paraId="420E5767" w14:textId="77777777" w:rsidTr="007F3CC8">
        <w:tc>
          <w:tcPr>
            <w:tcW w:w="2207" w:type="dxa"/>
          </w:tcPr>
          <w:p w14:paraId="17E4DDC5" w14:textId="77777777" w:rsidR="00A14652" w:rsidRPr="00A14652" w:rsidRDefault="00A14652" w:rsidP="00A14652">
            <w:pPr>
              <w:spacing w:after="160"/>
              <w:rPr>
                <w:rFonts w:eastAsiaTheme="minorEastAsia"/>
                <w:sz w:val="22"/>
                <w:szCs w:val="20"/>
              </w:rPr>
            </w:pPr>
            <w:r w:rsidRPr="00A14652">
              <w:rPr>
                <w:rFonts w:eastAsiaTheme="minorEastAsia"/>
                <w:sz w:val="22"/>
                <w:szCs w:val="20"/>
              </w:rPr>
              <w:t>PID</w:t>
            </w:r>
          </w:p>
        </w:tc>
        <w:tc>
          <w:tcPr>
            <w:tcW w:w="2207" w:type="dxa"/>
            <w:tcBorders>
              <w:top w:val="nil"/>
              <w:right w:val="nil"/>
            </w:tcBorders>
          </w:tcPr>
          <w:p w14:paraId="421C9752" w14:textId="6A6B415C" w:rsidR="00A14652" w:rsidRPr="00A14652" w:rsidRDefault="00A14652" w:rsidP="008A2430">
            <w:pPr>
              <w:spacing w:after="160"/>
              <w:jc w:val="center"/>
              <w:rPr>
                <w:rFonts w:eastAsiaTheme="minorEastAsia"/>
                <w:sz w:val="22"/>
                <w:szCs w:val="20"/>
              </w:rPr>
            </w:pPr>
            <w:r w:rsidRPr="00A14652">
              <w:rPr>
                <w:rFonts w:eastAsiaTheme="minorEastAsia"/>
                <w:sz w:val="22"/>
                <w:szCs w:val="20"/>
              </w:rPr>
              <w:t>0.6</w:t>
            </w:r>
            <m:oMath>
              <m:r>
                <w:rPr>
                  <w:rFonts w:ascii="Cambria Math" w:eastAsiaTheme="minorEastAsia" w:hAnsi="Cambria Math"/>
                  <w:sz w:val="22"/>
                  <w:szCs w:val="20"/>
                </w:rPr>
                <m:t xml:space="preserve"> </m:t>
              </m:r>
              <m:sSub>
                <m:sSubPr>
                  <m:ctrlPr>
                    <w:rPr>
                      <w:rFonts w:ascii="Cambria Math" w:eastAsiaTheme="minorEastAsia" w:hAnsi="Cambria Math"/>
                      <w:i/>
                      <w:sz w:val="22"/>
                      <w:szCs w:val="20"/>
                    </w:rPr>
                  </m:ctrlPr>
                </m:sSubPr>
                <m:e>
                  <m:r>
                    <w:rPr>
                      <w:rFonts w:ascii="Cambria Math" w:eastAsiaTheme="minorEastAsia" w:hAnsi="Cambria Math"/>
                      <w:sz w:val="22"/>
                      <w:szCs w:val="20"/>
                    </w:rPr>
                    <m:t>K</m:t>
                  </m:r>
                </m:e>
                <m:sub>
                  <m:r>
                    <w:rPr>
                      <w:rFonts w:ascii="Cambria Math" w:eastAsiaTheme="minorEastAsia" w:hAnsi="Cambria Math"/>
                      <w:sz w:val="22"/>
                      <w:szCs w:val="20"/>
                    </w:rPr>
                    <m:t>critico</m:t>
                  </m:r>
                </m:sub>
              </m:sSub>
            </m:oMath>
          </w:p>
        </w:tc>
        <w:tc>
          <w:tcPr>
            <w:tcW w:w="2207" w:type="dxa"/>
            <w:tcBorders>
              <w:top w:val="nil"/>
              <w:left w:val="nil"/>
              <w:right w:val="nil"/>
            </w:tcBorders>
          </w:tcPr>
          <w:p w14:paraId="5DE60CF0" w14:textId="571F40B9" w:rsidR="00A14652" w:rsidRPr="00A14652" w:rsidRDefault="00A14652" w:rsidP="00A14652">
            <w:pPr>
              <w:spacing w:after="160"/>
              <w:jc w:val="center"/>
              <w:rPr>
                <w:rFonts w:eastAsiaTheme="minorEastAsia"/>
                <w:sz w:val="22"/>
                <w:szCs w:val="20"/>
              </w:rPr>
            </w:pPr>
            <w:r w:rsidRPr="00A14652">
              <w:rPr>
                <w:rFonts w:eastAsiaTheme="minorEastAsia"/>
                <w:sz w:val="22"/>
                <w:szCs w:val="20"/>
              </w:rPr>
              <w:t xml:space="preserve">0.5 </w:t>
            </w:r>
            <m:oMath>
              <m:sSub>
                <m:sSubPr>
                  <m:ctrlPr>
                    <w:rPr>
                      <w:rFonts w:ascii="Cambria Math" w:eastAsiaTheme="minorEastAsia" w:hAnsi="Cambria Math"/>
                      <w:i/>
                      <w:sz w:val="22"/>
                      <w:szCs w:val="20"/>
                    </w:rPr>
                  </m:ctrlPr>
                </m:sSubPr>
                <m:e>
                  <m:r>
                    <w:rPr>
                      <w:rFonts w:ascii="Cambria Math" w:eastAsiaTheme="minorEastAsia" w:hAnsi="Cambria Math"/>
                      <w:sz w:val="22"/>
                      <w:szCs w:val="20"/>
                    </w:rPr>
                    <m:t>P</m:t>
                  </m:r>
                </m:e>
                <m:sub>
                  <m:r>
                    <w:rPr>
                      <w:rFonts w:ascii="Cambria Math" w:eastAsiaTheme="minorEastAsia" w:hAnsi="Cambria Math"/>
                      <w:sz w:val="22"/>
                      <w:szCs w:val="20"/>
                    </w:rPr>
                    <m:t>Critico</m:t>
                  </m:r>
                </m:sub>
              </m:sSub>
            </m:oMath>
          </w:p>
        </w:tc>
        <w:tc>
          <w:tcPr>
            <w:tcW w:w="2207" w:type="dxa"/>
            <w:tcBorders>
              <w:top w:val="nil"/>
              <w:left w:val="nil"/>
            </w:tcBorders>
          </w:tcPr>
          <w:p w14:paraId="5D8B3F75" w14:textId="2FA9B46C" w:rsidR="00A14652" w:rsidRPr="00A14652" w:rsidRDefault="00A14652" w:rsidP="00A14652">
            <w:pPr>
              <w:spacing w:after="160"/>
              <w:jc w:val="center"/>
              <w:rPr>
                <w:rFonts w:eastAsiaTheme="minorEastAsia"/>
                <w:sz w:val="22"/>
                <w:szCs w:val="20"/>
              </w:rPr>
            </w:pPr>
            <w:r w:rsidRPr="00A14652">
              <w:rPr>
                <w:rFonts w:eastAsiaTheme="minorEastAsia"/>
                <w:sz w:val="22"/>
                <w:szCs w:val="20"/>
              </w:rPr>
              <w:t xml:space="preserve">0.125 </w:t>
            </w:r>
            <m:oMath>
              <m:sSub>
                <m:sSubPr>
                  <m:ctrlPr>
                    <w:rPr>
                      <w:rFonts w:ascii="Cambria Math" w:eastAsiaTheme="minorEastAsia" w:hAnsi="Cambria Math"/>
                      <w:i/>
                      <w:sz w:val="22"/>
                      <w:szCs w:val="20"/>
                    </w:rPr>
                  </m:ctrlPr>
                </m:sSubPr>
                <m:e>
                  <m:r>
                    <w:rPr>
                      <w:rFonts w:ascii="Cambria Math" w:eastAsiaTheme="minorEastAsia" w:hAnsi="Cambria Math"/>
                      <w:sz w:val="22"/>
                      <w:szCs w:val="20"/>
                    </w:rPr>
                    <m:t>P</m:t>
                  </m:r>
                </m:e>
                <m:sub>
                  <m:r>
                    <w:rPr>
                      <w:rFonts w:ascii="Cambria Math" w:eastAsiaTheme="minorEastAsia" w:hAnsi="Cambria Math"/>
                      <w:sz w:val="22"/>
                      <w:szCs w:val="20"/>
                    </w:rPr>
                    <m:t>Critico</m:t>
                  </m:r>
                </m:sub>
              </m:sSub>
            </m:oMath>
          </w:p>
        </w:tc>
      </w:tr>
    </w:tbl>
    <w:p w14:paraId="54557055" w14:textId="19661693" w:rsidR="00381349" w:rsidRPr="0065111C" w:rsidRDefault="00381349" w:rsidP="00534088">
      <w:pPr>
        <w:rPr>
          <w:rFonts w:eastAsiaTheme="minorEastAsia"/>
          <w:sz w:val="22"/>
          <w:szCs w:val="20"/>
        </w:rPr>
      </w:pPr>
    </w:p>
    <w:p w14:paraId="14223B3B" w14:textId="3402ABCC" w:rsidR="00AB31A2" w:rsidRPr="0065111C" w:rsidRDefault="00AB31A2" w:rsidP="00534088">
      <w:pPr>
        <w:rPr>
          <w:rFonts w:eastAsiaTheme="minorEastAsia"/>
          <w:sz w:val="22"/>
          <w:szCs w:val="20"/>
        </w:rPr>
      </w:pPr>
      <w:r w:rsidRPr="0065111C">
        <w:rPr>
          <w:rFonts w:eastAsiaTheme="minorEastAsia"/>
          <w:sz w:val="22"/>
          <w:szCs w:val="20"/>
        </w:rPr>
        <w:t xml:space="preserve">Finalmente se determina </w:t>
      </w:r>
      <w:r w:rsidR="00851BB9" w:rsidRPr="0065111C">
        <w:rPr>
          <w:rFonts w:eastAsiaTheme="minorEastAsia"/>
          <w:sz w:val="22"/>
          <w:szCs w:val="20"/>
        </w:rPr>
        <w:t>cada una de las constantes y se crea la función de transferencia para un controlador PID.</w:t>
      </w:r>
    </w:p>
    <w:p w14:paraId="4EA38449" w14:textId="58FC1678" w:rsidR="00851BB9" w:rsidRPr="0065111C" w:rsidRDefault="00D42930" w:rsidP="00622819">
      <w:pPr>
        <w:jc w:val="right"/>
        <w:rPr>
          <w:rFonts w:eastAsiaTheme="minorEastAsia"/>
          <w:sz w:val="22"/>
          <w:szCs w:val="20"/>
        </w:rPr>
      </w:pPr>
      <m:oMath>
        <m:sSub>
          <m:sSubPr>
            <m:ctrlPr>
              <w:rPr>
                <w:rFonts w:ascii="Cambria Math" w:hAnsi="Cambria Math"/>
                <w:sz w:val="22"/>
                <w:szCs w:val="20"/>
              </w:rPr>
            </m:ctrlPr>
          </m:sSubPr>
          <m:e>
            <m:r>
              <w:rPr>
                <w:rFonts w:ascii="Cambria Math" w:hAnsi="Cambria Math"/>
                <w:sz w:val="22"/>
                <w:szCs w:val="20"/>
              </w:rPr>
              <m:t>G</m:t>
            </m:r>
          </m:e>
          <m:sub>
            <m:r>
              <w:rPr>
                <w:rFonts w:ascii="Cambria Math" w:hAnsi="Cambria Math"/>
                <w:sz w:val="22"/>
                <w:szCs w:val="20"/>
              </w:rPr>
              <m:t>c</m:t>
            </m:r>
          </m:sub>
        </m:sSub>
        <m:d>
          <m:dPr>
            <m:ctrlPr>
              <w:rPr>
                <w:rFonts w:ascii="Cambria Math" w:hAnsi="Cambria Math"/>
                <w:sz w:val="22"/>
                <w:szCs w:val="20"/>
              </w:rPr>
            </m:ctrlPr>
          </m:dPr>
          <m:e>
            <m:r>
              <w:rPr>
                <w:rFonts w:ascii="Cambria Math" w:hAnsi="Cambria Math"/>
                <w:sz w:val="22"/>
                <w:szCs w:val="20"/>
              </w:rPr>
              <m:t>s</m:t>
            </m:r>
          </m:e>
        </m:d>
        <m:r>
          <m:rPr>
            <m:sty m:val="p"/>
          </m:rPr>
          <w:rPr>
            <w:rFonts w:ascii="Cambria Math" w:hAnsi="Cambria Math"/>
            <w:sz w:val="22"/>
            <w:szCs w:val="20"/>
          </w:rPr>
          <m:t>=</m:t>
        </m:r>
        <m:f>
          <m:fPr>
            <m:ctrlPr>
              <w:rPr>
                <w:rFonts w:ascii="Cambria Math" w:hAnsi="Cambria Math"/>
                <w:sz w:val="22"/>
                <w:szCs w:val="20"/>
              </w:rPr>
            </m:ctrlPr>
          </m:fPr>
          <m:num>
            <m:r>
              <m:rPr>
                <m:sty m:val="p"/>
              </m:rPr>
              <w:rPr>
                <w:rFonts w:ascii="Cambria Math" w:hAnsi="Cambria Math"/>
                <w:sz w:val="22"/>
                <w:szCs w:val="20"/>
              </w:rPr>
              <m:t>1.3001(</m:t>
            </m:r>
            <m:sSup>
              <m:sSupPr>
                <m:ctrlPr>
                  <w:rPr>
                    <w:rFonts w:ascii="Cambria Math" w:hAnsi="Cambria Math"/>
                    <w:iCs/>
                    <w:sz w:val="22"/>
                    <w:szCs w:val="20"/>
                  </w:rPr>
                </m:ctrlPr>
              </m:sSupPr>
              <m:e>
                <m:r>
                  <w:rPr>
                    <w:rFonts w:ascii="Cambria Math" w:hAnsi="Cambria Math"/>
                    <w:sz w:val="22"/>
                    <w:szCs w:val="20"/>
                  </w:rPr>
                  <m:t>s</m:t>
                </m:r>
                <m:ctrlPr>
                  <w:rPr>
                    <w:rFonts w:ascii="Cambria Math" w:hAnsi="Cambria Math"/>
                    <w:sz w:val="22"/>
                    <w:szCs w:val="20"/>
                  </w:rPr>
                </m:ctrlPr>
              </m:e>
              <m:sup>
                <m:r>
                  <m:rPr>
                    <m:sty m:val="p"/>
                  </m:rPr>
                  <w:rPr>
                    <w:rFonts w:ascii="Cambria Math" w:hAnsi="Cambria Math"/>
                    <w:sz w:val="22"/>
                    <w:szCs w:val="20"/>
                  </w:rPr>
                  <m:t>2</m:t>
                </m:r>
              </m:sup>
            </m:sSup>
            <m:r>
              <m:rPr>
                <m:sty m:val="p"/>
              </m:rPr>
              <w:rPr>
                <w:rFonts w:ascii="Cambria Math" w:hAnsi="Cambria Math"/>
                <w:sz w:val="22"/>
                <w:szCs w:val="20"/>
              </w:rPr>
              <m:t>+26.22</m:t>
            </m:r>
            <m:r>
              <w:rPr>
                <w:rFonts w:ascii="Cambria Math" w:hAnsi="Cambria Math"/>
                <w:sz w:val="22"/>
                <w:szCs w:val="20"/>
              </w:rPr>
              <m:t>s</m:t>
            </m:r>
            <m:r>
              <m:rPr>
                <m:sty m:val="p"/>
              </m:rPr>
              <w:rPr>
                <w:rFonts w:ascii="Cambria Math" w:hAnsi="Cambria Math"/>
                <w:sz w:val="22"/>
                <w:szCs w:val="20"/>
              </w:rPr>
              <m:t>+172)</m:t>
            </m:r>
          </m:num>
          <m:den>
            <m:r>
              <w:rPr>
                <w:rFonts w:ascii="Cambria Math" w:hAnsi="Cambria Math"/>
                <w:sz w:val="22"/>
                <w:szCs w:val="20"/>
              </w:rPr>
              <m:t>s</m:t>
            </m:r>
          </m:den>
        </m:f>
      </m:oMath>
      <w:r w:rsidR="00622819" w:rsidRPr="0065111C">
        <w:rPr>
          <w:rFonts w:eastAsiaTheme="minorEastAsia"/>
          <w:sz w:val="22"/>
          <w:szCs w:val="20"/>
        </w:rPr>
        <w:t xml:space="preserve"> </w:t>
      </w:r>
      <w:r w:rsidR="00622819" w:rsidRPr="0065111C">
        <w:rPr>
          <w:rFonts w:eastAsiaTheme="minorEastAsia"/>
          <w:sz w:val="22"/>
          <w:szCs w:val="20"/>
        </w:rPr>
        <w:tab/>
      </w:r>
      <w:r w:rsidR="00622819" w:rsidRPr="0065111C">
        <w:rPr>
          <w:rFonts w:eastAsiaTheme="minorEastAsia"/>
          <w:sz w:val="22"/>
          <w:szCs w:val="20"/>
        </w:rPr>
        <w:tab/>
      </w:r>
      <w:r w:rsidR="00622819" w:rsidRPr="0065111C">
        <w:rPr>
          <w:rFonts w:eastAsiaTheme="minorEastAsia"/>
          <w:sz w:val="22"/>
          <w:szCs w:val="20"/>
        </w:rPr>
        <w:tab/>
        <w:t xml:space="preserve">   (16)</w:t>
      </w:r>
    </w:p>
    <w:p w14:paraId="6E325E6C" w14:textId="2EEB4655" w:rsidR="00622819" w:rsidRPr="0065111C" w:rsidRDefault="00BA45EF" w:rsidP="00622819">
      <w:pPr>
        <w:rPr>
          <w:rFonts w:eastAsiaTheme="minorEastAsia"/>
          <w:sz w:val="22"/>
          <w:szCs w:val="20"/>
        </w:rPr>
      </w:pPr>
      <w:r w:rsidRPr="0065111C">
        <w:rPr>
          <w:rFonts w:eastAsiaTheme="minorEastAsia"/>
          <w:sz w:val="22"/>
          <w:szCs w:val="20"/>
        </w:rPr>
        <w:t xml:space="preserve">Ahora, si se </w:t>
      </w:r>
      <w:r w:rsidR="005078A6" w:rsidRPr="0065111C">
        <w:rPr>
          <w:rFonts w:eastAsiaTheme="minorEastAsia"/>
          <w:sz w:val="22"/>
          <w:szCs w:val="20"/>
        </w:rPr>
        <w:t>realiza un</w:t>
      </w:r>
      <w:r w:rsidR="00C36056" w:rsidRPr="0065111C">
        <w:rPr>
          <w:rFonts w:eastAsiaTheme="minorEastAsia"/>
          <w:sz w:val="22"/>
          <w:szCs w:val="20"/>
        </w:rPr>
        <w:t>a nueva grafica aplicando este control</w:t>
      </w:r>
      <w:r w:rsidR="0061661F" w:rsidRPr="0065111C">
        <w:rPr>
          <w:rFonts w:eastAsiaTheme="minorEastAsia"/>
          <w:sz w:val="22"/>
          <w:szCs w:val="20"/>
        </w:rPr>
        <w:t>;</w:t>
      </w:r>
    </w:p>
    <w:p w14:paraId="5D7B82CD" w14:textId="77777777" w:rsidR="00FC47AF" w:rsidRPr="0065111C" w:rsidRDefault="00FC47AF" w:rsidP="00FC47AF">
      <w:pPr>
        <w:keepNext/>
        <w:spacing w:after="0"/>
        <w:jc w:val="center"/>
        <w:rPr>
          <w:sz w:val="22"/>
          <w:szCs w:val="20"/>
        </w:rPr>
      </w:pPr>
      <w:r w:rsidRPr="0065111C">
        <w:rPr>
          <w:noProof/>
          <w:sz w:val="22"/>
          <w:szCs w:val="20"/>
        </w:rPr>
        <w:drawing>
          <wp:inline distT="0" distB="0" distL="0" distR="0" wp14:anchorId="48931E84" wp14:editId="2069862B">
            <wp:extent cx="3020105" cy="1440000"/>
            <wp:effectExtent l="0" t="0" r="0"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020105" cy="1440000"/>
                    </a:xfrm>
                    <a:prstGeom prst="rect">
                      <a:avLst/>
                    </a:prstGeom>
                    <a:noFill/>
                    <a:ln>
                      <a:noFill/>
                    </a:ln>
                  </pic:spPr>
                </pic:pic>
              </a:graphicData>
            </a:graphic>
          </wp:inline>
        </w:drawing>
      </w:r>
    </w:p>
    <w:p w14:paraId="66BBA323" w14:textId="26827621" w:rsidR="00A67F45" w:rsidRPr="0065111C" w:rsidRDefault="00FC47AF" w:rsidP="00701B5E">
      <w:pPr>
        <w:pStyle w:val="Descripcin"/>
        <w:spacing w:after="0"/>
        <w:jc w:val="center"/>
        <w:rPr>
          <w:sz w:val="16"/>
          <w:szCs w:val="16"/>
        </w:rPr>
      </w:pPr>
      <w:r w:rsidRPr="0065111C">
        <w:rPr>
          <w:sz w:val="16"/>
          <w:szCs w:val="16"/>
        </w:rPr>
        <w:t xml:space="preserve">Ilustración </w:t>
      </w:r>
      <w:r w:rsidR="00701B5E" w:rsidRPr="0065111C">
        <w:rPr>
          <w:sz w:val="16"/>
          <w:szCs w:val="16"/>
        </w:rPr>
        <w:t>25. Respuesta</w:t>
      </w:r>
      <w:r w:rsidRPr="0065111C">
        <w:rPr>
          <w:sz w:val="16"/>
          <w:szCs w:val="16"/>
        </w:rPr>
        <w:t xml:space="preserve"> ante un escalón unitario con un control PID.</w:t>
      </w:r>
    </w:p>
    <w:p w14:paraId="6694220D" w14:textId="096EDAF2" w:rsidR="006760CC" w:rsidRPr="0065111C" w:rsidRDefault="00D0035D" w:rsidP="00BD797C">
      <w:pPr>
        <w:rPr>
          <w:sz w:val="22"/>
          <w:lang w:val="es-MX"/>
        </w:rPr>
      </w:pPr>
      <w:r w:rsidRPr="0065111C">
        <w:rPr>
          <w:sz w:val="22"/>
          <w:lang w:val="es-MX"/>
        </w:rPr>
        <w:t xml:space="preserve">En la </w:t>
      </w:r>
      <w:r w:rsidR="003E11CB" w:rsidRPr="0065111C">
        <w:rPr>
          <w:sz w:val="22"/>
          <w:lang w:val="es-MX"/>
        </w:rPr>
        <w:t>práctica</w:t>
      </w:r>
      <w:r w:rsidRPr="0065111C">
        <w:rPr>
          <w:sz w:val="22"/>
          <w:lang w:val="es-MX"/>
        </w:rPr>
        <w:t>, estas constantes no controlan la planta de buena manera, pero sirven</w:t>
      </w:r>
      <w:r w:rsidR="003E11CB" w:rsidRPr="0065111C">
        <w:rPr>
          <w:sz w:val="22"/>
          <w:lang w:val="es-MX"/>
        </w:rPr>
        <w:t xml:space="preserve"> como inicio para poder estabilizar la respuesta real de la planta.</w:t>
      </w:r>
    </w:p>
    <w:p w14:paraId="4626AA5E" w14:textId="7A1C7EE3" w:rsidR="00762FF6" w:rsidRPr="003332F5" w:rsidRDefault="00B03C05" w:rsidP="00762FF6">
      <w:pPr>
        <w:pStyle w:val="Ttulo1"/>
        <w:numPr>
          <w:ilvl w:val="0"/>
          <w:numId w:val="2"/>
        </w:numPr>
        <w:jc w:val="center"/>
        <w:rPr>
          <w:rFonts w:ascii="Arial" w:eastAsia="Arial" w:hAnsi="Arial" w:cs="Arial"/>
          <w:b/>
          <w:bCs/>
          <w:sz w:val="22"/>
          <w:szCs w:val="22"/>
        </w:rPr>
      </w:pPr>
      <w:bookmarkStart w:id="51" w:name="_Toc25071395"/>
      <w:r w:rsidRPr="0065111C">
        <w:rPr>
          <w:rFonts w:ascii="Arial" w:eastAsia="Arial" w:hAnsi="Arial" w:cs="Arial"/>
          <w:b/>
          <w:bCs/>
          <w:sz w:val="22"/>
          <w:szCs w:val="22"/>
        </w:rPr>
        <w:t>SOFTWARE DE CONTROL</w:t>
      </w:r>
      <w:bookmarkEnd w:id="51"/>
    </w:p>
    <w:p w14:paraId="32F3702C" w14:textId="5D5C07BD" w:rsidR="00EB2022" w:rsidRPr="0065111C" w:rsidRDefault="005D55E9" w:rsidP="00D9453F">
      <w:pPr>
        <w:pStyle w:val="Ttulo2"/>
        <w:numPr>
          <w:ilvl w:val="1"/>
          <w:numId w:val="2"/>
        </w:numPr>
        <w:ind w:left="0" w:firstLine="0"/>
        <w:rPr>
          <w:sz w:val="22"/>
          <w:szCs w:val="22"/>
        </w:rPr>
      </w:pPr>
      <w:bookmarkStart w:id="52" w:name="_Toc25071396"/>
      <w:r w:rsidRPr="0065111C">
        <w:rPr>
          <w:sz w:val="22"/>
          <w:szCs w:val="22"/>
        </w:rPr>
        <w:t xml:space="preserve">Aplicación en LabVIEW </w:t>
      </w:r>
      <w:r w:rsidR="00762FF6" w:rsidRPr="0065111C">
        <w:rPr>
          <w:sz w:val="22"/>
          <w:szCs w:val="22"/>
        </w:rPr>
        <w:t>para controlar la planta.</w:t>
      </w:r>
      <w:bookmarkEnd w:id="52"/>
    </w:p>
    <w:p w14:paraId="15306A2F" w14:textId="4F308E2E" w:rsidR="00AD381E" w:rsidRPr="0065111C" w:rsidRDefault="00B527C7" w:rsidP="006649F1">
      <w:pPr>
        <w:pStyle w:val="Prrafodelista"/>
        <w:ind w:left="0"/>
        <w:rPr>
          <w:sz w:val="22"/>
        </w:rPr>
      </w:pPr>
      <w:r w:rsidRPr="0065111C">
        <w:rPr>
          <w:sz w:val="22"/>
        </w:rPr>
        <w:t>Dado que</w:t>
      </w:r>
      <w:r w:rsidR="00516301" w:rsidRPr="0065111C">
        <w:rPr>
          <w:sz w:val="22"/>
        </w:rPr>
        <w:t xml:space="preserve"> los instrumentos y software que se van a usar para la comunicación de la planta </w:t>
      </w:r>
      <w:r w:rsidR="006649F1" w:rsidRPr="0065111C">
        <w:rPr>
          <w:sz w:val="22"/>
        </w:rPr>
        <w:t>con el computador serán de National Instruments (NI)</w:t>
      </w:r>
      <w:r w:rsidR="00A7684E" w:rsidRPr="0065111C">
        <w:rPr>
          <w:sz w:val="22"/>
        </w:rPr>
        <w:t xml:space="preserve">, </w:t>
      </w:r>
      <w:r w:rsidR="00B852F9" w:rsidRPr="0065111C">
        <w:rPr>
          <w:sz w:val="22"/>
        </w:rPr>
        <w:t>es</w:t>
      </w:r>
      <w:r w:rsidR="00A7684E" w:rsidRPr="0065111C">
        <w:rPr>
          <w:sz w:val="22"/>
        </w:rPr>
        <w:t xml:space="preserve"> necesario realizar el programa de control en LabVIEW</w:t>
      </w:r>
      <w:r w:rsidR="00987E65" w:rsidRPr="0065111C">
        <w:rPr>
          <w:sz w:val="22"/>
        </w:rPr>
        <w:t>. E</w:t>
      </w:r>
      <w:r w:rsidR="00A7684E" w:rsidRPr="0065111C">
        <w:rPr>
          <w:sz w:val="22"/>
        </w:rPr>
        <w:t>st</w:t>
      </w:r>
      <w:r w:rsidR="00C35F97" w:rsidRPr="0065111C">
        <w:rPr>
          <w:sz w:val="22"/>
        </w:rPr>
        <w:t>e programa</w:t>
      </w:r>
      <w:r w:rsidR="00A7684E" w:rsidRPr="0065111C">
        <w:rPr>
          <w:sz w:val="22"/>
        </w:rPr>
        <w:t xml:space="preserve"> </w:t>
      </w:r>
      <w:r w:rsidR="00AD6663" w:rsidRPr="0065111C">
        <w:rPr>
          <w:sz w:val="22"/>
        </w:rPr>
        <w:t xml:space="preserve">no va a </w:t>
      </w:r>
      <w:r w:rsidR="00C35F97" w:rsidRPr="0065111C">
        <w:rPr>
          <w:sz w:val="22"/>
        </w:rPr>
        <w:t xml:space="preserve">ser </w:t>
      </w:r>
      <w:r w:rsidR="00AD6663" w:rsidRPr="0065111C">
        <w:rPr>
          <w:sz w:val="22"/>
        </w:rPr>
        <w:t>construi</w:t>
      </w:r>
      <w:r w:rsidR="00C35F97" w:rsidRPr="0065111C">
        <w:rPr>
          <w:sz w:val="22"/>
        </w:rPr>
        <w:t xml:space="preserve">do </w:t>
      </w:r>
      <w:r w:rsidR="00AD6663" w:rsidRPr="0065111C">
        <w:rPr>
          <w:sz w:val="22"/>
        </w:rPr>
        <w:t>por cuenta propia</w:t>
      </w:r>
      <w:r w:rsidR="00006A0A" w:rsidRPr="0065111C">
        <w:rPr>
          <w:sz w:val="22"/>
        </w:rPr>
        <w:t xml:space="preserve">, nos basaremos de un programa creado por </w:t>
      </w:r>
      <w:r w:rsidR="00C769F1" w:rsidRPr="0065111C">
        <w:rPr>
          <w:sz w:val="22"/>
        </w:rPr>
        <w:t>los</w:t>
      </w:r>
      <w:r w:rsidR="00006A0A" w:rsidRPr="0065111C">
        <w:rPr>
          <w:sz w:val="22"/>
        </w:rPr>
        <w:t xml:space="preserve"> profesor</w:t>
      </w:r>
      <w:r w:rsidR="00C769F1" w:rsidRPr="0065111C">
        <w:rPr>
          <w:sz w:val="22"/>
        </w:rPr>
        <w:t>es</w:t>
      </w:r>
      <w:r w:rsidR="00006A0A" w:rsidRPr="0065111C">
        <w:rPr>
          <w:sz w:val="22"/>
        </w:rPr>
        <w:t xml:space="preserve"> </w:t>
      </w:r>
      <w:r w:rsidR="00A73937" w:rsidRPr="0065111C">
        <w:rPr>
          <w:sz w:val="22"/>
        </w:rPr>
        <w:t>Á</w:t>
      </w:r>
      <w:r w:rsidR="00C769F1" w:rsidRPr="0065111C">
        <w:rPr>
          <w:sz w:val="22"/>
        </w:rPr>
        <w:t xml:space="preserve">lvaro Andrés Velásquez y </w:t>
      </w:r>
      <w:r w:rsidR="00006A0A" w:rsidRPr="0065111C">
        <w:rPr>
          <w:sz w:val="22"/>
        </w:rPr>
        <w:t>Alejandro Marulanda</w:t>
      </w:r>
      <w:r w:rsidR="00D268C4" w:rsidRPr="0065111C">
        <w:rPr>
          <w:sz w:val="22"/>
        </w:rPr>
        <w:t>;</w:t>
      </w:r>
      <w:r w:rsidR="004F7F5B" w:rsidRPr="0065111C">
        <w:rPr>
          <w:sz w:val="22"/>
        </w:rPr>
        <w:t xml:space="preserve"> esto con el fin de evitar cometer errores</w:t>
      </w:r>
      <w:r w:rsidR="009A31D8" w:rsidRPr="0065111C">
        <w:rPr>
          <w:sz w:val="22"/>
        </w:rPr>
        <w:t xml:space="preserve"> y</w:t>
      </w:r>
      <w:r w:rsidR="004F7F5B" w:rsidRPr="0065111C">
        <w:rPr>
          <w:sz w:val="22"/>
        </w:rPr>
        <w:t xml:space="preserve"> ahorrar tiempo</w:t>
      </w:r>
      <w:r w:rsidR="009A31D8" w:rsidRPr="0065111C">
        <w:rPr>
          <w:sz w:val="22"/>
        </w:rPr>
        <w:t xml:space="preserve">, para </w:t>
      </w:r>
      <w:r w:rsidR="007A26FB" w:rsidRPr="0065111C">
        <w:rPr>
          <w:sz w:val="22"/>
        </w:rPr>
        <w:t xml:space="preserve">dedicar más tiempo a </w:t>
      </w:r>
      <w:r w:rsidR="008C5245" w:rsidRPr="0065111C">
        <w:rPr>
          <w:sz w:val="22"/>
        </w:rPr>
        <w:t xml:space="preserve">sintonizar </w:t>
      </w:r>
      <w:r w:rsidR="00DB7A4E" w:rsidRPr="0065111C">
        <w:rPr>
          <w:sz w:val="22"/>
        </w:rPr>
        <w:t xml:space="preserve">bien </w:t>
      </w:r>
      <w:r w:rsidR="008C5245" w:rsidRPr="0065111C">
        <w:rPr>
          <w:sz w:val="22"/>
        </w:rPr>
        <w:t>el control PID.</w:t>
      </w:r>
    </w:p>
    <w:p w14:paraId="3D1EE520" w14:textId="63565E47" w:rsidR="008B728C" w:rsidRPr="0065111C" w:rsidRDefault="009E5EDB" w:rsidP="006649F1">
      <w:pPr>
        <w:pStyle w:val="Prrafodelista"/>
        <w:ind w:left="0"/>
        <w:rPr>
          <w:rFonts w:eastAsiaTheme="minorEastAsia"/>
          <w:sz w:val="22"/>
        </w:rPr>
      </w:pPr>
      <w:r w:rsidRPr="0065111C">
        <w:rPr>
          <w:sz w:val="22"/>
          <w:szCs w:val="20"/>
        </w:rPr>
        <w:t>Lo primero es hablar de la señal principal para poder ejercer el control PID, es decir, la señal de error</w:t>
      </w:r>
      <w:r w:rsidR="007B54DD" w:rsidRPr="0065111C">
        <w:rPr>
          <w:sz w:val="22"/>
        </w:rPr>
        <w:t xml:space="preserve">. Inicialmente se crea el </w:t>
      </w:r>
      <w:r w:rsidR="0026360B" w:rsidRPr="0065111C">
        <w:rPr>
          <w:sz w:val="22"/>
        </w:rPr>
        <w:t>punto de referencia (cero grados)</w:t>
      </w:r>
      <w:r w:rsidR="00AF4A63" w:rsidRPr="0065111C">
        <w:rPr>
          <w:sz w:val="22"/>
        </w:rPr>
        <w:t>,</w:t>
      </w:r>
      <w:r w:rsidR="005D05C0" w:rsidRPr="0065111C">
        <w:rPr>
          <w:sz w:val="22"/>
        </w:rPr>
        <w:t xml:space="preserve"> </w:t>
      </w:r>
      <w:r w:rsidR="008F22FC" w:rsidRPr="0065111C">
        <w:rPr>
          <w:sz w:val="22"/>
        </w:rPr>
        <w:t>después</w:t>
      </w:r>
      <w:r w:rsidR="005D05C0" w:rsidRPr="0065111C">
        <w:rPr>
          <w:sz w:val="22"/>
        </w:rPr>
        <w:t xml:space="preserve"> se agrega </w:t>
      </w:r>
      <w:r w:rsidR="00694B75" w:rsidRPr="0065111C">
        <w:rPr>
          <w:sz w:val="22"/>
        </w:rPr>
        <w:t>el bloque con el cual se lee</w:t>
      </w:r>
      <w:r w:rsidR="007D2ADD" w:rsidRPr="0065111C">
        <w:rPr>
          <w:sz w:val="22"/>
        </w:rPr>
        <w:t>n</w:t>
      </w:r>
      <w:r w:rsidR="00694B75" w:rsidRPr="0065111C">
        <w:rPr>
          <w:sz w:val="22"/>
        </w:rPr>
        <w:t xml:space="preserve"> los datos enviados por el sensor de </w:t>
      </w:r>
      <w:r w:rsidR="008F22FC" w:rsidRPr="0065111C">
        <w:rPr>
          <w:sz w:val="22"/>
        </w:rPr>
        <w:t>posición</w:t>
      </w:r>
      <w:r w:rsidR="00694B75" w:rsidRPr="0065111C">
        <w:rPr>
          <w:sz w:val="22"/>
        </w:rPr>
        <w:t xml:space="preserve"> angular, con lo cual se puede crear la función error </w:t>
      </w:r>
      <m:oMath>
        <m:r>
          <w:rPr>
            <w:rFonts w:ascii="Cambria Math" w:hAnsi="Cambria Math"/>
            <w:sz w:val="22"/>
          </w:rPr>
          <m:t>e</m:t>
        </m:r>
        <m:d>
          <m:dPr>
            <m:ctrlPr>
              <w:rPr>
                <w:rFonts w:ascii="Cambria Math" w:hAnsi="Cambria Math"/>
                <w:i/>
                <w:sz w:val="22"/>
              </w:rPr>
            </m:ctrlPr>
          </m:dPr>
          <m:e>
            <m:r>
              <w:rPr>
                <w:rFonts w:ascii="Cambria Math" w:hAnsi="Cambria Math"/>
                <w:sz w:val="22"/>
              </w:rPr>
              <m:t>t</m:t>
            </m:r>
          </m:e>
        </m:d>
        <m:r>
          <w:rPr>
            <w:rFonts w:ascii="Cambria Math" w:eastAsiaTheme="minorEastAsia" w:hAnsi="Cambria Math"/>
            <w:sz w:val="22"/>
          </w:rPr>
          <m:t>=0-</m:t>
        </m:r>
        <m:sSub>
          <m:sSubPr>
            <m:ctrlPr>
              <w:rPr>
                <w:rFonts w:ascii="Cambria Math" w:eastAsiaTheme="minorEastAsia" w:hAnsi="Cambria Math"/>
                <w:i/>
                <w:sz w:val="22"/>
              </w:rPr>
            </m:ctrlPr>
          </m:sSubPr>
          <m:e>
            <m:r>
              <w:rPr>
                <w:rFonts w:ascii="Cambria Math" w:eastAsiaTheme="minorEastAsia" w:hAnsi="Cambria Math"/>
                <w:sz w:val="22"/>
              </w:rPr>
              <m:t>e</m:t>
            </m:r>
          </m:e>
          <m:sub>
            <m:r>
              <w:rPr>
                <w:rFonts w:ascii="Cambria Math" w:eastAsiaTheme="minorEastAsia" w:hAnsi="Cambria Math"/>
                <w:sz w:val="22"/>
              </w:rPr>
              <m:t>enc</m:t>
            </m:r>
          </m:sub>
        </m:sSub>
        <m:r>
          <w:rPr>
            <w:rFonts w:ascii="Cambria Math" w:eastAsiaTheme="minorEastAsia" w:hAnsi="Cambria Math"/>
            <w:sz w:val="22"/>
          </w:rPr>
          <m:t>(t)</m:t>
        </m:r>
      </m:oMath>
      <w:r w:rsidR="00103961" w:rsidRPr="0065111C">
        <w:rPr>
          <w:rFonts w:eastAsiaTheme="minorEastAsia"/>
          <w:sz w:val="22"/>
        </w:rPr>
        <w:t>;</w:t>
      </w:r>
      <w:r w:rsidR="002D7274" w:rsidRPr="0065111C">
        <w:rPr>
          <w:rFonts w:eastAsiaTheme="minorEastAsia"/>
          <w:sz w:val="22"/>
        </w:rPr>
        <w:t xml:space="preserve"> </w:t>
      </w:r>
      <w:r w:rsidR="003928D9" w:rsidRPr="0065111C">
        <w:rPr>
          <w:rFonts w:eastAsiaTheme="minorEastAsia"/>
          <w:sz w:val="22"/>
        </w:rPr>
        <w:t xml:space="preserve">sin embargo, </w:t>
      </w:r>
      <w:r w:rsidR="00B51908" w:rsidRPr="0065111C">
        <w:rPr>
          <w:rFonts w:eastAsiaTheme="minorEastAsia"/>
          <w:sz w:val="22"/>
        </w:rPr>
        <w:t xml:space="preserve">el formato de la señal entregada por el DAQ Assistant </w:t>
      </w:r>
      <w:r w:rsidR="007A1841" w:rsidRPr="0065111C">
        <w:rPr>
          <w:rFonts w:eastAsiaTheme="minorEastAsia"/>
          <w:sz w:val="22"/>
        </w:rPr>
        <w:t xml:space="preserve">es distinta a la de referencia, </w:t>
      </w:r>
      <w:r w:rsidR="00CD3820" w:rsidRPr="0065111C">
        <w:rPr>
          <w:rFonts w:eastAsiaTheme="minorEastAsia"/>
          <w:sz w:val="22"/>
        </w:rPr>
        <w:t>por</w:t>
      </w:r>
      <w:r w:rsidR="007A1841" w:rsidRPr="0065111C">
        <w:rPr>
          <w:rFonts w:eastAsiaTheme="minorEastAsia"/>
          <w:sz w:val="22"/>
        </w:rPr>
        <w:t xml:space="preserve"> lo cual es necesario convertir dicha señal a</w:t>
      </w:r>
      <w:r w:rsidR="008F22FC" w:rsidRPr="0065111C">
        <w:rPr>
          <w:rFonts w:eastAsiaTheme="minorEastAsia"/>
          <w:sz w:val="22"/>
        </w:rPr>
        <w:t>l tipo Double</w:t>
      </w:r>
      <w:r w:rsidR="00C218EF" w:rsidRPr="0065111C">
        <w:rPr>
          <w:rFonts w:eastAsiaTheme="minorEastAsia"/>
          <w:sz w:val="22"/>
        </w:rPr>
        <w:t>.</w:t>
      </w:r>
      <w:r w:rsidR="00474036" w:rsidRPr="0065111C">
        <w:rPr>
          <w:rFonts w:eastAsiaTheme="minorEastAsia"/>
          <w:sz w:val="22"/>
        </w:rPr>
        <w:t xml:space="preserve"> </w:t>
      </w:r>
      <w:r w:rsidR="00C218EF" w:rsidRPr="0065111C">
        <w:rPr>
          <w:rFonts w:eastAsiaTheme="minorEastAsia"/>
          <w:sz w:val="22"/>
        </w:rPr>
        <w:t>F</w:t>
      </w:r>
      <w:r w:rsidR="00474036" w:rsidRPr="0065111C">
        <w:rPr>
          <w:rFonts w:eastAsiaTheme="minorEastAsia"/>
          <w:sz w:val="22"/>
        </w:rPr>
        <w:t xml:space="preserve">inalmente se agregan bloques que facilitan la visualización de la señal </w:t>
      </w:r>
      <w:r w:rsidR="00EB1325" w:rsidRPr="0065111C">
        <w:rPr>
          <w:rFonts w:eastAsiaTheme="minorEastAsia"/>
          <w:sz w:val="22"/>
        </w:rPr>
        <w:t>de error</w:t>
      </w:r>
      <w:r w:rsidR="00C769F1" w:rsidRPr="0065111C">
        <w:rPr>
          <w:rFonts w:eastAsiaTheme="minorEastAsia"/>
          <w:sz w:val="22"/>
        </w:rPr>
        <w:t xml:space="preserve"> (Ver Ilustración </w:t>
      </w:r>
      <w:r w:rsidR="00F9497A" w:rsidRPr="0065111C">
        <w:rPr>
          <w:rFonts w:eastAsiaTheme="minorEastAsia"/>
          <w:sz w:val="22"/>
        </w:rPr>
        <w:t>2</w:t>
      </w:r>
      <w:r w:rsidR="008D253E" w:rsidRPr="0065111C">
        <w:rPr>
          <w:rFonts w:eastAsiaTheme="minorEastAsia"/>
          <w:sz w:val="22"/>
        </w:rPr>
        <w:t>6</w:t>
      </w:r>
      <w:r w:rsidR="00C769F1" w:rsidRPr="0065111C">
        <w:rPr>
          <w:rFonts w:eastAsiaTheme="minorEastAsia"/>
          <w:sz w:val="22"/>
        </w:rPr>
        <w:t>)</w:t>
      </w:r>
      <w:r w:rsidR="00EB1325" w:rsidRPr="0065111C">
        <w:rPr>
          <w:rFonts w:eastAsiaTheme="minorEastAsia"/>
          <w:sz w:val="22"/>
        </w:rPr>
        <w:t>.</w:t>
      </w:r>
    </w:p>
    <w:p w14:paraId="2F1BA242" w14:textId="77777777" w:rsidR="00A32798" w:rsidRPr="0065111C" w:rsidRDefault="00A32798" w:rsidP="006649F1">
      <w:pPr>
        <w:pStyle w:val="Prrafodelista"/>
        <w:ind w:left="0"/>
        <w:rPr>
          <w:sz w:val="22"/>
        </w:rPr>
      </w:pPr>
    </w:p>
    <w:p w14:paraId="6FF58CA9" w14:textId="77777777" w:rsidR="00EB1325" w:rsidRPr="0065111C" w:rsidRDefault="00AD381E" w:rsidP="00384B8E">
      <w:pPr>
        <w:pStyle w:val="Prrafodelista"/>
        <w:keepNext/>
        <w:spacing w:after="0"/>
        <w:ind w:left="0"/>
        <w:jc w:val="center"/>
        <w:rPr>
          <w:sz w:val="22"/>
          <w:szCs w:val="20"/>
        </w:rPr>
      </w:pPr>
      <w:commentRangeStart w:id="53"/>
      <w:r w:rsidRPr="0065111C">
        <w:rPr>
          <w:noProof/>
          <w:sz w:val="22"/>
          <w:szCs w:val="20"/>
        </w:rPr>
        <w:lastRenderedPageBreak/>
        <w:drawing>
          <wp:inline distT="0" distB="0" distL="0" distR="0" wp14:anchorId="622E8E2A" wp14:editId="010099B6">
            <wp:extent cx="4914900" cy="2155658"/>
            <wp:effectExtent l="0" t="0" r="0" b="0"/>
            <wp:docPr id="185019419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rotWithShape="1">
                    <a:blip r:embed="rId43">
                      <a:extLst>
                        <a:ext uri="{28A0092B-C50C-407E-A947-70E740481C1C}">
                          <a14:useLocalDpi xmlns:a14="http://schemas.microsoft.com/office/drawing/2010/main" val="0"/>
                        </a:ext>
                      </a:extLst>
                    </a:blip>
                    <a:srcRect l="1357" t="2172" r="1901" b="7358"/>
                    <a:stretch/>
                  </pic:blipFill>
                  <pic:spPr bwMode="auto">
                    <a:xfrm>
                      <a:off x="0" y="0"/>
                      <a:ext cx="4939550" cy="2166469"/>
                    </a:xfrm>
                    <a:prstGeom prst="rect">
                      <a:avLst/>
                    </a:prstGeom>
                    <a:ln>
                      <a:noFill/>
                    </a:ln>
                    <a:extLst>
                      <a:ext uri="{53640926-AAD7-44D8-BBD7-CCE9431645EC}">
                        <a14:shadowObscured xmlns:a14="http://schemas.microsoft.com/office/drawing/2010/main"/>
                      </a:ext>
                    </a:extLst>
                  </pic:spPr>
                </pic:pic>
              </a:graphicData>
            </a:graphic>
          </wp:inline>
        </w:drawing>
      </w:r>
      <w:commentRangeEnd w:id="53"/>
      <w:r w:rsidR="00994F99" w:rsidRPr="0065111C">
        <w:rPr>
          <w:rStyle w:val="Refdecomentario"/>
          <w:sz w:val="14"/>
          <w:szCs w:val="14"/>
        </w:rPr>
        <w:commentReference w:id="53"/>
      </w:r>
    </w:p>
    <w:p w14:paraId="5A7303FE" w14:textId="381E96BF" w:rsidR="00CB05A8" w:rsidRPr="0065111C" w:rsidRDefault="00EB1325" w:rsidP="00994F99">
      <w:pPr>
        <w:pStyle w:val="Descripcin"/>
        <w:spacing w:after="0"/>
        <w:jc w:val="center"/>
        <w:rPr>
          <w:sz w:val="16"/>
          <w:szCs w:val="16"/>
        </w:rPr>
      </w:pPr>
      <w:bookmarkStart w:id="54" w:name="_Toc22486543"/>
      <w:r w:rsidRPr="0065111C">
        <w:rPr>
          <w:sz w:val="16"/>
          <w:szCs w:val="16"/>
        </w:rPr>
        <w:t xml:space="preserve">Ilustración </w:t>
      </w:r>
      <w:r w:rsidR="00B70211" w:rsidRPr="0065111C">
        <w:rPr>
          <w:sz w:val="16"/>
          <w:szCs w:val="16"/>
        </w:rPr>
        <w:t>26</w:t>
      </w:r>
      <w:r w:rsidRPr="0065111C">
        <w:rPr>
          <w:sz w:val="16"/>
          <w:szCs w:val="16"/>
        </w:rPr>
        <w:t>. Bloques necesarios para obtener la señal de error.</w:t>
      </w:r>
      <w:bookmarkEnd w:id="54"/>
    </w:p>
    <w:p w14:paraId="784BFA9E" w14:textId="32070140" w:rsidR="0048623D" w:rsidRPr="0065111C" w:rsidRDefault="0048623D" w:rsidP="00AD381E">
      <w:pPr>
        <w:rPr>
          <w:sz w:val="22"/>
          <w:szCs w:val="20"/>
        </w:rPr>
      </w:pPr>
      <w:r w:rsidRPr="0065111C">
        <w:rPr>
          <w:sz w:val="22"/>
          <w:szCs w:val="20"/>
        </w:rPr>
        <w:t xml:space="preserve">En resumidas cuentas, la señal de control </w:t>
      </w:r>
      <w:r w:rsidR="001E097D" w:rsidRPr="0065111C">
        <w:rPr>
          <w:sz w:val="22"/>
          <w:szCs w:val="20"/>
        </w:rPr>
        <w:t>es</w:t>
      </w:r>
      <w:r w:rsidRPr="0065111C">
        <w:rPr>
          <w:sz w:val="22"/>
          <w:szCs w:val="20"/>
        </w:rPr>
        <w:t xml:space="preserve"> la función </w:t>
      </w:r>
      <w:r w:rsidR="00CA2BB2" w:rsidRPr="0065111C">
        <w:rPr>
          <w:sz w:val="22"/>
          <w:szCs w:val="20"/>
        </w:rPr>
        <w:t xml:space="preserve">requerida </w:t>
      </w:r>
      <w:r w:rsidR="00190074" w:rsidRPr="0065111C">
        <w:rPr>
          <w:sz w:val="22"/>
          <w:szCs w:val="20"/>
        </w:rPr>
        <w:t xml:space="preserve">para </w:t>
      </w:r>
      <w:r w:rsidR="004D4751" w:rsidRPr="0065111C">
        <w:rPr>
          <w:sz w:val="22"/>
          <w:szCs w:val="20"/>
        </w:rPr>
        <w:t xml:space="preserve">operarla con cada una de las constantes que el control PID </w:t>
      </w:r>
      <w:r w:rsidR="00A8480E" w:rsidRPr="0065111C">
        <w:rPr>
          <w:sz w:val="22"/>
          <w:szCs w:val="20"/>
        </w:rPr>
        <w:t>requiere, es decir, Kp</w:t>
      </w:r>
      <w:r w:rsidR="00721EB0" w:rsidRPr="0065111C">
        <w:rPr>
          <w:sz w:val="22"/>
          <w:szCs w:val="20"/>
        </w:rPr>
        <w:t>,</w:t>
      </w:r>
      <w:r w:rsidR="002F2160" w:rsidRPr="0065111C">
        <w:rPr>
          <w:sz w:val="22"/>
          <w:szCs w:val="20"/>
        </w:rPr>
        <w:t xml:space="preserve"> </w:t>
      </w:r>
      <w:r w:rsidR="00721EB0" w:rsidRPr="0065111C">
        <w:rPr>
          <w:sz w:val="22"/>
          <w:szCs w:val="20"/>
        </w:rPr>
        <w:t>Ki,</w:t>
      </w:r>
      <w:r w:rsidR="002F2160" w:rsidRPr="0065111C">
        <w:rPr>
          <w:sz w:val="22"/>
          <w:szCs w:val="20"/>
        </w:rPr>
        <w:t xml:space="preserve"> </w:t>
      </w:r>
      <w:r w:rsidR="00721EB0" w:rsidRPr="0065111C">
        <w:rPr>
          <w:sz w:val="22"/>
          <w:szCs w:val="20"/>
        </w:rPr>
        <w:t xml:space="preserve">Kd. </w:t>
      </w:r>
      <w:r w:rsidR="00D62FBA" w:rsidRPr="0065111C">
        <w:rPr>
          <w:sz w:val="22"/>
          <w:szCs w:val="20"/>
        </w:rPr>
        <w:t xml:space="preserve">Esto se puede apreciar en </w:t>
      </w:r>
      <w:r w:rsidR="002F2160" w:rsidRPr="0065111C">
        <w:rPr>
          <w:sz w:val="22"/>
          <w:szCs w:val="20"/>
        </w:rPr>
        <w:t xml:space="preserve">la ecuación </w:t>
      </w:r>
      <w:r w:rsidR="00B31DA4" w:rsidRPr="0065111C">
        <w:rPr>
          <w:sz w:val="22"/>
          <w:szCs w:val="20"/>
        </w:rPr>
        <w:t xml:space="preserve">(7), la ecuación </w:t>
      </w:r>
      <w:r w:rsidR="002F2160" w:rsidRPr="0065111C">
        <w:rPr>
          <w:sz w:val="22"/>
          <w:szCs w:val="20"/>
        </w:rPr>
        <w:t>básica de un control PID.</w:t>
      </w:r>
    </w:p>
    <w:p w14:paraId="7407DE41" w14:textId="1A40EBBA" w:rsidR="002F2160" w:rsidRPr="0065111C" w:rsidRDefault="00947569" w:rsidP="007A5FE0">
      <w:pPr>
        <w:jc w:val="right"/>
        <w:rPr>
          <w:rFonts w:eastAsiaTheme="minorEastAsia"/>
          <w:sz w:val="22"/>
          <w:szCs w:val="20"/>
        </w:rPr>
      </w:pPr>
      <m:oMath>
        <m:r>
          <w:rPr>
            <w:rFonts w:ascii="Cambria Math" w:hAnsi="Cambria Math"/>
            <w:sz w:val="20"/>
            <w:szCs w:val="18"/>
          </w:rPr>
          <m:t>c(t)=</m:t>
        </m:r>
        <m:sSub>
          <m:sSubPr>
            <m:ctrlPr>
              <w:rPr>
                <w:rFonts w:ascii="Cambria Math" w:hAnsi="Cambria Math"/>
                <w:i/>
                <w:sz w:val="20"/>
                <w:szCs w:val="18"/>
              </w:rPr>
            </m:ctrlPr>
          </m:sSubPr>
          <m:e>
            <m:r>
              <w:rPr>
                <w:rFonts w:ascii="Cambria Math" w:hAnsi="Cambria Math"/>
                <w:sz w:val="20"/>
                <w:szCs w:val="18"/>
              </w:rPr>
              <m:t>K</m:t>
            </m:r>
          </m:e>
          <m:sub>
            <m:r>
              <w:rPr>
                <w:rFonts w:ascii="Cambria Math" w:hAnsi="Cambria Math"/>
                <w:sz w:val="20"/>
                <w:szCs w:val="18"/>
              </w:rPr>
              <m:t>p</m:t>
            </m:r>
          </m:sub>
        </m:sSub>
        <m:r>
          <w:rPr>
            <w:rFonts w:ascii="Cambria Math" w:hAnsi="Cambria Math"/>
            <w:sz w:val="20"/>
            <w:szCs w:val="18"/>
          </w:rPr>
          <m:t>e</m:t>
        </m:r>
        <m:d>
          <m:dPr>
            <m:ctrlPr>
              <w:rPr>
                <w:rFonts w:ascii="Cambria Math" w:hAnsi="Cambria Math"/>
                <w:i/>
                <w:sz w:val="20"/>
                <w:szCs w:val="18"/>
              </w:rPr>
            </m:ctrlPr>
          </m:dPr>
          <m:e>
            <m:r>
              <w:rPr>
                <w:rFonts w:ascii="Cambria Math" w:hAnsi="Cambria Math"/>
                <w:sz w:val="20"/>
                <w:szCs w:val="18"/>
              </w:rPr>
              <m:t>t</m:t>
            </m:r>
          </m:e>
        </m:d>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K</m:t>
            </m:r>
          </m:e>
          <m:sub>
            <m:r>
              <w:rPr>
                <w:rFonts w:ascii="Cambria Math" w:hAnsi="Cambria Math"/>
                <w:sz w:val="20"/>
                <w:szCs w:val="18"/>
              </w:rPr>
              <m:t>i</m:t>
            </m:r>
          </m:sub>
        </m:sSub>
        <m:nary>
          <m:naryPr>
            <m:limLoc m:val="subSup"/>
            <m:ctrlPr>
              <w:rPr>
                <w:rFonts w:ascii="Cambria Math" w:hAnsi="Cambria Math"/>
                <w:i/>
                <w:sz w:val="20"/>
                <w:szCs w:val="18"/>
              </w:rPr>
            </m:ctrlPr>
          </m:naryPr>
          <m:sub>
            <m:r>
              <w:rPr>
                <w:rFonts w:ascii="Cambria Math" w:hAnsi="Cambria Math"/>
                <w:sz w:val="20"/>
                <w:szCs w:val="18"/>
              </w:rPr>
              <m:t>0</m:t>
            </m:r>
          </m:sub>
          <m:sup>
            <m:r>
              <w:rPr>
                <w:rFonts w:ascii="Cambria Math" w:hAnsi="Cambria Math"/>
                <w:sz w:val="20"/>
                <w:szCs w:val="18"/>
              </w:rPr>
              <m:t>t</m:t>
            </m:r>
          </m:sup>
          <m:e>
            <m:r>
              <w:rPr>
                <w:rFonts w:ascii="Cambria Math" w:hAnsi="Cambria Math"/>
                <w:sz w:val="20"/>
                <w:szCs w:val="18"/>
              </w:rPr>
              <m:t>e</m:t>
            </m:r>
            <m:d>
              <m:dPr>
                <m:ctrlPr>
                  <w:rPr>
                    <w:rFonts w:ascii="Cambria Math" w:hAnsi="Cambria Math"/>
                    <w:i/>
                    <w:sz w:val="20"/>
                    <w:szCs w:val="18"/>
                  </w:rPr>
                </m:ctrlPr>
              </m:dPr>
              <m:e>
                <m:r>
                  <w:rPr>
                    <w:rFonts w:ascii="Cambria Math" w:hAnsi="Cambria Math"/>
                    <w:sz w:val="20"/>
                    <w:szCs w:val="18"/>
                  </w:rPr>
                  <m:t>t</m:t>
                </m:r>
              </m:e>
            </m:d>
            <m:r>
              <w:rPr>
                <w:rFonts w:ascii="Cambria Math" w:hAnsi="Cambria Math"/>
                <w:sz w:val="20"/>
                <w:szCs w:val="18"/>
              </w:rPr>
              <m:t>dt</m:t>
            </m:r>
          </m:e>
        </m:nary>
        <m:r>
          <w:rPr>
            <w:rFonts w:ascii="Cambria Math" w:hAnsi="Cambria Math"/>
            <w:sz w:val="20"/>
            <w:szCs w:val="18"/>
          </w:rPr>
          <m:t>+</m:t>
        </m:r>
        <m:sSub>
          <m:sSubPr>
            <m:ctrlPr>
              <w:rPr>
                <w:rFonts w:ascii="Cambria Math" w:hAnsi="Cambria Math"/>
                <w:i/>
                <w:sz w:val="20"/>
                <w:szCs w:val="18"/>
              </w:rPr>
            </m:ctrlPr>
          </m:sSubPr>
          <m:e>
            <m:r>
              <w:rPr>
                <w:rFonts w:ascii="Cambria Math" w:hAnsi="Cambria Math"/>
                <w:sz w:val="20"/>
                <w:szCs w:val="18"/>
              </w:rPr>
              <m:t>K</m:t>
            </m:r>
          </m:e>
          <m:sub>
            <m:r>
              <w:rPr>
                <w:rFonts w:ascii="Cambria Math" w:hAnsi="Cambria Math"/>
                <w:sz w:val="20"/>
                <w:szCs w:val="18"/>
              </w:rPr>
              <m:t>d</m:t>
            </m:r>
          </m:sub>
        </m:sSub>
        <m:f>
          <m:fPr>
            <m:ctrlPr>
              <w:rPr>
                <w:rFonts w:ascii="Cambria Math" w:hAnsi="Cambria Math"/>
                <w:i/>
                <w:sz w:val="20"/>
                <w:szCs w:val="18"/>
              </w:rPr>
            </m:ctrlPr>
          </m:fPr>
          <m:num>
            <m:r>
              <w:rPr>
                <w:rFonts w:ascii="Cambria Math" w:hAnsi="Cambria Math"/>
                <w:sz w:val="20"/>
                <w:szCs w:val="18"/>
              </w:rPr>
              <m:t>d e(t)</m:t>
            </m:r>
          </m:num>
          <m:den>
            <m:r>
              <w:rPr>
                <w:rFonts w:ascii="Cambria Math" w:hAnsi="Cambria Math"/>
                <w:sz w:val="20"/>
                <w:szCs w:val="18"/>
              </w:rPr>
              <m:t>dt</m:t>
            </m:r>
          </m:den>
        </m:f>
      </m:oMath>
      <w:r w:rsidR="007A5FE0" w:rsidRPr="0065111C">
        <w:rPr>
          <w:rFonts w:eastAsiaTheme="minorEastAsia"/>
          <w:sz w:val="22"/>
          <w:szCs w:val="20"/>
        </w:rPr>
        <w:tab/>
      </w:r>
      <w:r w:rsidR="007A5FE0" w:rsidRPr="0065111C">
        <w:rPr>
          <w:rFonts w:eastAsiaTheme="minorEastAsia"/>
          <w:sz w:val="22"/>
          <w:szCs w:val="20"/>
        </w:rPr>
        <w:tab/>
      </w:r>
      <w:r w:rsidR="007A5FE0" w:rsidRPr="0065111C">
        <w:rPr>
          <w:rFonts w:eastAsiaTheme="minorEastAsia"/>
          <w:sz w:val="22"/>
          <w:szCs w:val="20"/>
        </w:rPr>
        <w:tab/>
        <w:t>(7)</w:t>
      </w:r>
    </w:p>
    <w:p w14:paraId="11090D83" w14:textId="02038024" w:rsidR="00F85202" w:rsidRPr="0065111C" w:rsidRDefault="00F05695" w:rsidP="296A1360">
      <w:pPr>
        <w:rPr>
          <w:rFonts w:eastAsiaTheme="minorEastAsia"/>
          <w:sz w:val="22"/>
          <w:szCs w:val="20"/>
        </w:rPr>
      </w:pPr>
      <w:r w:rsidRPr="0065111C">
        <w:rPr>
          <w:sz w:val="22"/>
          <w:szCs w:val="20"/>
        </w:rPr>
        <w:t>Así</w:t>
      </w:r>
      <w:r w:rsidR="00124B3A" w:rsidRPr="0065111C">
        <w:rPr>
          <w:sz w:val="22"/>
          <w:szCs w:val="20"/>
        </w:rPr>
        <w:t xml:space="preserve">, </w:t>
      </w:r>
      <w:r w:rsidR="00F6028A" w:rsidRPr="0065111C">
        <w:rPr>
          <w:sz w:val="22"/>
          <w:szCs w:val="20"/>
        </w:rPr>
        <w:t xml:space="preserve">se puede analizar cada </w:t>
      </w:r>
      <w:r w:rsidR="00C63DD0" w:rsidRPr="0065111C">
        <w:rPr>
          <w:sz w:val="22"/>
          <w:szCs w:val="20"/>
        </w:rPr>
        <w:t>t</w:t>
      </w:r>
      <w:r w:rsidR="00C769F1" w:rsidRPr="0065111C">
        <w:rPr>
          <w:sz w:val="22"/>
          <w:szCs w:val="20"/>
        </w:rPr>
        <w:t>é</w:t>
      </w:r>
      <w:r w:rsidR="00C63DD0" w:rsidRPr="0065111C">
        <w:rPr>
          <w:sz w:val="22"/>
          <w:szCs w:val="20"/>
        </w:rPr>
        <w:t>rmino por separado.</w:t>
      </w:r>
      <w:r w:rsidR="00EE1E36" w:rsidRPr="0065111C">
        <w:rPr>
          <w:sz w:val="22"/>
          <w:szCs w:val="20"/>
        </w:rPr>
        <w:t xml:space="preserve"> El </w:t>
      </w:r>
      <w:r w:rsidR="005A0158" w:rsidRPr="0065111C">
        <w:rPr>
          <w:sz w:val="22"/>
          <w:szCs w:val="20"/>
        </w:rPr>
        <w:t xml:space="preserve">termino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p</m:t>
            </m:r>
          </m:sub>
        </m:sSub>
        <m:r>
          <w:rPr>
            <w:rFonts w:ascii="Cambria Math" w:hAnsi="Cambria Math"/>
            <w:sz w:val="22"/>
            <w:szCs w:val="20"/>
          </w:rPr>
          <m:t>e</m:t>
        </m:r>
        <m:d>
          <m:dPr>
            <m:ctrlPr>
              <w:rPr>
                <w:rFonts w:ascii="Cambria Math" w:hAnsi="Cambria Math"/>
                <w:i/>
                <w:sz w:val="22"/>
                <w:szCs w:val="20"/>
              </w:rPr>
            </m:ctrlPr>
          </m:dPr>
          <m:e>
            <m:r>
              <w:rPr>
                <w:rFonts w:ascii="Cambria Math" w:hAnsi="Cambria Math"/>
                <w:sz w:val="22"/>
                <w:szCs w:val="20"/>
              </w:rPr>
              <m:t>t</m:t>
            </m:r>
          </m:e>
        </m:d>
      </m:oMath>
      <w:r w:rsidR="005A0158" w:rsidRPr="0065111C">
        <w:rPr>
          <w:rFonts w:eastAsiaTheme="minorEastAsia"/>
          <w:sz w:val="22"/>
          <w:szCs w:val="20"/>
        </w:rPr>
        <w:t xml:space="preserve"> s</w:t>
      </w:r>
      <w:r w:rsidR="00361C0C" w:rsidRPr="0065111C">
        <w:rPr>
          <w:rFonts w:eastAsiaTheme="minorEastAsia"/>
          <w:sz w:val="22"/>
          <w:szCs w:val="20"/>
        </w:rPr>
        <w:t>ó</w:t>
      </w:r>
      <w:r w:rsidR="005A0158" w:rsidRPr="0065111C">
        <w:rPr>
          <w:rFonts w:eastAsiaTheme="minorEastAsia"/>
          <w:sz w:val="22"/>
          <w:szCs w:val="20"/>
        </w:rPr>
        <w:t xml:space="preserve">lo </w:t>
      </w:r>
      <w:r w:rsidR="00BE7445" w:rsidRPr="0065111C">
        <w:rPr>
          <w:rFonts w:eastAsiaTheme="minorEastAsia"/>
          <w:sz w:val="22"/>
          <w:szCs w:val="20"/>
        </w:rPr>
        <w:t>multiplica el error</w:t>
      </w:r>
      <w:r w:rsidR="00327A88" w:rsidRPr="0065111C">
        <w:rPr>
          <w:rFonts w:eastAsiaTheme="minorEastAsia"/>
          <w:sz w:val="22"/>
          <w:szCs w:val="20"/>
        </w:rPr>
        <w:t xml:space="preserve">, </w:t>
      </w:r>
      <w:r w:rsidR="00361C0C" w:rsidRPr="0065111C">
        <w:rPr>
          <w:rFonts w:eastAsiaTheme="minorEastAsia"/>
          <w:sz w:val="22"/>
          <w:szCs w:val="20"/>
        </w:rPr>
        <w:t xml:space="preserve">así que sólo </w:t>
      </w:r>
      <w:r w:rsidR="00327A88" w:rsidRPr="0065111C">
        <w:rPr>
          <w:rFonts w:eastAsiaTheme="minorEastAsia"/>
          <w:sz w:val="22"/>
          <w:szCs w:val="20"/>
        </w:rPr>
        <w:t xml:space="preserve">es necesario crear un ciclo </w:t>
      </w:r>
      <w:r w:rsidR="00327A88" w:rsidRPr="0065111C">
        <w:rPr>
          <w:rFonts w:eastAsiaTheme="minorEastAsia"/>
          <w:i/>
          <w:iCs/>
          <w:sz w:val="22"/>
          <w:szCs w:val="20"/>
        </w:rPr>
        <w:t xml:space="preserve">while </w:t>
      </w:r>
      <w:r w:rsidR="00327A88" w:rsidRPr="0065111C">
        <w:rPr>
          <w:rFonts w:eastAsiaTheme="minorEastAsia"/>
          <w:sz w:val="22"/>
          <w:szCs w:val="20"/>
        </w:rPr>
        <w:t>que actualice la señal de error y almacene l</w:t>
      </w:r>
      <w:r w:rsidR="00AE6E94" w:rsidRPr="0065111C">
        <w:rPr>
          <w:rFonts w:eastAsiaTheme="minorEastAsia"/>
          <w:sz w:val="22"/>
          <w:szCs w:val="20"/>
        </w:rPr>
        <w:t>os datos anteriores</w:t>
      </w:r>
      <w:r w:rsidR="00CD663F" w:rsidRPr="0065111C">
        <w:rPr>
          <w:rFonts w:eastAsiaTheme="minorEastAsia"/>
          <w:sz w:val="22"/>
          <w:szCs w:val="20"/>
        </w:rPr>
        <w:t xml:space="preserve">; </w:t>
      </w:r>
      <w:r w:rsidR="00AE6E94" w:rsidRPr="0065111C">
        <w:rPr>
          <w:rFonts w:eastAsiaTheme="minorEastAsia"/>
          <w:sz w:val="22"/>
          <w:szCs w:val="20"/>
        </w:rPr>
        <w:t>posteriormente se multiplica el error actual por la constante proporc</w:t>
      </w:r>
      <w:r w:rsidR="009163F3" w:rsidRPr="0065111C">
        <w:rPr>
          <w:rFonts w:eastAsiaTheme="minorEastAsia"/>
          <w:sz w:val="22"/>
          <w:szCs w:val="20"/>
        </w:rPr>
        <w:t>ional.</w:t>
      </w:r>
    </w:p>
    <w:p w14:paraId="3681D34B" w14:textId="7FD0B193" w:rsidR="001D5A6A" w:rsidRPr="0065111C" w:rsidRDefault="009C2466" w:rsidP="001D5A6A">
      <w:pPr>
        <w:rPr>
          <w:rFonts w:eastAsiaTheme="minorEastAsia"/>
          <w:sz w:val="22"/>
          <w:szCs w:val="20"/>
        </w:rPr>
      </w:pPr>
      <w:r w:rsidRPr="0065111C">
        <w:rPr>
          <w:rFonts w:eastAsiaTheme="minorEastAsia"/>
          <w:sz w:val="22"/>
          <w:szCs w:val="20"/>
        </w:rPr>
        <w:t xml:space="preserve">El termino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i</m:t>
            </m:r>
          </m:sub>
        </m:sSub>
        <m:nary>
          <m:naryPr>
            <m:limLoc m:val="subSup"/>
            <m:ctrlPr>
              <w:rPr>
                <w:rFonts w:ascii="Cambria Math" w:hAnsi="Cambria Math"/>
                <w:i/>
                <w:sz w:val="22"/>
                <w:szCs w:val="20"/>
              </w:rPr>
            </m:ctrlPr>
          </m:naryPr>
          <m:sub>
            <m:r>
              <w:rPr>
                <w:rFonts w:ascii="Cambria Math" w:hAnsi="Cambria Math"/>
                <w:sz w:val="22"/>
                <w:szCs w:val="20"/>
              </w:rPr>
              <m:t>0</m:t>
            </m:r>
          </m:sub>
          <m:sup>
            <m:r>
              <w:rPr>
                <w:rFonts w:ascii="Cambria Math" w:hAnsi="Cambria Math"/>
                <w:sz w:val="22"/>
                <w:szCs w:val="20"/>
              </w:rPr>
              <m:t>t</m:t>
            </m:r>
          </m:sup>
          <m:e>
            <m:r>
              <w:rPr>
                <w:rFonts w:ascii="Cambria Math" w:hAnsi="Cambria Math"/>
                <w:sz w:val="22"/>
                <w:szCs w:val="20"/>
              </w:rPr>
              <m:t>e</m:t>
            </m:r>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dt</m:t>
            </m:r>
          </m:e>
        </m:nary>
      </m:oMath>
      <w:r w:rsidRPr="0065111C">
        <w:rPr>
          <w:rFonts w:eastAsiaTheme="minorEastAsia"/>
          <w:sz w:val="22"/>
          <w:szCs w:val="20"/>
        </w:rPr>
        <w:t xml:space="preserve"> </w:t>
      </w:r>
      <w:r w:rsidR="00B34F74" w:rsidRPr="0065111C">
        <w:rPr>
          <w:rFonts w:eastAsiaTheme="minorEastAsia"/>
          <w:sz w:val="22"/>
          <w:szCs w:val="20"/>
        </w:rPr>
        <w:t>supone</w:t>
      </w:r>
      <w:r w:rsidR="00EA22CA" w:rsidRPr="0065111C">
        <w:rPr>
          <w:rFonts w:eastAsiaTheme="minorEastAsia"/>
          <w:sz w:val="22"/>
          <w:szCs w:val="20"/>
        </w:rPr>
        <w:t xml:space="preserve"> un gran problema, ya que </w:t>
      </w:r>
      <w:r w:rsidR="00AF0432" w:rsidRPr="0065111C">
        <w:rPr>
          <w:rFonts w:eastAsiaTheme="minorEastAsia"/>
          <w:sz w:val="22"/>
          <w:szCs w:val="20"/>
        </w:rPr>
        <w:t>una integral definida es un término continuo,</w:t>
      </w:r>
      <w:r w:rsidR="00FC3042" w:rsidRPr="0065111C">
        <w:rPr>
          <w:rFonts w:eastAsiaTheme="minorEastAsia"/>
          <w:sz w:val="22"/>
          <w:szCs w:val="20"/>
        </w:rPr>
        <w:t xml:space="preserve"> lo cual </w:t>
      </w:r>
      <w:r w:rsidR="00D95170" w:rsidRPr="0065111C">
        <w:rPr>
          <w:rFonts w:eastAsiaTheme="minorEastAsia"/>
          <w:sz w:val="22"/>
          <w:szCs w:val="20"/>
        </w:rPr>
        <w:t>último obliga a resolver dicha integral numéricamente dado</w:t>
      </w:r>
      <w:r w:rsidR="00FC3042" w:rsidRPr="0065111C">
        <w:rPr>
          <w:rFonts w:eastAsiaTheme="minorEastAsia"/>
          <w:sz w:val="22"/>
          <w:szCs w:val="20"/>
        </w:rPr>
        <w:t xml:space="preserve"> que estamos trabajando en un entorno discreto</w:t>
      </w:r>
      <w:r w:rsidR="00CE1B12" w:rsidRPr="0065111C">
        <w:rPr>
          <w:rFonts w:eastAsiaTheme="minorEastAsia"/>
          <w:sz w:val="22"/>
          <w:szCs w:val="20"/>
        </w:rPr>
        <w:t>. Esta</w:t>
      </w:r>
      <w:r w:rsidR="00FE2F90" w:rsidRPr="0065111C">
        <w:rPr>
          <w:rFonts w:eastAsiaTheme="minorEastAsia"/>
          <w:sz w:val="22"/>
          <w:szCs w:val="20"/>
        </w:rPr>
        <w:t xml:space="preserve"> integral</w:t>
      </w:r>
      <w:r w:rsidR="00CE1B12" w:rsidRPr="0065111C">
        <w:rPr>
          <w:rFonts w:eastAsiaTheme="minorEastAsia"/>
          <w:sz w:val="22"/>
          <w:szCs w:val="20"/>
        </w:rPr>
        <w:t xml:space="preserve"> </w:t>
      </w:r>
      <w:r w:rsidR="00FE2F90" w:rsidRPr="0065111C">
        <w:rPr>
          <w:rFonts w:eastAsiaTheme="minorEastAsia"/>
          <w:sz w:val="22"/>
          <w:szCs w:val="20"/>
        </w:rPr>
        <w:t>es</w:t>
      </w:r>
      <w:r w:rsidR="00CE1B12" w:rsidRPr="0065111C">
        <w:rPr>
          <w:rFonts w:eastAsiaTheme="minorEastAsia"/>
          <w:sz w:val="22"/>
          <w:szCs w:val="20"/>
        </w:rPr>
        <w:t xml:space="preserve"> </w:t>
      </w:r>
      <w:r w:rsidR="009975CF" w:rsidRPr="0065111C">
        <w:rPr>
          <w:rFonts w:eastAsiaTheme="minorEastAsia"/>
          <w:sz w:val="22"/>
          <w:szCs w:val="20"/>
        </w:rPr>
        <w:t>el área bajo la curva</w:t>
      </w:r>
      <w:r w:rsidR="00CE1B12" w:rsidRPr="0065111C">
        <w:rPr>
          <w:rFonts w:eastAsiaTheme="minorEastAsia"/>
          <w:sz w:val="22"/>
          <w:szCs w:val="20"/>
        </w:rPr>
        <w:t xml:space="preserve"> dada </w:t>
      </w:r>
      <w:r w:rsidR="009975CF" w:rsidRPr="0065111C">
        <w:rPr>
          <w:rFonts w:eastAsiaTheme="minorEastAsia"/>
          <w:sz w:val="22"/>
          <w:szCs w:val="20"/>
        </w:rPr>
        <w:t xml:space="preserve">por la función </w:t>
      </w:r>
      <m:oMath>
        <m:r>
          <w:rPr>
            <w:rFonts w:ascii="Cambria Math" w:eastAsiaTheme="minorEastAsia" w:hAnsi="Cambria Math"/>
            <w:sz w:val="22"/>
            <w:szCs w:val="20"/>
          </w:rPr>
          <m:t>e(t)</m:t>
        </m:r>
      </m:oMath>
      <w:r w:rsidR="00CE6298" w:rsidRPr="0065111C">
        <w:rPr>
          <w:rFonts w:eastAsiaTheme="minorEastAsia"/>
          <w:sz w:val="22"/>
          <w:szCs w:val="20"/>
        </w:rPr>
        <w:t xml:space="preserve">, </w:t>
      </w:r>
      <w:r w:rsidR="00FE2735" w:rsidRPr="0065111C">
        <w:rPr>
          <w:rFonts w:eastAsiaTheme="minorEastAsia"/>
          <w:sz w:val="22"/>
          <w:szCs w:val="20"/>
        </w:rPr>
        <w:t>por lo tanto, podemos aproximar</w:t>
      </w:r>
      <w:r w:rsidR="009D34B4" w:rsidRPr="0065111C">
        <w:rPr>
          <w:rFonts w:eastAsiaTheme="minorEastAsia"/>
          <w:sz w:val="22"/>
          <w:szCs w:val="20"/>
        </w:rPr>
        <w:t xml:space="preserve">la </w:t>
      </w:r>
      <w:r w:rsidR="00FE2735" w:rsidRPr="0065111C">
        <w:rPr>
          <w:rFonts w:eastAsiaTheme="minorEastAsia"/>
          <w:sz w:val="22"/>
          <w:szCs w:val="20"/>
        </w:rPr>
        <w:t xml:space="preserve">haciendo uso </w:t>
      </w:r>
      <w:r w:rsidR="007961B2" w:rsidRPr="0065111C">
        <w:rPr>
          <w:rFonts w:eastAsiaTheme="minorEastAsia"/>
          <w:sz w:val="22"/>
          <w:szCs w:val="20"/>
        </w:rPr>
        <w:t>de la regla del trapecio.</w:t>
      </w:r>
    </w:p>
    <w:p w14:paraId="257FC5FD" w14:textId="7E4EEFBC" w:rsidR="0051345B" w:rsidRPr="0065111C" w:rsidRDefault="007F3CC8" w:rsidP="00640D80">
      <w:pPr>
        <w:jc w:val="right"/>
        <w:rPr>
          <w:rFonts w:eastAsiaTheme="minorEastAsia"/>
          <w:sz w:val="22"/>
          <w:szCs w:val="20"/>
        </w:rPr>
      </w:pP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i</m:t>
            </m:r>
          </m:sub>
        </m:sSub>
        <m:nary>
          <m:naryPr>
            <m:limLoc m:val="subSup"/>
            <m:ctrlPr>
              <w:rPr>
                <w:rFonts w:ascii="Cambria Math" w:hAnsi="Cambria Math"/>
                <w:i/>
                <w:sz w:val="22"/>
                <w:szCs w:val="20"/>
              </w:rPr>
            </m:ctrlPr>
          </m:naryPr>
          <m:sub>
            <m:r>
              <w:rPr>
                <w:rFonts w:ascii="Cambria Math" w:hAnsi="Cambria Math"/>
                <w:sz w:val="22"/>
                <w:szCs w:val="20"/>
              </w:rPr>
              <m:t>0</m:t>
            </m:r>
          </m:sub>
          <m:sup>
            <m:r>
              <w:rPr>
                <w:rFonts w:ascii="Cambria Math" w:hAnsi="Cambria Math"/>
                <w:sz w:val="22"/>
                <w:szCs w:val="20"/>
              </w:rPr>
              <m:t>t</m:t>
            </m:r>
          </m:sup>
          <m:e>
            <m:r>
              <w:rPr>
                <w:rFonts w:ascii="Cambria Math" w:hAnsi="Cambria Math"/>
                <w:sz w:val="22"/>
                <w:szCs w:val="20"/>
              </w:rPr>
              <m:t>e</m:t>
            </m:r>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dt</m:t>
            </m:r>
          </m:e>
        </m:nary>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i</m:t>
            </m:r>
          </m:sub>
        </m:sSub>
        <m:nary>
          <m:naryPr>
            <m:chr m:val="∑"/>
            <m:limLoc m:val="undOvr"/>
            <m:ctrlPr>
              <w:rPr>
                <w:rFonts w:ascii="Cambria Math" w:hAnsi="Cambria Math"/>
                <w:i/>
                <w:sz w:val="22"/>
                <w:szCs w:val="20"/>
              </w:rPr>
            </m:ctrlPr>
          </m:naryPr>
          <m:sub>
            <m:r>
              <w:rPr>
                <w:rFonts w:ascii="Cambria Math" w:hAnsi="Cambria Math"/>
                <w:sz w:val="22"/>
                <w:szCs w:val="20"/>
              </w:rPr>
              <m:t>i=0</m:t>
            </m:r>
          </m:sub>
          <m:sup>
            <m:r>
              <w:rPr>
                <w:rFonts w:ascii="Cambria Math" w:hAnsi="Cambria Math"/>
                <w:sz w:val="22"/>
                <w:szCs w:val="20"/>
              </w:rPr>
              <m:t>N</m:t>
            </m:r>
          </m:sup>
          <m:e>
            <w:commentRangeStart w:id="55"/>
            <m:f>
              <m:fPr>
                <m:ctrlPr>
                  <w:rPr>
                    <w:rFonts w:ascii="Cambria Math" w:hAnsi="Cambria Math"/>
                    <w:i/>
                    <w:sz w:val="22"/>
                    <w:szCs w:val="20"/>
                  </w:rPr>
                </m:ctrlPr>
              </m:fPr>
              <m:num>
                <m:r>
                  <w:rPr>
                    <w:rFonts w:ascii="Cambria Math" w:hAnsi="Cambria Math"/>
                    <w:sz w:val="22"/>
                    <w:szCs w:val="20"/>
                  </w:rPr>
                  <m:t>e</m:t>
                </m:r>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+e(</m:t>
                </m:r>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i</m:t>
                    </m:r>
                  </m:sub>
                </m:sSub>
                <m:r>
                  <w:rPr>
                    <w:rFonts w:ascii="Cambria Math" w:hAnsi="Cambria Math"/>
                    <w:sz w:val="22"/>
                    <w:szCs w:val="20"/>
                  </w:rPr>
                  <m:t>+</m:t>
                </m:r>
                <m:r>
                  <m:rPr>
                    <m:sty m:val="p"/>
                  </m:rPr>
                  <w:rPr>
                    <w:rFonts w:ascii="Cambria Math" w:hAnsi="Cambria Math"/>
                    <w:sz w:val="22"/>
                    <w:szCs w:val="20"/>
                  </w:rPr>
                  <m:t>Δ</m:t>
                </m:r>
                <m:sSub>
                  <m:sSubPr>
                    <m:ctrlPr>
                      <w:rPr>
                        <w:rFonts w:ascii="Cambria Math" w:hAnsi="Cambria Math"/>
                        <w:i/>
                        <w:sz w:val="22"/>
                        <w:szCs w:val="20"/>
                      </w:rPr>
                    </m:ctrlPr>
                  </m:sSubPr>
                  <m:e>
                    <m:r>
                      <w:rPr>
                        <w:rFonts w:ascii="Cambria Math" w:hAnsi="Cambria Math"/>
                        <w:sz w:val="22"/>
                        <w:szCs w:val="20"/>
                      </w:rPr>
                      <m:t>t</m:t>
                    </m:r>
                  </m:e>
                  <m:sub>
                    <m:r>
                      <w:rPr>
                        <w:rFonts w:ascii="Cambria Math" w:hAnsi="Cambria Math"/>
                        <w:sz w:val="22"/>
                        <w:szCs w:val="20"/>
                      </w:rPr>
                      <m:t xml:space="preserve"> </m:t>
                    </m:r>
                  </m:sub>
                </m:sSub>
                <m:r>
                  <w:rPr>
                    <w:rFonts w:ascii="Cambria Math" w:hAnsi="Cambria Math"/>
                    <w:sz w:val="22"/>
                    <w:szCs w:val="20"/>
                  </w:rPr>
                  <m:t xml:space="preserve"> </m:t>
                </m:r>
                <m:r>
                  <w:rPr>
                    <w:rFonts w:ascii="Cambria Math" w:hAnsi="Cambria Math"/>
                    <w:sz w:val="22"/>
                    <w:szCs w:val="20"/>
                  </w:rPr>
                  <m:t>)</m:t>
                </m:r>
              </m:num>
              <m:den>
                <m:r>
                  <w:rPr>
                    <w:rFonts w:ascii="Cambria Math" w:hAnsi="Cambria Math"/>
                    <w:sz w:val="22"/>
                    <w:szCs w:val="20"/>
                  </w:rPr>
                  <m:t>2</m:t>
                </m:r>
              </m:den>
            </m:f>
            <w:commentRangeEnd w:id="55"/>
            <m:r>
              <m:rPr>
                <m:sty m:val="p"/>
              </m:rPr>
              <w:rPr>
                <w:rStyle w:val="Refdecomentario"/>
                <w:sz w:val="14"/>
                <w:szCs w:val="14"/>
              </w:rPr>
              <w:commentReference w:id="55"/>
            </m:r>
          </m:e>
        </m:nary>
        <m:r>
          <w:rPr>
            <w:rFonts w:ascii="Cambria Math" w:hAnsi="Cambria Math"/>
            <w:sz w:val="22"/>
            <w:szCs w:val="20"/>
          </w:rPr>
          <m:t>*</m:t>
        </m:r>
        <m:r>
          <m:rPr>
            <m:sty m:val="p"/>
          </m:rPr>
          <w:rPr>
            <w:rFonts w:ascii="Cambria Math" w:hAnsi="Cambria Math"/>
            <w:sz w:val="22"/>
            <w:szCs w:val="20"/>
          </w:rPr>
          <m:t>Δ</m:t>
        </m:r>
        <m:r>
          <w:rPr>
            <w:rFonts w:ascii="Cambria Math" w:hAnsi="Cambria Math"/>
            <w:sz w:val="22"/>
            <w:szCs w:val="20"/>
          </w:rPr>
          <m:t>t</m:t>
        </m:r>
      </m:oMath>
      <w:r w:rsidR="003A40D5" w:rsidRPr="0065111C">
        <w:rPr>
          <w:rFonts w:eastAsiaTheme="minorEastAsia"/>
          <w:sz w:val="22"/>
          <w:szCs w:val="20"/>
        </w:rPr>
        <w:tab/>
      </w:r>
      <w:r w:rsidR="003A40D5" w:rsidRPr="0065111C">
        <w:rPr>
          <w:rFonts w:eastAsiaTheme="minorEastAsia"/>
          <w:sz w:val="22"/>
          <w:szCs w:val="20"/>
        </w:rPr>
        <w:tab/>
      </w:r>
      <w:r w:rsidR="004E7A7A" w:rsidRPr="0065111C">
        <w:rPr>
          <w:rFonts w:eastAsiaTheme="minorEastAsia"/>
          <w:sz w:val="22"/>
          <w:szCs w:val="20"/>
        </w:rPr>
        <w:t xml:space="preserve">    </w:t>
      </w:r>
      <w:r w:rsidR="00640D80" w:rsidRPr="0065111C">
        <w:rPr>
          <w:rFonts w:eastAsiaTheme="minorEastAsia"/>
          <w:sz w:val="22"/>
          <w:szCs w:val="20"/>
        </w:rPr>
        <w:t xml:space="preserve">          </w:t>
      </w:r>
      <w:r w:rsidR="004E7A7A" w:rsidRPr="0065111C">
        <w:rPr>
          <w:rFonts w:eastAsiaTheme="minorEastAsia"/>
          <w:sz w:val="22"/>
          <w:szCs w:val="20"/>
        </w:rPr>
        <w:t xml:space="preserve"> </w:t>
      </w:r>
      <w:r w:rsidR="003A40D5" w:rsidRPr="0065111C">
        <w:rPr>
          <w:rFonts w:eastAsiaTheme="minorEastAsia"/>
          <w:sz w:val="22"/>
          <w:szCs w:val="20"/>
        </w:rPr>
        <w:t xml:space="preserve">   (8)</w:t>
      </w:r>
    </w:p>
    <w:p w14:paraId="084B3773" w14:textId="4014A222" w:rsidR="007F3FEC" w:rsidRPr="0065111C" w:rsidRDefault="0035458F" w:rsidP="007F3FEC">
      <w:pPr>
        <w:rPr>
          <w:rFonts w:eastAsiaTheme="minorEastAsia"/>
          <w:sz w:val="22"/>
          <w:szCs w:val="20"/>
        </w:rPr>
      </w:pPr>
      <w:r w:rsidRPr="0065111C">
        <w:rPr>
          <w:sz w:val="22"/>
          <w:szCs w:val="20"/>
        </w:rPr>
        <w:t>Teniendo en cuenta que</w:t>
      </w:r>
      <w:r w:rsidR="00C84291" w:rsidRPr="0065111C">
        <w:rPr>
          <w:sz w:val="22"/>
          <w:szCs w:val="20"/>
        </w:rPr>
        <w:t xml:space="preserve"> </w:t>
      </w:r>
      <m:oMath>
        <m:r>
          <m:rPr>
            <m:sty m:val="p"/>
          </m:rPr>
          <w:rPr>
            <w:rFonts w:ascii="Cambria Math" w:hAnsi="Cambria Math"/>
            <w:sz w:val="22"/>
            <w:szCs w:val="20"/>
          </w:rPr>
          <m:t>Δ</m:t>
        </m:r>
        <m:r>
          <w:rPr>
            <w:rFonts w:ascii="Cambria Math" w:hAnsi="Cambria Math"/>
            <w:sz w:val="22"/>
            <w:szCs w:val="20"/>
          </w:rPr>
          <m:t>t</m:t>
        </m:r>
      </m:oMath>
      <w:r w:rsidR="00EF7A78" w:rsidRPr="0065111C">
        <w:rPr>
          <w:rFonts w:eastAsiaTheme="minorEastAsia"/>
          <w:sz w:val="22"/>
          <w:szCs w:val="20"/>
        </w:rPr>
        <w:t xml:space="preserve"> </w:t>
      </w:r>
      <w:r w:rsidR="002135C8" w:rsidRPr="0065111C">
        <w:rPr>
          <w:rFonts w:eastAsiaTheme="minorEastAsia"/>
          <w:sz w:val="22"/>
          <w:szCs w:val="20"/>
        </w:rPr>
        <w:t xml:space="preserve">está dado por el </w:t>
      </w:r>
      <w:r w:rsidR="000F07B1" w:rsidRPr="0065111C">
        <w:rPr>
          <w:rFonts w:eastAsiaTheme="minorEastAsia"/>
          <w:sz w:val="22"/>
          <w:szCs w:val="20"/>
        </w:rPr>
        <w:t>reloj del procesador del computador,</w:t>
      </w:r>
      <w:r w:rsidR="00DD64B7" w:rsidRPr="0065111C">
        <w:rPr>
          <w:rFonts w:eastAsiaTheme="minorEastAsia"/>
          <w:sz w:val="22"/>
          <w:szCs w:val="20"/>
        </w:rPr>
        <w:t xml:space="preserve"> es decir, son iteraciones </w:t>
      </w:r>
      <w:r w:rsidR="00733702" w:rsidRPr="0065111C">
        <w:rPr>
          <w:rFonts w:eastAsiaTheme="minorEastAsia"/>
          <w:sz w:val="22"/>
          <w:szCs w:val="20"/>
        </w:rPr>
        <w:t>bastante pequeñas</w:t>
      </w:r>
      <w:r w:rsidR="001E35A9" w:rsidRPr="0065111C">
        <w:rPr>
          <w:rFonts w:eastAsiaTheme="minorEastAsia"/>
          <w:sz w:val="22"/>
          <w:szCs w:val="20"/>
        </w:rPr>
        <w:t xml:space="preserve"> debido a que </w:t>
      </w:r>
      <w:r w:rsidR="00220038" w:rsidRPr="0065111C">
        <w:rPr>
          <w:rFonts w:eastAsiaTheme="minorEastAsia"/>
          <w:sz w:val="22"/>
          <w:szCs w:val="20"/>
        </w:rPr>
        <w:t xml:space="preserve">cada nuevo valor de </w:t>
      </w:r>
      <m:oMath>
        <m:r>
          <m:rPr>
            <m:sty m:val="p"/>
          </m:rPr>
          <w:rPr>
            <w:rFonts w:ascii="Cambria Math" w:hAnsi="Cambria Math"/>
            <w:sz w:val="22"/>
            <w:szCs w:val="20"/>
          </w:rPr>
          <m:t>Δ</m:t>
        </m:r>
        <m:r>
          <w:rPr>
            <w:rFonts w:ascii="Cambria Math" w:hAnsi="Cambria Math"/>
            <w:sz w:val="22"/>
            <w:szCs w:val="20"/>
          </w:rPr>
          <m:t>t</m:t>
        </m:r>
      </m:oMath>
      <w:r w:rsidR="00220038" w:rsidRPr="0065111C">
        <w:rPr>
          <w:rFonts w:eastAsiaTheme="minorEastAsia"/>
          <w:sz w:val="22"/>
          <w:szCs w:val="20"/>
        </w:rPr>
        <w:t xml:space="preserve"> es muy similar al anterior</w:t>
      </w:r>
      <w:r w:rsidR="005633BD" w:rsidRPr="0065111C">
        <w:rPr>
          <w:rFonts w:eastAsiaTheme="minorEastAsia"/>
          <w:sz w:val="22"/>
          <w:szCs w:val="20"/>
        </w:rPr>
        <w:t>,</w:t>
      </w:r>
      <w:r w:rsidR="002C2BF9" w:rsidRPr="0065111C">
        <w:rPr>
          <w:rFonts w:eastAsiaTheme="minorEastAsia"/>
          <w:sz w:val="22"/>
          <w:szCs w:val="20"/>
        </w:rPr>
        <w:t xml:space="preserve"> la ecuación (8) se puede simpli</w:t>
      </w:r>
      <w:r w:rsidR="00CB3F6E" w:rsidRPr="0065111C">
        <w:rPr>
          <w:rFonts w:eastAsiaTheme="minorEastAsia"/>
          <w:sz w:val="22"/>
          <w:szCs w:val="20"/>
        </w:rPr>
        <w:t>ficar como sigue;</w:t>
      </w:r>
    </w:p>
    <w:p w14:paraId="2F7E5D4E" w14:textId="125CE937" w:rsidR="00CB3F6E" w:rsidRPr="0065111C" w:rsidRDefault="007F3CC8" w:rsidP="00CB3F6E">
      <w:pPr>
        <w:jc w:val="right"/>
        <w:rPr>
          <w:rFonts w:eastAsiaTheme="minorEastAsia"/>
          <w:sz w:val="22"/>
          <w:szCs w:val="20"/>
        </w:rPr>
      </w:pP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i</m:t>
            </m:r>
          </m:sub>
        </m:sSub>
        <m:nary>
          <m:naryPr>
            <m:limLoc m:val="subSup"/>
            <m:ctrlPr>
              <w:rPr>
                <w:rFonts w:ascii="Cambria Math" w:hAnsi="Cambria Math"/>
                <w:i/>
                <w:sz w:val="22"/>
                <w:szCs w:val="20"/>
              </w:rPr>
            </m:ctrlPr>
          </m:naryPr>
          <m:sub>
            <m:r>
              <w:rPr>
                <w:rFonts w:ascii="Cambria Math" w:hAnsi="Cambria Math"/>
                <w:sz w:val="22"/>
                <w:szCs w:val="20"/>
              </w:rPr>
              <m:t>0</m:t>
            </m:r>
          </m:sub>
          <m:sup>
            <m:r>
              <w:rPr>
                <w:rFonts w:ascii="Cambria Math" w:hAnsi="Cambria Math"/>
                <w:sz w:val="22"/>
                <w:szCs w:val="20"/>
              </w:rPr>
              <m:t>t</m:t>
            </m:r>
          </m:sup>
          <m:e>
            <m:r>
              <w:rPr>
                <w:rFonts w:ascii="Cambria Math" w:hAnsi="Cambria Math"/>
                <w:sz w:val="22"/>
                <w:szCs w:val="20"/>
              </w:rPr>
              <m:t>e</m:t>
            </m:r>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dt</m:t>
            </m:r>
          </m:e>
        </m:nary>
        <m:r>
          <w:rPr>
            <w:rFonts w:ascii="Cambria Math" w:hAnsi="Cambria Math"/>
            <w:sz w:val="22"/>
            <w:szCs w:val="20"/>
          </w:rPr>
          <m:t>=</m:t>
        </m:r>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i</m:t>
            </m:r>
          </m:sub>
        </m:sSub>
        <m:nary>
          <m:naryPr>
            <m:chr m:val="∑"/>
            <m:limLoc m:val="undOvr"/>
            <m:ctrlPr>
              <w:rPr>
                <w:rFonts w:ascii="Cambria Math" w:hAnsi="Cambria Math"/>
                <w:i/>
                <w:sz w:val="22"/>
                <w:szCs w:val="20"/>
              </w:rPr>
            </m:ctrlPr>
          </m:naryPr>
          <m:sub>
            <m:r>
              <w:rPr>
                <w:rFonts w:ascii="Cambria Math" w:hAnsi="Cambria Math"/>
                <w:sz w:val="22"/>
                <w:szCs w:val="20"/>
              </w:rPr>
              <m:t>i=0</m:t>
            </m:r>
          </m:sub>
          <m:sup>
            <m:r>
              <w:rPr>
                <w:rFonts w:ascii="Cambria Math" w:hAnsi="Cambria Math"/>
                <w:sz w:val="22"/>
                <w:szCs w:val="20"/>
              </w:rPr>
              <m:t>N</m:t>
            </m:r>
          </m:sup>
          <m:e>
            <m:r>
              <w:rPr>
                <w:rFonts w:ascii="Cambria Math" w:hAnsi="Cambria Math"/>
                <w:sz w:val="22"/>
                <w:szCs w:val="20"/>
              </w:rPr>
              <m:t>e</m:t>
            </m:r>
            <w:commentRangeStart w:id="56"/>
            <m:d>
              <m:dPr>
                <m:ctrlPr>
                  <w:rPr>
                    <w:rFonts w:ascii="Cambria Math" w:hAnsi="Cambria Math"/>
                    <w:i/>
                    <w:sz w:val="22"/>
                    <w:szCs w:val="20"/>
                  </w:rPr>
                </m:ctrlPr>
              </m:dPr>
              <m:e>
                <m:r>
                  <w:rPr>
                    <w:rFonts w:ascii="Cambria Math" w:hAnsi="Cambria Math"/>
                    <w:sz w:val="22"/>
                    <w:szCs w:val="20"/>
                  </w:rPr>
                  <m:t>t</m:t>
                </m:r>
              </m:e>
            </m:d>
            <m:r>
              <w:rPr>
                <w:rFonts w:ascii="Cambria Math" w:hAnsi="Cambria Math"/>
                <w:sz w:val="22"/>
                <w:szCs w:val="20"/>
              </w:rPr>
              <m:t>+e(t+</m:t>
            </m:r>
            <m:r>
              <m:rPr>
                <m:sty m:val="p"/>
              </m:rPr>
              <w:rPr>
                <w:rFonts w:ascii="Cambria Math" w:hAnsi="Cambria Math"/>
                <w:sz w:val="22"/>
                <w:szCs w:val="20"/>
              </w:rPr>
              <m:t>Δ</m:t>
            </m:r>
            <m:r>
              <w:rPr>
                <w:rFonts w:ascii="Cambria Math" w:hAnsi="Cambria Math"/>
                <w:sz w:val="22"/>
                <w:szCs w:val="20"/>
              </w:rPr>
              <m:t>t)</m:t>
            </m:r>
            <w:commentRangeEnd w:id="56"/>
            <m:r>
              <m:rPr>
                <m:sty m:val="p"/>
              </m:rPr>
              <w:rPr>
                <w:rStyle w:val="Refdecomentario"/>
                <w:sz w:val="14"/>
                <w:szCs w:val="14"/>
              </w:rPr>
              <w:commentReference w:id="56"/>
            </m:r>
          </m:e>
        </m:nary>
        <m:r>
          <w:rPr>
            <w:rFonts w:ascii="Cambria Math" w:hAnsi="Cambria Math"/>
            <w:sz w:val="22"/>
            <w:szCs w:val="20"/>
          </w:rPr>
          <m:t>*</m:t>
        </m:r>
        <m:r>
          <m:rPr>
            <m:sty m:val="p"/>
          </m:rPr>
          <w:rPr>
            <w:rFonts w:ascii="Cambria Math" w:hAnsi="Cambria Math"/>
            <w:sz w:val="22"/>
            <w:szCs w:val="20"/>
          </w:rPr>
          <m:t>Δ</m:t>
        </m:r>
        <m:r>
          <w:rPr>
            <w:rFonts w:ascii="Cambria Math" w:hAnsi="Cambria Math"/>
            <w:sz w:val="22"/>
            <w:szCs w:val="20"/>
          </w:rPr>
          <m:t>t</m:t>
        </m:r>
      </m:oMath>
      <w:r w:rsidR="00CB3F6E" w:rsidRPr="0065111C">
        <w:rPr>
          <w:rFonts w:eastAsiaTheme="minorEastAsia"/>
          <w:sz w:val="22"/>
          <w:szCs w:val="20"/>
        </w:rPr>
        <w:tab/>
      </w:r>
      <w:r w:rsidR="004E7A7A" w:rsidRPr="0065111C">
        <w:rPr>
          <w:rFonts w:eastAsiaTheme="minorEastAsia"/>
          <w:sz w:val="22"/>
          <w:szCs w:val="20"/>
        </w:rPr>
        <w:t xml:space="preserve">          </w:t>
      </w:r>
      <w:r w:rsidR="00CB3F6E" w:rsidRPr="0065111C">
        <w:rPr>
          <w:rFonts w:eastAsiaTheme="minorEastAsia"/>
          <w:sz w:val="22"/>
          <w:szCs w:val="20"/>
        </w:rPr>
        <w:t>(9)</w:t>
      </w:r>
    </w:p>
    <w:p w14:paraId="178B4F03" w14:textId="5966ABD5" w:rsidR="004E7A7A" w:rsidRPr="0065111C" w:rsidRDefault="00815DBE" w:rsidP="004E7A7A">
      <w:pPr>
        <w:rPr>
          <w:rFonts w:eastAsiaTheme="minorEastAsia"/>
          <w:sz w:val="22"/>
          <w:szCs w:val="20"/>
        </w:rPr>
      </w:pPr>
      <w:r w:rsidRPr="0065111C">
        <w:rPr>
          <w:sz w:val="22"/>
          <w:szCs w:val="20"/>
        </w:rPr>
        <w:t xml:space="preserve">Esto </w:t>
      </w:r>
      <w:r w:rsidR="00583EC3" w:rsidRPr="0065111C">
        <w:rPr>
          <w:sz w:val="22"/>
          <w:szCs w:val="20"/>
        </w:rPr>
        <w:t xml:space="preserve">último </w:t>
      </w:r>
      <w:r w:rsidRPr="0065111C">
        <w:rPr>
          <w:sz w:val="22"/>
          <w:szCs w:val="20"/>
        </w:rPr>
        <w:t xml:space="preserve">se puede programar agregando </w:t>
      </w:r>
      <w:r w:rsidR="00302685" w:rsidRPr="0065111C">
        <w:rPr>
          <w:sz w:val="22"/>
          <w:szCs w:val="20"/>
        </w:rPr>
        <w:t xml:space="preserve">un sumador </w:t>
      </w:r>
      <w:r w:rsidR="00A27E7B" w:rsidRPr="0065111C">
        <w:rPr>
          <w:sz w:val="22"/>
          <w:szCs w:val="20"/>
        </w:rPr>
        <w:t xml:space="preserve">encargado de </w:t>
      </w:r>
      <w:r w:rsidR="00AC4F7A" w:rsidRPr="0065111C">
        <w:rPr>
          <w:sz w:val="22"/>
          <w:szCs w:val="20"/>
        </w:rPr>
        <w:t xml:space="preserve">sumar </w:t>
      </w:r>
      <w:r w:rsidR="00472D06" w:rsidRPr="0065111C">
        <w:rPr>
          <w:sz w:val="22"/>
          <w:szCs w:val="20"/>
        </w:rPr>
        <w:t xml:space="preserve">el lado menor y el lado mayor del trapecio, </w:t>
      </w:r>
      <w:r w:rsidR="00DB4AF0" w:rsidRPr="0065111C">
        <w:rPr>
          <w:sz w:val="22"/>
          <w:szCs w:val="20"/>
        </w:rPr>
        <w:t xml:space="preserve">debido a la alta velocidad de iteración que LabVIEW proporciona, </w:t>
      </w:r>
      <w:r w:rsidR="00AB604D" w:rsidRPr="0065111C">
        <w:rPr>
          <w:sz w:val="22"/>
          <w:szCs w:val="20"/>
        </w:rPr>
        <w:t>la ecuación 8 se puede simplificar como se muestra en la ecuación 9.</w:t>
      </w:r>
    </w:p>
    <w:p w14:paraId="38023FB7" w14:textId="37192738" w:rsidR="008B0B9D" w:rsidRPr="0065111C" w:rsidRDefault="00EF607A" w:rsidP="00AD381E">
      <w:pPr>
        <w:rPr>
          <w:sz w:val="22"/>
          <w:szCs w:val="20"/>
        </w:rPr>
      </w:pPr>
      <w:r w:rsidRPr="0065111C">
        <w:rPr>
          <w:rFonts w:eastAsiaTheme="minorEastAsia"/>
          <w:sz w:val="22"/>
          <w:szCs w:val="20"/>
        </w:rPr>
        <w:t xml:space="preserve">Para </w:t>
      </w:r>
      <w:r w:rsidR="00EE43BC" w:rsidRPr="0065111C">
        <w:rPr>
          <w:rFonts w:eastAsiaTheme="minorEastAsia"/>
          <w:sz w:val="22"/>
          <w:szCs w:val="20"/>
        </w:rPr>
        <w:t>el t</w:t>
      </w:r>
      <w:r w:rsidR="006970EA" w:rsidRPr="0065111C">
        <w:rPr>
          <w:rFonts w:eastAsiaTheme="minorEastAsia"/>
          <w:sz w:val="22"/>
          <w:szCs w:val="20"/>
        </w:rPr>
        <w:t>é</w:t>
      </w:r>
      <w:r w:rsidR="00EE43BC" w:rsidRPr="0065111C">
        <w:rPr>
          <w:rFonts w:eastAsiaTheme="minorEastAsia"/>
          <w:sz w:val="22"/>
          <w:szCs w:val="20"/>
        </w:rPr>
        <w:t xml:space="preserve">rmino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d</m:t>
            </m:r>
          </m:sub>
        </m:sSub>
        <m:f>
          <m:fPr>
            <m:ctrlPr>
              <w:rPr>
                <w:rFonts w:ascii="Cambria Math" w:hAnsi="Cambria Math"/>
                <w:i/>
                <w:sz w:val="22"/>
                <w:szCs w:val="20"/>
              </w:rPr>
            </m:ctrlPr>
          </m:fPr>
          <m:num>
            <m:r>
              <w:rPr>
                <w:rFonts w:ascii="Cambria Math" w:hAnsi="Cambria Math"/>
                <w:sz w:val="22"/>
                <w:szCs w:val="20"/>
              </w:rPr>
              <m:t>d e(t)</m:t>
            </m:r>
          </m:num>
          <m:den>
            <m:r>
              <w:rPr>
                <w:rFonts w:ascii="Cambria Math" w:hAnsi="Cambria Math"/>
                <w:sz w:val="22"/>
                <w:szCs w:val="20"/>
              </w:rPr>
              <m:t>dt</m:t>
            </m:r>
          </m:den>
        </m:f>
      </m:oMath>
      <w:r w:rsidR="003A0646" w:rsidRPr="0065111C">
        <w:rPr>
          <w:sz w:val="22"/>
          <w:szCs w:val="20"/>
        </w:rPr>
        <w:t>, también es necesario convertir algo continuo en discreto,</w:t>
      </w:r>
      <w:r w:rsidR="0078722D" w:rsidRPr="0065111C">
        <w:rPr>
          <w:sz w:val="22"/>
          <w:szCs w:val="20"/>
        </w:rPr>
        <w:t xml:space="preserve"> haciendo uso de una diferencia finita para aproximar la derivada se puede lograr discretizar </w:t>
      </w:r>
      <w:r w:rsidR="00427777" w:rsidRPr="0065111C">
        <w:rPr>
          <w:sz w:val="22"/>
          <w:szCs w:val="20"/>
        </w:rPr>
        <w:t>este término,</w:t>
      </w:r>
      <w:r w:rsidR="008B0B9D" w:rsidRPr="0065111C">
        <w:rPr>
          <w:sz w:val="22"/>
          <w:szCs w:val="20"/>
        </w:rPr>
        <w:t xml:space="preserve"> esto último queda como sigue;</w:t>
      </w:r>
    </w:p>
    <w:p w14:paraId="57B16698" w14:textId="16504385" w:rsidR="00707500" w:rsidRPr="0065111C" w:rsidRDefault="007F3CC8" w:rsidP="002C3E5B">
      <w:pPr>
        <w:jc w:val="right"/>
        <w:rPr>
          <w:rFonts w:eastAsiaTheme="minorEastAsia"/>
          <w:sz w:val="22"/>
          <w:szCs w:val="20"/>
        </w:rPr>
      </w:pPr>
      <m:oMath>
        <m:f>
          <m:fPr>
            <m:ctrlPr>
              <w:rPr>
                <w:rFonts w:ascii="Cambria Math" w:hAnsi="Cambria Math"/>
                <w:i/>
                <w:sz w:val="22"/>
                <w:szCs w:val="20"/>
              </w:rPr>
            </m:ctrlPr>
          </m:fPr>
          <m:num>
            <m:r>
              <w:rPr>
                <w:rFonts w:ascii="Cambria Math" w:hAnsi="Cambria Math"/>
                <w:sz w:val="22"/>
                <w:szCs w:val="20"/>
              </w:rPr>
              <m:t>de(t)</m:t>
            </m:r>
          </m:num>
          <m:den>
            <m:r>
              <w:rPr>
                <w:rFonts w:ascii="Cambria Math" w:hAnsi="Cambria Math"/>
                <w:sz w:val="22"/>
                <w:szCs w:val="20"/>
              </w:rPr>
              <m:t>dt</m:t>
            </m:r>
          </m:den>
        </m:f>
        <m:r>
          <w:rPr>
            <w:rFonts w:ascii="Cambria Math" w:hAnsi="Cambria Math"/>
            <w:sz w:val="22"/>
            <w:szCs w:val="20"/>
          </w:rPr>
          <m:t>≈</m:t>
        </m:r>
        <m:f>
          <m:fPr>
            <m:ctrlPr>
              <w:rPr>
                <w:rFonts w:ascii="Cambria Math" w:hAnsi="Cambria Math"/>
                <w:i/>
                <w:sz w:val="22"/>
                <w:szCs w:val="20"/>
              </w:rPr>
            </m:ctrlPr>
          </m:fPr>
          <m:num>
            <m:r>
              <w:rPr>
                <w:rFonts w:ascii="Cambria Math" w:hAnsi="Cambria Math"/>
                <w:sz w:val="22"/>
                <w:szCs w:val="20"/>
              </w:rPr>
              <m:t>e</m:t>
            </m:r>
            <m:d>
              <m:dPr>
                <m:begChr m:val="["/>
                <m:endChr m:val="]"/>
                <m:ctrlPr>
                  <w:rPr>
                    <w:rFonts w:ascii="Cambria Math" w:hAnsi="Cambria Math"/>
                    <w:i/>
                    <w:sz w:val="22"/>
                    <w:szCs w:val="20"/>
                  </w:rPr>
                </m:ctrlPr>
              </m:dPr>
              <m:e>
                <m:d>
                  <m:dPr>
                    <m:ctrlPr>
                      <w:rPr>
                        <w:rFonts w:ascii="Cambria Math" w:hAnsi="Cambria Math"/>
                        <w:i/>
                        <w:sz w:val="22"/>
                        <w:szCs w:val="20"/>
                      </w:rPr>
                    </m:ctrlPr>
                  </m:dPr>
                  <m:e>
                    <m:r>
                      <w:rPr>
                        <w:rFonts w:ascii="Cambria Math" w:hAnsi="Cambria Math"/>
                        <w:sz w:val="22"/>
                        <w:szCs w:val="20"/>
                      </w:rPr>
                      <m:t>n+1</m:t>
                    </m:r>
                  </m:e>
                </m:d>
                <m:r>
                  <m:rPr>
                    <m:sty m:val="p"/>
                  </m:rPr>
                  <w:rPr>
                    <w:rFonts w:ascii="Cambria Math" w:hAnsi="Cambria Math"/>
                    <w:sz w:val="22"/>
                    <w:szCs w:val="20"/>
                  </w:rPr>
                  <m:t>Δ</m:t>
                </m:r>
                <m:r>
                  <w:rPr>
                    <w:rFonts w:ascii="Cambria Math" w:hAnsi="Cambria Math"/>
                    <w:sz w:val="22"/>
                    <w:szCs w:val="20"/>
                  </w:rPr>
                  <m:t>t</m:t>
                </m:r>
              </m:e>
            </m:d>
            <m:r>
              <w:rPr>
                <w:rFonts w:ascii="Cambria Math" w:hAnsi="Cambria Math"/>
                <w:sz w:val="22"/>
                <w:szCs w:val="20"/>
              </w:rPr>
              <m:t>-e(n</m:t>
            </m:r>
            <m:r>
              <m:rPr>
                <m:sty m:val="p"/>
              </m:rPr>
              <w:rPr>
                <w:rFonts w:ascii="Cambria Math" w:hAnsi="Cambria Math"/>
                <w:sz w:val="22"/>
                <w:szCs w:val="20"/>
              </w:rPr>
              <m:t>Δ</m:t>
            </m:r>
            <m:r>
              <w:rPr>
                <w:rFonts w:ascii="Cambria Math" w:hAnsi="Cambria Math"/>
                <w:sz w:val="22"/>
                <w:szCs w:val="20"/>
              </w:rPr>
              <m:t>t)</m:t>
            </m:r>
          </m:num>
          <m:den>
            <m:r>
              <m:rPr>
                <m:sty m:val="p"/>
              </m:rPr>
              <w:rPr>
                <w:rFonts w:ascii="Cambria Math" w:hAnsi="Cambria Math"/>
                <w:sz w:val="22"/>
                <w:szCs w:val="20"/>
              </w:rPr>
              <m:t>Δ</m:t>
            </m:r>
            <m:r>
              <w:rPr>
                <w:rFonts w:ascii="Cambria Math" w:hAnsi="Cambria Math"/>
                <w:sz w:val="22"/>
                <w:szCs w:val="20"/>
              </w:rPr>
              <m:t>t</m:t>
            </m:r>
          </m:den>
        </m:f>
      </m:oMath>
      <w:r w:rsidR="002C3E5B" w:rsidRPr="0065111C">
        <w:rPr>
          <w:rFonts w:eastAsiaTheme="minorEastAsia"/>
          <w:sz w:val="22"/>
          <w:szCs w:val="20"/>
        </w:rPr>
        <w:tab/>
      </w:r>
      <w:r w:rsidR="002C3E5B" w:rsidRPr="0065111C">
        <w:rPr>
          <w:rFonts w:eastAsiaTheme="minorEastAsia"/>
          <w:sz w:val="22"/>
          <w:szCs w:val="20"/>
        </w:rPr>
        <w:tab/>
      </w:r>
      <w:r w:rsidR="002C3E5B" w:rsidRPr="0065111C">
        <w:rPr>
          <w:rFonts w:eastAsiaTheme="minorEastAsia"/>
          <w:sz w:val="22"/>
          <w:szCs w:val="20"/>
        </w:rPr>
        <w:tab/>
      </w:r>
      <w:r w:rsidR="002C3E5B" w:rsidRPr="0065111C">
        <w:rPr>
          <w:rFonts w:eastAsiaTheme="minorEastAsia"/>
          <w:sz w:val="22"/>
          <w:szCs w:val="20"/>
        </w:rPr>
        <w:tab/>
        <w:t xml:space="preserve">  (10)</w:t>
      </w:r>
    </w:p>
    <w:p w14:paraId="13475FD3" w14:textId="7C40276C" w:rsidR="002C3E5B" w:rsidRPr="0065111C" w:rsidRDefault="004A030F" w:rsidP="002C3E5B">
      <w:pPr>
        <w:rPr>
          <w:rFonts w:eastAsiaTheme="minorEastAsia"/>
          <w:sz w:val="22"/>
          <w:szCs w:val="20"/>
        </w:rPr>
      </w:pPr>
      <w:r w:rsidRPr="0065111C">
        <w:rPr>
          <w:sz w:val="22"/>
          <w:szCs w:val="20"/>
        </w:rPr>
        <w:t xml:space="preserve">La ecuación (10) no es </w:t>
      </w:r>
      <w:r w:rsidR="0012348F" w:rsidRPr="0065111C">
        <w:rPr>
          <w:sz w:val="22"/>
          <w:szCs w:val="20"/>
        </w:rPr>
        <w:t>más</w:t>
      </w:r>
      <w:r w:rsidRPr="0065111C">
        <w:rPr>
          <w:sz w:val="22"/>
          <w:szCs w:val="20"/>
        </w:rPr>
        <w:t xml:space="preserve"> que </w:t>
      </w:r>
      <w:r w:rsidR="00684630" w:rsidRPr="0065111C">
        <w:rPr>
          <w:sz w:val="22"/>
          <w:szCs w:val="20"/>
        </w:rPr>
        <w:t>la ecuación</w:t>
      </w:r>
      <w:r w:rsidR="000B6662" w:rsidRPr="0065111C">
        <w:rPr>
          <w:sz w:val="22"/>
          <w:szCs w:val="20"/>
        </w:rPr>
        <w:t xml:space="preserve"> que determina el valor de la pendiente dad</w:t>
      </w:r>
      <w:r w:rsidR="00B166D2" w:rsidRPr="0065111C">
        <w:rPr>
          <w:sz w:val="22"/>
          <w:szCs w:val="20"/>
        </w:rPr>
        <w:t>as las coordena</w:t>
      </w:r>
      <w:r w:rsidR="0012348F" w:rsidRPr="0065111C">
        <w:rPr>
          <w:sz w:val="22"/>
          <w:szCs w:val="20"/>
        </w:rPr>
        <w:t>das.</w:t>
      </w:r>
      <w:r w:rsidR="00364ABF" w:rsidRPr="0065111C">
        <w:rPr>
          <w:sz w:val="22"/>
          <w:szCs w:val="20"/>
        </w:rPr>
        <w:t xml:space="preserve"> Esto puede programarse fácilmente haciendo uso de un </w:t>
      </w:r>
      <w:r w:rsidR="00FD7F9F" w:rsidRPr="0065111C">
        <w:rPr>
          <w:sz w:val="22"/>
          <w:szCs w:val="20"/>
        </w:rPr>
        <w:t xml:space="preserve">bloque restador </w:t>
      </w:r>
      <w:r w:rsidR="005610CA" w:rsidRPr="0065111C">
        <w:rPr>
          <w:sz w:val="22"/>
          <w:szCs w:val="20"/>
        </w:rPr>
        <w:t xml:space="preserve">el cual es multiplicado por </w:t>
      </w:r>
      <m:oMath>
        <m:sSub>
          <m:sSubPr>
            <m:ctrlPr>
              <w:rPr>
                <w:rFonts w:ascii="Cambria Math" w:hAnsi="Cambria Math"/>
                <w:i/>
                <w:sz w:val="22"/>
                <w:szCs w:val="20"/>
              </w:rPr>
            </m:ctrlPr>
          </m:sSubPr>
          <m:e>
            <m:r>
              <w:rPr>
                <w:rFonts w:ascii="Cambria Math" w:hAnsi="Cambria Math"/>
                <w:sz w:val="22"/>
                <w:szCs w:val="20"/>
              </w:rPr>
              <m:t>k</m:t>
            </m:r>
          </m:e>
          <m:sub>
            <m:r>
              <w:rPr>
                <w:rFonts w:ascii="Cambria Math" w:hAnsi="Cambria Math"/>
                <w:sz w:val="22"/>
                <w:szCs w:val="20"/>
              </w:rPr>
              <m:t>d</m:t>
            </m:r>
          </m:sub>
        </m:sSub>
      </m:oMath>
      <w:r w:rsidR="00641914" w:rsidRPr="0065111C">
        <w:rPr>
          <w:rFonts w:eastAsiaTheme="minorEastAsia"/>
          <w:sz w:val="22"/>
          <w:szCs w:val="20"/>
        </w:rPr>
        <w:t>.</w:t>
      </w:r>
    </w:p>
    <w:p w14:paraId="75DDAB8D" w14:textId="121639DA" w:rsidR="005C496D" w:rsidRPr="0065111C" w:rsidRDefault="005C496D" w:rsidP="002C3E5B">
      <w:pPr>
        <w:rPr>
          <w:sz w:val="22"/>
          <w:szCs w:val="20"/>
        </w:rPr>
      </w:pPr>
      <w:r w:rsidRPr="0065111C">
        <w:rPr>
          <w:rFonts w:eastAsiaTheme="minorEastAsia"/>
          <w:sz w:val="22"/>
          <w:szCs w:val="20"/>
        </w:rPr>
        <w:lastRenderedPageBreak/>
        <w:t xml:space="preserve">Al final, se debe sumar cada contribución, lo cual se </w:t>
      </w:r>
      <w:r w:rsidR="008C30CD" w:rsidRPr="0065111C">
        <w:rPr>
          <w:rFonts w:eastAsiaTheme="minorEastAsia"/>
          <w:sz w:val="22"/>
          <w:szCs w:val="20"/>
        </w:rPr>
        <w:t xml:space="preserve">puede realizar añadiendo un </w:t>
      </w:r>
      <w:r w:rsidR="00DC691C" w:rsidRPr="0065111C">
        <w:rPr>
          <w:rFonts w:eastAsiaTheme="minorEastAsia"/>
          <w:sz w:val="22"/>
          <w:szCs w:val="20"/>
        </w:rPr>
        <w:t>bloque sumador de 3 entradas y una salida</w:t>
      </w:r>
      <w:r w:rsidR="0029508C" w:rsidRPr="0065111C">
        <w:rPr>
          <w:rFonts w:eastAsiaTheme="minorEastAsia"/>
          <w:sz w:val="22"/>
          <w:szCs w:val="20"/>
        </w:rPr>
        <w:t>, el cual resulta se la señal de control</w:t>
      </w:r>
      <w:r w:rsidR="00E515B7" w:rsidRPr="0065111C">
        <w:rPr>
          <w:rFonts w:eastAsiaTheme="minorEastAsia"/>
          <w:sz w:val="22"/>
          <w:szCs w:val="20"/>
        </w:rPr>
        <w:t xml:space="preserve">. Todo lo anterior queda </w:t>
      </w:r>
      <w:r w:rsidR="005A7EBF" w:rsidRPr="0065111C">
        <w:rPr>
          <w:rFonts w:eastAsiaTheme="minorEastAsia"/>
          <w:sz w:val="22"/>
          <w:szCs w:val="20"/>
        </w:rPr>
        <w:t xml:space="preserve">resumido en la </w:t>
      </w:r>
      <w:r w:rsidR="006D0604" w:rsidRPr="0065111C">
        <w:rPr>
          <w:rFonts w:eastAsiaTheme="minorEastAsia"/>
          <w:sz w:val="22"/>
          <w:szCs w:val="20"/>
        </w:rPr>
        <w:t>ilustración</w:t>
      </w:r>
      <w:r w:rsidR="0029508C" w:rsidRPr="0065111C">
        <w:rPr>
          <w:rFonts w:eastAsiaTheme="minorEastAsia"/>
          <w:sz w:val="22"/>
          <w:szCs w:val="20"/>
        </w:rPr>
        <w:t xml:space="preserve"> </w:t>
      </w:r>
      <w:r w:rsidR="00814CCD" w:rsidRPr="0065111C">
        <w:rPr>
          <w:rFonts w:eastAsiaTheme="minorEastAsia"/>
          <w:sz w:val="22"/>
          <w:szCs w:val="20"/>
        </w:rPr>
        <w:t>2</w:t>
      </w:r>
      <w:r w:rsidR="00EB583B" w:rsidRPr="0065111C">
        <w:rPr>
          <w:rFonts w:eastAsiaTheme="minorEastAsia"/>
          <w:sz w:val="22"/>
          <w:szCs w:val="20"/>
        </w:rPr>
        <w:t>7</w:t>
      </w:r>
      <w:r w:rsidR="006D0604" w:rsidRPr="0065111C">
        <w:rPr>
          <w:rFonts w:eastAsiaTheme="minorEastAsia"/>
          <w:sz w:val="22"/>
          <w:szCs w:val="20"/>
        </w:rPr>
        <w:t>.</w:t>
      </w:r>
    </w:p>
    <w:p w14:paraId="3355E8C3" w14:textId="02E57691" w:rsidR="002F2160" w:rsidRPr="0065111C" w:rsidRDefault="00427777" w:rsidP="00AD381E">
      <w:pPr>
        <w:rPr>
          <w:sz w:val="22"/>
          <w:szCs w:val="20"/>
        </w:rPr>
      </w:pPr>
      <w:r w:rsidRPr="0065111C">
        <w:rPr>
          <w:sz w:val="22"/>
          <w:szCs w:val="20"/>
        </w:rPr>
        <w:t xml:space="preserve"> </w:t>
      </w:r>
    </w:p>
    <w:p w14:paraId="4BFE9BF7" w14:textId="77777777" w:rsidR="006D0604" w:rsidRPr="0065111C" w:rsidRDefault="00AD381E" w:rsidP="006D0604">
      <w:pPr>
        <w:keepNext/>
        <w:spacing w:after="0"/>
        <w:jc w:val="center"/>
        <w:rPr>
          <w:sz w:val="22"/>
          <w:szCs w:val="20"/>
        </w:rPr>
      </w:pPr>
      <w:r w:rsidRPr="0065111C">
        <w:rPr>
          <w:noProof/>
          <w:sz w:val="22"/>
          <w:szCs w:val="20"/>
        </w:rPr>
        <w:drawing>
          <wp:inline distT="0" distB="0" distL="0" distR="0" wp14:anchorId="74718268" wp14:editId="23A2E644">
            <wp:extent cx="3322881" cy="1800000"/>
            <wp:effectExtent l="0" t="0" r="0" b="0"/>
            <wp:docPr id="3602787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rotWithShape="1">
                    <a:blip r:embed="rId44" cstate="print">
                      <a:extLst>
                        <a:ext uri="{28A0092B-C50C-407E-A947-70E740481C1C}">
                          <a14:useLocalDpi xmlns:a14="http://schemas.microsoft.com/office/drawing/2010/main" val="0"/>
                        </a:ext>
                      </a:extLst>
                    </a:blip>
                    <a:srcRect t="2417" b="3607"/>
                    <a:stretch/>
                  </pic:blipFill>
                  <pic:spPr bwMode="auto">
                    <a:xfrm>
                      <a:off x="0" y="0"/>
                      <a:ext cx="3322881" cy="1800000"/>
                    </a:xfrm>
                    <a:prstGeom prst="rect">
                      <a:avLst/>
                    </a:prstGeom>
                    <a:ln>
                      <a:noFill/>
                    </a:ln>
                    <a:extLst>
                      <a:ext uri="{53640926-AAD7-44D8-BBD7-CCE9431645EC}">
                        <a14:shadowObscured xmlns:a14="http://schemas.microsoft.com/office/drawing/2010/main"/>
                      </a:ext>
                    </a:extLst>
                  </pic:spPr>
                </pic:pic>
              </a:graphicData>
            </a:graphic>
          </wp:inline>
        </w:drawing>
      </w:r>
    </w:p>
    <w:p w14:paraId="6EB6147A" w14:textId="2D143B67" w:rsidR="00E743D7" w:rsidRPr="0065111C" w:rsidRDefault="006D0604" w:rsidP="006D0604">
      <w:pPr>
        <w:pStyle w:val="Descripcin"/>
        <w:spacing w:after="0"/>
        <w:jc w:val="center"/>
        <w:rPr>
          <w:sz w:val="16"/>
          <w:szCs w:val="16"/>
        </w:rPr>
      </w:pPr>
      <w:bookmarkStart w:id="57" w:name="_Toc22486544"/>
      <w:r w:rsidRPr="0065111C">
        <w:rPr>
          <w:sz w:val="16"/>
          <w:szCs w:val="16"/>
        </w:rPr>
        <w:t xml:space="preserve">Ilustración </w:t>
      </w:r>
      <w:r w:rsidR="00B70211" w:rsidRPr="0065111C">
        <w:rPr>
          <w:sz w:val="16"/>
          <w:szCs w:val="16"/>
        </w:rPr>
        <w:t>27</w:t>
      </w:r>
      <w:r w:rsidRPr="0065111C">
        <w:rPr>
          <w:sz w:val="16"/>
          <w:szCs w:val="16"/>
        </w:rPr>
        <w:t>. Programación de un control PID en LabVIEW.</w:t>
      </w:r>
      <w:bookmarkEnd w:id="57"/>
    </w:p>
    <w:p w14:paraId="29FF3466" w14:textId="6C8ADB55" w:rsidR="00E743D7" w:rsidRPr="0065111C" w:rsidRDefault="006D0604" w:rsidP="00E743D7">
      <w:pPr>
        <w:rPr>
          <w:sz w:val="22"/>
          <w:szCs w:val="20"/>
        </w:rPr>
      </w:pPr>
      <w:r w:rsidRPr="0065111C">
        <w:rPr>
          <w:sz w:val="22"/>
          <w:szCs w:val="20"/>
        </w:rPr>
        <w:t>Finalmente, tod</w:t>
      </w:r>
      <w:r w:rsidR="00B55005" w:rsidRPr="0065111C">
        <w:rPr>
          <w:sz w:val="22"/>
          <w:szCs w:val="20"/>
        </w:rPr>
        <w:t xml:space="preserve">a la </w:t>
      </w:r>
      <w:r w:rsidR="0090221E" w:rsidRPr="0065111C">
        <w:rPr>
          <w:sz w:val="22"/>
          <w:szCs w:val="20"/>
        </w:rPr>
        <w:t>programación</w:t>
      </w:r>
      <w:r w:rsidR="00B55005" w:rsidRPr="0065111C">
        <w:rPr>
          <w:sz w:val="22"/>
          <w:szCs w:val="20"/>
        </w:rPr>
        <w:t xml:space="preserve"> </w:t>
      </w:r>
      <w:r w:rsidR="0090221E" w:rsidRPr="0065111C">
        <w:rPr>
          <w:sz w:val="22"/>
          <w:szCs w:val="20"/>
        </w:rPr>
        <w:t>en bloques se puede manipular haciendo uso de un panel gráfico</w:t>
      </w:r>
      <w:r w:rsidR="005D1216" w:rsidRPr="0065111C">
        <w:rPr>
          <w:sz w:val="22"/>
          <w:szCs w:val="20"/>
        </w:rPr>
        <w:t xml:space="preserve"> (ver Ilustración </w:t>
      </w:r>
      <w:r w:rsidR="00F9497A" w:rsidRPr="0065111C">
        <w:rPr>
          <w:sz w:val="22"/>
          <w:szCs w:val="20"/>
        </w:rPr>
        <w:t>2</w:t>
      </w:r>
      <w:r w:rsidR="00D47DA7" w:rsidRPr="0065111C">
        <w:rPr>
          <w:sz w:val="22"/>
          <w:szCs w:val="20"/>
        </w:rPr>
        <w:t>8</w:t>
      </w:r>
      <w:r w:rsidR="005D1216" w:rsidRPr="0065111C">
        <w:rPr>
          <w:sz w:val="22"/>
          <w:szCs w:val="20"/>
        </w:rPr>
        <w:t>)</w:t>
      </w:r>
      <w:r w:rsidR="0090221E" w:rsidRPr="0065111C">
        <w:rPr>
          <w:sz w:val="22"/>
          <w:szCs w:val="20"/>
        </w:rPr>
        <w:t xml:space="preserve">, </w:t>
      </w:r>
      <w:r w:rsidR="005D1216" w:rsidRPr="0065111C">
        <w:rPr>
          <w:sz w:val="22"/>
          <w:szCs w:val="20"/>
        </w:rPr>
        <w:t xml:space="preserve">el cual </w:t>
      </w:r>
      <w:r w:rsidR="0090221E" w:rsidRPr="0065111C">
        <w:rPr>
          <w:sz w:val="22"/>
          <w:szCs w:val="20"/>
        </w:rPr>
        <w:t>no permite modificar todas las variables locales del programa, pero permite modificar las constante Kp, Ki, Kd</w:t>
      </w:r>
      <w:r w:rsidR="00761328" w:rsidRPr="0065111C">
        <w:rPr>
          <w:sz w:val="22"/>
          <w:szCs w:val="20"/>
        </w:rPr>
        <w:t xml:space="preserve"> y monitorear todas las señales relevantes, es decir, </w:t>
      </w:r>
      <w:r w:rsidR="009574E4" w:rsidRPr="0065111C">
        <w:rPr>
          <w:sz w:val="22"/>
          <w:szCs w:val="20"/>
        </w:rPr>
        <w:t xml:space="preserve">la señal de error, </w:t>
      </w:r>
      <w:r w:rsidR="001473DC" w:rsidRPr="0065111C">
        <w:rPr>
          <w:sz w:val="22"/>
          <w:szCs w:val="20"/>
        </w:rPr>
        <w:t xml:space="preserve">la señal de control, </w:t>
      </w:r>
      <w:r w:rsidR="00A33B83" w:rsidRPr="0065111C">
        <w:rPr>
          <w:sz w:val="22"/>
          <w:szCs w:val="20"/>
        </w:rPr>
        <w:t xml:space="preserve">el aporte del </w:t>
      </w:r>
      <w:r w:rsidR="00B6756E" w:rsidRPr="0065111C">
        <w:rPr>
          <w:sz w:val="22"/>
          <w:szCs w:val="20"/>
        </w:rPr>
        <w:t>término</w:t>
      </w:r>
      <w:r w:rsidR="00A33B83" w:rsidRPr="0065111C">
        <w:rPr>
          <w:sz w:val="22"/>
          <w:szCs w:val="20"/>
        </w:rPr>
        <w:t xml:space="preserve"> integral del control PID </w:t>
      </w:r>
      <w:r w:rsidR="00D80E7D" w:rsidRPr="0065111C">
        <w:rPr>
          <w:sz w:val="22"/>
          <w:szCs w:val="20"/>
        </w:rPr>
        <w:t>y el valor de la posición actual del péndulo.</w:t>
      </w:r>
    </w:p>
    <w:p w14:paraId="141024FE" w14:textId="77777777" w:rsidR="00D80E7D" w:rsidRPr="0065111C" w:rsidRDefault="00E743D7" w:rsidP="00D80E7D">
      <w:pPr>
        <w:keepNext/>
        <w:spacing w:after="0"/>
        <w:jc w:val="center"/>
        <w:rPr>
          <w:sz w:val="22"/>
          <w:szCs w:val="20"/>
        </w:rPr>
      </w:pPr>
      <w:r w:rsidRPr="0065111C">
        <w:rPr>
          <w:noProof/>
          <w:sz w:val="22"/>
          <w:szCs w:val="20"/>
        </w:rPr>
        <w:drawing>
          <wp:inline distT="0" distB="0" distL="0" distR="0" wp14:anchorId="7F6C246D" wp14:editId="018BA0C6">
            <wp:extent cx="3232567" cy="2520000"/>
            <wp:effectExtent l="0" t="0" r="6350" b="0"/>
            <wp:docPr id="204156960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rotWithShape="1">
                    <a:blip r:embed="rId45" cstate="print">
                      <a:extLst>
                        <a:ext uri="{28A0092B-C50C-407E-A947-70E740481C1C}">
                          <a14:useLocalDpi xmlns:a14="http://schemas.microsoft.com/office/drawing/2010/main" val="0"/>
                        </a:ext>
                      </a:extLst>
                    </a:blip>
                    <a:srcRect t="3871" b="2580"/>
                    <a:stretch/>
                  </pic:blipFill>
                  <pic:spPr bwMode="auto">
                    <a:xfrm>
                      <a:off x="0" y="0"/>
                      <a:ext cx="3232567" cy="2520000"/>
                    </a:xfrm>
                    <a:prstGeom prst="rect">
                      <a:avLst/>
                    </a:prstGeom>
                    <a:ln>
                      <a:noFill/>
                    </a:ln>
                    <a:extLst>
                      <a:ext uri="{53640926-AAD7-44D8-BBD7-CCE9431645EC}">
                        <a14:shadowObscured xmlns:a14="http://schemas.microsoft.com/office/drawing/2010/main"/>
                      </a:ext>
                    </a:extLst>
                  </pic:spPr>
                </pic:pic>
              </a:graphicData>
            </a:graphic>
          </wp:inline>
        </w:drawing>
      </w:r>
    </w:p>
    <w:p w14:paraId="7A1160BE" w14:textId="6808CDB4" w:rsidR="003254FE" w:rsidRPr="0065111C" w:rsidRDefault="00D80E7D" w:rsidP="00F93104">
      <w:pPr>
        <w:pStyle w:val="Descripcin"/>
        <w:spacing w:after="0"/>
        <w:jc w:val="center"/>
        <w:rPr>
          <w:sz w:val="16"/>
          <w:szCs w:val="16"/>
        </w:rPr>
      </w:pPr>
      <w:bookmarkStart w:id="58" w:name="_Toc22486545"/>
      <w:r w:rsidRPr="0065111C">
        <w:rPr>
          <w:sz w:val="16"/>
          <w:szCs w:val="16"/>
        </w:rPr>
        <w:t xml:space="preserve">Ilustración </w:t>
      </w:r>
      <w:r w:rsidR="00B70211" w:rsidRPr="0065111C">
        <w:rPr>
          <w:sz w:val="16"/>
          <w:szCs w:val="16"/>
        </w:rPr>
        <w:t>28</w:t>
      </w:r>
      <w:r w:rsidRPr="0065111C">
        <w:rPr>
          <w:sz w:val="16"/>
          <w:szCs w:val="16"/>
        </w:rPr>
        <w:t>. Interfaz gráfica del programa en LabVIEW.</w:t>
      </w:r>
      <w:bookmarkEnd w:id="58"/>
    </w:p>
    <w:p w14:paraId="208AE1A2" w14:textId="2982C26A" w:rsidR="008231F2" w:rsidRPr="003332F5" w:rsidRDefault="00DA5DA7" w:rsidP="008231F2">
      <w:pPr>
        <w:pStyle w:val="Ttulo1"/>
        <w:numPr>
          <w:ilvl w:val="0"/>
          <w:numId w:val="2"/>
        </w:numPr>
        <w:jc w:val="center"/>
        <w:rPr>
          <w:rFonts w:ascii="Arial" w:hAnsi="Arial" w:cs="Arial"/>
          <w:b/>
          <w:bCs/>
          <w:sz w:val="22"/>
          <w:szCs w:val="22"/>
        </w:rPr>
      </w:pPr>
      <w:bookmarkStart w:id="59" w:name="_Toc25071397"/>
      <w:r w:rsidRPr="0065111C">
        <w:rPr>
          <w:rFonts w:ascii="Arial" w:hAnsi="Arial" w:cs="Arial"/>
          <w:b/>
          <w:bCs/>
          <w:sz w:val="22"/>
          <w:szCs w:val="22"/>
        </w:rPr>
        <w:t>CONCLUSIONES</w:t>
      </w:r>
      <w:bookmarkEnd w:id="59"/>
    </w:p>
    <w:p w14:paraId="388EE86D" w14:textId="77777777" w:rsidR="006C7CC3" w:rsidRPr="0065111C" w:rsidRDefault="006C7CC3" w:rsidP="006C7CC3">
      <w:pPr>
        <w:pStyle w:val="Prrafodelista"/>
        <w:numPr>
          <w:ilvl w:val="0"/>
          <w:numId w:val="9"/>
        </w:numPr>
        <w:rPr>
          <w:sz w:val="22"/>
          <w:szCs w:val="20"/>
        </w:rPr>
      </w:pPr>
      <w:r w:rsidRPr="0065111C">
        <w:rPr>
          <w:sz w:val="22"/>
          <w:szCs w:val="20"/>
        </w:rPr>
        <w:t>Mediante la ingeniería de control y la electrónica, se logró construir un dispositivo capaz de estabilizarse por una cantidad de tiempo considerable.</w:t>
      </w:r>
    </w:p>
    <w:p w14:paraId="767318E4" w14:textId="40EB373B" w:rsidR="006C7CC3" w:rsidRPr="0065111C" w:rsidRDefault="006C7CC3" w:rsidP="006C7CC3">
      <w:pPr>
        <w:pStyle w:val="Prrafodelista"/>
        <w:numPr>
          <w:ilvl w:val="0"/>
          <w:numId w:val="9"/>
        </w:numPr>
        <w:rPr>
          <w:sz w:val="22"/>
          <w:szCs w:val="20"/>
        </w:rPr>
      </w:pPr>
      <w:r w:rsidRPr="0065111C">
        <w:rPr>
          <w:sz w:val="22"/>
          <w:szCs w:val="20"/>
        </w:rPr>
        <w:t>Se validó experimentalmente el modelo matemático y el algoritmo de control empleados en la planta.</w:t>
      </w:r>
    </w:p>
    <w:p w14:paraId="6AD633B5" w14:textId="0F3EC75E" w:rsidR="006E1851" w:rsidRPr="0065111C" w:rsidRDefault="00D11FF9" w:rsidP="006E1851">
      <w:pPr>
        <w:pStyle w:val="Prrafodelista"/>
        <w:numPr>
          <w:ilvl w:val="0"/>
          <w:numId w:val="9"/>
        </w:numPr>
        <w:rPr>
          <w:sz w:val="22"/>
          <w:szCs w:val="20"/>
        </w:rPr>
      </w:pPr>
      <w:r w:rsidRPr="0065111C">
        <w:rPr>
          <w:sz w:val="22"/>
          <w:szCs w:val="20"/>
        </w:rPr>
        <w:t>L</w:t>
      </w:r>
      <w:r w:rsidR="00A067E7" w:rsidRPr="0065111C">
        <w:rPr>
          <w:sz w:val="22"/>
          <w:szCs w:val="20"/>
        </w:rPr>
        <w:t xml:space="preserve">a correcta </w:t>
      </w:r>
      <w:r w:rsidRPr="0065111C">
        <w:rPr>
          <w:sz w:val="22"/>
          <w:szCs w:val="20"/>
        </w:rPr>
        <w:t>obtención</w:t>
      </w:r>
      <w:r w:rsidR="00A067E7" w:rsidRPr="0065111C">
        <w:rPr>
          <w:sz w:val="22"/>
          <w:szCs w:val="20"/>
        </w:rPr>
        <w:t xml:space="preserve"> de </w:t>
      </w:r>
      <w:r w:rsidR="00061D40" w:rsidRPr="0065111C">
        <w:rPr>
          <w:sz w:val="22"/>
          <w:szCs w:val="20"/>
        </w:rPr>
        <w:t xml:space="preserve">la función de transferencia puede suponer la diferencia entre hallar las constantes </w:t>
      </w:r>
      <w:r w:rsidR="0075002B" w:rsidRPr="0065111C">
        <w:rPr>
          <w:sz w:val="22"/>
          <w:szCs w:val="20"/>
        </w:rPr>
        <w:t>Kp, Ki, Kd de manera rápida</w:t>
      </w:r>
      <w:r w:rsidR="00D90137" w:rsidRPr="0065111C">
        <w:rPr>
          <w:sz w:val="22"/>
          <w:szCs w:val="20"/>
        </w:rPr>
        <w:t xml:space="preserve"> o de forma manual, es decir, </w:t>
      </w:r>
      <w:r w:rsidR="007F227F" w:rsidRPr="0065111C">
        <w:rPr>
          <w:sz w:val="22"/>
          <w:szCs w:val="20"/>
        </w:rPr>
        <w:t>prueba y error.</w:t>
      </w:r>
    </w:p>
    <w:p w14:paraId="1FA4A821" w14:textId="30F5EC35" w:rsidR="0091683A" w:rsidRPr="0065111C" w:rsidRDefault="0091683A" w:rsidP="00D11FF9">
      <w:pPr>
        <w:pStyle w:val="Prrafodelista"/>
        <w:numPr>
          <w:ilvl w:val="0"/>
          <w:numId w:val="9"/>
        </w:numPr>
        <w:rPr>
          <w:sz w:val="22"/>
          <w:szCs w:val="20"/>
        </w:rPr>
      </w:pPr>
      <w:r w:rsidRPr="0065111C">
        <w:rPr>
          <w:sz w:val="22"/>
          <w:szCs w:val="20"/>
        </w:rPr>
        <w:t xml:space="preserve">Matlab </w:t>
      </w:r>
      <w:r w:rsidR="00D11FF9" w:rsidRPr="0065111C">
        <w:rPr>
          <w:sz w:val="22"/>
          <w:szCs w:val="20"/>
        </w:rPr>
        <w:t xml:space="preserve">y </w:t>
      </w:r>
      <w:proofErr w:type="spellStart"/>
      <w:r w:rsidR="00D11FF9" w:rsidRPr="0065111C">
        <w:rPr>
          <w:sz w:val="22"/>
          <w:szCs w:val="20"/>
        </w:rPr>
        <w:t>Labview</w:t>
      </w:r>
      <w:proofErr w:type="spellEnd"/>
      <w:r w:rsidR="00D11FF9" w:rsidRPr="0065111C">
        <w:rPr>
          <w:sz w:val="22"/>
          <w:szCs w:val="20"/>
        </w:rPr>
        <w:t xml:space="preserve"> son </w:t>
      </w:r>
      <w:r w:rsidRPr="0065111C">
        <w:rPr>
          <w:sz w:val="22"/>
          <w:szCs w:val="20"/>
        </w:rPr>
        <w:t>herramienta</w:t>
      </w:r>
      <w:r w:rsidR="00D11FF9" w:rsidRPr="0065111C">
        <w:rPr>
          <w:sz w:val="22"/>
          <w:szCs w:val="20"/>
        </w:rPr>
        <w:t>s extremadamente útiles, rápidas y eficaces para apoyar el trabajo de control.</w:t>
      </w:r>
    </w:p>
    <w:p w14:paraId="0E3D3C22" w14:textId="3CBF7938" w:rsidR="006E1851" w:rsidRPr="0065111C" w:rsidRDefault="00933A7A" w:rsidP="006E1851">
      <w:pPr>
        <w:pStyle w:val="Prrafodelista"/>
        <w:numPr>
          <w:ilvl w:val="0"/>
          <w:numId w:val="9"/>
        </w:numPr>
        <w:rPr>
          <w:sz w:val="22"/>
          <w:szCs w:val="20"/>
        </w:rPr>
      </w:pPr>
      <w:r w:rsidRPr="0065111C">
        <w:rPr>
          <w:sz w:val="22"/>
          <w:szCs w:val="20"/>
        </w:rPr>
        <w:lastRenderedPageBreak/>
        <w:t xml:space="preserve">En lo posible, </w:t>
      </w:r>
      <w:r w:rsidR="005F2300" w:rsidRPr="0065111C">
        <w:rPr>
          <w:sz w:val="22"/>
          <w:szCs w:val="20"/>
        </w:rPr>
        <w:t xml:space="preserve">siempre integrar un fusible </w:t>
      </w:r>
      <w:r w:rsidR="005D2C02" w:rsidRPr="0065111C">
        <w:rPr>
          <w:sz w:val="22"/>
          <w:szCs w:val="20"/>
        </w:rPr>
        <w:t>a la entrada de 110V como forma de protección, para que en cas</w:t>
      </w:r>
      <w:r w:rsidR="00C831E4" w:rsidRPr="0065111C">
        <w:rPr>
          <w:sz w:val="22"/>
          <w:szCs w:val="20"/>
        </w:rPr>
        <w:t>o</w:t>
      </w:r>
      <w:r w:rsidR="005D2C02" w:rsidRPr="0065111C">
        <w:rPr>
          <w:sz w:val="22"/>
          <w:szCs w:val="20"/>
        </w:rPr>
        <w:t xml:space="preserve"> de corto</w:t>
      </w:r>
      <w:r w:rsidR="00C831E4" w:rsidRPr="0065111C">
        <w:rPr>
          <w:sz w:val="22"/>
          <w:szCs w:val="20"/>
        </w:rPr>
        <w:t xml:space="preserve"> no se</w:t>
      </w:r>
      <w:r w:rsidR="00F7289E" w:rsidRPr="0065111C">
        <w:rPr>
          <w:sz w:val="22"/>
          <w:szCs w:val="20"/>
        </w:rPr>
        <w:t xml:space="preserve"> perjudique</w:t>
      </w:r>
      <w:r w:rsidR="00C831E4" w:rsidRPr="0065111C">
        <w:rPr>
          <w:sz w:val="22"/>
          <w:szCs w:val="20"/>
        </w:rPr>
        <w:t xml:space="preserve"> la electrónica del sistema</w:t>
      </w:r>
      <w:r w:rsidR="00947C41" w:rsidRPr="0065111C">
        <w:rPr>
          <w:sz w:val="22"/>
          <w:szCs w:val="20"/>
        </w:rPr>
        <w:t>.</w:t>
      </w:r>
    </w:p>
    <w:p w14:paraId="1971805A" w14:textId="67F3340F" w:rsidR="008231F2" w:rsidRPr="0065111C" w:rsidRDefault="006260AF" w:rsidP="008231F2">
      <w:pPr>
        <w:pStyle w:val="Prrafodelista"/>
        <w:numPr>
          <w:ilvl w:val="0"/>
          <w:numId w:val="9"/>
        </w:numPr>
        <w:rPr>
          <w:sz w:val="22"/>
          <w:szCs w:val="20"/>
        </w:rPr>
      </w:pPr>
      <w:r w:rsidRPr="0065111C">
        <w:rPr>
          <w:sz w:val="22"/>
          <w:szCs w:val="20"/>
        </w:rPr>
        <w:t xml:space="preserve">Entender </w:t>
      </w:r>
      <w:r w:rsidR="00781201" w:rsidRPr="0065111C">
        <w:rPr>
          <w:sz w:val="22"/>
          <w:szCs w:val="20"/>
        </w:rPr>
        <w:t>cómo</w:t>
      </w:r>
      <w:r w:rsidRPr="0065111C">
        <w:rPr>
          <w:sz w:val="22"/>
          <w:szCs w:val="20"/>
        </w:rPr>
        <w:t xml:space="preserve"> funciona cada componente</w:t>
      </w:r>
      <w:r w:rsidR="00246D06" w:rsidRPr="0065111C">
        <w:rPr>
          <w:sz w:val="22"/>
          <w:szCs w:val="20"/>
        </w:rPr>
        <w:t xml:space="preserve"> eléctrico, cada pieza de la planta, </w:t>
      </w:r>
      <w:r w:rsidR="00DF7E19" w:rsidRPr="0065111C">
        <w:rPr>
          <w:sz w:val="22"/>
          <w:szCs w:val="20"/>
        </w:rPr>
        <w:t>cada t</w:t>
      </w:r>
      <w:r w:rsidR="00680B56" w:rsidRPr="0065111C">
        <w:rPr>
          <w:sz w:val="22"/>
          <w:szCs w:val="20"/>
        </w:rPr>
        <w:t>é</w:t>
      </w:r>
      <w:r w:rsidR="00DF7E19" w:rsidRPr="0065111C">
        <w:rPr>
          <w:sz w:val="22"/>
          <w:szCs w:val="20"/>
        </w:rPr>
        <w:t>rmino de cada ecuación</w:t>
      </w:r>
      <w:r w:rsidR="00781201" w:rsidRPr="0065111C">
        <w:rPr>
          <w:sz w:val="22"/>
          <w:szCs w:val="20"/>
        </w:rPr>
        <w:t>, cada bloque del programa de control, etc</w:t>
      </w:r>
      <w:r w:rsidR="00690963" w:rsidRPr="0065111C">
        <w:rPr>
          <w:sz w:val="22"/>
          <w:szCs w:val="20"/>
        </w:rPr>
        <w:t>.,</w:t>
      </w:r>
      <w:r w:rsidR="00370B99" w:rsidRPr="0065111C">
        <w:rPr>
          <w:sz w:val="22"/>
          <w:szCs w:val="20"/>
        </w:rPr>
        <w:t xml:space="preserve"> ayuda en gran medida a solucionar problemas inesperados, es decir, un fusible quemado, una mala conexión de componentes o un error en el código de control.</w:t>
      </w:r>
    </w:p>
    <w:p w14:paraId="7DCF8604" w14:textId="77777777" w:rsidR="005C623A" w:rsidRDefault="009732E1" w:rsidP="005C623A">
      <w:pPr>
        <w:pStyle w:val="Prrafodelista"/>
        <w:numPr>
          <w:ilvl w:val="0"/>
          <w:numId w:val="9"/>
        </w:numPr>
        <w:rPr>
          <w:sz w:val="22"/>
          <w:szCs w:val="20"/>
        </w:rPr>
      </w:pPr>
      <w:r w:rsidRPr="0065111C">
        <w:rPr>
          <w:sz w:val="22"/>
          <w:szCs w:val="20"/>
        </w:rPr>
        <w:t xml:space="preserve">Debido a la importancia del péndulo invertido en el campo de la ingeniería de control, el hecho de que se encuentre entre los sistemas más difíciles de </w:t>
      </w:r>
      <w:r w:rsidR="003E11CB" w:rsidRPr="0065111C">
        <w:rPr>
          <w:sz w:val="22"/>
          <w:szCs w:val="20"/>
        </w:rPr>
        <w:t xml:space="preserve">controlar, </w:t>
      </w:r>
      <w:r w:rsidRPr="0065111C">
        <w:rPr>
          <w:sz w:val="22"/>
          <w:szCs w:val="20"/>
        </w:rPr>
        <w:t>sea el sistema más fácilmente disponible para uso en laboratorio, y sea un sistema no lineal que puede ser tratado como lineal sin muchos errores [3], este sistema es ideal cuando se busca hacer una introducción al mundo de control y de la electrónica.</w:t>
      </w:r>
    </w:p>
    <w:sdt>
      <w:sdtPr>
        <w:rPr>
          <w:lang w:val="es-ES"/>
        </w:rPr>
        <w:id w:val="-1177649998"/>
        <w:docPartObj>
          <w:docPartGallery w:val="Bibliographies"/>
          <w:docPartUnique/>
        </w:docPartObj>
      </w:sdtPr>
      <w:sdtEndPr>
        <w:rPr>
          <w:sz w:val="22"/>
          <w:szCs w:val="20"/>
          <w:lang w:val="es-CO"/>
        </w:rPr>
      </w:sdtEndPr>
      <w:sdtContent>
        <w:p w14:paraId="10F155FC" w14:textId="3514E630" w:rsidR="00845E72" w:rsidRPr="005C623A" w:rsidRDefault="00845E72" w:rsidP="005C623A">
          <w:pPr>
            <w:rPr>
              <w:sz w:val="22"/>
              <w:szCs w:val="20"/>
            </w:rPr>
          </w:pPr>
        </w:p>
        <w:sdt>
          <w:sdtPr>
            <w:rPr>
              <w:rFonts w:ascii="Arial" w:eastAsiaTheme="minorHAnsi" w:hAnsi="Arial" w:cstheme="minorBidi"/>
              <w:sz w:val="22"/>
              <w:szCs w:val="20"/>
            </w:rPr>
            <w:id w:val="111145805"/>
            <w:bibliography/>
          </w:sdtPr>
          <w:sdtContent>
            <w:bookmarkStart w:id="60" w:name="_Toc25071398" w:displacedByCustomXml="prev"/>
            <w:p w14:paraId="59473246" w14:textId="6F7B594C" w:rsidR="004945AC" w:rsidRPr="0065111C" w:rsidRDefault="004945AC" w:rsidP="004945AC">
              <w:pPr>
                <w:pStyle w:val="Ttulo1"/>
                <w:numPr>
                  <w:ilvl w:val="0"/>
                  <w:numId w:val="2"/>
                </w:numPr>
                <w:jc w:val="center"/>
                <w:rPr>
                  <w:rFonts w:ascii="Arial" w:hAnsi="Arial" w:cs="Arial"/>
                  <w:b/>
                  <w:bCs/>
                  <w:sz w:val="22"/>
                  <w:szCs w:val="22"/>
                </w:rPr>
              </w:pPr>
              <w:r w:rsidRPr="0065111C">
                <w:rPr>
                  <w:sz w:val="28"/>
                  <w:szCs w:val="28"/>
                </w:rPr>
                <w:t xml:space="preserve"> </w:t>
              </w:r>
              <w:r w:rsidRPr="0065111C">
                <w:rPr>
                  <w:rFonts w:ascii="Arial" w:hAnsi="Arial" w:cs="Arial"/>
                  <w:b/>
                  <w:bCs/>
                  <w:sz w:val="22"/>
                  <w:szCs w:val="22"/>
                </w:rPr>
                <w:t>BIBLIOGRAFÍA</w:t>
              </w:r>
              <w:bookmarkEnd w:id="60"/>
            </w:p>
            <w:p w14:paraId="54C42CD9" w14:textId="77777777" w:rsidR="00FB5208" w:rsidRDefault="00845E72" w:rsidP="006341E5">
              <w:pPr>
                <w:rPr>
                  <w:rFonts w:asciiTheme="minorHAnsi" w:hAnsiTheme="minorHAnsi"/>
                  <w:noProof/>
                  <w:sz w:val="22"/>
                </w:rPr>
              </w:pPr>
              <w:r w:rsidRPr="0065111C">
                <w:rPr>
                  <w:sz w:val="22"/>
                  <w:szCs w:val="20"/>
                </w:rPr>
                <w:fldChar w:fldCharType="begin"/>
              </w:r>
              <w:r w:rsidRPr="0065111C">
                <w:rPr>
                  <w:sz w:val="22"/>
                  <w:szCs w:val="20"/>
                </w:rPr>
                <w:instrText>BIBLIOGRAPHY</w:instrText>
              </w:r>
              <w:r w:rsidRPr="0065111C">
                <w:rPr>
                  <w:sz w:val="22"/>
                  <w:szCs w:val="2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2"/>
                <w:gridCol w:w="8496"/>
              </w:tblGrid>
              <w:tr w:rsidR="00FB5208" w14:paraId="4837E57A" w14:textId="77777777">
                <w:trPr>
                  <w:divId w:val="915358121"/>
                  <w:tblCellSpacing w:w="15" w:type="dxa"/>
                </w:trPr>
                <w:tc>
                  <w:tcPr>
                    <w:tcW w:w="50" w:type="pct"/>
                    <w:hideMark/>
                  </w:tcPr>
                  <w:p w14:paraId="18D537B3" w14:textId="183C1A28" w:rsidR="00FB5208" w:rsidRDefault="00FB5208">
                    <w:pPr>
                      <w:pStyle w:val="Bibliografa"/>
                      <w:rPr>
                        <w:noProof/>
                        <w:szCs w:val="24"/>
                      </w:rPr>
                    </w:pPr>
                    <w:r>
                      <w:rPr>
                        <w:noProof/>
                      </w:rPr>
                      <w:t xml:space="preserve">[1] </w:t>
                    </w:r>
                  </w:p>
                </w:tc>
                <w:tc>
                  <w:tcPr>
                    <w:tcW w:w="0" w:type="auto"/>
                    <w:hideMark/>
                  </w:tcPr>
                  <w:p w14:paraId="46C68061" w14:textId="77777777" w:rsidR="00FB5208" w:rsidRDefault="00FB5208">
                    <w:pPr>
                      <w:pStyle w:val="Bibliografa"/>
                      <w:rPr>
                        <w:noProof/>
                      </w:rPr>
                    </w:pPr>
                    <w:r>
                      <w:rPr>
                        <w:noProof/>
                      </w:rPr>
                      <w:t xml:space="preserve">Wikipedia, «Wikipedia.com,» 2019. [En línea]. </w:t>
                    </w:r>
                    <w:r w:rsidRPr="003711A1">
                      <w:rPr>
                        <w:noProof/>
                        <w:lang w:val="en-US"/>
                      </w:rPr>
                      <w:t xml:space="preserve">Available: https://es.wikipedia.org/wiki/Teor%C3%ADa_del_control. </w:t>
                    </w:r>
                    <w:r>
                      <w:rPr>
                        <w:noProof/>
                      </w:rPr>
                      <w:t>[Último acceso: 1 Agosto 2019].</w:t>
                    </w:r>
                  </w:p>
                </w:tc>
              </w:tr>
              <w:tr w:rsidR="00FB5208" w14:paraId="6BB2517A" w14:textId="77777777">
                <w:trPr>
                  <w:divId w:val="915358121"/>
                  <w:tblCellSpacing w:w="15" w:type="dxa"/>
                </w:trPr>
                <w:tc>
                  <w:tcPr>
                    <w:tcW w:w="50" w:type="pct"/>
                    <w:hideMark/>
                  </w:tcPr>
                  <w:p w14:paraId="236B43CD" w14:textId="77777777" w:rsidR="00FB5208" w:rsidRDefault="00FB5208">
                    <w:pPr>
                      <w:pStyle w:val="Bibliografa"/>
                      <w:rPr>
                        <w:noProof/>
                      </w:rPr>
                    </w:pPr>
                    <w:r>
                      <w:rPr>
                        <w:noProof/>
                      </w:rPr>
                      <w:t xml:space="preserve">[2] </w:t>
                    </w:r>
                  </w:p>
                </w:tc>
                <w:tc>
                  <w:tcPr>
                    <w:tcW w:w="0" w:type="auto"/>
                    <w:hideMark/>
                  </w:tcPr>
                  <w:p w14:paraId="6514D814" w14:textId="77777777" w:rsidR="00FB5208" w:rsidRDefault="00FB5208">
                    <w:pPr>
                      <w:pStyle w:val="Bibliografa"/>
                      <w:rPr>
                        <w:noProof/>
                      </w:rPr>
                    </w:pPr>
                    <w:r>
                      <w:rPr>
                        <w:noProof/>
                      </w:rPr>
                      <w:t>A. V. M. Valera, «Desarrollo y control de un péndulo de furuta.,» Dpto. Ingeniería de Sistemas y Automática, Universidad Politécnica de Valencia., Valencia.</w:t>
                    </w:r>
                  </w:p>
                </w:tc>
              </w:tr>
              <w:tr w:rsidR="00FB5208" w:rsidRPr="003711A1" w14:paraId="6DC75A02" w14:textId="77777777">
                <w:trPr>
                  <w:divId w:val="915358121"/>
                  <w:tblCellSpacing w:w="15" w:type="dxa"/>
                </w:trPr>
                <w:tc>
                  <w:tcPr>
                    <w:tcW w:w="50" w:type="pct"/>
                    <w:hideMark/>
                  </w:tcPr>
                  <w:p w14:paraId="32ECA9D6" w14:textId="77777777" w:rsidR="00FB5208" w:rsidRDefault="00FB5208">
                    <w:pPr>
                      <w:pStyle w:val="Bibliografa"/>
                      <w:rPr>
                        <w:noProof/>
                      </w:rPr>
                    </w:pPr>
                    <w:r>
                      <w:rPr>
                        <w:noProof/>
                      </w:rPr>
                      <w:t xml:space="preserve">[3] </w:t>
                    </w:r>
                  </w:p>
                </w:tc>
                <w:tc>
                  <w:tcPr>
                    <w:tcW w:w="0" w:type="auto"/>
                    <w:hideMark/>
                  </w:tcPr>
                  <w:p w14:paraId="3C3C3B9A" w14:textId="77777777" w:rsidR="00FB5208" w:rsidRPr="003711A1" w:rsidRDefault="00FB5208">
                    <w:pPr>
                      <w:pStyle w:val="Bibliografa"/>
                      <w:rPr>
                        <w:noProof/>
                        <w:lang w:val="en-US"/>
                      </w:rPr>
                    </w:pPr>
                    <w:r w:rsidRPr="003711A1">
                      <w:rPr>
                        <w:noProof/>
                        <w:lang w:val="en-US"/>
                      </w:rPr>
                      <w:t>S. K, «Inverted Pendulum, analysis, design and implementation.,» Instrumentation and Control Lab, Institute of Industrial Electronics Engineering., Karachi, Pakistan, 2003.</w:t>
                    </w:r>
                  </w:p>
                </w:tc>
              </w:tr>
              <w:tr w:rsidR="00FB5208" w14:paraId="27355BE5" w14:textId="77777777">
                <w:trPr>
                  <w:divId w:val="915358121"/>
                  <w:tblCellSpacing w:w="15" w:type="dxa"/>
                </w:trPr>
                <w:tc>
                  <w:tcPr>
                    <w:tcW w:w="50" w:type="pct"/>
                    <w:hideMark/>
                  </w:tcPr>
                  <w:p w14:paraId="13D5017B" w14:textId="77777777" w:rsidR="00FB5208" w:rsidRDefault="00FB5208">
                    <w:pPr>
                      <w:pStyle w:val="Bibliografa"/>
                      <w:rPr>
                        <w:noProof/>
                      </w:rPr>
                    </w:pPr>
                    <w:r>
                      <w:rPr>
                        <w:noProof/>
                      </w:rPr>
                      <w:t xml:space="preserve">[4] </w:t>
                    </w:r>
                  </w:p>
                </w:tc>
                <w:tc>
                  <w:tcPr>
                    <w:tcW w:w="0" w:type="auto"/>
                    <w:hideMark/>
                  </w:tcPr>
                  <w:p w14:paraId="6DA67DCF" w14:textId="77777777" w:rsidR="00FB5208" w:rsidRDefault="00FB5208">
                    <w:pPr>
                      <w:pStyle w:val="Bibliografa"/>
                      <w:rPr>
                        <w:noProof/>
                      </w:rPr>
                    </w:pPr>
                    <w:r>
                      <w:rPr>
                        <w:noProof/>
                      </w:rPr>
                      <w:t>M. M.-S. R. S.-O. M.-Z. C. Antonio-Cruz, «Boletín Unidad Profesional Interdisciplinaria en Ingeniería y Tecnologías Avanzadas,» Instituto Politécnico Nacional, 1 Enero 2014. [En línea]. Available: http://www.boletin.upiita.ipn.mx/index.php/ciencia/553-cyt-numero-41/840-sistemas-mecanicos-subactuados-pendulos-invertidos1.</w:t>
                    </w:r>
                  </w:p>
                </w:tc>
              </w:tr>
              <w:tr w:rsidR="00FB5208" w14:paraId="7CBC7986" w14:textId="77777777">
                <w:trPr>
                  <w:divId w:val="915358121"/>
                  <w:tblCellSpacing w:w="15" w:type="dxa"/>
                </w:trPr>
                <w:tc>
                  <w:tcPr>
                    <w:tcW w:w="50" w:type="pct"/>
                    <w:hideMark/>
                  </w:tcPr>
                  <w:p w14:paraId="45133709" w14:textId="77777777" w:rsidR="00FB5208" w:rsidRDefault="00FB5208">
                    <w:pPr>
                      <w:pStyle w:val="Bibliografa"/>
                      <w:rPr>
                        <w:noProof/>
                      </w:rPr>
                    </w:pPr>
                    <w:r>
                      <w:rPr>
                        <w:noProof/>
                      </w:rPr>
                      <w:t xml:space="preserve">[5] </w:t>
                    </w:r>
                  </w:p>
                </w:tc>
                <w:tc>
                  <w:tcPr>
                    <w:tcW w:w="0" w:type="auto"/>
                    <w:hideMark/>
                  </w:tcPr>
                  <w:p w14:paraId="0D331BC1" w14:textId="77777777" w:rsidR="00FB5208" w:rsidRDefault="00FB5208">
                    <w:pPr>
                      <w:pStyle w:val="Bibliografa"/>
                      <w:rPr>
                        <w:noProof/>
                      </w:rPr>
                    </w:pPr>
                    <w:r>
                      <w:rPr>
                        <w:noProof/>
                      </w:rPr>
                      <w:t>J. L. Beltrán-Alonso, «Simulación de un péndulo invertido: Proyecto fin de carrera.,» 2010.</w:t>
                    </w:r>
                  </w:p>
                </w:tc>
              </w:tr>
            </w:tbl>
            <w:p w14:paraId="658F15A5" w14:textId="77777777" w:rsidR="00FB5208" w:rsidRDefault="00FB5208">
              <w:pPr>
                <w:divId w:val="915358121"/>
                <w:rPr>
                  <w:rFonts w:eastAsia="Times New Roman"/>
                  <w:noProof/>
                </w:rPr>
              </w:pPr>
            </w:p>
            <w:p w14:paraId="25629629" w14:textId="64770B2E" w:rsidR="006341E5" w:rsidRPr="0065111C" w:rsidRDefault="00845E72" w:rsidP="006341E5">
              <w:pPr>
                <w:rPr>
                  <w:sz w:val="22"/>
                  <w:szCs w:val="20"/>
                </w:rPr>
              </w:pPr>
              <w:r w:rsidRPr="0065111C">
                <w:rPr>
                  <w:b/>
                  <w:bCs/>
                  <w:sz w:val="22"/>
                  <w:szCs w:val="20"/>
                </w:rPr>
                <w:fldChar w:fldCharType="end"/>
              </w:r>
            </w:p>
          </w:sdtContent>
        </w:sdt>
      </w:sdtContent>
    </w:sdt>
    <w:sectPr w:rsidR="006341E5" w:rsidRPr="0065111C">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7" w:author="Maria Paula Rey" w:date="2019-11-12T09:22:00Z" w:initials="MPR">
    <w:p w14:paraId="5B5C44FF" w14:textId="73CE1EF6" w:rsidR="003254FE" w:rsidRDefault="003254FE">
      <w:pPr>
        <w:pStyle w:val="Textocomentario"/>
      </w:pPr>
      <w:r>
        <w:rPr>
          <w:rStyle w:val="Refdecomentario"/>
        </w:rPr>
        <w:annotationRef/>
      </w:r>
      <w:r>
        <w:t xml:space="preserve">ÁLVARO: ¿Cómo entienden la calibración en este sistema? No es precisamente un sistema de medida. Pero podría tener sentido examinar si las variables que se miden se miden correctamente. </w:t>
      </w:r>
    </w:p>
  </w:comment>
  <w:comment w:id="22" w:author="Maria Paula Rey Barrera" w:date="2019-11-18T08:26:00Z" w:initials="MPR">
    <w:p w14:paraId="2A4296B3" w14:textId="77777777" w:rsidR="00D33EE7" w:rsidRPr="003A2921" w:rsidRDefault="00D33EE7" w:rsidP="00D33EE7">
      <w:pPr>
        <w:jc w:val="center"/>
        <w:rPr>
          <w:i/>
          <w:iCs/>
        </w:rPr>
      </w:pPr>
      <w:r>
        <w:rPr>
          <w:rStyle w:val="Refdecomentario"/>
        </w:rPr>
        <w:annotationRef/>
      </w:r>
      <w:r w:rsidRPr="003A2921">
        <w:rPr>
          <w:i/>
          <w:iCs/>
          <w:sz w:val="22"/>
          <w:highlight w:val="cyan"/>
        </w:rPr>
        <w:t xml:space="preserve">ILUSTRACIÓN </w:t>
      </w:r>
      <w:r>
        <w:rPr>
          <w:i/>
          <w:iCs/>
          <w:sz w:val="22"/>
          <w:highlight w:val="cyan"/>
        </w:rPr>
        <w:t>2</w:t>
      </w:r>
      <w:r w:rsidRPr="003A2921">
        <w:rPr>
          <w:i/>
          <w:iCs/>
          <w:sz w:val="22"/>
          <w:highlight w:val="cyan"/>
        </w:rPr>
        <w:t xml:space="preserve">: </w:t>
      </w:r>
      <w:r>
        <w:rPr>
          <w:i/>
          <w:iCs/>
          <w:sz w:val="22"/>
          <w:highlight w:val="cyan"/>
        </w:rPr>
        <w:t>ENSAMBLE FINAL DE LA PLANTA</w:t>
      </w:r>
      <w:r w:rsidRPr="003A2921">
        <w:rPr>
          <w:i/>
          <w:iCs/>
          <w:sz w:val="22"/>
          <w:highlight w:val="cyan"/>
        </w:rPr>
        <w:t xml:space="preserve"> [TOMAR FOTOS ACTUALIZADAS-</w:t>
      </w:r>
      <w:r>
        <w:rPr>
          <w:i/>
          <w:iCs/>
          <w:sz w:val="22"/>
          <w:highlight w:val="cyan"/>
        </w:rPr>
        <w:t>CON LA NUEVA VERSIÓN DEL TENSOR</w:t>
      </w:r>
      <w:r w:rsidRPr="003A2921">
        <w:rPr>
          <w:i/>
          <w:iCs/>
          <w:sz w:val="22"/>
          <w:highlight w:val="cyan"/>
        </w:rPr>
        <w:t>]</w:t>
      </w:r>
    </w:p>
    <w:p w14:paraId="1BE22D54" w14:textId="579C2CD0" w:rsidR="00D33EE7" w:rsidRDefault="00D33EE7">
      <w:pPr>
        <w:pStyle w:val="Textocomentario"/>
      </w:pPr>
    </w:p>
  </w:comment>
  <w:comment w:id="25" w:author="Maria Paula Rey Barrera" w:date="2019-11-18T08:27:00Z" w:initials="MPR">
    <w:p w14:paraId="16F2E329" w14:textId="39EBE924" w:rsidR="00D33EE7" w:rsidRDefault="00D33EE7">
      <w:pPr>
        <w:pStyle w:val="Textocomentario"/>
      </w:pPr>
      <w:r>
        <w:rPr>
          <w:rStyle w:val="Refdecomentario"/>
        </w:rPr>
        <w:annotationRef/>
      </w:r>
      <w:r w:rsidRPr="005B38D8">
        <w:rPr>
          <w:sz w:val="22"/>
          <w:szCs w:val="22"/>
          <w:highlight w:val="cyan"/>
        </w:rPr>
        <w:t xml:space="preserve">ILUSTRACIÓN </w:t>
      </w:r>
      <w:r w:rsidR="00BF0E72">
        <w:rPr>
          <w:sz w:val="22"/>
          <w:szCs w:val="22"/>
          <w:highlight w:val="cyan"/>
        </w:rPr>
        <w:t>3</w:t>
      </w:r>
      <w:r w:rsidRPr="005B38D8">
        <w:rPr>
          <w:sz w:val="22"/>
          <w:szCs w:val="22"/>
          <w:highlight w:val="cyan"/>
        </w:rPr>
        <w:t xml:space="preserve">: </w:t>
      </w:r>
      <w:r>
        <w:rPr>
          <w:sz w:val="22"/>
          <w:szCs w:val="22"/>
          <w:highlight w:val="cyan"/>
        </w:rPr>
        <w:t>MODELADO 3D DEL CARRO</w:t>
      </w:r>
      <w:r w:rsidRPr="005B38D8">
        <w:rPr>
          <w:sz w:val="22"/>
          <w:szCs w:val="22"/>
          <w:highlight w:val="cyan"/>
        </w:rPr>
        <w:t xml:space="preserve"> [TOMAR FOTOS ACTUALIZADA</w:t>
      </w:r>
      <w:r w:rsidRPr="0057142E">
        <w:rPr>
          <w:sz w:val="22"/>
          <w:szCs w:val="22"/>
          <w:highlight w:val="cyan"/>
        </w:rPr>
        <w:t>S-DEPENDE DE CÓMO FIJEMOS EL ENCODER]</w:t>
      </w:r>
    </w:p>
  </w:comment>
  <w:comment w:id="26" w:author="Maria Paula Rey Barrera" w:date="2019-11-18T08:29:00Z" w:initials="MPR">
    <w:p w14:paraId="2832C411" w14:textId="22B39B00" w:rsidR="00164242" w:rsidRDefault="00164242" w:rsidP="00164242">
      <w:pPr>
        <w:rPr>
          <w:sz w:val="22"/>
        </w:rPr>
      </w:pPr>
      <w:r>
        <w:rPr>
          <w:rStyle w:val="Refdecomentario"/>
        </w:rPr>
        <w:annotationRef/>
      </w:r>
      <w:r w:rsidRPr="005B38D8">
        <w:rPr>
          <w:sz w:val="22"/>
          <w:highlight w:val="cyan"/>
        </w:rPr>
        <w:t xml:space="preserve">ILUSTRACIÓN </w:t>
      </w:r>
      <w:r w:rsidR="00BF0E72">
        <w:rPr>
          <w:sz w:val="22"/>
          <w:highlight w:val="cyan"/>
        </w:rPr>
        <w:t>4</w:t>
      </w:r>
      <w:r w:rsidRPr="005B38D8">
        <w:rPr>
          <w:sz w:val="22"/>
          <w:highlight w:val="cyan"/>
        </w:rPr>
        <w:t xml:space="preserve">: </w:t>
      </w:r>
      <w:r>
        <w:rPr>
          <w:sz w:val="22"/>
          <w:highlight w:val="cyan"/>
        </w:rPr>
        <w:t>MODELADO 3D DEL SISTEMA TENSOR</w:t>
      </w:r>
      <w:r w:rsidRPr="005B38D8">
        <w:rPr>
          <w:sz w:val="22"/>
          <w:highlight w:val="cyan"/>
        </w:rPr>
        <w:t xml:space="preserve"> [TOMAR FOTOS </w:t>
      </w:r>
      <w:r w:rsidRPr="0057142E">
        <w:rPr>
          <w:sz w:val="22"/>
          <w:highlight w:val="cyan"/>
        </w:rPr>
        <w:t>ACTUALIZADAS]</w:t>
      </w:r>
    </w:p>
    <w:p w14:paraId="19D50C51" w14:textId="3E988E1A" w:rsidR="00164242" w:rsidRDefault="00164242">
      <w:pPr>
        <w:pStyle w:val="Textocomentario"/>
      </w:pPr>
    </w:p>
  </w:comment>
  <w:comment w:id="40" w:author="Maria Paula Rey Barrera" w:date="2019-11-18T10:01:00Z" w:initials="MPR">
    <w:p w14:paraId="3642FB54" w14:textId="10FC3D20" w:rsidR="00F651EE" w:rsidRPr="00F651EE" w:rsidRDefault="00F651EE" w:rsidP="00F651EE">
      <w:pPr>
        <w:rPr>
          <w:rFonts w:cs="Arial"/>
          <w:color w:val="0070C0"/>
          <w:szCs w:val="24"/>
          <w:u w:val="single"/>
        </w:rPr>
      </w:pPr>
      <w:r>
        <w:rPr>
          <w:rStyle w:val="Refdecomentario"/>
        </w:rPr>
        <w:annotationRef/>
      </w:r>
      <w:r>
        <w:t xml:space="preserve">ÁLVARO: </w:t>
      </w:r>
      <w:r w:rsidRPr="00261804">
        <w:rPr>
          <w:rFonts w:cs="Arial"/>
          <w:color w:val="0070C0"/>
          <w:szCs w:val="24"/>
          <w:u w:val="single"/>
        </w:rPr>
        <w:t>Necesitamos relacionar la fuerza con el voltaje, pues no aplicaremos corriente directamente al motor sino una señal de voltaje en sus terminales. ¿Verificaron si el voltaje en los terminales del motor se mantiene constante con las masas?</w:t>
      </w:r>
    </w:p>
  </w:comment>
  <w:comment w:id="45" w:author="Alvaro Andres Velasquez Torres" w:date="2019-09-25T18:17:00Z" w:initials="AAVT">
    <w:p w14:paraId="566F8E42" w14:textId="77777777" w:rsidR="003254FE" w:rsidRDefault="003254FE" w:rsidP="00442101">
      <w:pPr>
        <w:pStyle w:val="Textocomentario"/>
      </w:pPr>
      <w:r>
        <w:rPr>
          <w:rStyle w:val="Refdecomentario"/>
        </w:rPr>
        <w:annotationRef/>
      </w:r>
      <w:r>
        <w:t>Si están tomando los torques con respecto al centro de masa deberían colocar l/2 en lugar de la longitud total de la varilla. Salvo que la longitud total sea llamada 2l. Deben indicar con respecto a qué punto están evaluando los torques y señalarlo también en el momento de inercia como un subíndice.</w:t>
      </w:r>
    </w:p>
  </w:comment>
  <w:comment w:id="46" w:author="Alvaro Andres Velasquez Torres" w:date="2019-09-25T18:22:00Z" w:initials="AAVT">
    <w:p w14:paraId="2201527E" w14:textId="77777777" w:rsidR="003254FE" w:rsidRDefault="003254FE" w:rsidP="00442101">
      <w:pPr>
        <w:pStyle w:val="Textocomentario"/>
      </w:pPr>
      <w:r>
        <w:rPr>
          <w:rStyle w:val="Refdecomentario"/>
        </w:rPr>
        <w:annotationRef/>
      </w:r>
      <w:r>
        <w:t>Deberían probar por qué la aceleración vertical del centro de masa de la varilla es aproximada acero.</w:t>
      </w:r>
    </w:p>
  </w:comment>
  <w:comment w:id="53" w:author="Maria Paula Rey Barrera" w:date="2019-11-18T09:18:00Z" w:initials="MPR">
    <w:p w14:paraId="6ED7C9D7" w14:textId="77777777" w:rsidR="00994F99" w:rsidRPr="003F72EF" w:rsidRDefault="00994F99" w:rsidP="00994F99">
      <w:pPr>
        <w:rPr>
          <w:i/>
          <w:iCs/>
        </w:rPr>
      </w:pPr>
      <w:r>
        <w:rPr>
          <w:rStyle w:val="Refdecomentario"/>
        </w:rPr>
        <w:annotationRef/>
      </w:r>
      <w:r w:rsidRPr="003F72EF">
        <w:rPr>
          <w:i/>
          <w:iCs/>
          <w:highlight w:val="cyan"/>
        </w:rPr>
        <w:t>ILUSTRACIÓN 27: BLOQUES NECESARIOS PARA OBTENER LA SEÑAL DE ERROR [TOMAR FOTO ACTUALIZADA]</w:t>
      </w:r>
    </w:p>
    <w:p w14:paraId="5FA593E2" w14:textId="67672B9F" w:rsidR="00994F99" w:rsidRDefault="00994F99">
      <w:pPr>
        <w:pStyle w:val="Textocomentario"/>
      </w:pPr>
    </w:p>
  </w:comment>
  <w:comment w:id="55" w:author="Maria Paula Rey" w:date="2019-11-11T17:29:00Z" w:initials="MPR">
    <w:p w14:paraId="22CB0153" w14:textId="40EB30C6" w:rsidR="003254FE" w:rsidRDefault="003254FE">
      <w:pPr>
        <w:pStyle w:val="Textocomentario"/>
      </w:pPr>
      <w:r>
        <w:rPr>
          <w:rStyle w:val="Refdecomentario"/>
        </w:rPr>
        <w:annotationRef/>
      </w:r>
      <w:r>
        <w:t>ÁLVARO: Se debe introducir el índice i en la variable temporal para que tenga sentido la suma.</w:t>
      </w:r>
    </w:p>
  </w:comment>
  <w:comment w:id="56" w:author="Maria Paula Rey" w:date="2019-11-11T17:32:00Z" w:initials="MPR">
    <w:p w14:paraId="19BAF313" w14:textId="13556AD3" w:rsidR="003254FE" w:rsidRDefault="003254FE">
      <w:pPr>
        <w:pStyle w:val="Textocomentario"/>
      </w:pPr>
      <w:r>
        <w:rPr>
          <w:rStyle w:val="Refdecomentario"/>
        </w:rPr>
        <w:annotationRef/>
      </w:r>
      <w:r>
        <w:t>ÁLVARO: ¿Qué ha pasado con el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5C44FF" w15:done="0"/>
  <w15:commentEx w15:paraId="1BE22D54" w15:done="0"/>
  <w15:commentEx w15:paraId="16F2E329" w15:done="0"/>
  <w15:commentEx w15:paraId="19D50C51" w15:done="0"/>
  <w15:commentEx w15:paraId="3642FB54" w15:done="0"/>
  <w15:commentEx w15:paraId="566F8E42" w15:done="0"/>
  <w15:commentEx w15:paraId="2201527E" w15:done="0"/>
  <w15:commentEx w15:paraId="5FA593E2" w15:done="0"/>
  <w15:commentEx w15:paraId="22CB0153" w15:done="0"/>
  <w15:commentEx w15:paraId="19BAF3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5C44FF" w16cid:durableId="2174F85A"/>
  <w16cid:commentId w16cid:paraId="1BE22D54" w16cid:durableId="217CD42D"/>
  <w16cid:commentId w16cid:paraId="16F2E329" w16cid:durableId="217CD473"/>
  <w16cid:commentId w16cid:paraId="19D50C51" w16cid:durableId="217CD4F6"/>
  <w16cid:commentId w16cid:paraId="3642FB54" w16cid:durableId="217CEA8D"/>
  <w16cid:commentId w16cid:paraId="566F8E42" w16cid:durableId="2174FDFC"/>
  <w16cid:commentId w16cid:paraId="2201527E" w16cid:durableId="21362EF1"/>
  <w16cid:commentId w16cid:paraId="5FA593E2" w16cid:durableId="217CE06A"/>
  <w16cid:commentId w16cid:paraId="22CB0153" w16cid:durableId="21741911"/>
  <w16cid:commentId w16cid:paraId="19BAF313" w16cid:durableId="217419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E87486" w14:textId="77777777" w:rsidR="00F41429" w:rsidRDefault="00F41429" w:rsidP="007813DB">
      <w:pPr>
        <w:spacing w:after="0"/>
      </w:pPr>
      <w:r>
        <w:separator/>
      </w:r>
    </w:p>
  </w:endnote>
  <w:endnote w:type="continuationSeparator" w:id="0">
    <w:p w14:paraId="1B80883D" w14:textId="77777777" w:rsidR="00F41429" w:rsidRDefault="00F41429" w:rsidP="007813DB">
      <w:pPr>
        <w:spacing w:after="0"/>
      </w:pPr>
      <w:r>
        <w:continuationSeparator/>
      </w:r>
    </w:p>
  </w:endnote>
  <w:endnote w:type="continuationNotice" w:id="1">
    <w:p w14:paraId="2409451F" w14:textId="77777777" w:rsidR="00F41429" w:rsidRDefault="00F41429">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233C1" w14:textId="77777777" w:rsidR="00F41429" w:rsidRDefault="00F41429" w:rsidP="007813DB">
      <w:pPr>
        <w:spacing w:after="0"/>
      </w:pPr>
      <w:r>
        <w:separator/>
      </w:r>
    </w:p>
  </w:footnote>
  <w:footnote w:type="continuationSeparator" w:id="0">
    <w:p w14:paraId="61BFC33A" w14:textId="77777777" w:rsidR="00F41429" w:rsidRDefault="00F41429" w:rsidP="007813DB">
      <w:pPr>
        <w:spacing w:after="0"/>
      </w:pPr>
      <w:r>
        <w:continuationSeparator/>
      </w:r>
    </w:p>
  </w:footnote>
  <w:footnote w:type="continuationNotice" w:id="1">
    <w:p w14:paraId="746D74A8" w14:textId="77777777" w:rsidR="00F41429" w:rsidRDefault="00F41429">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41C3F"/>
    <w:multiLevelType w:val="multilevel"/>
    <w:tmpl w:val="951492D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 w15:restartNumberingAfterBreak="0">
    <w:nsid w:val="15F9213A"/>
    <w:multiLevelType w:val="hybridMultilevel"/>
    <w:tmpl w:val="04E88F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BE83FBC"/>
    <w:multiLevelType w:val="hybridMultilevel"/>
    <w:tmpl w:val="575A7B2C"/>
    <w:lvl w:ilvl="0" w:tplc="D4EACF7C">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7D16E4"/>
    <w:multiLevelType w:val="hybridMultilevel"/>
    <w:tmpl w:val="4E1027E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84E62D3"/>
    <w:multiLevelType w:val="hybridMultilevel"/>
    <w:tmpl w:val="021EA47E"/>
    <w:lvl w:ilvl="0" w:tplc="DD14F43A">
      <w:start w:val="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34A018E4"/>
    <w:multiLevelType w:val="hybridMultilevel"/>
    <w:tmpl w:val="162622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6371BDC"/>
    <w:multiLevelType w:val="hybridMultilevel"/>
    <w:tmpl w:val="D554A3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E6E4784"/>
    <w:multiLevelType w:val="hybridMultilevel"/>
    <w:tmpl w:val="1E4A705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411B5C17"/>
    <w:multiLevelType w:val="hybridMultilevel"/>
    <w:tmpl w:val="63542230"/>
    <w:lvl w:ilvl="0" w:tplc="240A0001">
      <w:start w:val="1"/>
      <w:numFmt w:val="bullet"/>
      <w:lvlText w:val=""/>
      <w:lvlJc w:val="left"/>
      <w:pPr>
        <w:ind w:left="2844" w:hanging="360"/>
      </w:pPr>
      <w:rPr>
        <w:rFonts w:ascii="Symbol" w:hAnsi="Symbol" w:hint="default"/>
      </w:rPr>
    </w:lvl>
    <w:lvl w:ilvl="1" w:tplc="240A0003" w:tentative="1">
      <w:start w:val="1"/>
      <w:numFmt w:val="bullet"/>
      <w:lvlText w:val="o"/>
      <w:lvlJc w:val="left"/>
      <w:pPr>
        <w:ind w:left="3564" w:hanging="360"/>
      </w:pPr>
      <w:rPr>
        <w:rFonts w:ascii="Courier New" w:hAnsi="Courier New" w:cs="Courier New"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9" w15:restartNumberingAfterBreak="0">
    <w:nsid w:val="48EE183F"/>
    <w:multiLevelType w:val="hybridMultilevel"/>
    <w:tmpl w:val="1AFEFC1C"/>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0" w15:restartNumberingAfterBreak="0">
    <w:nsid w:val="4F5A6D26"/>
    <w:multiLevelType w:val="hybridMultilevel"/>
    <w:tmpl w:val="1E3EAC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FF947CE"/>
    <w:multiLevelType w:val="hybridMultilevel"/>
    <w:tmpl w:val="7796217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62540A8E"/>
    <w:multiLevelType w:val="hybridMultilevel"/>
    <w:tmpl w:val="2B9C4C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432118C"/>
    <w:multiLevelType w:val="multilevel"/>
    <w:tmpl w:val="FD80A57E"/>
    <w:lvl w:ilvl="0">
      <w:start w:val="1"/>
      <w:numFmt w:val="decimal"/>
      <w:lvlText w:val="%1."/>
      <w:lvlJc w:val="left"/>
      <w:pPr>
        <w:ind w:left="720" w:hanging="360"/>
      </w:pPr>
    </w:lvl>
    <w:lvl w:ilvl="1">
      <w:start w:val="1"/>
      <w:numFmt w:val="decimal"/>
      <w:lvlText w:val="%1.%2."/>
      <w:lvlJc w:val="left"/>
      <w:pPr>
        <w:ind w:left="1440" w:hanging="360"/>
      </w:pPr>
      <w:rPr>
        <w:b/>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4" w15:restartNumberingAfterBreak="0">
    <w:nsid w:val="6E115B7B"/>
    <w:multiLevelType w:val="multilevel"/>
    <w:tmpl w:val="FD80A57E"/>
    <w:lvl w:ilvl="0">
      <w:start w:val="1"/>
      <w:numFmt w:val="decimal"/>
      <w:lvlText w:val="%1."/>
      <w:lvlJc w:val="left"/>
      <w:pPr>
        <w:ind w:left="720" w:hanging="360"/>
      </w:pPr>
    </w:lvl>
    <w:lvl w:ilvl="1">
      <w:start w:val="1"/>
      <w:numFmt w:val="decimal"/>
      <w:lvlText w:val="%1.%2."/>
      <w:lvlJc w:val="left"/>
      <w:pPr>
        <w:ind w:left="1440" w:hanging="360"/>
      </w:pPr>
      <w:rPr>
        <w:b/>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71314018"/>
    <w:multiLevelType w:val="multilevel"/>
    <w:tmpl w:val="EA6E418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13"/>
  </w:num>
  <w:num w:numId="3">
    <w:abstractNumId w:val="15"/>
  </w:num>
  <w:num w:numId="4">
    <w:abstractNumId w:val="15"/>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2"/>
  </w:num>
  <w:num w:numId="8">
    <w:abstractNumId w:val="7"/>
  </w:num>
  <w:num w:numId="9">
    <w:abstractNumId w:val="12"/>
  </w:num>
  <w:num w:numId="10">
    <w:abstractNumId w:val="4"/>
  </w:num>
  <w:num w:numId="11">
    <w:abstractNumId w:val="5"/>
  </w:num>
  <w:num w:numId="12">
    <w:abstractNumId w:val="8"/>
  </w:num>
  <w:num w:numId="13">
    <w:abstractNumId w:val="9"/>
  </w:num>
  <w:num w:numId="14">
    <w:abstractNumId w:val="1"/>
  </w:num>
  <w:num w:numId="15">
    <w:abstractNumId w:val="11"/>
  </w:num>
  <w:num w:numId="16">
    <w:abstractNumId w:val="3"/>
  </w:num>
  <w:num w:numId="17">
    <w:abstractNumId w:val="6"/>
  </w:num>
  <w:num w:numId="18">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a Paula Rey">
    <w15:presenceInfo w15:providerId="Windows Live" w15:userId="cbfa29ee4d3f4a66"/>
  </w15:person>
  <w15:person w15:author="Maria Paula Rey Barrera">
    <w15:presenceInfo w15:providerId="None" w15:userId="Maria Paula Rey Barrera"/>
  </w15:person>
  <w15:person w15:author="Alvaro Andres Velasquez Torres">
    <w15:presenceInfo w15:providerId="AD" w15:userId="S-1-5-21-1319918816-2133870172-1244796221-87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13DB"/>
    <w:rsid w:val="0000062C"/>
    <w:rsid w:val="00002185"/>
    <w:rsid w:val="0000379B"/>
    <w:rsid w:val="00004E64"/>
    <w:rsid w:val="0000569C"/>
    <w:rsid w:val="00006862"/>
    <w:rsid w:val="00006A0A"/>
    <w:rsid w:val="000070A1"/>
    <w:rsid w:val="00010906"/>
    <w:rsid w:val="000114E8"/>
    <w:rsid w:val="0001241B"/>
    <w:rsid w:val="00015F37"/>
    <w:rsid w:val="00016FDA"/>
    <w:rsid w:val="00017322"/>
    <w:rsid w:val="000230C6"/>
    <w:rsid w:val="00025F1D"/>
    <w:rsid w:val="00031CCD"/>
    <w:rsid w:val="00032A94"/>
    <w:rsid w:val="00032E5A"/>
    <w:rsid w:val="00036A9C"/>
    <w:rsid w:val="00036BC0"/>
    <w:rsid w:val="00040012"/>
    <w:rsid w:val="000408CB"/>
    <w:rsid w:val="00040FED"/>
    <w:rsid w:val="000428C9"/>
    <w:rsid w:val="00046588"/>
    <w:rsid w:val="000468E6"/>
    <w:rsid w:val="0004748A"/>
    <w:rsid w:val="000477F5"/>
    <w:rsid w:val="000523A0"/>
    <w:rsid w:val="000523FD"/>
    <w:rsid w:val="00053403"/>
    <w:rsid w:val="0005644D"/>
    <w:rsid w:val="0006034D"/>
    <w:rsid w:val="00061D40"/>
    <w:rsid w:val="00062471"/>
    <w:rsid w:val="00063B76"/>
    <w:rsid w:val="00064A2F"/>
    <w:rsid w:val="0006664B"/>
    <w:rsid w:val="00067380"/>
    <w:rsid w:val="00075D83"/>
    <w:rsid w:val="0007643F"/>
    <w:rsid w:val="000767A7"/>
    <w:rsid w:val="000770CF"/>
    <w:rsid w:val="00077290"/>
    <w:rsid w:val="00081FF7"/>
    <w:rsid w:val="000825C0"/>
    <w:rsid w:val="00083ED8"/>
    <w:rsid w:val="00086431"/>
    <w:rsid w:val="000865CB"/>
    <w:rsid w:val="000878B4"/>
    <w:rsid w:val="00087F0C"/>
    <w:rsid w:val="00090202"/>
    <w:rsid w:val="00091967"/>
    <w:rsid w:val="00091C5D"/>
    <w:rsid w:val="00091D9D"/>
    <w:rsid w:val="000942A6"/>
    <w:rsid w:val="000A05DC"/>
    <w:rsid w:val="000A0844"/>
    <w:rsid w:val="000A0B81"/>
    <w:rsid w:val="000A0C44"/>
    <w:rsid w:val="000A46F2"/>
    <w:rsid w:val="000A56AB"/>
    <w:rsid w:val="000A64B6"/>
    <w:rsid w:val="000A7055"/>
    <w:rsid w:val="000A7745"/>
    <w:rsid w:val="000B1885"/>
    <w:rsid w:val="000B1E37"/>
    <w:rsid w:val="000B2869"/>
    <w:rsid w:val="000B30CD"/>
    <w:rsid w:val="000B54FB"/>
    <w:rsid w:val="000B6662"/>
    <w:rsid w:val="000B6C51"/>
    <w:rsid w:val="000B7F39"/>
    <w:rsid w:val="000C31A9"/>
    <w:rsid w:val="000C35A5"/>
    <w:rsid w:val="000C5BAA"/>
    <w:rsid w:val="000C633B"/>
    <w:rsid w:val="000C6DF5"/>
    <w:rsid w:val="000D031E"/>
    <w:rsid w:val="000D0D70"/>
    <w:rsid w:val="000D220F"/>
    <w:rsid w:val="000D3CA7"/>
    <w:rsid w:val="000D481B"/>
    <w:rsid w:val="000D69C0"/>
    <w:rsid w:val="000D71DD"/>
    <w:rsid w:val="000E0491"/>
    <w:rsid w:val="000E2D8D"/>
    <w:rsid w:val="000E4E73"/>
    <w:rsid w:val="000E5DD9"/>
    <w:rsid w:val="000E781B"/>
    <w:rsid w:val="000F036F"/>
    <w:rsid w:val="000F07B1"/>
    <w:rsid w:val="000F2B58"/>
    <w:rsid w:val="000F48AF"/>
    <w:rsid w:val="000F4B4E"/>
    <w:rsid w:val="000F6B97"/>
    <w:rsid w:val="00100277"/>
    <w:rsid w:val="00100763"/>
    <w:rsid w:val="00100B81"/>
    <w:rsid w:val="0010153B"/>
    <w:rsid w:val="00103961"/>
    <w:rsid w:val="00103CD8"/>
    <w:rsid w:val="0010590A"/>
    <w:rsid w:val="00105B75"/>
    <w:rsid w:val="00110139"/>
    <w:rsid w:val="00111FB5"/>
    <w:rsid w:val="00112F3A"/>
    <w:rsid w:val="0011336F"/>
    <w:rsid w:val="00115C44"/>
    <w:rsid w:val="00116041"/>
    <w:rsid w:val="00117119"/>
    <w:rsid w:val="00121228"/>
    <w:rsid w:val="0012348F"/>
    <w:rsid w:val="001234DE"/>
    <w:rsid w:val="00124B3A"/>
    <w:rsid w:val="00126C5B"/>
    <w:rsid w:val="00127DE2"/>
    <w:rsid w:val="00131399"/>
    <w:rsid w:val="001314C7"/>
    <w:rsid w:val="0013207C"/>
    <w:rsid w:val="00132F61"/>
    <w:rsid w:val="00133717"/>
    <w:rsid w:val="00134D25"/>
    <w:rsid w:val="001353E1"/>
    <w:rsid w:val="00136C9C"/>
    <w:rsid w:val="0013703B"/>
    <w:rsid w:val="001405DE"/>
    <w:rsid w:val="00144705"/>
    <w:rsid w:val="001473DC"/>
    <w:rsid w:val="00150C94"/>
    <w:rsid w:val="001534DC"/>
    <w:rsid w:val="00154741"/>
    <w:rsid w:val="00160318"/>
    <w:rsid w:val="00162342"/>
    <w:rsid w:val="0016283E"/>
    <w:rsid w:val="00164242"/>
    <w:rsid w:val="00164F3B"/>
    <w:rsid w:val="00165C0E"/>
    <w:rsid w:val="0016666C"/>
    <w:rsid w:val="00171179"/>
    <w:rsid w:val="00171231"/>
    <w:rsid w:val="00174648"/>
    <w:rsid w:val="00174F01"/>
    <w:rsid w:val="001765A4"/>
    <w:rsid w:val="001765BF"/>
    <w:rsid w:val="00180070"/>
    <w:rsid w:val="00181D9F"/>
    <w:rsid w:val="00182197"/>
    <w:rsid w:val="00185092"/>
    <w:rsid w:val="00185ADC"/>
    <w:rsid w:val="00187063"/>
    <w:rsid w:val="00187A18"/>
    <w:rsid w:val="00190074"/>
    <w:rsid w:val="00191A3B"/>
    <w:rsid w:val="001923F8"/>
    <w:rsid w:val="00196FE2"/>
    <w:rsid w:val="00197A93"/>
    <w:rsid w:val="001A470D"/>
    <w:rsid w:val="001A4935"/>
    <w:rsid w:val="001A683C"/>
    <w:rsid w:val="001A69D9"/>
    <w:rsid w:val="001A7011"/>
    <w:rsid w:val="001A7CE1"/>
    <w:rsid w:val="001B03B7"/>
    <w:rsid w:val="001B057D"/>
    <w:rsid w:val="001B1AA0"/>
    <w:rsid w:val="001B1EAE"/>
    <w:rsid w:val="001B36D6"/>
    <w:rsid w:val="001B3AD3"/>
    <w:rsid w:val="001B5AD5"/>
    <w:rsid w:val="001C12BF"/>
    <w:rsid w:val="001C29AC"/>
    <w:rsid w:val="001C42BE"/>
    <w:rsid w:val="001D05BF"/>
    <w:rsid w:val="001D2231"/>
    <w:rsid w:val="001D32BB"/>
    <w:rsid w:val="001D5027"/>
    <w:rsid w:val="001D573C"/>
    <w:rsid w:val="001D5A6A"/>
    <w:rsid w:val="001E097D"/>
    <w:rsid w:val="001E0C3F"/>
    <w:rsid w:val="001E29B7"/>
    <w:rsid w:val="001E35A9"/>
    <w:rsid w:val="001F0263"/>
    <w:rsid w:val="001F1043"/>
    <w:rsid w:val="001F4B8E"/>
    <w:rsid w:val="001F51BE"/>
    <w:rsid w:val="001F5338"/>
    <w:rsid w:val="001F6570"/>
    <w:rsid w:val="001F659A"/>
    <w:rsid w:val="002015F8"/>
    <w:rsid w:val="00202C8C"/>
    <w:rsid w:val="0020340D"/>
    <w:rsid w:val="00205B1C"/>
    <w:rsid w:val="0020718F"/>
    <w:rsid w:val="00211B59"/>
    <w:rsid w:val="00211FBF"/>
    <w:rsid w:val="00212314"/>
    <w:rsid w:val="002131B7"/>
    <w:rsid w:val="002135C8"/>
    <w:rsid w:val="00213DE1"/>
    <w:rsid w:val="00214291"/>
    <w:rsid w:val="00220038"/>
    <w:rsid w:val="00221D37"/>
    <w:rsid w:val="0022283F"/>
    <w:rsid w:val="00223580"/>
    <w:rsid w:val="00224373"/>
    <w:rsid w:val="002255D6"/>
    <w:rsid w:val="002257FB"/>
    <w:rsid w:val="00225F13"/>
    <w:rsid w:val="00227D83"/>
    <w:rsid w:val="00232476"/>
    <w:rsid w:val="002349ED"/>
    <w:rsid w:val="00234B3B"/>
    <w:rsid w:val="00236295"/>
    <w:rsid w:val="002416E5"/>
    <w:rsid w:val="00242610"/>
    <w:rsid w:val="0024321C"/>
    <w:rsid w:val="002439C6"/>
    <w:rsid w:val="00243E9A"/>
    <w:rsid w:val="0024416B"/>
    <w:rsid w:val="0024609C"/>
    <w:rsid w:val="00246156"/>
    <w:rsid w:val="00246D06"/>
    <w:rsid w:val="002470A0"/>
    <w:rsid w:val="002502F3"/>
    <w:rsid w:val="0025080B"/>
    <w:rsid w:val="002511AA"/>
    <w:rsid w:val="00251DF4"/>
    <w:rsid w:val="00251E01"/>
    <w:rsid w:val="002544B0"/>
    <w:rsid w:val="00257BB9"/>
    <w:rsid w:val="00261804"/>
    <w:rsid w:val="0026360B"/>
    <w:rsid w:val="002649D4"/>
    <w:rsid w:val="00266576"/>
    <w:rsid w:val="0026675C"/>
    <w:rsid w:val="00267097"/>
    <w:rsid w:val="00270194"/>
    <w:rsid w:val="002705EE"/>
    <w:rsid w:val="00270EBD"/>
    <w:rsid w:val="0027225B"/>
    <w:rsid w:val="002736EC"/>
    <w:rsid w:val="00280C14"/>
    <w:rsid w:val="00281A93"/>
    <w:rsid w:val="00281ACD"/>
    <w:rsid w:val="002831B3"/>
    <w:rsid w:val="00283338"/>
    <w:rsid w:val="00283C60"/>
    <w:rsid w:val="00283F01"/>
    <w:rsid w:val="00285F59"/>
    <w:rsid w:val="00287676"/>
    <w:rsid w:val="00287A23"/>
    <w:rsid w:val="00291E30"/>
    <w:rsid w:val="0029282A"/>
    <w:rsid w:val="0029508C"/>
    <w:rsid w:val="002A2560"/>
    <w:rsid w:val="002A3795"/>
    <w:rsid w:val="002A3CDE"/>
    <w:rsid w:val="002A4273"/>
    <w:rsid w:val="002A4618"/>
    <w:rsid w:val="002B1257"/>
    <w:rsid w:val="002B2501"/>
    <w:rsid w:val="002B282F"/>
    <w:rsid w:val="002B3F71"/>
    <w:rsid w:val="002B6B33"/>
    <w:rsid w:val="002C0A14"/>
    <w:rsid w:val="002C2616"/>
    <w:rsid w:val="002C2BF9"/>
    <w:rsid w:val="002C3340"/>
    <w:rsid w:val="002C3397"/>
    <w:rsid w:val="002C3675"/>
    <w:rsid w:val="002C36F7"/>
    <w:rsid w:val="002C3E5B"/>
    <w:rsid w:val="002C7187"/>
    <w:rsid w:val="002C7AC6"/>
    <w:rsid w:val="002C7D1A"/>
    <w:rsid w:val="002D0B44"/>
    <w:rsid w:val="002D27B8"/>
    <w:rsid w:val="002D2D61"/>
    <w:rsid w:val="002D3CE6"/>
    <w:rsid w:val="002D45DD"/>
    <w:rsid w:val="002D5174"/>
    <w:rsid w:val="002D5B1D"/>
    <w:rsid w:val="002D689C"/>
    <w:rsid w:val="002D7274"/>
    <w:rsid w:val="002E1CCF"/>
    <w:rsid w:val="002E55C3"/>
    <w:rsid w:val="002E6375"/>
    <w:rsid w:val="002E7D5C"/>
    <w:rsid w:val="002F033A"/>
    <w:rsid w:val="002F1BA0"/>
    <w:rsid w:val="002F2160"/>
    <w:rsid w:val="002F3157"/>
    <w:rsid w:val="002F6584"/>
    <w:rsid w:val="00302685"/>
    <w:rsid w:val="003026B2"/>
    <w:rsid w:val="00303C5C"/>
    <w:rsid w:val="0030581E"/>
    <w:rsid w:val="00305A21"/>
    <w:rsid w:val="00310D26"/>
    <w:rsid w:val="00312C0C"/>
    <w:rsid w:val="00312C1C"/>
    <w:rsid w:val="00312D68"/>
    <w:rsid w:val="003139F5"/>
    <w:rsid w:val="00313D66"/>
    <w:rsid w:val="003177A6"/>
    <w:rsid w:val="00317B49"/>
    <w:rsid w:val="00320209"/>
    <w:rsid w:val="00323B30"/>
    <w:rsid w:val="00323CAF"/>
    <w:rsid w:val="003247F8"/>
    <w:rsid w:val="003253E0"/>
    <w:rsid w:val="00325452"/>
    <w:rsid w:val="003254FE"/>
    <w:rsid w:val="00326DAA"/>
    <w:rsid w:val="003277F2"/>
    <w:rsid w:val="00327A88"/>
    <w:rsid w:val="00327B09"/>
    <w:rsid w:val="0033076B"/>
    <w:rsid w:val="00330C61"/>
    <w:rsid w:val="00330C88"/>
    <w:rsid w:val="00331047"/>
    <w:rsid w:val="0033155E"/>
    <w:rsid w:val="00331BF1"/>
    <w:rsid w:val="00332E6D"/>
    <w:rsid w:val="003332F5"/>
    <w:rsid w:val="00333CEF"/>
    <w:rsid w:val="00337467"/>
    <w:rsid w:val="003374A3"/>
    <w:rsid w:val="003404D5"/>
    <w:rsid w:val="00342189"/>
    <w:rsid w:val="00342897"/>
    <w:rsid w:val="0034699F"/>
    <w:rsid w:val="003469D2"/>
    <w:rsid w:val="00347CAF"/>
    <w:rsid w:val="003510B1"/>
    <w:rsid w:val="003536FB"/>
    <w:rsid w:val="0035458F"/>
    <w:rsid w:val="00354A6C"/>
    <w:rsid w:val="00355230"/>
    <w:rsid w:val="00355BED"/>
    <w:rsid w:val="00356915"/>
    <w:rsid w:val="00356A1A"/>
    <w:rsid w:val="00357DDC"/>
    <w:rsid w:val="00361327"/>
    <w:rsid w:val="003613C6"/>
    <w:rsid w:val="00361C0C"/>
    <w:rsid w:val="00363C76"/>
    <w:rsid w:val="00364ABF"/>
    <w:rsid w:val="003650BF"/>
    <w:rsid w:val="003652B2"/>
    <w:rsid w:val="003665E1"/>
    <w:rsid w:val="00366D25"/>
    <w:rsid w:val="00370B28"/>
    <w:rsid w:val="00370B99"/>
    <w:rsid w:val="003711A1"/>
    <w:rsid w:val="00373A0D"/>
    <w:rsid w:val="0037475C"/>
    <w:rsid w:val="00380074"/>
    <w:rsid w:val="00381349"/>
    <w:rsid w:val="00382E94"/>
    <w:rsid w:val="00384B8E"/>
    <w:rsid w:val="00385E30"/>
    <w:rsid w:val="00385FA1"/>
    <w:rsid w:val="00386433"/>
    <w:rsid w:val="00391A1C"/>
    <w:rsid w:val="003928D9"/>
    <w:rsid w:val="003933F2"/>
    <w:rsid w:val="00393683"/>
    <w:rsid w:val="00393E65"/>
    <w:rsid w:val="003942CF"/>
    <w:rsid w:val="00394817"/>
    <w:rsid w:val="00397567"/>
    <w:rsid w:val="00397EC3"/>
    <w:rsid w:val="003A0646"/>
    <w:rsid w:val="003A1823"/>
    <w:rsid w:val="003A1F29"/>
    <w:rsid w:val="003A2921"/>
    <w:rsid w:val="003A4070"/>
    <w:rsid w:val="003A40D5"/>
    <w:rsid w:val="003A4F79"/>
    <w:rsid w:val="003B0ECC"/>
    <w:rsid w:val="003B27F0"/>
    <w:rsid w:val="003B3EC1"/>
    <w:rsid w:val="003B4EF2"/>
    <w:rsid w:val="003B58A2"/>
    <w:rsid w:val="003B696F"/>
    <w:rsid w:val="003C00A0"/>
    <w:rsid w:val="003C1729"/>
    <w:rsid w:val="003C29AF"/>
    <w:rsid w:val="003C7A78"/>
    <w:rsid w:val="003D0BB1"/>
    <w:rsid w:val="003D3660"/>
    <w:rsid w:val="003D398E"/>
    <w:rsid w:val="003D3C07"/>
    <w:rsid w:val="003E11CB"/>
    <w:rsid w:val="003E1495"/>
    <w:rsid w:val="003E2208"/>
    <w:rsid w:val="003E3A40"/>
    <w:rsid w:val="003E4A10"/>
    <w:rsid w:val="003E4F1E"/>
    <w:rsid w:val="003E518C"/>
    <w:rsid w:val="003E5643"/>
    <w:rsid w:val="003E6A38"/>
    <w:rsid w:val="003F19C7"/>
    <w:rsid w:val="003F2553"/>
    <w:rsid w:val="003F4A8E"/>
    <w:rsid w:val="003F67AD"/>
    <w:rsid w:val="003F72EF"/>
    <w:rsid w:val="003F7CBA"/>
    <w:rsid w:val="0040265B"/>
    <w:rsid w:val="004030B4"/>
    <w:rsid w:val="00404451"/>
    <w:rsid w:val="00404686"/>
    <w:rsid w:val="00404705"/>
    <w:rsid w:val="0040570F"/>
    <w:rsid w:val="00405C19"/>
    <w:rsid w:val="0040600E"/>
    <w:rsid w:val="00406016"/>
    <w:rsid w:val="00406DD1"/>
    <w:rsid w:val="00406FCF"/>
    <w:rsid w:val="004070DC"/>
    <w:rsid w:val="00413475"/>
    <w:rsid w:val="00416BF7"/>
    <w:rsid w:val="00417413"/>
    <w:rsid w:val="00424A2D"/>
    <w:rsid w:val="00426D32"/>
    <w:rsid w:val="00426E76"/>
    <w:rsid w:val="00427777"/>
    <w:rsid w:val="0043116D"/>
    <w:rsid w:val="00432446"/>
    <w:rsid w:val="00434985"/>
    <w:rsid w:val="00435231"/>
    <w:rsid w:val="004353BC"/>
    <w:rsid w:val="00437161"/>
    <w:rsid w:val="00442101"/>
    <w:rsid w:val="0044310F"/>
    <w:rsid w:val="00443A96"/>
    <w:rsid w:val="00444AF3"/>
    <w:rsid w:val="004459C8"/>
    <w:rsid w:val="00445FA2"/>
    <w:rsid w:val="004505C3"/>
    <w:rsid w:val="00451169"/>
    <w:rsid w:val="0045151C"/>
    <w:rsid w:val="00452D1B"/>
    <w:rsid w:val="00453083"/>
    <w:rsid w:val="004542E6"/>
    <w:rsid w:val="00456478"/>
    <w:rsid w:val="00456627"/>
    <w:rsid w:val="0046017B"/>
    <w:rsid w:val="00461817"/>
    <w:rsid w:val="00463679"/>
    <w:rsid w:val="00464CBF"/>
    <w:rsid w:val="00465C8E"/>
    <w:rsid w:val="0046773A"/>
    <w:rsid w:val="00467DD7"/>
    <w:rsid w:val="00470A63"/>
    <w:rsid w:val="00472183"/>
    <w:rsid w:val="004729D3"/>
    <w:rsid w:val="00472D06"/>
    <w:rsid w:val="00474036"/>
    <w:rsid w:val="00475B67"/>
    <w:rsid w:val="00477BA6"/>
    <w:rsid w:val="00480E9C"/>
    <w:rsid w:val="00480F33"/>
    <w:rsid w:val="004828A3"/>
    <w:rsid w:val="00482DD9"/>
    <w:rsid w:val="0048317F"/>
    <w:rsid w:val="00485844"/>
    <w:rsid w:val="00485BCD"/>
    <w:rsid w:val="0048623D"/>
    <w:rsid w:val="00490EB2"/>
    <w:rsid w:val="0049184C"/>
    <w:rsid w:val="00492840"/>
    <w:rsid w:val="004945AC"/>
    <w:rsid w:val="00494AD9"/>
    <w:rsid w:val="004958F9"/>
    <w:rsid w:val="00495E78"/>
    <w:rsid w:val="00496710"/>
    <w:rsid w:val="00497BFE"/>
    <w:rsid w:val="004A030F"/>
    <w:rsid w:val="004A0925"/>
    <w:rsid w:val="004A5CD0"/>
    <w:rsid w:val="004A5D49"/>
    <w:rsid w:val="004A5F20"/>
    <w:rsid w:val="004A62D6"/>
    <w:rsid w:val="004A6516"/>
    <w:rsid w:val="004A76BA"/>
    <w:rsid w:val="004A78C5"/>
    <w:rsid w:val="004B0AB4"/>
    <w:rsid w:val="004B2F5D"/>
    <w:rsid w:val="004B4764"/>
    <w:rsid w:val="004B53B5"/>
    <w:rsid w:val="004B5798"/>
    <w:rsid w:val="004B59F6"/>
    <w:rsid w:val="004B6604"/>
    <w:rsid w:val="004B6E1F"/>
    <w:rsid w:val="004B753C"/>
    <w:rsid w:val="004C0796"/>
    <w:rsid w:val="004C17E4"/>
    <w:rsid w:val="004C1A65"/>
    <w:rsid w:val="004C2F7B"/>
    <w:rsid w:val="004C4705"/>
    <w:rsid w:val="004C6937"/>
    <w:rsid w:val="004C6A05"/>
    <w:rsid w:val="004D0770"/>
    <w:rsid w:val="004D08EF"/>
    <w:rsid w:val="004D0B28"/>
    <w:rsid w:val="004D1B81"/>
    <w:rsid w:val="004D4282"/>
    <w:rsid w:val="004D4751"/>
    <w:rsid w:val="004D4F8B"/>
    <w:rsid w:val="004D5042"/>
    <w:rsid w:val="004D5CD3"/>
    <w:rsid w:val="004D73C7"/>
    <w:rsid w:val="004E0725"/>
    <w:rsid w:val="004E1184"/>
    <w:rsid w:val="004E1D88"/>
    <w:rsid w:val="004E3193"/>
    <w:rsid w:val="004E5C66"/>
    <w:rsid w:val="004E6BFA"/>
    <w:rsid w:val="004E7632"/>
    <w:rsid w:val="004E7A7A"/>
    <w:rsid w:val="004F22D4"/>
    <w:rsid w:val="004F2C96"/>
    <w:rsid w:val="004F4921"/>
    <w:rsid w:val="004F541D"/>
    <w:rsid w:val="004F606E"/>
    <w:rsid w:val="004F79B9"/>
    <w:rsid w:val="004F7BCE"/>
    <w:rsid w:val="004F7CA5"/>
    <w:rsid w:val="004F7F5B"/>
    <w:rsid w:val="005003EA"/>
    <w:rsid w:val="005005A0"/>
    <w:rsid w:val="00501007"/>
    <w:rsid w:val="00502B19"/>
    <w:rsid w:val="00505C1D"/>
    <w:rsid w:val="005065AE"/>
    <w:rsid w:val="005078A6"/>
    <w:rsid w:val="00510B24"/>
    <w:rsid w:val="00511F50"/>
    <w:rsid w:val="00512D8F"/>
    <w:rsid w:val="0051345B"/>
    <w:rsid w:val="00515032"/>
    <w:rsid w:val="00515871"/>
    <w:rsid w:val="00515B3C"/>
    <w:rsid w:val="00515B4B"/>
    <w:rsid w:val="00515BD7"/>
    <w:rsid w:val="00516301"/>
    <w:rsid w:val="00516891"/>
    <w:rsid w:val="005204C0"/>
    <w:rsid w:val="00522737"/>
    <w:rsid w:val="005228A2"/>
    <w:rsid w:val="00522A4E"/>
    <w:rsid w:val="00522B8D"/>
    <w:rsid w:val="00524858"/>
    <w:rsid w:val="00525943"/>
    <w:rsid w:val="005262CA"/>
    <w:rsid w:val="005264EE"/>
    <w:rsid w:val="00530483"/>
    <w:rsid w:val="0053118D"/>
    <w:rsid w:val="00532BCA"/>
    <w:rsid w:val="00534088"/>
    <w:rsid w:val="005341BC"/>
    <w:rsid w:val="005342F5"/>
    <w:rsid w:val="0053435F"/>
    <w:rsid w:val="005354E2"/>
    <w:rsid w:val="00536795"/>
    <w:rsid w:val="005367FD"/>
    <w:rsid w:val="00536BA6"/>
    <w:rsid w:val="00540EFB"/>
    <w:rsid w:val="00542B93"/>
    <w:rsid w:val="0054498D"/>
    <w:rsid w:val="00544E8A"/>
    <w:rsid w:val="00551466"/>
    <w:rsid w:val="005519FC"/>
    <w:rsid w:val="00554DC7"/>
    <w:rsid w:val="005552CC"/>
    <w:rsid w:val="005610CA"/>
    <w:rsid w:val="00561B03"/>
    <w:rsid w:val="005633BD"/>
    <w:rsid w:val="00564BB9"/>
    <w:rsid w:val="00565A79"/>
    <w:rsid w:val="00565ED6"/>
    <w:rsid w:val="00566EC5"/>
    <w:rsid w:val="00570C3C"/>
    <w:rsid w:val="0057142E"/>
    <w:rsid w:val="00571725"/>
    <w:rsid w:val="0057426F"/>
    <w:rsid w:val="00576921"/>
    <w:rsid w:val="00576F4D"/>
    <w:rsid w:val="005770AC"/>
    <w:rsid w:val="00580070"/>
    <w:rsid w:val="005803AA"/>
    <w:rsid w:val="005817FF"/>
    <w:rsid w:val="00583516"/>
    <w:rsid w:val="00583752"/>
    <w:rsid w:val="00583EC3"/>
    <w:rsid w:val="005841DA"/>
    <w:rsid w:val="0058431A"/>
    <w:rsid w:val="00584691"/>
    <w:rsid w:val="0058592F"/>
    <w:rsid w:val="00586FF4"/>
    <w:rsid w:val="005915F1"/>
    <w:rsid w:val="00592F8F"/>
    <w:rsid w:val="00593BC8"/>
    <w:rsid w:val="0059512B"/>
    <w:rsid w:val="005956A1"/>
    <w:rsid w:val="00596012"/>
    <w:rsid w:val="00597FA8"/>
    <w:rsid w:val="005A0158"/>
    <w:rsid w:val="005A0D8B"/>
    <w:rsid w:val="005A1BAC"/>
    <w:rsid w:val="005A231D"/>
    <w:rsid w:val="005A345A"/>
    <w:rsid w:val="005A41BE"/>
    <w:rsid w:val="005A423A"/>
    <w:rsid w:val="005A52D6"/>
    <w:rsid w:val="005A5CF5"/>
    <w:rsid w:val="005A6801"/>
    <w:rsid w:val="005A6FAA"/>
    <w:rsid w:val="005A7EBF"/>
    <w:rsid w:val="005B0A21"/>
    <w:rsid w:val="005B140F"/>
    <w:rsid w:val="005B38D8"/>
    <w:rsid w:val="005B39B6"/>
    <w:rsid w:val="005B450B"/>
    <w:rsid w:val="005B4586"/>
    <w:rsid w:val="005C1B98"/>
    <w:rsid w:val="005C496D"/>
    <w:rsid w:val="005C5889"/>
    <w:rsid w:val="005C5C0A"/>
    <w:rsid w:val="005C623A"/>
    <w:rsid w:val="005C6FF6"/>
    <w:rsid w:val="005C7FA5"/>
    <w:rsid w:val="005D02EA"/>
    <w:rsid w:val="005D05C0"/>
    <w:rsid w:val="005D0A4F"/>
    <w:rsid w:val="005D1216"/>
    <w:rsid w:val="005D2C02"/>
    <w:rsid w:val="005D37D7"/>
    <w:rsid w:val="005D4AD6"/>
    <w:rsid w:val="005D55E9"/>
    <w:rsid w:val="005D56AA"/>
    <w:rsid w:val="005D5934"/>
    <w:rsid w:val="005D5D87"/>
    <w:rsid w:val="005D7505"/>
    <w:rsid w:val="005E0608"/>
    <w:rsid w:val="005E1831"/>
    <w:rsid w:val="005E504E"/>
    <w:rsid w:val="005E6567"/>
    <w:rsid w:val="005E7278"/>
    <w:rsid w:val="005E785B"/>
    <w:rsid w:val="005F19AD"/>
    <w:rsid w:val="005F1A32"/>
    <w:rsid w:val="005F2300"/>
    <w:rsid w:val="005F2B08"/>
    <w:rsid w:val="005F38A6"/>
    <w:rsid w:val="005F39BC"/>
    <w:rsid w:val="005F4797"/>
    <w:rsid w:val="00600EC8"/>
    <w:rsid w:val="00603EE6"/>
    <w:rsid w:val="00606723"/>
    <w:rsid w:val="0060705B"/>
    <w:rsid w:val="00607F91"/>
    <w:rsid w:val="00613113"/>
    <w:rsid w:val="00614068"/>
    <w:rsid w:val="0061661F"/>
    <w:rsid w:val="00622819"/>
    <w:rsid w:val="006232F3"/>
    <w:rsid w:val="006260AF"/>
    <w:rsid w:val="00627F55"/>
    <w:rsid w:val="00632E89"/>
    <w:rsid w:val="00632F66"/>
    <w:rsid w:val="006341E5"/>
    <w:rsid w:val="0063472A"/>
    <w:rsid w:val="00636AC5"/>
    <w:rsid w:val="006373AA"/>
    <w:rsid w:val="00640905"/>
    <w:rsid w:val="00640D80"/>
    <w:rsid w:val="00641914"/>
    <w:rsid w:val="00641CBD"/>
    <w:rsid w:val="00647887"/>
    <w:rsid w:val="0065111C"/>
    <w:rsid w:val="0065460F"/>
    <w:rsid w:val="00655E62"/>
    <w:rsid w:val="00657BF7"/>
    <w:rsid w:val="00657E30"/>
    <w:rsid w:val="006618C1"/>
    <w:rsid w:val="0066270E"/>
    <w:rsid w:val="00662FDF"/>
    <w:rsid w:val="006631D3"/>
    <w:rsid w:val="006649F1"/>
    <w:rsid w:val="00665B41"/>
    <w:rsid w:val="00671860"/>
    <w:rsid w:val="0067284D"/>
    <w:rsid w:val="00672C13"/>
    <w:rsid w:val="00673098"/>
    <w:rsid w:val="00673554"/>
    <w:rsid w:val="00675782"/>
    <w:rsid w:val="00675D95"/>
    <w:rsid w:val="006760CC"/>
    <w:rsid w:val="0067722A"/>
    <w:rsid w:val="00680B56"/>
    <w:rsid w:val="00681645"/>
    <w:rsid w:val="00681A6F"/>
    <w:rsid w:val="00682F2A"/>
    <w:rsid w:val="00683041"/>
    <w:rsid w:val="00683B2D"/>
    <w:rsid w:val="00684630"/>
    <w:rsid w:val="00684C46"/>
    <w:rsid w:val="00686299"/>
    <w:rsid w:val="00686681"/>
    <w:rsid w:val="00687272"/>
    <w:rsid w:val="00687B2E"/>
    <w:rsid w:val="00687CB8"/>
    <w:rsid w:val="00690963"/>
    <w:rsid w:val="00691868"/>
    <w:rsid w:val="00694B75"/>
    <w:rsid w:val="00695016"/>
    <w:rsid w:val="00696736"/>
    <w:rsid w:val="00697045"/>
    <w:rsid w:val="006970EA"/>
    <w:rsid w:val="006A2D18"/>
    <w:rsid w:val="006A464C"/>
    <w:rsid w:val="006A61F9"/>
    <w:rsid w:val="006A632E"/>
    <w:rsid w:val="006A6C0F"/>
    <w:rsid w:val="006A7930"/>
    <w:rsid w:val="006A7C34"/>
    <w:rsid w:val="006A7DA6"/>
    <w:rsid w:val="006B058A"/>
    <w:rsid w:val="006B1D0B"/>
    <w:rsid w:val="006B5EF0"/>
    <w:rsid w:val="006B64C2"/>
    <w:rsid w:val="006B6AA3"/>
    <w:rsid w:val="006C15E6"/>
    <w:rsid w:val="006C486D"/>
    <w:rsid w:val="006C6146"/>
    <w:rsid w:val="006C7CC3"/>
    <w:rsid w:val="006D03C4"/>
    <w:rsid w:val="006D0604"/>
    <w:rsid w:val="006D0CFD"/>
    <w:rsid w:val="006D35FD"/>
    <w:rsid w:val="006D7535"/>
    <w:rsid w:val="006D7780"/>
    <w:rsid w:val="006D7808"/>
    <w:rsid w:val="006D7930"/>
    <w:rsid w:val="006E1851"/>
    <w:rsid w:val="006E38B8"/>
    <w:rsid w:val="006E3C99"/>
    <w:rsid w:val="006E4E8C"/>
    <w:rsid w:val="006F13CC"/>
    <w:rsid w:val="006F1B79"/>
    <w:rsid w:val="006F2599"/>
    <w:rsid w:val="006F38D1"/>
    <w:rsid w:val="006F45B6"/>
    <w:rsid w:val="006F4668"/>
    <w:rsid w:val="006F6740"/>
    <w:rsid w:val="006F67D8"/>
    <w:rsid w:val="006F7A87"/>
    <w:rsid w:val="00701B5E"/>
    <w:rsid w:val="00704F42"/>
    <w:rsid w:val="00705110"/>
    <w:rsid w:val="00705F54"/>
    <w:rsid w:val="007067B2"/>
    <w:rsid w:val="00707500"/>
    <w:rsid w:val="00711905"/>
    <w:rsid w:val="00713D6F"/>
    <w:rsid w:val="00715022"/>
    <w:rsid w:val="0071557B"/>
    <w:rsid w:val="007218A2"/>
    <w:rsid w:val="00721EB0"/>
    <w:rsid w:val="00722959"/>
    <w:rsid w:val="007237A7"/>
    <w:rsid w:val="00723D59"/>
    <w:rsid w:val="007260B2"/>
    <w:rsid w:val="007270ED"/>
    <w:rsid w:val="00727F54"/>
    <w:rsid w:val="0073011A"/>
    <w:rsid w:val="007312C6"/>
    <w:rsid w:val="00731ED9"/>
    <w:rsid w:val="00731FB8"/>
    <w:rsid w:val="00733702"/>
    <w:rsid w:val="0073387F"/>
    <w:rsid w:val="0073459A"/>
    <w:rsid w:val="0073560E"/>
    <w:rsid w:val="00735906"/>
    <w:rsid w:val="00735F01"/>
    <w:rsid w:val="00736444"/>
    <w:rsid w:val="007367BB"/>
    <w:rsid w:val="0073706F"/>
    <w:rsid w:val="00737337"/>
    <w:rsid w:val="00741278"/>
    <w:rsid w:val="00741DFD"/>
    <w:rsid w:val="007420FD"/>
    <w:rsid w:val="00742755"/>
    <w:rsid w:val="007427F5"/>
    <w:rsid w:val="00743265"/>
    <w:rsid w:val="00745C95"/>
    <w:rsid w:val="00746A60"/>
    <w:rsid w:val="0075002B"/>
    <w:rsid w:val="007529F2"/>
    <w:rsid w:val="00752B5A"/>
    <w:rsid w:val="007533B2"/>
    <w:rsid w:val="00753F24"/>
    <w:rsid w:val="0075699D"/>
    <w:rsid w:val="00756B02"/>
    <w:rsid w:val="00757063"/>
    <w:rsid w:val="007570A9"/>
    <w:rsid w:val="007576E8"/>
    <w:rsid w:val="007578C9"/>
    <w:rsid w:val="00761328"/>
    <w:rsid w:val="00762F7C"/>
    <w:rsid w:val="00762FF6"/>
    <w:rsid w:val="0076704F"/>
    <w:rsid w:val="00767958"/>
    <w:rsid w:val="00767E2F"/>
    <w:rsid w:val="00770034"/>
    <w:rsid w:val="0077025C"/>
    <w:rsid w:val="00770E01"/>
    <w:rsid w:val="0077266F"/>
    <w:rsid w:val="0077332C"/>
    <w:rsid w:val="007736C4"/>
    <w:rsid w:val="007750EC"/>
    <w:rsid w:val="007774DA"/>
    <w:rsid w:val="00781201"/>
    <w:rsid w:val="007813DB"/>
    <w:rsid w:val="007817B4"/>
    <w:rsid w:val="00781D8A"/>
    <w:rsid w:val="00781EDB"/>
    <w:rsid w:val="0078659E"/>
    <w:rsid w:val="0078722D"/>
    <w:rsid w:val="007872FB"/>
    <w:rsid w:val="00791685"/>
    <w:rsid w:val="0079307A"/>
    <w:rsid w:val="007961B2"/>
    <w:rsid w:val="0079668D"/>
    <w:rsid w:val="00796877"/>
    <w:rsid w:val="007971B2"/>
    <w:rsid w:val="007A0136"/>
    <w:rsid w:val="007A0CDA"/>
    <w:rsid w:val="007A143C"/>
    <w:rsid w:val="007A1841"/>
    <w:rsid w:val="007A26FB"/>
    <w:rsid w:val="007A3DDF"/>
    <w:rsid w:val="007A4071"/>
    <w:rsid w:val="007A4CF5"/>
    <w:rsid w:val="007A591A"/>
    <w:rsid w:val="007A5BDF"/>
    <w:rsid w:val="007A5C15"/>
    <w:rsid w:val="007A5D1F"/>
    <w:rsid w:val="007A5FE0"/>
    <w:rsid w:val="007B075B"/>
    <w:rsid w:val="007B0778"/>
    <w:rsid w:val="007B1BF7"/>
    <w:rsid w:val="007B21CA"/>
    <w:rsid w:val="007B2F93"/>
    <w:rsid w:val="007B549F"/>
    <w:rsid w:val="007B54DD"/>
    <w:rsid w:val="007B5EF4"/>
    <w:rsid w:val="007B7307"/>
    <w:rsid w:val="007B7ACB"/>
    <w:rsid w:val="007C2143"/>
    <w:rsid w:val="007C2480"/>
    <w:rsid w:val="007C2AC4"/>
    <w:rsid w:val="007C453E"/>
    <w:rsid w:val="007D21B4"/>
    <w:rsid w:val="007D2ADD"/>
    <w:rsid w:val="007D332D"/>
    <w:rsid w:val="007D4D8B"/>
    <w:rsid w:val="007D5170"/>
    <w:rsid w:val="007D6FDF"/>
    <w:rsid w:val="007D76FF"/>
    <w:rsid w:val="007E0822"/>
    <w:rsid w:val="007E5CDA"/>
    <w:rsid w:val="007E6A0F"/>
    <w:rsid w:val="007F227F"/>
    <w:rsid w:val="007F2386"/>
    <w:rsid w:val="007F3CC8"/>
    <w:rsid w:val="007F3FEC"/>
    <w:rsid w:val="007F5A1D"/>
    <w:rsid w:val="007F6FAD"/>
    <w:rsid w:val="007F7430"/>
    <w:rsid w:val="00800A48"/>
    <w:rsid w:val="00800E2D"/>
    <w:rsid w:val="0080107A"/>
    <w:rsid w:val="008017E2"/>
    <w:rsid w:val="00802960"/>
    <w:rsid w:val="00803D0D"/>
    <w:rsid w:val="008041EE"/>
    <w:rsid w:val="00804C43"/>
    <w:rsid w:val="00805C33"/>
    <w:rsid w:val="00806F4A"/>
    <w:rsid w:val="00807384"/>
    <w:rsid w:val="0081105F"/>
    <w:rsid w:val="0081173F"/>
    <w:rsid w:val="008117C4"/>
    <w:rsid w:val="00813A8A"/>
    <w:rsid w:val="00813AD5"/>
    <w:rsid w:val="00814CCD"/>
    <w:rsid w:val="00815DBE"/>
    <w:rsid w:val="008168B5"/>
    <w:rsid w:val="008174C5"/>
    <w:rsid w:val="00820293"/>
    <w:rsid w:val="00820C5B"/>
    <w:rsid w:val="00820DD4"/>
    <w:rsid w:val="00820FA4"/>
    <w:rsid w:val="00821BAA"/>
    <w:rsid w:val="00822A8C"/>
    <w:rsid w:val="00822B19"/>
    <w:rsid w:val="00822CDC"/>
    <w:rsid w:val="008231F2"/>
    <w:rsid w:val="008237C3"/>
    <w:rsid w:val="00824D2B"/>
    <w:rsid w:val="00826F0D"/>
    <w:rsid w:val="008270E2"/>
    <w:rsid w:val="0083120C"/>
    <w:rsid w:val="0083312C"/>
    <w:rsid w:val="008333D0"/>
    <w:rsid w:val="008343F4"/>
    <w:rsid w:val="00834E7D"/>
    <w:rsid w:val="008350D5"/>
    <w:rsid w:val="00836902"/>
    <w:rsid w:val="00837517"/>
    <w:rsid w:val="008400F6"/>
    <w:rsid w:val="00840881"/>
    <w:rsid w:val="00844E60"/>
    <w:rsid w:val="0084579F"/>
    <w:rsid w:val="00845E72"/>
    <w:rsid w:val="00846613"/>
    <w:rsid w:val="00851BA0"/>
    <w:rsid w:val="00851BB9"/>
    <w:rsid w:val="00855115"/>
    <w:rsid w:val="00855A2E"/>
    <w:rsid w:val="00855D0A"/>
    <w:rsid w:val="00856407"/>
    <w:rsid w:val="00861E57"/>
    <w:rsid w:val="008629D7"/>
    <w:rsid w:val="008636F9"/>
    <w:rsid w:val="00864FCD"/>
    <w:rsid w:val="00866003"/>
    <w:rsid w:val="00866417"/>
    <w:rsid w:val="00867557"/>
    <w:rsid w:val="0087052A"/>
    <w:rsid w:val="0087175D"/>
    <w:rsid w:val="00871E94"/>
    <w:rsid w:val="00871F4E"/>
    <w:rsid w:val="008728CE"/>
    <w:rsid w:val="00873886"/>
    <w:rsid w:val="00873E26"/>
    <w:rsid w:val="00880AA2"/>
    <w:rsid w:val="008838D6"/>
    <w:rsid w:val="00884539"/>
    <w:rsid w:val="0088458C"/>
    <w:rsid w:val="00886E28"/>
    <w:rsid w:val="00892AA9"/>
    <w:rsid w:val="00892D22"/>
    <w:rsid w:val="00894FD8"/>
    <w:rsid w:val="00896CDC"/>
    <w:rsid w:val="00897D24"/>
    <w:rsid w:val="00897D4C"/>
    <w:rsid w:val="00897ECF"/>
    <w:rsid w:val="008A2430"/>
    <w:rsid w:val="008A37CB"/>
    <w:rsid w:val="008A55AE"/>
    <w:rsid w:val="008A6CCC"/>
    <w:rsid w:val="008A6CD0"/>
    <w:rsid w:val="008A7262"/>
    <w:rsid w:val="008A7906"/>
    <w:rsid w:val="008B0B9D"/>
    <w:rsid w:val="008B0EE1"/>
    <w:rsid w:val="008B19F9"/>
    <w:rsid w:val="008B25CA"/>
    <w:rsid w:val="008B2F5B"/>
    <w:rsid w:val="008B3082"/>
    <w:rsid w:val="008B3323"/>
    <w:rsid w:val="008B39F6"/>
    <w:rsid w:val="008B528A"/>
    <w:rsid w:val="008B5998"/>
    <w:rsid w:val="008B6C8B"/>
    <w:rsid w:val="008B728C"/>
    <w:rsid w:val="008B7588"/>
    <w:rsid w:val="008B7A70"/>
    <w:rsid w:val="008C1D31"/>
    <w:rsid w:val="008C2BFC"/>
    <w:rsid w:val="008C30CD"/>
    <w:rsid w:val="008C5245"/>
    <w:rsid w:val="008C5FA6"/>
    <w:rsid w:val="008D1274"/>
    <w:rsid w:val="008D253E"/>
    <w:rsid w:val="008D2741"/>
    <w:rsid w:val="008D5430"/>
    <w:rsid w:val="008D654A"/>
    <w:rsid w:val="008D663C"/>
    <w:rsid w:val="008E0B20"/>
    <w:rsid w:val="008E2811"/>
    <w:rsid w:val="008E313F"/>
    <w:rsid w:val="008E5A09"/>
    <w:rsid w:val="008E698C"/>
    <w:rsid w:val="008E7FA9"/>
    <w:rsid w:val="008F0F49"/>
    <w:rsid w:val="008F21AA"/>
    <w:rsid w:val="008F22FC"/>
    <w:rsid w:val="008F2AAC"/>
    <w:rsid w:val="008F43F0"/>
    <w:rsid w:val="008F460C"/>
    <w:rsid w:val="008F60F7"/>
    <w:rsid w:val="008F70B5"/>
    <w:rsid w:val="00901380"/>
    <w:rsid w:val="009015C9"/>
    <w:rsid w:val="00901B4A"/>
    <w:rsid w:val="0090221E"/>
    <w:rsid w:val="009030DF"/>
    <w:rsid w:val="00907889"/>
    <w:rsid w:val="0090799A"/>
    <w:rsid w:val="00910C50"/>
    <w:rsid w:val="00912125"/>
    <w:rsid w:val="00913C15"/>
    <w:rsid w:val="009154E5"/>
    <w:rsid w:val="009163B4"/>
    <w:rsid w:val="009163F3"/>
    <w:rsid w:val="0091683A"/>
    <w:rsid w:val="00916A68"/>
    <w:rsid w:val="00916D14"/>
    <w:rsid w:val="00921062"/>
    <w:rsid w:val="0092273A"/>
    <w:rsid w:val="009247A6"/>
    <w:rsid w:val="009249F8"/>
    <w:rsid w:val="0092582F"/>
    <w:rsid w:val="0093206D"/>
    <w:rsid w:val="009323D5"/>
    <w:rsid w:val="00933A7A"/>
    <w:rsid w:val="009341EB"/>
    <w:rsid w:val="00934611"/>
    <w:rsid w:val="00934F56"/>
    <w:rsid w:val="0093585D"/>
    <w:rsid w:val="009406BC"/>
    <w:rsid w:val="00944FAE"/>
    <w:rsid w:val="00946B8F"/>
    <w:rsid w:val="00947569"/>
    <w:rsid w:val="00947C41"/>
    <w:rsid w:val="00950637"/>
    <w:rsid w:val="00950B0D"/>
    <w:rsid w:val="009526E6"/>
    <w:rsid w:val="00953C2A"/>
    <w:rsid w:val="00956537"/>
    <w:rsid w:val="00956AE7"/>
    <w:rsid w:val="009574E4"/>
    <w:rsid w:val="009604DB"/>
    <w:rsid w:val="00961503"/>
    <w:rsid w:val="009645E6"/>
    <w:rsid w:val="00965D84"/>
    <w:rsid w:val="00967F93"/>
    <w:rsid w:val="009712B7"/>
    <w:rsid w:val="009716B2"/>
    <w:rsid w:val="009724A4"/>
    <w:rsid w:val="00972CC3"/>
    <w:rsid w:val="009732E1"/>
    <w:rsid w:val="00973364"/>
    <w:rsid w:val="00973369"/>
    <w:rsid w:val="00974270"/>
    <w:rsid w:val="009744FF"/>
    <w:rsid w:val="00974C42"/>
    <w:rsid w:val="009806C0"/>
    <w:rsid w:val="009807D9"/>
    <w:rsid w:val="00982513"/>
    <w:rsid w:val="00984344"/>
    <w:rsid w:val="00984AE6"/>
    <w:rsid w:val="009860A1"/>
    <w:rsid w:val="00986B0F"/>
    <w:rsid w:val="00987E65"/>
    <w:rsid w:val="00990350"/>
    <w:rsid w:val="0099350C"/>
    <w:rsid w:val="00994048"/>
    <w:rsid w:val="00994F99"/>
    <w:rsid w:val="00996266"/>
    <w:rsid w:val="00996FF9"/>
    <w:rsid w:val="00997155"/>
    <w:rsid w:val="009974A4"/>
    <w:rsid w:val="009975CF"/>
    <w:rsid w:val="009A06B1"/>
    <w:rsid w:val="009A1F46"/>
    <w:rsid w:val="009A231D"/>
    <w:rsid w:val="009A27B4"/>
    <w:rsid w:val="009A31D8"/>
    <w:rsid w:val="009A34C5"/>
    <w:rsid w:val="009A3743"/>
    <w:rsid w:val="009A39B9"/>
    <w:rsid w:val="009A3F77"/>
    <w:rsid w:val="009B4904"/>
    <w:rsid w:val="009B49C9"/>
    <w:rsid w:val="009B75AC"/>
    <w:rsid w:val="009C0AD6"/>
    <w:rsid w:val="009C1298"/>
    <w:rsid w:val="009C17E7"/>
    <w:rsid w:val="009C2466"/>
    <w:rsid w:val="009C4198"/>
    <w:rsid w:val="009C4857"/>
    <w:rsid w:val="009C6EA8"/>
    <w:rsid w:val="009C6FA7"/>
    <w:rsid w:val="009D1149"/>
    <w:rsid w:val="009D1ACA"/>
    <w:rsid w:val="009D34B4"/>
    <w:rsid w:val="009D6633"/>
    <w:rsid w:val="009D6762"/>
    <w:rsid w:val="009E2EF1"/>
    <w:rsid w:val="009E4707"/>
    <w:rsid w:val="009E54CF"/>
    <w:rsid w:val="009E5A21"/>
    <w:rsid w:val="009E5EDB"/>
    <w:rsid w:val="009E7AE0"/>
    <w:rsid w:val="009E7EBE"/>
    <w:rsid w:val="009F0E04"/>
    <w:rsid w:val="009F156D"/>
    <w:rsid w:val="009F1994"/>
    <w:rsid w:val="009F3844"/>
    <w:rsid w:val="00A02475"/>
    <w:rsid w:val="00A02D83"/>
    <w:rsid w:val="00A02DD3"/>
    <w:rsid w:val="00A050D7"/>
    <w:rsid w:val="00A0595C"/>
    <w:rsid w:val="00A067E7"/>
    <w:rsid w:val="00A06DA0"/>
    <w:rsid w:val="00A07B94"/>
    <w:rsid w:val="00A07CA3"/>
    <w:rsid w:val="00A07F90"/>
    <w:rsid w:val="00A145CF"/>
    <w:rsid w:val="00A14652"/>
    <w:rsid w:val="00A15F63"/>
    <w:rsid w:val="00A21307"/>
    <w:rsid w:val="00A21428"/>
    <w:rsid w:val="00A243A7"/>
    <w:rsid w:val="00A259F2"/>
    <w:rsid w:val="00A2729E"/>
    <w:rsid w:val="00A27E7B"/>
    <w:rsid w:val="00A30089"/>
    <w:rsid w:val="00A300F0"/>
    <w:rsid w:val="00A32798"/>
    <w:rsid w:val="00A33B83"/>
    <w:rsid w:val="00A37EA3"/>
    <w:rsid w:val="00A40714"/>
    <w:rsid w:val="00A42A77"/>
    <w:rsid w:val="00A457D9"/>
    <w:rsid w:val="00A529A9"/>
    <w:rsid w:val="00A55619"/>
    <w:rsid w:val="00A557C8"/>
    <w:rsid w:val="00A5749D"/>
    <w:rsid w:val="00A60962"/>
    <w:rsid w:val="00A62259"/>
    <w:rsid w:val="00A63A0A"/>
    <w:rsid w:val="00A67F45"/>
    <w:rsid w:val="00A705B1"/>
    <w:rsid w:val="00A72C0E"/>
    <w:rsid w:val="00A73937"/>
    <w:rsid w:val="00A7401B"/>
    <w:rsid w:val="00A75C28"/>
    <w:rsid w:val="00A7684E"/>
    <w:rsid w:val="00A76D95"/>
    <w:rsid w:val="00A80AC5"/>
    <w:rsid w:val="00A81450"/>
    <w:rsid w:val="00A823D5"/>
    <w:rsid w:val="00A82423"/>
    <w:rsid w:val="00A828B0"/>
    <w:rsid w:val="00A8480E"/>
    <w:rsid w:val="00A84CE7"/>
    <w:rsid w:val="00A85CD1"/>
    <w:rsid w:val="00A86A74"/>
    <w:rsid w:val="00A87141"/>
    <w:rsid w:val="00A87685"/>
    <w:rsid w:val="00A93A4A"/>
    <w:rsid w:val="00A950E3"/>
    <w:rsid w:val="00A967C0"/>
    <w:rsid w:val="00A9774B"/>
    <w:rsid w:val="00AA16D1"/>
    <w:rsid w:val="00AA21E2"/>
    <w:rsid w:val="00AA268B"/>
    <w:rsid w:val="00AA2BD5"/>
    <w:rsid w:val="00AA36C5"/>
    <w:rsid w:val="00AA37B9"/>
    <w:rsid w:val="00AA3F00"/>
    <w:rsid w:val="00AA5D00"/>
    <w:rsid w:val="00AB033C"/>
    <w:rsid w:val="00AB0C87"/>
    <w:rsid w:val="00AB193C"/>
    <w:rsid w:val="00AB2623"/>
    <w:rsid w:val="00AB31A2"/>
    <w:rsid w:val="00AB3937"/>
    <w:rsid w:val="00AB47FC"/>
    <w:rsid w:val="00AB5A8C"/>
    <w:rsid w:val="00AB604D"/>
    <w:rsid w:val="00AB6D30"/>
    <w:rsid w:val="00AC180F"/>
    <w:rsid w:val="00AC209E"/>
    <w:rsid w:val="00AC2540"/>
    <w:rsid w:val="00AC2667"/>
    <w:rsid w:val="00AC2A32"/>
    <w:rsid w:val="00AC4E2A"/>
    <w:rsid w:val="00AC4F7A"/>
    <w:rsid w:val="00AC57CA"/>
    <w:rsid w:val="00AD0347"/>
    <w:rsid w:val="00AD2EB7"/>
    <w:rsid w:val="00AD381E"/>
    <w:rsid w:val="00AD4927"/>
    <w:rsid w:val="00AD621F"/>
    <w:rsid w:val="00AD6663"/>
    <w:rsid w:val="00AD69B1"/>
    <w:rsid w:val="00AD6D9B"/>
    <w:rsid w:val="00AD7302"/>
    <w:rsid w:val="00AE0780"/>
    <w:rsid w:val="00AE5565"/>
    <w:rsid w:val="00AE6318"/>
    <w:rsid w:val="00AE67E3"/>
    <w:rsid w:val="00AE6E94"/>
    <w:rsid w:val="00AF0432"/>
    <w:rsid w:val="00AF0687"/>
    <w:rsid w:val="00AF0FF1"/>
    <w:rsid w:val="00AF1FF5"/>
    <w:rsid w:val="00AF25E1"/>
    <w:rsid w:val="00AF2C24"/>
    <w:rsid w:val="00AF3E67"/>
    <w:rsid w:val="00AF4A63"/>
    <w:rsid w:val="00AF5089"/>
    <w:rsid w:val="00AF6178"/>
    <w:rsid w:val="00AF7070"/>
    <w:rsid w:val="00B00466"/>
    <w:rsid w:val="00B019BE"/>
    <w:rsid w:val="00B0216C"/>
    <w:rsid w:val="00B0260B"/>
    <w:rsid w:val="00B03C05"/>
    <w:rsid w:val="00B143CD"/>
    <w:rsid w:val="00B15D45"/>
    <w:rsid w:val="00B166D2"/>
    <w:rsid w:val="00B20232"/>
    <w:rsid w:val="00B2087A"/>
    <w:rsid w:val="00B23915"/>
    <w:rsid w:val="00B25A28"/>
    <w:rsid w:val="00B26A3F"/>
    <w:rsid w:val="00B3169F"/>
    <w:rsid w:val="00B31DA4"/>
    <w:rsid w:val="00B32E21"/>
    <w:rsid w:val="00B34F74"/>
    <w:rsid w:val="00B35213"/>
    <w:rsid w:val="00B35553"/>
    <w:rsid w:val="00B366C0"/>
    <w:rsid w:val="00B36EDE"/>
    <w:rsid w:val="00B44143"/>
    <w:rsid w:val="00B455A1"/>
    <w:rsid w:val="00B471C5"/>
    <w:rsid w:val="00B51908"/>
    <w:rsid w:val="00B51FD1"/>
    <w:rsid w:val="00B527C7"/>
    <w:rsid w:val="00B53591"/>
    <w:rsid w:val="00B55005"/>
    <w:rsid w:val="00B6152D"/>
    <w:rsid w:val="00B622A8"/>
    <w:rsid w:val="00B62CFF"/>
    <w:rsid w:val="00B63DC5"/>
    <w:rsid w:val="00B64382"/>
    <w:rsid w:val="00B645B4"/>
    <w:rsid w:val="00B6529B"/>
    <w:rsid w:val="00B66471"/>
    <w:rsid w:val="00B66627"/>
    <w:rsid w:val="00B6756E"/>
    <w:rsid w:val="00B70211"/>
    <w:rsid w:val="00B71E75"/>
    <w:rsid w:val="00B727FD"/>
    <w:rsid w:val="00B7370E"/>
    <w:rsid w:val="00B75D80"/>
    <w:rsid w:val="00B77B2A"/>
    <w:rsid w:val="00B81E12"/>
    <w:rsid w:val="00B832F8"/>
    <w:rsid w:val="00B83A3B"/>
    <w:rsid w:val="00B852F9"/>
    <w:rsid w:val="00B85551"/>
    <w:rsid w:val="00B85DBC"/>
    <w:rsid w:val="00B86CEE"/>
    <w:rsid w:val="00B921F4"/>
    <w:rsid w:val="00B926FA"/>
    <w:rsid w:val="00B93265"/>
    <w:rsid w:val="00B93D68"/>
    <w:rsid w:val="00B949D3"/>
    <w:rsid w:val="00B96FDC"/>
    <w:rsid w:val="00B97782"/>
    <w:rsid w:val="00BA0448"/>
    <w:rsid w:val="00BA37CA"/>
    <w:rsid w:val="00BA4530"/>
    <w:rsid w:val="00BA45EF"/>
    <w:rsid w:val="00BA4FA0"/>
    <w:rsid w:val="00BA4FB4"/>
    <w:rsid w:val="00BA63DA"/>
    <w:rsid w:val="00BA747C"/>
    <w:rsid w:val="00BB018E"/>
    <w:rsid w:val="00BB6D22"/>
    <w:rsid w:val="00BC1148"/>
    <w:rsid w:val="00BC2BD7"/>
    <w:rsid w:val="00BC3EF0"/>
    <w:rsid w:val="00BC4595"/>
    <w:rsid w:val="00BC52C6"/>
    <w:rsid w:val="00BC53E3"/>
    <w:rsid w:val="00BC6E66"/>
    <w:rsid w:val="00BD16FA"/>
    <w:rsid w:val="00BD1F84"/>
    <w:rsid w:val="00BD35BA"/>
    <w:rsid w:val="00BD4537"/>
    <w:rsid w:val="00BD67A0"/>
    <w:rsid w:val="00BD797C"/>
    <w:rsid w:val="00BE2F3E"/>
    <w:rsid w:val="00BE601F"/>
    <w:rsid w:val="00BE6CFC"/>
    <w:rsid w:val="00BE7445"/>
    <w:rsid w:val="00BF0E72"/>
    <w:rsid w:val="00BF1C98"/>
    <w:rsid w:val="00BF21CA"/>
    <w:rsid w:val="00BF2A16"/>
    <w:rsid w:val="00BF2D2C"/>
    <w:rsid w:val="00BF5284"/>
    <w:rsid w:val="00C00947"/>
    <w:rsid w:val="00C01068"/>
    <w:rsid w:val="00C03E99"/>
    <w:rsid w:val="00C10C12"/>
    <w:rsid w:val="00C15C38"/>
    <w:rsid w:val="00C16089"/>
    <w:rsid w:val="00C16B0B"/>
    <w:rsid w:val="00C16B6E"/>
    <w:rsid w:val="00C218A6"/>
    <w:rsid w:val="00C218EF"/>
    <w:rsid w:val="00C21CBC"/>
    <w:rsid w:val="00C2454F"/>
    <w:rsid w:val="00C24ED1"/>
    <w:rsid w:val="00C25345"/>
    <w:rsid w:val="00C2595A"/>
    <w:rsid w:val="00C25F37"/>
    <w:rsid w:val="00C263B0"/>
    <w:rsid w:val="00C3137A"/>
    <w:rsid w:val="00C3344F"/>
    <w:rsid w:val="00C33705"/>
    <w:rsid w:val="00C345EF"/>
    <w:rsid w:val="00C35F97"/>
    <w:rsid w:val="00C36056"/>
    <w:rsid w:val="00C37C5D"/>
    <w:rsid w:val="00C40848"/>
    <w:rsid w:val="00C411C5"/>
    <w:rsid w:val="00C43861"/>
    <w:rsid w:val="00C5146A"/>
    <w:rsid w:val="00C51785"/>
    <w:rsid w:val="00C527C7"/>
    <w:rsid w:val="00C53DBE"/>
    <w:rsid w:val="00C54844"/>
    <w:rsid w:val="00C57F64"/>
    <w:rsid w:val="00C6065D"/>
    <w:rsid w:val="00C6330D"/>
    <w:rsid w:val="00C63775"/>
    <w:rsid w:val="00C63DD0"/>
    <w:rsid w:val="00C67FDC"/>
    <w:rsid w:val="00C70067"/>
    <w:rsid w:val="00C74088"/>
    <w:rsid w:val="00C75341"/>
    <w:rsid w:val="00C75660"/>
    <w:rsid w:val="00C76712"/>
    <w:rsid w:val="00C769F1"/>
    <w:rsid w:val="00C7753E"/>
    <w:rsid w:val="00C80864"/>
    <w:rsid w:val="00C8164E"/>
    <w:rsid w:val="00C831E4"/>
    <w:rsid w:val="00C84291"/>
    <w:rsid w:val="00C8462C"/>
    <w:rsid w:val="00C85829"/>
    <w:rsid w:val="00C869F2"/>
    <w:rsid w:val="00C870EC"/>
    <w:rsid w:val="00C87387"/>
    <w:rsid w:val="00C93C8C"/>
    <w:rsid w:val="00C94C33"/>
    <w:rsid w:val="00C9572C"/>
    <w:rsid w:val="00C95E7E"/>
    <w:rsid w:val="00C96C2A"/>
    <w:rsid w:val="00C9735B"/>
    <w:rsid w:val="00C976B7"/>
    <w:rsid w:val="00CA0885"/>
    <w:rsid w:val="00CA1944"/>
    <w:rsid w:val="00CA2BB2"/>
    <w:rsid w:val="00CA3B32"/>
    <w:rsid w:val="00CA4B2D"/>
    <w:rsid w:val="00CA4D7D"/>
    <w:rsid w:val="00CA4DEC"/>
    <w:rsid w:val="00CA6345"/>
    <w:rsid w:val="00CA79C0"/>
    <w:rsid w:val="00CB02D2"/>
    <w:rsid w:val="00CB05A8"/>
    <w:rsid w:val="00CB1547"/>
    <w:rsid w:val="00CB1E2F"/>
    <w:rsid w:val="00CB24D5"/>
    <w:rsid w:val="00CB2827"/>
    <w:rsid w:val="00CB3DB5"/>
    <w:rsid w:val="00CB3F6E"/>
    <w:rsid w:val="00CB4C73"/>
    <w:rsid w:val="00CB56DD"/>
    <w:rsid w:val="00CC149C"/>
    <w:rsid w:val="00CC1A14"/>
    <w:rsid w:val="00CC2B29"/>
    <w:rsid w:val="00CC2BDA"/>
    <w:rsid w:val="00CC3495"/>
    <w:rsid w:val="00CC3A22"/>
    <w:rsid w:val="00CC3E82"/>
    <w:rsid w:val="00CC5384"/>
    <w:rsid w:val="00CC5B1D"/>
    <w:rsid w:val="00CC7020"/>
    <w:rsid w:val="00CC75A8"/>
    <w:rsid w:val="00CD2E3D"/>
    <w:rsid w:val="00CD3123"/>
    <w:rsid w:val="00CD31D0"/>
    <w:rsid w:val="00CD3820"/>
    <w:rsid w:val="00CD663F"/>
    <w:rsid w:val="00CE1B12"/>
    <w:rsid w:val="00CE2598"/>
    <w:rsid w:val="00CE2969"/>
    <w:rsid w:val="00CE3400"/>
    <w:rsid w:val="00CE4512"/>
    <w:rsid w:val="00CE4E5F"/>
    <w:rsid w:val="00CE6298"/>
    <w:rsid w:val="00CE648D"/>
    <w:rsid w:val="00CE66BD"/>
    <w:rsid w:val="00CE6A23"/>
    <w:rsid w:val="00CE7932"/>
    <w:rsid w:val="00CF15CB"/>
    <w:rsid w:val="00CF273F"/>
    <w:rsid w:val="00CF2BB7"/>
    <w:rsid w:val="00CF4103"/>
    <w:rsid w:val="00CF4218"/>
    <w:rsid w:val="00CF624E"/>
    <w:rsid w:val="00CF64E0"/>
    <w:rsid w:val="00CF7491"/>
    <w:rsid w:val="00CF7C53"/>
    <w:rsid w:val="00D0035D"/>
    <w:rsid w:val="00D0036C"/>
    <w:rsid w:val="00D03BA1"/>
    <w:rsid w:val="00D05B7C"/>
    <w:rsid w:val="00D11FF9"/>
    <w:rsid w:val="00D13382"/>
    <w:rsid w:val="00D14959"/>
    <w:rsid w:val="00D14FCD"/>
    <w:rsid w:val="00D15F50"/>
    <w:rsid w:val="00D17A17"/>
    <w:rsid w:val="00D233C9"/>
    <w:rsid w:val="00D238BE"/>
    <w:rsid w:val="00D268C4"/>
    <w:rsid w:val="00D3175E"/>
    <w:rsid w:val="00D33EE7"/>
    <w:rsid w:val="00D35328"/>
    <w:rsid w:val="00D40101"/>
    <w:rsid w:val="00D41D8D"/>
    <w:rsid w:val="00D42930"/>
    <w:rsid w:val="00D42975"/>
    <w:rsid w:val="00D4346E"/>
    <w:rsid w:val="00D439E2"/>
    <w:rsid w:val="00D45E74"/>
    <w:rsid w:val="00D475D9"/>
    <w:rsid w:val="00D47745"/>
    <w:rsid w:val="00D47A62"/>
    <w:rsid w:val="00D47DA7"/>
    <w:rsid w:val="00D508CB"/>
    <w:rsid w:val="00D51DD6"/>
    <w:rsid w:val="00D54294"/>
    <w:rsid w:val="00D54830"/>
    <w:rsid w:val="00D54ACE"/>
    <w:rsid w:val="00D54BDE"/>
    <w:rsid w:val="00D56F37"/>
    <w:rsid w:val="00D57DEF"/>
    <w:rsid w:val="00D61104"/>
    <w:rsid w:val="00D6146E"/>
    <w:rsid w:val="00D62983"/>
    <w:rsid w:val="00D62FBA"/>
    <w:rsid w:val="00D63120"/>
    <w:rsid w:val="00D643B5"/>
    <w:rsid w:val="00D6776A"/>
    <w:rsid w:val="00D704E3"/>
    <w:rsid w:val="00D70752"/>
    <w:rsid w:val="00D734FF"/>
    <w:rsid w:val="00D73CAE"/>
    <w:rsid w:val="00D74E36"/>
    <w:rsid w:val="00D75C7E"/>
    <w:rsid w:val="00D77191"/>
    <w:rsid w:val="00D8054B"/>
    <w:rsid w:val="00D8067C"/>
    <w:rsid w:val="00D80976"/>
    <w:rsid w:val="00D80E7D"/>
    <w:rsid w:val="00D819A6"/>
    <w:rsid w:val="00D8246F"/>
    <w:rsid w:val="00D828CA"/>
    <w:rsid w:val="00D82C87"/>
    <w:rsid w:val="00D832F5"/>
    <w:rsid w:val="00D83AD7"/>
    <w:rsid w:val="00D853B0"/>
    <w:rsid w:val="00D85FC0"/>
    <w:rsid w:val="00D868A0"/>
    <w:rsid w:val="00D86C56"/>
    <w:rsid w:val="00D86C93"/>
    <w:rsid w:val="00D90137"/>
    <w:rsid w:val="00D91450"/>
    <w:rsid w:val="00D9453F"/>
    <w:rsid w:val="00D95036"/>
    <w:rsid w:val="00D95170"/>
    <w:rsid w:val="00D97B03"/>
    <w:rsid w:val="00DA16A7"/>
    <w:rsid w:val="00DA1FBD"/>
    <w:rsid w:val="00DA2839"/>
    <w:rsid w:val="00DA3358"/>
    <w:rsid w:val="00DA5DA7"/>
    <w:rsid w:val="00DA6687"/>
    <w:rsid w:val="00DB1195"/>
    <w:rsid w:val="00DB25D9"/>
    <w:rsid w:val="00DB2855"/>
    <w:rsid w:val="00DB365C"/>
    <w:rsid w:val="00DB3C37"/>
    <w:rsid w:val="00DB3DAA"/>
    <w:rsid w:val="00DB4016"/>
    <w:rsid w:val="00DB4AF0"/>
    <w:rsid w:val="00DB595F"/>
    <w:rsid w:val="00DB6C60"/>
    <w:rsid w:val="00DB7A4E"/>
    <w:rsid w:val="00DC051B"/>
    <w:rsid w:val="00DC2A82"/>
    <w:rsid w:val="00DC4562"/>
    <w:rsid w:val="00DC5395"/>
    <w:rsid w:val="00DC5E88"/>
    <w:rsid w:val="00DC5F3E"/>
    <w:rsid w:val="00DC691C"/>
    <w:rsid w:val="00DC7880"/>
    <w:rsid w:val="00DC79A1"/>
    <w:rsid w:val="00DD0EFF"/>
    <w:rsid w:val="00DD1CB9"/>
    <w:rsid w:val="00DD2270"/>
    <w:rsid w:val="00DD64B7"/>
    <w:rsid w:val="00DD65FB"/>
    <w:rsid w:val="00DD6820"/>
    <w:rsid w:val="00DE0789"/>
    <w:rsid w:val="00DE65AA"/>
    <w:rsid w:val="00DE7489"/>
    <w:rsid w:val="00DF0E22"/>
    <w:rsid w:val="00DF1BF1"/>
    <w:rsid w:val="00DF3801"/>
    <w:rsid w:val="00DF54DA"/>
    <w:rsid w:val="00DF59A2"/>
    <w:rsid w:val="00DF5B05"/>
    <w:rsid w:val="00DF5CAB"/>
    <w:rsid w:val="00DF62CE"/>
    <w:rsid w:val="00DF6631"/>
    <w:rsid w:val="00DF7E19"/>
    <w:rsid w:val="00E00089"/>
    <w:rsid w:val="00E0009D"/>
    <w:rsid w:val="00E003B0"/>
    <w:rsid w:val="00E01E67"/>
    <w:rsid w:val="00E03F05"/>
    <w:rsid w:val="00E05358"/>
    <w:rsid w:val="00E07857"/>
    <w:rsid w:val="00E079DD"/>
    <w:rsid w:val="00E100BF"/>
    <w:rsid w:val="00E10D13"/>
    <w:rsid w:val="00E14978"/>
    <w:rsid w:val="00E22735"/>
    <w:rsid w:val="00E231BE"/>
    <w:rsid w:val="00E23B6B"/>
    <w:rsid w:val="00E32381"/>
    <w:rsid w:val="00E32994"/>
    <w:rsid w:val="00E334FE"/>
    <w:rsid w:val="00E33627"/>
    <w:rsid w:val="00E346FC"/>
    <w:rsid w:val="00E347E3"/>
    <w:rsid w:val="00E37713"/>
    <w:rsid w:val="00E41E03"/>
    <w:rsid w:val="00E42606"/>
    <w:rsid w:val="00E42EBD"/>
    <w:rsid w:val="00E431FF"/>
    <w:rsid w:val="00E4328A"/>
    <w:rsid w:val="00E43A6C"/>
    <w:rsid w:val="00E43F4C"/>
    <w:rsid w:val="00E4563F"/>
    <w:rsid w:val="00E46550"/>
    <w:rsid w:val="00E515B7"/>
    <w:rsid w:val="00E51792"/>
    <w:rsid w:val="00E51909"/>
    <w:rsid w:val="00E51B11"/>
    <w:rsid w:val="00E55C3C"/>
    <w:rsid w:val="00E56E42"/>
    <w:rsid w:val="00E5724C"/>
    <w:rsid w:val="00E636CF"/>
    <w:rsid w:val="00E65046"/>
    <w:rsid w:val="00E656A0"/>
    <w:rsid w:val="00E65811"/>
    <w:rsid w:val="00E662F0"/>
    <w:rsid w:val="00E67986"/>
    <w:rsid w:val="00E70B71"/>
    <w:rsid w:val="00E7411F"/>
    <w:rsid w:val="00E743D7"/>
    <w:rsid w:val="00E74ABB"/>
    <w:rsid w:val="00E757EF"/>
    <w:rsid w:val="00E7606D"/>
    <w:rsid w:val="00E76715"/>
    <w:rsid w:val="00E83BE1"/>
    <w:rsid w:val="00E8488C"/>
    <w:rsid w:val="00E854CA"/>
    <w:rsid w:val="00E90ECF"/>
    <w:rsid w:val="00E91125"/>
    <w:rsid w:val="00E92824"/>
    <w:rsid w:val="00E92B4F"/>
    <w:rsid w:val="00E95E2F"/>
    <w:rsid w:val="00EA18F0"/>
    <w:rsid w:val="00EA22CA"/>
    <w:rsid w:val="00EA3882"/>
    <w:rsid w:val="00EA6DCB"/>
    <w:rsid w:val="00EA6FD0"/>
    <w:rsid w:val="00EB1325"/>
    <w:rsid w:val="00EB2022"/>
    <w:rsid w:val="00EB2EBA"/>
    <w:rsid w:val="00EB2FAE"/>
    <w:rsid w:val="00EB5362"/>
    <w:rsid w:val="00EB57F0"/>
    <w:rsid w:val="00EB583B"/>
    <w:rsid w:val="00EB7984"/>
    <w:rsid w:val="00EC13CB"/>
    <w:rsid w:val="00EC3C6C"/>
    <w:rsid w:val="00EC3F53"/>
    <w:rsid w:val="00EC5DE7"/>
    <w:rsid w:val="00ED0386"/>
    <w:rsid w:val="00ED1032"/>
    <w:rsid w:val="00ED1C59"/>
    <w:rsid w:val="00ED22D9"/>
    <w:rsid w:val="00ED2314"/>
    <w:rsid w:val="00ED49A3"/>
    <w:rsid w:val="00ED53B7"/>
    <w:rsid w:val="00ED6531"/>
    <w:rsid w:val="00ED66CC"/>
    <w:rsid w:val="00ED6EDA"/>
    <w:rsid w:val="00ED7C74"/>
    <w:rsid w:val="00EE1E36"/>
    <w:rsid w:val="00EE2573"/>
    <w:rsid w:val="00EE3074"/>
    <w:rsid w:val="00EE424F"/>
    <w:rsid w:val="00EE434B"/>
    <w:rsid w:val="00EE43BC"/>
    <w:rsid w:val="00EE61D8"/>
    <w:rsid w:val="00EE6267"/>
    <w:rsid w:val="00EE7DE2"/>
    <w:rsid w:val="00EF11A8"/>
    <w:rsid w:val="00EF15C8"/>
    <w:rsid w:val="00EF5F98"/>
    <w:rsid w:val="00EF607A"/>
    <w:rsid w:val="00EF61D5"/>
    <w:rsid w:val="00EF7A78"/>
    <w:rsid w:val="00F01B30"/>
    <w:rsid w:val="00F01FCD"/>
    <w:rsid w:val="00F035D2"/>
    <w:rsid w:val="00F05390"/>
    <w:rsid w:val="00F05695"/>
    <w:rsid w:val="00F05B49"/>
    <w:rsid w:val="00F05EB6"/>
    <w:rsid w:val="00F14E61"/>
    <w:rsid w:val="00F15D0F"/>
    <w:rsid w:val="00F16909"/>
    <w:rsid w:val="00F179DF"/>
    <w:rsid w:val="00F22F20"/>
    <w:rsid w:val="00F3054D"/>
    <w:rsid w:val="00F32A4C"/>
    <w:rsid w:val="00F34C41"/>
    <w:rsid w:val="00F351FB"/>
    <w:rsid w:val="00F35938"/>
    <w:rsid w:val="00F359DC"/>
    <w:rsid w:val="00F3633E"/>
    <w:rsid w:val="00F36FA2"/>
    <w:rsid w:val="00F3725D"/>
    <w:rsid w:val="00F37495"/>
    <w:rsid w:val="00F41429"/>
    <w:rsid w:val="00F42DE6"/>
    <w:rsid w:val="00F436A0"/>
    <w:rsid w:val="00F441CB"/>
    <w:rsid w:val="00F44A45"/>
    <w:rsid w:val="00F45C1B"/>
    <w:rsid w:val="00F469FB"/>
    <w:rsid w:val="00F46DF7"/>
    <w:rsid w:val="00F524DE"/>
    <w:rsid w:val="00F55AC0"/>
    <w:rsid w:val="00F55BD5"/>
    <w:rsid w:val="00F5706C"/>
    <w:rsid w:val="00F6028A"/>
    <w:rsid w:val="00F60915"/>
    <w:rsid w:val="00F613AE"/>
    <w:rsid w:val="00F61AC7"/>
    <w:rsid w:val="00F64596"/>
    <w:rsid w:val="00F64AF4"/>
    <w:rsid w:val="00F64CEF"/>
    <w:rsid w:val="00F651EE"/>
    <w:rsid w:val="00F659E7"/>
    <w:rsid w:val="00F65EED"/>
    <w:rsid w:val="00F67230"/>
    <w:rsid w:val="00F70687"/>
    <w:rsid w:val="00F71034"/>
    <w:rsid w:val="00F7130B"/>
    <w:rsid w:val="00F7289E"/>
    <w:rsid w:val="00F736AB"/>
    <w:rsid w:val="00F73DF7"/>
    <w:rsid w:val="00F754C2"/>
    <w:rsid w:val="00F75CE8"/>
    <w:rsid w:val="00F75DB8"/>
    <w:rsid w:val="00F81009"/>
    <w:rsid w:val="00F85202"/>
    <w:rsid w:val="00F8563B"/>
    <w:rsid w:val="00F861A5"/>
    <w:rsid w:val="00F90350"/>
    <w:rsid w:val="00F919F2"/>
    <w:rsid w:val="00F92540"/>
    <w:rsid w:val="00F9294A"/>
    <w:rsid w:val="00F93104"/>
    <w:rsid w:val="00F936FF"/>
    <w:rsid w:val="00F9497A"/>
    <w:rsid w:val="00F95FEA"/>
    <w:rsid w:val="00F96993"/>
    <w:rsid w:val="00FA0400"/>
    <w:rsid w:val="00FA541B"/>
    <w:rsid w:val="00FA5898"/>
    <w:rsid w:val="00FA6085"/>
    <w:rsid w:val="00FB1F61"/>
    <w:rsid w:val="00FB25D8"/>
    <w:rsid w:val="00FB381D"/>
    <w:rsid w:val="00FB3B17"/>
    <w:rsid w:val="00FB3B83"/>
    <w:rsid w:val="00FB3D4F"/>
    <w:rsid w:val="00FB5208"/>
    <w:rsid w:val="00FB54C3"/>
    <w:rsid w:val="00FB616D"/>
    <w:rsid w:val="00FB7A48"/>
    <w:rsid w:val="00FC078E"/>
    <w:rsid w:val="00FC2720"/>
    <w:rsid w:val="00FC3042"/>
    <w:rsid w:val="00FC37EF"/>
    <w:rsid w:val="00FC47AF"/>
    <w:rsid w:val="00FC66E5"/>
    <w:rsid w:val="00FD18ED"/>
    <w:rsid w:val="00FD2C17"/>
    <w:rsid w:val="00FD47B2"/>
    <w:rsid w:val="00FD5153"/>
    <w:rsid w:val="00FD5241"/>
    <w:rsid w:val="00FD5E3B"/>
    <w:rsid w:val="00FD78B9"/>
    <w:rsid w:val="00FD7F9F"/>
    <w:rsid w:val="00FE2095"/>
    <w:rsid w:val="00FE2356"/>
    <w:rsid w:val="00FE2735"/>
    <w:rsid w:val="00FE2E6F"/>
    <w:rsid w:val="00FE2F90"/>
    <w:rsid w:val="00FE3CE3"/>
    <w:rsid w:val="00FE55D8"/>
    <w:rsid w:val="00FE5ACD"/>
    <w:rsid w:val="00FE6E17"/>
    <w:rsid w:val="00FE7D78"/>
    <w:rsid w:val="00FF078D"/>
    <w:rsid w:val="00FF0BB0"/>
    <w:rsid w:val="00FF2EDC"/>
    <w:rsid w:val="00FF3B5F"/>
    <w:rsid w:val="00FF52B8"/>
    <w:rsid w:val="00FF5C82"/>
    <w:rsid w:val="00FF5E32"/>
    <w:rsid w:val="00FF6A2E"/>
    <w:rsid w:val="00FF6BAF"/>
    <w:rsid w:val="0508CB25"/>
    <w:rsid w:val="079AEC81"/>
    <w:rsid w:val="10227A68"/>
    <w:rsid w:val="296A1360"/>
    <w:rsid w:val="37F94D5B"/>
    <w:rsid w:val="3D4DF588"/>
    <w:rsid w:val="40DFF5F5"/>
    <w:rsid w:val="4E8CF923"/>
    <w:rsid w:val="5A8F17ED"/>
    <w:rsid w:val="5F7CED3A"/>
    <w:rsid w:val="6707925E"/>
    <w:rsid w:val="7A7AFF59"/>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15598"/>
  <w15:chartTrackingRefBased/>
  <w15:docId w15:val="{7E8F468D-BA6D-4DA2-8387-731B2C7C5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13DB"/>
    <w:pPr>
      <w:spacing w:line="240" w:lineRule="auto"/>
      <w:jc w:val="both"/>
    </w:pPr>
    <w:rPr>
      <w:rFonts w:ascii="Arial" w:hAnsi="Arial"/>
      <w:sz w:val="24"/>
    </w:rPr>
  </w:style>
  <w:style w:type="paragraph" w:styleId="Ttulo1">
    <w:name w:val="heading 1"/>
    <w:basedOn w:val="Normal"/>
    <w:next w:val="Normal"/>
    <w:link w:val="Ttulo1Car"/>
    <w:uiPriority w:val="9"/>
    <w:qFormat/>
    <w:rsid w:val="005262CA"/>
    <w:pPr>
      <w:keepNext/>
      <w:keepLines/>
      <w:spacing w:before="240" w:after="0"/>
      <w:outlineLvl w:val="0"/>
    </w:pPr>
    <w:rPr>
      <w:rFonts w:asciiTheme="majorHAnsi" w:eastAsiaTheme="majorEastAsia" w:hAnsiTheme="majorHAnsi" w:cstheme="majorBidi"/>
      <w:sz w:val="32"/>
      <w:szCs w:val="32"/>
    </w:rPr>
  </w:style>
  <w:style w:type="paragraph" w:styleId="Ttulo2">
    <w:name w:val="heading 2"/>
    <w:basedOn w:val="Normal"/>
    <w:next w:val="Normal"/>
    <w:link w:val="Ttulo2Car"/>
    <w:uiPriority w:val="9"/>
    <w:unhideWhenUsed/>
    <w:qFormat/>
    <w:rsid w:val="003E2208"/>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8F43F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9E470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813DB"/>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813DB"/>
    <w:rPr>
      <w:rFonts w:ascii="Segoe UI" w:hAnsi="Segoe UI" w:cs="Segoe UI"/>
      <w:sz w:val="18"/>
      <w:szCs w:val="18"/>
    </w:rPr>
  </w:style>
  <w:style w:type="character" w:customStyle="1" w:styleId="Ttulo1Car">
    <w:name w:val="Título 1 Car"/>
    <w:basedOn w:val="Fuentedeprrafopredeter"/>
    <w:link w:val="Ttulo1"/>
    <w:uiPriority w:val="9"/>
    <w:rsid w:val="005262CA"/>
    <w:rPr>
      <w:rFonts w:asciiTheme="majorHAnsi" w:eastAsiaTheme="majorEastAsia" w:hAnsiTheme="majorHAnsi" w:cstheme="majorBidi"/>
      <w:sz w:val="32"/>
      <w:szCs w:val="32"/>
    </w:rPr>
  </w:style>
  <w:style w:type="paragraph" w:styleId="TtuloTDC">
    <w:name w:val="TOC Heading"/>
    <w:basedOn w:val="Ttulo1"/>
    <w:next w:val="Normal"/>
    <w:uiPriority w:val="39"/>
    <w:unhideWhenUsed/>
    <w:qFormat/>
    <w:rsid w:val="007813DB"/>
    <w:pPr>
      <w:spacing w:line="259" w:lineRule="auto"/>
      <w:jc w:val="left"/>
      <w:outlineLvl w:val="9"/>
    </w:pPr>
    <w:rPr>
      <w:lang w:eastAsia="es-CO"/>
    </w:rPr>
  </w:style>
  <w:style w:type="character" w:styleId="Hipervnculo">
    <w:name w:val="Hyperlink"/>
    <w:basedOn w:val="Fuentedeprrafopredeter"/>
    <w:uiPriority w:val="99"/>
    <w:unhideWhenUsed/>
    <w:rsid w:val="007813DB"/>
    <w:rPr>
      <w:color w:val="0563C1" w:themeColor="hyperlink"/>
      <w:u w:val="single"/>
    </w:rPr>
  </w:style>
  <w:style w:type="paragraph" w:styleId="TDC1">
    <w:name w:val="toc 1"/>
    <w:basedOn w:val="Normal"/>
    <w:next w:val="Normal"/>
    <w:autoRedefine/>
    <w:uiPriority w:val="39"/>
    <w:unhideWhenUsed/>
    <w:rsid w:val="007813DB"/>
    <w:pPr>
      <w:spacing w:after="100"/>
    </w:pPr>
  </w:style>
  <w:style w:type="paragraph" w:styleId="Encabezado">
    <w:name w:val="header"/>
    <w:basedOn w:val="Normal"/>
    <w:link w:val="EncabezadoCar"/>
    <w:uiPriority w:val="99"/>
    <w:unhideWhenUsed/>
    <w:rsid w:val="007813DB"/>
    <w:pPr>
      <w:tabs>
        <w:tab w:val="center" w:pos="4680"/>
        <w:tab w:val="right" w:pos="9360"/>
      </w:tabs>
      <w:spacing w:after="0"/>
    </w:pPr>
  </w:style>
  <w:style w:type="character" w:customStyle="1" w:styleId="EncabezadoCar">
    <w:name w:val="Encabezado Car"/>
    <w:basedOn w:val="Fuentedeprrafopredeter"/>
    <w:link w:val="Encabezado"/>
    <w:uiPriority w:val="99"/>
    <w:rsid w:val="007813DB"/>
    <w:rPr>
      <w:rFonts w:ascii="Arial" w:hAnsi="Arial"/>
      <w:sz w:val="24"/>
    </w:rPr>
  </w:style>
  <w:style w:type="paragraph" w:styleId="Piedepgina">
    <w:name w:val="footer"/>
    <w:basedOn w:val="Normal"/>
    <w:link w:val="PiedepginaCar"/>
    <w:uiPriority w:val="99"/>
    <w:unhideWhenUsed/>
    <w:rsid w:val="007813DB"/>
    <w:pPr>
      <w:tabs>
        <w:tab w:val="center" w:pos="4680"/>
        <w:tab w:val="right" w:pos="9360"/>
      </w:tabs>
      <w:spacing w:after="0"/>
    </w:pPr>
  </w:style>
  <w:style w:type="character" w:customStyle="1" w:styleId="PiedepginaCar">
    <w:name w:val="Pie de página Car"/>
    <w:basedOn w:val="Fuentedeprrafopredeter"/>
    <w:link w:val="Piedepgina"/>
    <w:uiPriority w:val="99"/>
    <w:rsid w:val="007813DB"/>
    <w:rPr>
      <w:rFonts w:ascii="Arial" w:hAnsi="Arial"/>
      <w:sz w:val="24"/>
    </w:rPr>
  </w:style>
  <w:style w:type="character" w:customStyle="1" w:styleId="normaltextrun">
    <w:name w:val="normaltextrun"/>
    <w:basedOn w:val="Fuentedeprrafopredeter"/>
    <w:rsid w:val="007813DB"/>
  </w:style>
  <w:style w:type="paragraph" w:styleId="Descripcin">
    <w:name w:val="caption"/>
    <w:basedOn w:val="Normal"/>
    <w:next w:val="Normal"/>
    <w:uiPriority w:val="35"/>
    <w:unhideWhenUsed/>
    <w:qFormat/>
    <w:rsid w:val="00384B8E"/>
    <w:pPr>
      <w:spacing w:after="200"/>
    </w:pPr>
    <w:rPr>
      <w:i/>
      <w:iCs/>
      <w:sz w:val="18"/>
      <w:szCs w:val="18"/>
    </w:rPr>
  </w:style>
  <w:style w:type="table" w:styleId="Tablaconcuadrcula">
    <w:name w:val="Table Grid"/>
    <w:basedOn w:val="Tablanormal"/>
    <w:uiPriority w:val="39"/>
    <w:rsid w:val="0021231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comentario">
    <w:name w:val="annotation text"/>
    <w:basedOn w:val="Normal"/>
    <w:link w:val="TextocomentarioCar"/>
    <w:uiPriority w:val="99"/>
    <w:semiHidden/>
    <w:unhideWhenUsed/>
    <w:rsid w:val="000E4E73"/>
    <w:rPr>
      <w:sz w:val="20"/>
      <w:szCs w:val="20"/>
    </w:rPr>
  </w:style>
  <w:style w:type="character" w:customStyle="1" w:styleId="TextocomentarioCar">
    <w:name w:val="Texto comentario Car"/>
    <w:basedOn w:val="Fuentedeprrafopredeter"/>
    <w:link w:val="Textocomentario"/>
    <w:uiPriority w:val="99"/>
    <w:semiHidden/>
    <w:rsid w:val="000E4E73"/>
    <w:rPr>
      <w:rFonts w:ascii="Arial" w:hAnsi="Arial"/>
      <w:sz w:val="20"/>
      <w:szCs w:val="20"/>
    </w:rPr>
  </w:style>
  <w:style w:type="character" w:styleId="Refdecomentario">
    <w:name w:val="annotation reference"/>
    <w:basedOn w:val="Fuentedeprrafopredeter"/>
    <w:uiPriority w:val="99"/>
    <w:semiHidden/>
    <w:unhideWhenUsed/>
    <w:rsid w:val="000E4E73"/>
    <w:rPr>
      <w:sz w:val="16"/>
      <w:szCs w:val="16"/>
    </w:rPr>
  </w:style>
  <w:style w:type="paragraph" w:styleId="Prrafodelista">
    <w:name w:val="List Paragraph"/>
    <w:basedOn w:val="Normal"/>
    <w:uiPriority w:val="34"/>
    <w:qFormat/>
    <w:rsid w:val="00404705"/>
    <w:pPr>
      <w:ind w:left="720"/>
      <w:contextualSpacing/>
    </w:pPr>
  </w:style>
  <w:style w:type="character" w:customStyle="1" w:styleId="Ttulo2Car">
    <w:name w:val="Título 2 Car"/>
    <w:basedOn w:val="Fuentedeprrafopredeter"/>
    <w:link w:val="Ttulo2"/>
    <w:uiPriority w:val="9"/>
    <w:rsid w:val="003E2208"/>
    <w:rPr>
      <w:rFonts w:ascii="Arial" w:eastAsiaTheme="majorEastAsia" w:hAnsi="Arial" w:cstheme="majorBidi"/>
      <w:b/>
      <w:sz w:val="24"/>
      <w:szCs w:val="26"/>
    </w:rPr>
  </w:style>
  <w:style w:type="character" w:styleId="Textodelmarcadordeposicin">
    <w:name w:val="Placeholder Text"/>
    <w:basedOn w:val="Fuentedeprrafopredeter"/>
    <w:uiPriority w:val="99"/>
    <w:semiHidden/>
    <w:rsid w:val="00DD2270"/>
    <w:rPr>
      <w:color w:val="808080"/>
    </w:rPr>
  </w:style>
  <w:style w:type="paragraph" w:styleId="TDC2">
    <w:name w:val="toc 2"/>
    <w:basedOn w:val="Normal"/>
    <w:next w:val="Normal"/>
    <w:autoRedefine/>
    <w:uiPriority w:val="39"/>
    <w:unhideWhenUsed/>
    <w:rsid w:val="00912125"/>
    <w:pPr>
      <w:spacing w:after="100"/>
      <w:ind w:left="240"/>
    </w:pPr>
  </w:style>
  <w:style w:type="paragraph" w:styleId="Tabladeilustraciones">
    <w:name w:val="table of figures"/>
    <w:basedOn w:val="Normal"/>
    <w:next w:val="Normal"/>
    <w:uiPriority w:val="99"/>
    <w:unhideWhenUsed/>
    <w:rsid w:val="004E0725"/>
    <w:pPr>
      <w:spacing w:after="0"/>
    </w:pPr>
  </w:style>
  <w:style w:type="paragraph" w:styleId="Asuntodelcomentario">
    <w:name w:val="annotation subject"/>
    <w:basedOn w:val="Textocomentario"/>
    <w:next w:val="Textocomentario"/>
    <w:link w:val="AsuntodelcomentarioCar"/>
    <w:uiPriority w:val="99"/>
    <w:semiHidden/>
    <w:unhideWhenUsed/>
    <w:rsid w:val="00C769F1"/>
    <w:rPr>
      <w:b/>
      <w:bCs/>
    </w:rPr>
  </w:style>
  <w:style w:type="character" w:customStyle="1" w:styleId="AsuntodelcomentarioCar">
    <w:name w:val="Asunto del comentario Car"/>
    <w:basedOn w:val="TextocomentarioCar"/>
    <w:link w:val="Asuntodelcomentario"/>
    <w:uiPriority w:val="99"/>
    <w:semiHidden/>
    <w:rsid w:val="00C769F1"/>
    <w:rPr>
      <w:rFonts w:ascii="Arial" w:hAnsi="Arial"/>
      <w:b/>
      <w:bCs/>
      <w:sz w:val="20"/>
      <w:szCs w:val="20"/>
    </w:rPr>
  </w:style>
  <w:style w:type="character" w:customStyle="1" w:styleId="Ttulo3Car">
    <w:name w:val="Título 3 Car"/>
    <w:basedOn w:val="Fuentedeprrafopredeter"/>
    <w:link w:val="Ttulo3"/>
    <w:uiPriority w:val="9"/>
    <w:rsid w:val="008F43F0"/>
    <w:rPr>
      <w:rFonts w:asciiTheme="majorHAnsi" w:eastAsiaTheme="majorEastAsia" w:hAnsiTheme="majorHAnsi" w:cstheme="majorBidi"/>
      <w:color w:val="1F3763" w:themeColor="accent1" w:themeShade="7F"/>
      <w:sz w:val="24"/>
      <w:szCs w:val="24"/>
    </w:rPr>
  </w:style>
  <w:style w:type="paragraph" w:styleId="Bibliografa">
    <w:name w:val="Bibliography"/>
    <w:basedOn w:val="Normal"/>
    <w:next w:val="Normal"/>
    <w:uiPriority w:val="37"/>
    <w:unhideWhenUsed/>
    <w:rsid w:val="006341E5"/>
    <w:pPr>
      <w:spacing w:line="259" w:lineRule="auto"/>
    </w:pPr>
  </w:style>
  <w:style w:type="paragraph" w:styleId="Sinespaciado">
    <w:name w:val="No Spacing"/>
    <w:uiPriority w:val="1"/>
    <w:qFormat/>
    <w:rsid w:val="006373AA"/>
    <w:pPr>
      <w:spacing w:after="0" w:line="240" w:lineRule="auto"/>
      <w:jc w:val="both"/>
    </w:pPr>
    <w:rPr>
      <w:rFonts w:ascii="Arial" w:hAnsi="Arial"/>
      <w:sz w:val="24"/>
    </w:rPr>
  </w:style>
  <w:style w:type="paragraph" w:styleId="TDC3">
    <w:name w:val="toc 3"/>
    <w:basedOn w:val="Normal"/>
    <w:next w:val="Normal"/>
    <w:autoRedefine/>
    <w:uiPriority w:val="39"/>
    <w:unhideWhenUsed/>
    <w:rsid w:val="00D62983"/>
    <w:pPr>
      <w:spacing w:after="100"/>
      <w:ind w:left="480"/>
    </w:pPr>
  </w:style>
  <w:style w:type="character" w:customStyle="1" w:styleId="Ttulo4Car">
    <w:name w:val="Título 4 Car"/>
    <w:basedOn w:val="Fuentedeprrafopredeter"/>
    <w:link w:val="Ttulo4"/>
    <w:uiPriority w:val="9"/>
    <w:rsid w:val="009E4707"/>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0502">
      <w:bodyDiv w:val="1"/>
      <w:marLeft w:val="0"/>
      <w:marRight w:val="0"/>
      <w:marTop w:val="0"/>
      <w:marBottom w:val="0"/>
      <w:divBdr>
        <w:top w:val="none" w:sz="0" w:space="0" w:color="auto"/>
        <w:left w:val="none" w:sz="0" w:space="0" w:color="auto"/>
        <w:bottom w:val="none" w:sz="0" w:space="0" w:color="auto"/>
        <w:right w:val="none" w:sz="0" w:space="0" w:color="auto"/>
      </w:divBdr>
    </w:div>
    <w:div w:id="17434033">
      <w:bodyDiv w:val="1"/>
      <w:marLeft w:val="0"/>
      <w:marRight w:val="0"/>
      <w:marTop w:val="0"/>
      <w:marBottom w:val="0"/>
      <w:divBdr>
        <w:top w:val="none" w:sz="0" w:space="0" w:color="auto"/>
        <w:left w:val="none" w:sz="0" w:space="0" w:color="auto"/>
        <w:bottom w:val="none" w:sz="0" w:space="0" w:color="auto"/>
        <w:right w:val="none" w:sz="0" w:space="0" w:color="auto"/>
      </w:divBdr>
    </w:div>
    <w:div w:id="63262598">
      <w:bodyDiv w:val="1"/>
      <w:marLeft w:val="0"/>
      <w:marRight w:val="0"/>
      <w:marTop w:val="0"/>
      <w:marBottom w:val="0"/>
      <w:divBdr>
        <w:top w:val="none" w:sz="0" w:space="0" w:color="auto"/>
        <w:left w:val="none" w:sz="0" w:space="0" w:color="auto"/>
        <w:bottom w:val="none" w:sz="0" w:space="0" w:color="auto"/>
        <w:right w:val="none" w:sz="0" w:space="0" w:color="auto"/>
      </w:divBdr>
    </w:div>
    <w:div w:id="69814416">
      <w:bodyDiv w:val="1"/>
      <w:marLeft w:val="0"/>
      <w:marRight w:val="0"/>
      <w:marTop w:val="0"/>
      <w:marBottom w:val="0"/>
      <w:divBdr>
        <w:top w:val="none" w:sz="0" w:space="0" w:color="auto"/>
        <w:left w:val="none" w:sz="0" w:space="0" w:color="auto"/>
        <w:bottom w:val="none" w:sz="0" w:space="0" w:color="auto"/>
        <w:right w:val="none" w:sz="0" w:space="0" w:color="auto"/>
      </w:divBdr>
    </w:div>
    <w:div w:id="84543774">
      <w:bodyDiv w:val="1"/>
      <w:marLeft w:val="0"/>
      <w:marRight w:val="0"/>
      <w:marTop w:val="0"/>
      <w:marBottom w:val="0"/>
      <w:divBdr>
        <w:top w:val="none" w:sz="0" w:space="0" w:color="auto"/>
        <w:left w:val="none" w:sz="0" w:space="0" w:color="auto"/>
        <w:bottom w:val="none" w:sz="0" w:space="0" w:color="auto"/>
        <w:right w:val="none" w:sz="0" w:space="0" w:color="auto"/>
      </w:divBdr>
    </w:div>
    <w:div w:id="117914062">
      <w:bodyDiv w:val="1"/>
      <w:marLeft w:val="0"/>
      <w:marRight w:val="0"/>
      <w:marTop w:val="0"/>
      <w:marBottom w:val="0"/>
      <w:divBdr>
        <w:top w:val="none" w:sz="0" w:space="0" w:color="auto"/>
        <w:left w:val="none" w:sz="0" w:space="0" w:color="auto"/>
        <w:bottom w:val="none" w:sz="0" w:space="0" w:color="auto"/>
        <w:right w:val="none" w:sz="0" w:space="0" w:color="auto"/>
      </w:divBdr>
    </w:div>
    <w:div w:id="163858412">
      <w:bodyDiv w:val="1"/>
      <w:marLeft w:val="0"/>
      <w:marRight w:val="0"/>
      <w:marTop w:val="0"/>
      <w:marBottom w:val="0"/>
      <w:divBdr>
        <w:top w:val="none" w:sz="0" w:space="0" w:color="auto"/>
        <w:left w:val="none" w:sz="0" w:space="0" w:color="auto"/>
        <w:bottom w:val="none" w:sz="0" w:space="0" w:color="auto"/>
        <w:right w:val="none" w:sz="0" w:space="0" w:color="auto"/>
      </w:divBdr>
    </w:div>
    <w:div w:id="181479037">
      <w:bodyDiv w:val="1"/>
      <w:marLeft w:val="0"/>
      <w:marRight w:val="0"/>
      <w:marTop w:val="0"/>
      <w:marBottom w:val="0"/>
      <w:divBdr>
        <w:top w:val="none" w:sz="0" w:space="0" w:color="auto"/>
        <w:left w:val="none" w:sz="0" w:space="0" w:color="auto"/>
        <w:bottom w:val="none" w:sz="0" w:space="0" w:color="auto"/>
        <w:right w:val="none" w:sz="0" w:space="0" w:color="auto"/>
      </w:divBdr>
    </w:div>
    <w:div w:id="277027108">
      <w:bodyDiv w:val="1"/>
      <w:marLeft w:val="0"/>
      <w:marRight w:val="0"/>
      <w:marTop w:val="0"/>
      <w:marBottom w:val="0"/>
      <w:divBdr>
        <w:top w:val="none" w:sz="0" w:space="0" w:color="auto"/>
        <w:left w:val="none" w:sz="0" w:space="0" w:color="auto"/>
        <w:bottom w:val="none" w:sz="0" w:space="0" w:color="auto"/>
        <w:right w:val="none" w:sz="0" w:space="0" w:color="auto"/>
      </w:divBdr>
    </w:div>
    <w:div w:id="337931993">
      <w:bodyDiv w:val="1"/>
      <w:marLeft w:val="0"/>
      <w:marRight w:val="0"/>
      <w:marTop w:val="0"/>
      <w:marBottom w:val="0"/>
      <w:divBdr>
        <w:top w:val="none" w:sz="0" w:space="0" w:color="auto"/>
        <w:left w:val="none" w:sz="0" w:space="0" w:color="auto"/>
        <w:bottom w:val="none" w:sz="0" w:space="0" w:color="auto"/>
        <w:right w:val="none" w:sz="0" w:space="0" w:color="auto"/>
      </w:divBdr>
    </w:div>
    <w:div w:id="383986849">
      <w:bodyDiv w:val="1"/>
      <w:marLeft w:val="0"/>
      <w:marRight w:val="0"/>
      <w:marTop w:val="0"/>
      <w:marBottom w:val="0"/>
      <w:divBdr>
        <w:top w:val="none" w:sz="0" w:space="0" w:color="auto"/>
        <w:left w:val="none" w:sz="0" w:space="0" w:color="auto"/>
        <w:bottom w:val="none" w:sz="0" w:space="0" w:color="auto"/>
        <w:right w:val="none" w:sz="0" w:space="0" w:color="auto"/>
      </w:divBdr>
    </w:div>
    <w:div w:id="401484156">
      <w:bodyDiv w:val="1"/>
      <w:marLeft w:val="0"/>
      <w:marRight w:val="0"/>
      <w:marTop w:val="0"/>
      <w:marBottom w:val="0"/>
      <w:divBdr>
        <w:top w:val="none" w:sz="0" w:space="0" w:color="auto"/>
        <w:left w:val="none" w:sz="0" w:space="0" w:color="auto"/>
        <w:bottom w:val="none" w:sz="0" w:space="0" w:color="auto"/>
        <w:right w:val="none" w:sz="0" w:space="0" w:color="auto"/>
      </w:divBdr>
    </w:div>
    <w:div w:id="438379989">
      <w:bodyDiv w:val="1"/>
      <w:marLeft w:val="0"/>
      <w:marRight w:val="0"/>
      <w:marTop w:val="0"/>
      <w:marBottom w:val="0"/>
      <w:divBdr>
        <w:top w:val="none" w:sz="0" w:space="0" w:color="auto"/>
        <w:left w:val="none" w:sz="0" w:space="0" w:color="auto"/>
        <w:bottom w:val="none" w:sz="0" w:space="0" w:color="auto"/>
        <w:right w:val="none" w:sz="0" w:space="0" w:color="auto"/>
      </w:divBdr>
    </w:div>
    <w:div w:id="447160385">
      <w:bodyDiv w:val="1"/>
      <w:marLeft w:val="0"/>
      <w:marRight w:val="0"/>
      <w:marTop w:val="0"/>
      <w:marBottom w:val="0"/>
      <w:divBdr>
        <w:top w:val="none" w:sz="0" w:space="0" w:color="auto"/>
        <w:left w:val="none" w:sz="0" w:space="0" w:color="auto"/>
        <w:bottom w:val="none" w:sz="0" w:space="0" w:color="auto"/>
        <w:right w:val="none" w:sz="0" w:space="0" w:color="auto"/>
      </w:divBdr>
    </w:div>
    <w:div w:id="528031285">
      <w:bodyDiv w:val="1"/>
      <w:marLeft w:val="0"/>
      <w:marRight w:val="0"/>
      <w:marTop w:val="0"/>
      <w:marBottom w:val="0"/>
      <w:divBdr>
        <w:top w:val="none" w:sz="0" w:space="0" w:color="auto"/>
        <w:left w:val="none" w:sz="0" w:space="0" w:color="auto"/>
        <w:bottom w:val="none" w:sz="0" w:space="0" w:color="auto"/>
        <w:right w:val="none" w:sz="0" w:space="0" w:color="auto"/>
      </w:divBdr>
    </w:div>
    <w:div w:id="568344875">
      <w:bodyDiv w:val="1"/>
      <w:marLeft w:val="0"/>
      <w:marRight w:val="0"/>
      <w:marTop w:val="0"/>
      <w:marBottom w:val="0"/>
      <w:divBdr>
        <w:top w:val="none" w:sz="0" w:space="0" w:color="auto"/>
        <w:left w:val="none" w:sz="0" w:space="0" w:color="auto"/>
        <w:bottom w:val="none" w:sz="0" w:space="0" w:color="auto"/>
        <w:right w:val="none" w:sz="0" w:space="0" w:color="auto"/>
      </w:divBdr>
    </w:div>
    <w:div w:id="607930340">
      <w:bodyDiv w:val="1"/>
      <w:marLeft w:val="0"/>
      <w:marRight w:val="0"/>
      <w:marTop w:val="0"/>
      <w:marBottom w:val="0"/>
      <w:divBdr>
        <w:top w:val="none" w:sz="0" w:space="0" w:color="auto"/>
        <w:left w:val="none" w:sz="0" w:space="0" w:color="auto"/>
        <w:bottom w:val="none" w:sz="0" w:space="0" w:color="auto"/>
        <w:right w:val="none" w:sz="0" w:space="0" w:color="auto"/>
      </w:divBdr>
    </w:div>
    <w:div w:id="627584616">
      <w:bodyDiv w:val="1"/>
      <w:marLeft w:val="0"/>
      <w:marRight w:val="0"/>
      <w:marTop w:val="0"/>
      <w:marBottom w:val="0"/>
      <w:divBdr>
        <w:top w:val="none" w:sz="0" w:space="0" w:color="auto"/>
        <w:left w:val="none" w:sz="0" w:space="0" w:color="auto"/>
        <w:bottom w:val="none" w:sz="0" w:space="0" w:color="auto"/>
        <w:right w:val="none" w:sz="0" w:space="0" w:color="auto"/>
      </w:divBdr>
    </w:div>
    <w:div w:id="690372502">
      <w:bodyDiv w:val="1"/>
      <w:marLeft w:val="0"/>
      <w:marRight w:val="0"/>
      <w:marTop w:val="0"/>
      <w:marBottom w:val="0"/>
      <w:divBdr>
        <w:top w:val="none" w:sz="0" w:space="0" w:color="auto"/>
        <w:left w:val="none" w:sz="0" w:space="0" w:color="auto"/>
        <w:bottom w:val="none" w:sz="0" w:space="0" w:color="auto"/>
        <w:right w:val="none" w:sz="0" w:space="0" w:color="auto"/>
      </w:divBdr>
    </w:div>
    <w:div w:id="915358121">
      <w:bodyDiv w:val="1"/>
      <w:marLeft w:val="0"/>
      <w:marRight w:val="0"/>
      <w:marTop w:val="0"/>
      <w:marBottom w:val="0"/>
      <w:divBdr>
        <w:top w:val="none" w:sz="0" w:space="0" w:color="auto"/>
        <w:left w:val="none" w:sz="0" w:space="0" w:color="auto"/>
        <w:bottom w:val="none" w:sz="0" w:space="0" w:color="auto"/>
        <w:right w:val="none" w:sz="0" w:space="0" w:color="auto"/>
      </w:divBdr>
    </w:div>
    <w:div w:id="944654945">
      <w:bodyDiv w:val="1"/>
      <w:marLeft w:val="0"/>
      <w:marRight w:val="0"/>
      <w:marTop w:val="0"/>
      <w:marBottom w:val="0"/>
      <w:divBdr>
        <w:top w:val="none" w:sz="0" w:space="0" w:color="auto"/>
        <w:left w:val="none" w:sz="0" w:space="0" w:color="auto"/>
        <w:bottom w:val="none" w:sz="0" w:space="0" w:color="auto"/>
        <w:right w:val="none" w:sz="0" w:space="0" w:color="auto"/>
      </w:divBdr>
    </w:div>
    <w:div w:id="1031496716">
      <w:bodyDiv w:val="1"/>
      <w:marLeft w:val="0"/>
      <w:marRight w:val="0"/>
      <w:marTop w:val="0"/>
      <w:marBottom w:val="0"/>
      <w:divBdr>
        <w:top w:val="none" w:sz="0" w:space="0" w:color="auto"/>
        <w:left w:val="none" w:sz="0" w:space="0" w:color="auto"/>
        <w:bottom w:val="none" w:sz="0" w:space="0" w:color="auto"/>
        <w:right w:val="none" w:sz="0" w:space="0" w:color="auto"/>
      </w:divBdr>
    </w:div>
    <w:div w:id="1039168189">
      <w:bodyDiv w:val="1"/>
      <w:marLeft w:val="0"/>
      <w:marRight w:val="0"/>
      <w:marTop w:val="0"/>
      <w:marBottom w:val="0"/>
      <w:divBdr>
        <w:top w:val="none" w:sz="0" w:space="0" w:color="auto"/>
        <w:left w:val="none" w:sz="0" w:space="0" w:color="auto"/>
        <w:bottom w:val="none" w:sz="0" w:space="0" w:color="auto"/>
        <w:right w:val="none" w:sz="0" w:space="0" w:color="auto"/>
      </w:divBdr>
    </w:div>
    <w:div w:id="1052729061">
      <w:bodyDiv w:val="1"/>
      <w:marLeft w:val="0"/>
      <w:marRight w:val="0"/>
      <w:marTop w:val="0"/>
      <w:marBottom w:val="0"/>
      <w:divBdr>
        <w:top w:val="none" w:sz="0" w:space="0" w:color="auto"/>
        <w:left w:val="none" w:sz="0" w:space="0" w:color="auto"/>
        <w:bottom w:val="none" w:sz="0" w:space="0" w:color="auto"/>
        <w:right w:val="none" w:sz="0" w:space="0" w:color="auto"/>
      </w:divBdr>
    </w:div>
    <w:div w:id="1220627342">
      <w:bodyDiv w:val="1"/>
      <w:marLeft w:val="0"/>
      <w:marRight w:val="0"/>
      <w:marTop w:val="0"/>
      <w:marBottom w:val="0"/>
      <w:divBdr>
        <w:top w:val="none" w:sz="0" w:space="0" w:color="auto"/>
        <w:left w:val="none" w:sz="0" w:space="0" w:color="auto"/>
        <w:bottom w:val="none" w:sz="0" w:space="0" w:color="auto"/>
        <w:right w:val="none" w:sz="0" w:space="0" w:color="auto"/>
      </w:divBdr>
    </w:div>
    <w:div w:id="1223129207">
      <w:bodyDiv w:val="1"/>
      <w:marLeft w:val="0"/>
      <w:marRight w:val="0"/>
      <w:marTop w:val="0"/>
      <w:marBottom w:val="0"/>
      <w:divBdr>
        <w:top w:val="none" w:sz="0" w:space="0" w:color="auto"/>
        <w:left w:val="none" w:sz="0" w:space="0" w:color="auto"/>
        <w:bottom w:val="none" w:sz="0" w:space="0" w:color="auto"/>
        <w:right w:val="none" w:sz="0" w:space="0" w:color="auto"/>
      </w:divBdr>
    </w:div>
    <w:div w:id="1235628540">
      <w:bodyDiv w:val="1"/>
      <w:marLeft w:val="0"/>
      <w:marRight w:val="0"/>
      <w:marTop w:val="0"/>
      <w:marBottom w:val="0"/>
      <w:divBdr>
        <w:top w:val="none" w:sz="0" w:space="0" w:color="auto"/>
        <w:left w:val="none" w:sz="0" w:space="0" w:color="auto"/>
        <w:bottom w:val="none" w:sz="0" w:space="0" w:color="auto"/>
        <w:right w:val="none" w:sz="0" w:space="0" w:color="auto"/>
      </w:divBdr>
    </w:div>
    <w:div w:id="1237282657">
      <w:bodyDiv w:val="1"/>
      <w:marLeft w:val="0"/>
      <w:marRight w:val="0"/>
      <w:marTop w:val="0"/>
      <w:marBottom w:val="0"/>
      <w:divBdr>
        <w:top w:val="none" w:sz="0" w:space="0" w:color="auto"/>
        <w:left w:val="none" w:sz="0" w:space="0" w:color="auto"/>
        <w:bottom w:val="none" w:sz="0" w:space="0" w:color="auto"/>
        <w:right w:val="none" w:sz="0" w:space="0" w:color="auto"/>
      </w:divBdr>
    </w:div>
    <w:div w:id="1239487349">
      <w:bodyDiv w:val="1"/>
      <w:marLeft w:val="0"/>
      <w:marRight w:val="0"/>
      <w:marTop w:val="0"/>
      <w:marBottom w:val="0"/>
      <w:divBdr>
        <w:top w:val="none" w:sz="0" w:space="0" w:color="auto"/>
        <w:left w:val="none" w:sz="0" w:space="0" w:color="auto"/>
        <w:bottom w:val="none" w:sz="0" w:space="0" w:color="auto"/>
        <w:right w:val="none" w:sz="0" w:space="0" w:color="auto"/>
      </w:divBdr>
    </w:div>
    <w:div w:id="1351372985">
      <w:bodyDiv w:val="1"/>
      <w:marLeft w:val="0"/>
      <w:marRight w:val="0"/>
      <w:marTop w:val="0"/>
      <w:marBottom w:val="0"/>
      <w:divBdr>
        <w:top w:val="none" w:sz="0" w:space="0" w:color="auto"/>
        <w:left w:val="none" w:sz="0" w:space="0" w:color="auto"/>
        <w:bottom w:val="none" w:sz="0" w:space="0" w:color="auto"/>
        <w:right w:val="none" w:sz="0" w:space="0" w:color="auto"/>
      </w:divBdr>
    </w:div>
    <w:div w:id="1355839342">
      <w:bodyDiv w:val="1"/>
      <w:marLeft w:val="0"/>
      <w:marRight w:val="0"/>
      <w:marTop w:val="0"/>
      <w:marBottom w:val="0"/>
      <w:divBdr>
        <w:top w:val="none" w:sz="0" w:space="0" w:color="auto"/>
        <w:left w:val="none" w:sz="0" w:space="0" w:color="auto"/>
        <w:bottom w:val="none" w:sz="0" w:space="0" w:color="auto"/>
        <w:right w:val="none" w:sz="0" w:space="0" w:color="auto"/>
      </w:divBdr>
    </w:div>
    <w:div w:id="1365060251">
      <w:bodyDiv w:val="1"/>
      <w:marLeft w:val="0"/>
      <w:marRight w:val="0"/>
      <w:marTop w:val="0"/>
      <w:marBottom w:val="0"/>
      <w:divBdr>
        <w:top w:val="none" w:sz="0" w:space="0" w:color="auto"/>
        <w:left w:val="none" w:sz="0" w:space="0" w:color="auto"/>
        <w:bottom w:val="none" w:sz="0" w:space="0" w:color="auto"/>
        <w:right w:val="none" w:sz="0" w:space="0" w:color="auto"/>
      </w:divBdr>
    </w:div>
    <w:div w:id="1459488177">
      <w:bodyDiv w:val="1"/>
      <w:marLeft w:val="0"/>
      <w:marRight w:val="0"/>
      <w:marTop w:val="0"/>
      <w:marBottom w:val="0"/>
      <w:divBdr>
        <w:top w:val="none" w:sz="0" w:space="0" w:color="auto"/>
        <w:left w:val="none" w:sz="0" w:space="0" w:color="auto"/>
        <w:bottom w:val="none" w:sz="0" w:space="0" w:color="auto"/>
        <w:right w:val="none" w:sz="0" w:space="0" w:color="auto"/>
      </w:divBdr>
    </w:div>
    <w:div w:id="1472669533">
      <w:bodyDiv w:val="1"/>
      <w:marLeft w:val="0"/>
      <w:marRight w:val="0"/>
      <w:marTop w:val="0"/>
      <w:marBottom w:val="0"/>
      <w:divBdr>
        <w:top w:val="none" w:sz="0" w:space="0" w:color="auto"/>
        <w:left w:val="none" w:sz="0" w:space="0" w:color="auto"/>
        <w:bottom w:val="none" w:sz="0" w:space="0" w:color="auto"/>
        <w:right w:val="none" w:sz="0" w:space="0" w:color="auto"/>
      </w:divBdr>
    </w:div>
    <w:div w:id="1478108534">
      <w:bodyDiv w:val="1"/>
      <w:marLeft w:val="0"/>
      <w:marRight w:val="0"/>
      <w:marTop w:val="0"/>
      <w:marBottom w:val="0"/>
      <w:divBdr>
        <w:top w:val="none" w:sz="0" w:space="0" w:color="auto"/>
        <w:left w:val="none" w:sz="0" w:space="0" w:color="auto"/>
        <w:bottom w:val="none" w:sz="0" w:space="0" w:color="auto"/>
        <w:right w:val="none" w:sz="0" w:space="0" w:color="auto"/>
      </w:divBdr>
    </w:div>
    <w:div w:id="1495678745">
      <w:bodyDiv w:val="1"/>
      <w:marLeft w:val="0"/>
      <w:marRight w:val="0"/>
      <w:marTop w:val="0"/>
      <w:marBottom w:val="0"/>
      <w:divBdr>
        <w:top w:val="none" w:sz="0" w:space="0" w:color="auto"/>
        <w:left w:val="none" w:sz="0" w:space="0" w:color="auto"/>
        <w:bottom w:val="none" w:sz="0" w:space="0" w:color="auto"/>
        <w:right w:val="none" w:sz="0" w:space="0" w:color="auto"/>
      </w:divBdr>
    </w:div>
    <w:div w:id="1517964842">
      <w:bodyDiv w:val="1"/>
      <w:marLeft w:val="0"/>
      <w:marRight w:val="0"/>
      <w:marTop w:val="0"/>
      <w:marBottom w:val="0"/>
      <w:divBdr>
        <w:top w:val="none" w:sz="0" w:space="0" w:color="auto"/>
        <w:left w:val="none" w:sz="0" w:space="0" w:color="auto"/>
        <w:bottom w:val="none" w:sz="0" w:space="0" w:color="auto"/>
        <w:right w:val="none" w:sz="0" w:space="0" w:color="auto"/>
      </w:divBdr>
    </w:div>
    <w:div w:id="1541166890">
      <w:bodyDiv w:val="1"/>
      <w:marLeft w:val="0"/>
      <w:marRight w:val="0"/>
      <w:marTop w:val="0"/>
      <w:marBottom w:val="0"/>
      <w:divBdr>
        <w:top w:val="none" w:sz="0" w:space="0" w:color="auto"/>
        <w:left w:val="none" w:sz="0" w:space="0" w:color="auto"/>
        <w:bottom w:val="none" w:sz="0" w:space="0" w:color="auto"/>
        <w:right w:val="none" w:sz="0" w:space="0" w:color="auto"/>
      </w:divBdr>
    </w:div>
    <w:div w:id="1601714947">
      <w:bodyDiv w:val="1"/>
      <w:marLeft w:val="0"/>
      <w:marRight w:val="0"/>
      <w:marTop w:val="0"/>
      <w:marBottom w:val="0"/>
      <w:divBdr>
        <w:top w:val="none" w:sz="0" w:space="0" w:color="auto"/>
        <w:left w:val="none" w:sz="0" w:space="0" w:color="auto"/>
        <w:bottom w:val="none" w:sz="0" w:space="0" w:color="auto"/>
        <w:right w:val="none" w:sz="0" w:space="0" w:color="auto"/>
      </w:divBdr>
    </w:div>
    <w:div w:id="1602452773">
      <w:bodyDiv w:val="1"/>
      <w:marLeft w:val="0"/>
      <w:marRight w:val="0"/>
      <w:marTop w:val="0"/>
      <w:marBottom w:val="0"/>
      <w:divBdr>
        <w:top w:val="none" w:sz="0" w:space="0" w:color="auto"/>
        <w:left w:val="none" w:sz="0" w:space="0" w:color="auto"/>
        <w:bottom w:val="none" w:sz="0" w:space="0" w:color="auto"/>
        <w:right w:val="none" w:sz="0" w:space="0" w:color="auto"/>
      </w:divBdr>
    </w:div>
    <w:div w:id="1602684597">
      <w:bodyDiv w:val="1"/>
      <w:marLeft w:val="0"/>
      <w:marRight w:val="0"/>
      <w:marTop w:val="0"/>
      <w:marBottom w:val="0"/>
      <w:divBdr>
        <w:top w:val="none" w:sz="0" w:space="0" w:color="auto"/>
        <w:left w:val="none" w:sz="0" w:space="0" w:color="auto"/>
        <w:bottom w:val="none" w:sz="0" w:space="0" w:color="auto"/>
        <w:right w:val="none" w:sz="0" w:space="0" w:color="auto"/>
      </w:divBdr>
    </w:div>
    <w:div w:id="1638875906">
      <w:bodyDiv w:val="1"/>
      <w:marLeft w:val="0"/>
      <w:marRight w:val="0"/>
      <w:marTop w:val="0"/>
      <w:marBottom w:val="0"/>
      <w:divBdr>
        <w:top w:val="none" w:sz="0" w:space="0" w:color="auto"/>
        <w:left w:val="none" w:sz="0" w:space="0" w:color="auto"/>
        <w:bottom w:val="none" w:sz="0" w:space="0" w:color="auto"/>
        <w:right w:val="none" w:sz="0" w:space="0" w:color="auto"/>
      </w:divBdr>
    </w:div>
    <w:div w:id="1654413439">
      <w:bodyDiv w:val="1"/>
      <w:marLeft w:val="0"/>
      <w:marRight w:val="0"/>
      <w:marTop w:val="0"/>
      <w:marBottom w:val="0"/>
      <w:divBdr>
        <w:top w:val="none" w:sz="0" w:space="0" w:color="auto"/>
        <w:left w:val="none" w:sz="0" w:space="0" w:color="auto"/>
        <w:bottom w:val="none" w:sz="0" w:space="0" w:color="auto"/>
        <w:right w:val="none" w:sz="0" w:space="0" w:color="auto"/>
      </w:divBdr>
    </w:div>
    <w:div w:id="1665665309">
      <w:bodyDiv w:val="1"/>
      <w:marLeft w:val="0"/>
      <w:marRight w:val="0"/>
      <w:marTop w:val="0"/>
      <w:marBottom w:val="0"/>
      <w:divBdr>
        <w:top w:val="none" w:sz="0" w:space="0" w:color="auto"/>
        <w:left w:val="none" w:sz="0" w:space="0" w:color="auto"/>
        <w:bottom w:val="none" w:sz="0" w:space="0" w:color="auto"/>
        <w:right w:val="none" w:sz="0" w:space="0" w:color="auto"/>
      </w:divBdr>
    </w:div>
    <w:div w:id="1718167735">
      <w:bodyDiv w:val="1"/>
      <w:marLeft w:val="0"/>
      <w:marRight w:val="0"/>
      <w:marTop w:val="0"/>
      <w:marBottom w:val="0"/>
      <w:divBdr>
        <w:top w:val="none" w:sz="0" w:space="0" w:color="auto"/>
        <w:left w:val="none" w:sz="0" w:space="0" w:color="auto"/>
        <w:bottom w:val="none" w:sz="0" w:space="0" w:color="auto"/>
        <w:right w:val="none" w:sz="0" w:space="0" w:color="auto"/>
      </w:divBdr>
    </w:div>
    <w:div w:id="1721395328">
      <w:bodyDiv w:val="1"/>
      <w:marLeft w:val="0"/>
      <w:marRight w:val="0"/>
      <w:marTop w:val="0"/>
      <w:marBottom w:val="0"/>
      <w:divBdr>
        <w:top w:val="none" w:sz="0" w:space="0" w:color="auto"/>
        <w:left w:val="none" w:sz="0" w:space="0" w:color="auto"/>
        <w:bottom w:val="none" w:sz="0" w:space="0" w:color="auto"/>
        <w:right w:val="none" w:sz="0" w:space="0" w:color="auto"/>
      </w:divBdr>
    </w:div>
    <w:div w:id="1725832062">
      <w:bodyDiv w:val="1"/>
      <w:marLeft w:val="0"/>
      <w:marRight w:val="0"/>
      <w:marTop w:val="0"/>
      <w:marBottom w:val="0"/>
      <w:divBdr>
        <w:top w:val="none" w:sz="0" w:space="0" w:color="auto"/>
        <w:left w:val="none" w:sz="0" w:space="0" w:color="auto"/>
        <w:bottom w:val="none" w:sz="0" w:space="0" w:color="auto"/>
        <w:right w:val="none" w:sz="0" w:space="0" w:color="auto"/>
      </w:divBdr>
    </w:div>
    <w:div w:id="1736853679">
      <w:bodyDiv w:val="1"/>
      <w:marLeft w:val="0"/>
      <w:marRight w:val="0"/>
      <w:marTop w:val="0"/>
      <w:marBottom w:val="0"/>
      <w:divBdr>
        <w:top w:val="none" w:sz="0" w:space="0" w:color="auto"/>
        <w:left w:val="none" w:sz="0" w:space="0" w:color="auto"/>
        <w:bottom w:val="none" w:sz="0" w:space="0" w:color="auto"/>
        <w:right w:val="none" w:sz="0" w:space="0" w:color="auto"/>
      </w:divBdr>
    </w:div>
    <w:div w:id="1742018315">
      <w:bodyDiv w:val="1"/>
      <w:marLeft w:val="0"/>
      <w:marRight w:val="0"/>
      <w:marTop w:val="0"/>
      <w:marBottom w:val="0"/>
      <w:divBdr>
        <w:top w:val="none" w:sz="0" w:space="0" w:color="auto"/>
        <w:left w:val="none" w:sz="0" w:space="0" w:color="auto"/>
        <w:bottom w:val="none" w:sz="0" w:space="0" w:color="auto"/>
        <w:right w:val="none" w:sz="0" w:space="0" w:color="auto"/>
      </w:divBdr>
    </w:div>
    <w:div w:id="1765346570">
      <w:bodyDiv w:val="1"/>
      <w:marLeft w:val="0"/>
      <w:marRight w:val="0"/>
      <w:marTop w:val="0"/>
      <w:marBottom w:val="0"/>
      <w:divBdr>
        <w:top w:val="none" w:sz="0" w:space="0" w:color="auto"/>
        <w:left w:val="none" w:sz="0" w:space="0" w:color="auto"/>
        <w:bottom w:val="none" w:sz="0" w:space="0" w:color="auto"/>
        <w:right w:val="none" w:sz="0" w:space="0" w:color="auto"/>
      </w:divBdr>
    </w:div>
    <w:div w:id="1811442132">
      <w:bodyDiv w:val="1"/>
      <w:marLeft w:val="0"/>
      <w:marRight w:val="0"/>
      <w:marTop w:val="0"/>
      <w:marBottom w:val="0"/>
      <w:divBdr>
        <w:top w:val="none" w:sz="0" w:space="0" w:color="auto"/>
        <w:left w:val="none" w:sz="0" w:space="0" w:color="auto"/>
        <w:bottom w:val="none" w:sz="0" w:space="0" w:color="auto"/>
        <w:right w:val="none" w:sz="0" w:space="0" w:color="auto"/>
      </w:divBdr>
    </w:div>
    <w:div w:id="1812286103">
      <w:bodyDiv w:val="1"/>
      <w:marLeft w:val="0"/>
      <w:marRight w:val="0"/>
      <w:marTop w:val="0"/>
      <w:marBottom w:val="0"/>
      <w:divBdr>
        <w:top w:val="none" w:sz="0" w:space="0" w:color="auto"/>
        <w:left w:val="none" w:sz="0" w:space="0" w:color="auto"/>
        <w:bottom w:val="none" w:sz="0" w:space="0" w:color="auto"/>
        <w:right w:val="none" w:sz="0" w:space="0" w:color="auto"/>
      </w:divBdr>
    </w:div>
    <w:div w:id="1847860562">
      <w:bodyDiv w:val="1"/>
      <w:marLeft w:val="0"/>
      <w:marRight w:val="0"/>
      <w:marTop w:val="0"/>
      <w:marBottom w:val="0"/>
      <w:divBdr>
        <w:top w:val="none" w:sz="0" w:space="0" w:color="auto"/>
        <w:left w:val="none" w:sz="0" w:space="0" w:color="auto"/>
        <w:bottom w:val="none" w:sz="0" w:space="0" w:color="auto"/>
        <w:right w:val="none" w:sz="0" w:space="0" w:color="auto"/>
      </w:divBdr>
    </w:div>
    <w:div w:id="1857307128">
      <w:bodyDiv w:val="1"/>
      <w:marLeft w:val="0"/>
      <w:marRight w:val="0"/>
      <w:marTop w:val="0"/>
      <w:marBottom w:val="0"/>
      <w:divBdr>
        <w:top w:val="none" w:sz="0" w:space="0" w:color="auto"/>
        <w:left w:val="none" w:sz="0" w:space="0" w:color="auto"/>
        <w:bottom w:val="none" w:sz="0" w:space="0" w:color="auto"/>
        <w:right w:val="none" w:sz="0" w:space="0" w:color="auto"/>
      </w:divBdr>
    </w:div>
    <w:div w:id="1874920794">
      <w:bodyDiv w:val="1"/>
      <w:marLeft w:val="0"/>
      <w:marRight w:val="0"/>
      <w:marTop w:val="0"/>
      <w:marBottom w:val="0"/>
      <w:divBdr>
        <w:top w:val="none" w:sz="0" w:space="0" w:color="auto"/>
        <w:left w:val="none" w:sz="0" w:space="0" w:color="auto"/>
        <w:bottom w:val="none" w:sz="0" w:space="0" w:color="auto"/>
        <w:right w:val="none" w:sz="0" w:space="0" w:color="auto"/>
      </w:divBdr>
    </w:div>
    <w:div w:id="1911305523">
      <w:bodyDiv w:val="1"/>
      <w:marLeft w:val="0"/>
      <w:marRight w:val="0"/>
      <w:marTop w:val="0"/>
      <w:marBottom w:val="0"/>
      <w:divBdr>
        <w:top w:val="none" w:sz="0" w:space="0" w:color="auto"/>
        <w:left w:val="none" w:sz="0" w:space="0" w:color="auto"/>
        <w:bottom w:val="none" w:sz="0" w:space="0" w:color="auto"/>
        <w:right w:val="none" w:sz="0" w:space="0" w:color="auto"/>
      </w:divBdr>
    </w:div>
    <w:div w:id="1932204646">
      <w:bodyDiv w:val="1"/>
      <w:marLeft w:val="0"/>
      <w:marRight w:val="0"/>
      <w:marTop w:val="0"/>
      <w:marBottom w:val="0"/>
      <w:divBdr>
        <w:top w:val="none" w:sz="0" w:space="0" w:color="auto"/>
        <w:left w:val="none" w:sz="0" w:space="0" w:color="auto"/>
        <w:bottom w:val="none" w:sz="0" w:space="0" w:color="auto"/>
        <w:right w:val="none" w:sz="0" w:space="0" w:color="auto"/>
      </w:divBdr>
    </w:div>
    <w:div w:id="1959750931">
      <w:bodyDiv w:val="1"/>
      <w:marLeft w:val="0"/>
      <w:marRight w:val="0"/>
      <w:marTop w:val="0"/>
      <w:marBottom w:val="0"/>
      <w:divBdr>
        <w:top w:val="none" w:sz="0" w:space="0" w:color="auto"/>
        <w:left w:val="none" w:sz="0" w:space="0" w:color="auto"/>
        <w:bottom w:val="none" w:sz="0" w:space="0" w:color="auto"/>
        <w:right w:val="none" w:sz="0" w:space="0" w:color="auto"/>
      </w:divBdr>
    </w:div>
    <w:div w:id="1972206290">
      <w:bodyDiv w:val="1"/>
      <w:marLeft w:val="0"/>
      <w:marRight w:val="0"/>
      <w:marTop w:val="0"/>
      <w:marBottom w:val="0"/>
      <w:divBdr>
        <w:top w:val="none" w:sz="0" w:space="0" w:color="auto"/>
        <w:left w:val="none" w:sz="0" w:space="0" w:color="auto"/>
        <w:bottom w:val="none" w:sz="0" w:space="0" w:color="auto"/>
        <w:right w:val="none" w:sz="0" w:space="0" w:color="auto"/>
      </w:divBdr>
    </w:div>
    <w:div w:id="2006324463">
      <w:bodyDiv w:val="1"/>
      <w:marLeft w:val="0"/>
      <w:marRight w:val="0"/>
      <w:marTop w:val="0"/>
      <w:marBottom w:val="0"/>
      <w:divBdr>
        <w:top w:val="none" w:sz="0" w:space="0" w:color="auto"/>
        <w:left w:val="none" w:sz="0" w:space="0" w:color="auto"/>
        <w:bottom w:val="none" w:sz="0" w:space="0" w:color="auto"/>
        <w:right w:val="none" w:sz="0" w:space="0" w:color="auto"/>
      </w:divBdr>
    </w:div>
    <w:div w:id="2050256434">
      <w:bodyDiv w:val="1"/>
      <w:marLeft w:val="0"/>
      <w:marRight w:val="0"/>
      <w:marTop w:val="0"/>
      <w:marBottom w:val="0"/>
      <w:divBdr>
        <w:top w:val="none" w:sz="0" w:space="0" w:color="auto"/>
        <w:left w:val="none" w:sz="0" w:space="0" w:color="auto"/>
        <w:bottom w:val="none" w:sz="0" w:space="0" w:color="auto"/>
        <w:right w:val="none" w:sz="0" w:space="0" w:color="auto"/>
      </w:divBdr>
    </w:div>
    <w:div w:id="2135252047">
      <w:bodyDiv w:val="1"/>
      <w:marLeft w:val="0"/>
      <w:marRight w:val="0"/>
      <w:marTop w:val="0"/>
      <w:marBottom w:val="0"/>
      <w:divBdr>
        <w:top w:val="none" w:sz="0" w:space="0" w:color="auto"/>
        <w:left w:val="none" w:sz="0" w:space="0" w:color="auto"/>
        <w:bottom w:val="none" w:sz="0" w:space="0" w:color="auto"/>
        <w:right w:val="none" w:sz="0" w:space="0" w:color="auto"/>
      </w:divBdr>
    </w:div>
    <w:div w:id="2138718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monografias.com/trabajos12/dispalm/dispalm.shtml" TargetMode="External"/><Relationship Id="rId18" Type="http://schemas.microsoft.com/office/2016/09/relationships/commentsIds" Target="commentsIds.xm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hyperlink" Target="https://www.monografias.com/trabajos10/infoba/infoba.shtml" TargetMode="External"/><Relationship Id="rId17" Type="http://schemas.microsoft.com/office/2011/relationships/commentsExtended" Target="commentsExtended.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3.pn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monografias.com/trabajos13/diseprod/diseprod.s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6.jpg"/><Relationship Id="rId28" Type="http://schemas.openxmlformats.org/officeDocument/2006/relationships/image" Target="media/image11.jpeg"/><Relationship Id="rId36"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monografias.com/trabajos7/sisinf/sisinf.shtml" TargetMode="External"/><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915B705D1C2B2E43886D126145A3BB00" ma:contentTypeVersion="5" ma:contentTypeDescription="Crear nuevo documento." ma:contentTypeScope="" ma:versionID="f9de6dedb2fc9661f848163b7c7263e2">
  <xsd:schema xmlns:xsd="http://www.w3.org/2001/XMLSchema" xmlns:xs="http://www.w3.org/2001/XMLSchema" xmlns:p="http://schemas.microsoft.com/office/2006/metadata/properties" xmlns:ns3="ddef1216-a6a7-48f6-8c1d-df5e894a4342" xmlns:ns4="1723651f-a608-4674-95fe-7b04768211f0" targetNamespace="http://schemas.microsoft.com/office/2006/metadata/properties" ma:root="true" ma:fieldsID="13c08e4bac486238b7f06dbfe61a1745" ns3:_="" ns4:_="">
    <xsd:import namespace="ddef1216-a6a7-48f6-8c1d-df5e894a4342"/>
    <xsd:import namespace="1723651f-a608-4674-95fe-7b04768211f0"/>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ef1216-a6a7-48f6-8c1d-df5e894a43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723651f-a608-4674-95fe-7b04768211f0"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Wik19</b:Tag>
    <b:SourceType>InternetSite</b:SourceType>
    <b:Guid>{A2DAB5E3-89D5-4280-AECF-FE3ADE9B46FC}</b:Guid>
    <b:LCID>es-CO</b:LCID>
    <b:Author>
      <b:Author>
        <b:Corporate>Wikipedia</b:Corporate>
      </b:Author>
    </b:Author>
    <b:Title>Wikipedia.com</b:Title>
    <b:Year>2019</b:Year>
    <b:YearAccessed>2019</b:YearAccessed>
    <b:MonthAccessed>Agosto</b:MonthAccessed>
    <b:DayAccessed>1</b:DayAccessed>
    <b:URL>https://es.wikipedia.org/wiki/Teor%C3%ADa_del_control</b:URL>
    <b:RefOrder>1</b:RefOrder>
  </b:Source>
  <b:Source>
    <b:Tag>Val</b:Tag>
    <b:SourceType>Report</b:SourceType>
    <b:Guid>{1A0835B0-0B1C-4BF8-9025-CE474270149C}</b:Guid>
    <b:Author>
      <b:Author>
        <b:NameList>
          <b:Person>
            <b:Last>Valera</b:Last>
            <b:First>A.,</b:First>
            <b:Middle>Vallés, M.</b:Middle>
          </b:Person>
        </b:NameList>
      </b:Author>
    </b:Author>
    <b:Title>Desarrollo y control de un péndulo de furuta.</b:Title>
    <b:Publisher>Dpto. Ingeniería de Sistemas y Automática, Universidad Politécnica de Valencia.</b:Publisher>
    <b:City>Valencia</b:City>
    <b:RefOrder>2</b:RefOrder>
  </b:Source>
  <b:Source>
    <b:Tag>KSu03</b:Tag>
    <b:SourceType>Report</b:SourceType>
    <b:Guid>{D1857276-91AA-4791-B025-938C5556C292}</b:Guid>
    <b:LCID>es-CO</b:LCID>
    <b:Author>
      <b:Author>
        <b:NameList>
          <b:Person>
            <b:Last>K</b:Last>
            <b:First>Sultan.</b:First>
          </b:Person>
        </b:NameList>
      </b:Author>
    </b:Author>
    <b:Title>Inverted Pendulum, analysis, design and implementation.</b:Title>
    <b:Year>2003</b:Year>
    <b:Publisher>Instrumentation and Control Lab, Institute of Industrial Electronics Engineering.</b:Publisher>
    <b:City>Karachi, Pakistan</b:City>
    <b:RefOrder>3</b:RefOrder>
  </b:Source>
  <b:Source>
    <b:Tag>Ant14</b:Tag>
    <b:SourceType>InternetSite</b:SourceType>
    <b:Guid>{058FDD39-6454-411B-92E5-67108C4163F4}</b:Guid>
    <b:Title>Boletín Unidad Profesional Interdisciplinaria en Ingeniería y Tecnologías Avanzadas</b:Title>
    <b:Year>2014</b:Year>
    <b:LCID>es-CO</b:LCID>
    <b:Author>
      <b:Author>
        <b:NameList>
          <b:Person>
            <b:Last>Antonio-Cruz</b:Last>
            <b:First>M.,</b:First>
            <b:Middle>Márquez-Sánchez, R., Silva-Ortigoza, Merlo-Zapata, C.A.</b:Middle>
          </b:Person>
        </b:NameList>
      </b:Author>
    </b:Author>
    <b:ProductionCompany> Instituto Politécnico Nacional</b:ProductionCompany>
    <b:Month>Enero</b:Month>
    <b:Day>1</b:Day>
    <b:URL>http://www.boletin.upiita.ipn.mx/index.php/ciencia/553-cyt-numero-41/840-sistemas-mecanicos-subactuados-pendulos-invertidos1</b:URL>
    <b:RefOrder>4</b:RefOrder>
  </b:Source>
  <b:Source>
    <b:Tag>Bel10</b:Tag>
    <b:SourceType>Report</b:SourceType>
    <b:Guid>{24BB8544-8471-4E7D-8F2B-B19BFB847999}</b:Guid>
    <b:Title>Simulación de un péndulo invertido: Proyecto fin de carrera.</b:Title>
    <b:Year>2010</b:Year>
    <b:Author>
      <b:Author>
        <b:NameList>
          <b:Person>
            <b:Last>Beltrán-Alonso</b:Last>
            <b:First>J.</b:First>
            <b:Middle>L.</b:Middle>
          </b:Person>
        </b:NameList>
      </b:Author>
    </b:Author>
    <b:RefOrder>5</b:RefOrder>
  </b:Source>
</b:Sources>
</file>

<file path=customXml/itemProps1.xml><?xml version="1.0" encoding="utf-8"?>
<ds:datastoreItem xmlns:ds="http://schemas.openxmlformats.org/officeDocument/2006/customXml" ds:itemID="{AA5ACB75-7DAB-4325-821C-63124CC16703}">
  <ds:schemaRefs>
    <ds:schemaRef ds:uri="http://schemas.microsoft.com/sharepoint/v3/contenttype/forms"/>
  </ds:schemaRefs>
</ds:datastoreItem>
</file>

<file path=customXml/itemProps2.xml><?xml version="1.0" encoding="utf-8"?>
<ds:datastoreItem xmlns:ds="http://schemas.openxmlformats.org/officeDocument/2006/customXml" ds:itemID="{702C310E-DB58-4CBF-9BFB-E289F4F88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AFD88F1-033E-4A8C-9FD9-CACAA7846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ef1216-a6a7-48f6-8c1d-df5e894a4342"/>
    <ds:schemaRef ds:uri="1723651f-a608-4674-95fe-7b04768211f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830126-DDD5-4BF8-BE76-AAA2A581E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5697</TotalTime>
  <Pages>20</Pages>
  <Words>5364</Words>
  <Characters>29503</Characters>
  <Application>Microsoft Office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34798</CharactersWithSpaces>
  <SharedDoc>false</SharedDoc>
  <HLinks>
    <vt:vector size="198" baseType="variant">
      <vt:variant>
        <vt:i4>5636189</vt:i4>
      </vt:variant>
      <vt:variant>
        <vt:i4>186</vt:i4>
      </vt:variant>
      <vt:variant>
        <vt:i4>0</vt:i4>
      </vt:variant>
      <vt:variant>
        <vt:i4>5</vt:i4>
      </vt:variant>
      <vt:variant>
        <vt:lpwstr>https://www.monografias.com/trabajos7/sisinf/sisinf.shtml</vt:lpwstr>
      </vt:variant>
      <vt:variant>
        <vt:lpwstr/>
      </vt:variant>
      <vt:variant>
        <vt:i4>196688</vt:i4>
      </vt:variant>
      <vt:variant>
        <vt:i4>183</vt:i4>
      </vt:variant>
      <vt:variant>
        <vt:i4>0</vt:i4>
      </vt:variant>
      <vt:variant>
        <vt:i4>5</vt:i4>
      </vt:variant>
      <vt:variant>
        <vt:lpwstr>https://www.monografias.com/trabajos12/dispalm/dispalm.shtml</vt:lpwstr>
      </vt:variant>
      <vt:variant>
        <vt:lpwstr/>
      </vt:variant>
      <vt:variant>
        <vt:i4>3080290</vt:i4>
      </vt:variant>
      <vt:variant>
        <vt:i4>180</vt:i4>
      </vt:variant>
      <vt:variant>
        <vt:i4>0</vt:i4>
      </vt:variant>
      <vt:variant>
        <vt:i4>5</vt:i4>
      </vt:variant>
      <vt:variant>
        <vt:lpwstr>https://www.monografias.com/trabajos10/infoba/infoba.shtml</vt:lpwstr>
      </vt:variant>
      <vt:variant>
        <vt:lpwstr>circuito</vt:lpwstr>
      </vt:variant>
      <vt:variant>
        <vt:i4>4128877</vt:i4>
      </vt:variant>
      <vt:variant>
        <vt:i4>177</vt:i4>
      </vt:variant>
      <vt:variant>
        <vt:i4>0</vt:i4>
      </vt:variant>
      <vt:variant>
        <vt:i4>5</vt:i4>
      </vt:variant>
      <vt:variant>
        <vt:lpwstr>https://www.monografias.com/trabajos13/diseprod/diseprod.shtml</vt:lpwstr>
      </vt:variant>
      <vt:variant>
        <vt:lpwstr/>
      </vt:variant>
      <vt:variant>
        <vt:i4>1966138</vt:i4>
      </vt:variant>
      <vt:variant>
        <vt:i4>170</vt:i4>
      </vt:variant>
      <vt:variant>
        <vt:i4>0</vt:i4>
      </vt:variant>
      <vt:variant>
        <vt:i4>5</vt:i4>
      </vt:variant>
      <vt:variant>
        <vt:lpwstr/>
      </vt:variant>
      <vt:variant>
        <vt:lpwstr>_Toc25071398</vt:lpwstr>
      </vt:variant>
      <vt:variant>
        <vt:i4>1114170</vt:i4>
      </vt:variant>
      <vt:variant>
        <vt:i4>164</vt:i4>
      </vt:variant>
      <vt:variant>
        <vt:i4>0</vt:i4>
      </vt:variant>
      <vt:variant>
        <vt:i4>5</vt:i4>
      </vt:variant>
      <vt:variant>
        <vt:lpwstr/>
      </vt:variant>
      <vt:variant>
        <vt:lpwstr>_Toc25071397</vt:lpwstr>
      </vt:variant>
      <vt:variant>
        <vt:i4>1048634</vt:i4>
      </vt:variant>
      <vt:variant>
        <vt:i4>158</vt:i4>
      </vt:variant>
      <vt:variant>
        <vt:i4>0</vt:i4>
      </vt:variant>
      <vt:variant>
        <vt:i4>5</vt:i4>
      </vt:variant>
      <vt:variant>
        <vt:lpwstr/>
      </vt:variant>
      <vt:variant>
        <vt:lpwstr>_Toc25071396</vt:lpwstr>
      </vt:variant>
      <vt:variant>
        <vt:i4>1245242</vt:i4>
      </vt:variant>
      <vt:variant>
        <vt:i4>152</vt:i4>
      </vt:variant>
      <vt:variant>
        <vt:i4>0</vt:i4>
      </vt:variant>
      <vt:variant>
        <vt:i4>5</vt:i4>
      </vt:variant>
      <vt:variant>
        <vt:lpwstr/>
      </vt:variant>
      <vt:variant>
        <vt:lpwstr>_Toc25071395</vt:lpwstr>
      </vt:variant>
      <vt:variant>
        <vt:i4>1179706</vt:i4>
      </vt:variant>
      <vt:variant>
        <vt:i4>146</vt:i4>
      </vt:variant>
      <vt:variant>
        <vt:i4>0</vt:i4>
      </vt:variant>
      <vt:variant>
        <vt:i4>5</vt:i4>
      </vt:variant>
      <vt:variant>
        <vt:lpwstr/>
      </vt:variant>
      <vt:variant>
        <vt:lpwstr>_Toc25071394</vt:lpwstr>
      </vt:variant>
      <vt:variant>
        <vt:i4>1376314</vt:i4>
      </vt:variant>
      <vt:variant>
        <vt:i4>140</vt:i4>
      </vt:variant>
      <vt:variant>
        <vt:i4>0</vt:i4>
      </vt:variant>
      <vt:variant>
        <vt:i4>5</vt:i4>
      </vt:variant>
      <vt:variant>
        <vt:lpwstr/>
      </vt:variant>
      <vt:variant>
        <vt:lpwstr>_Toc25071393</vt:lpwstr>
      </vt:variant>
      <vt:variant>
        <vt:i4>1310778</vt:i4>
      </vt:variant>
      <vt:variant>
        <vt:i4>134</vt:i4>
      </vt:variant>
      <vt:variant>
        <vt:i4>0</vt:i4>
      </vt:variant>
      <vt:variant>
        <vt:i4>5</vt:i4>
      </vt:variant>
      <vt:variant>
        <vt:lpwstr/>
      </vt:variant>
      <vt:variant>
        <vt:lpwstr>_Toc25071392</vt:lpwstr>
      </vt:variant>
      <vt:variant>
        <vt:i4>1507386</vt:i4>
      </vt:variant>
      <vt:variant>
        <vt:i4>128</vt:i4>
      </vt:variant>
      <vt:variant>
        <vt:i4>0</vt:i4>
      </vt:variant>
      <vt:variant>
        <vt:i4>5</vt:i4>
      </vt:variant>
      <vt:variant>
        <vt:lpwstr/>
      </vt:variant>
      <vt:variant>
        <vt:lpwstr>_Toc25071391</vt:lpwstr>
      </vt:variant>
      <vt:variant>
        <vt:i4>1441850</vt:i4>
      </vt:variant>
      <vt:variant>
        <vt:i4>122</vt:i4>
      </vt:variant>
      <vt:variant>
        <vt:i4>0</vt:i4>
      </vt:variant>
      <vt:variant>
        <vt:i4>5</vt:i4>
      </vt:variant>
      <vt:variant>
        <vt:lpwstr/>
      </vt:variant>
      <vt:variant>
        <vt:lpwstr>_Toc25071390</vt:lpwstr>
      </vt:variant>
      <vt:variant>
        <vt:i4>2031675</vt:i4>
      </vt:variant>
      <vt:variant>
        <vt:i4>116</vt:i4>
      </vt:variant>
      <vt:variant>
        <vt:i4>0</vt:i4>
      </vt:variant>
      <vt:variant>
        <vt:i4>5</vt:i4>
      </vt:variant>
      <vt:variant>
        <vt:lpwstr/>
      </vt:variant>
      <vt:variant>
        <vt:lpwstr>_Toc25071389</vt:lpwstr>
      </vt:variant>
      <vt:variant>
        <vt:i4>1966139</vt:i4>
      </vt:variant>
      <vt:variant>
        <vt:i4>110</vt:i4>
      </vt:variant>
      <vt:variant>
        <vt:i4>0</vt:i4>
      </vt:variant>
      <vt:variant>
        <vt:i4>5</vt:i4>
      </vt:variant>
      <vt:variant>
        <vt:lpwstr/>
      </vt:variant>
      <vt:variant>
        <vt:lpwstr>_Toc25071388</vt:lpwstr>
      </vt:variant>
      <vt:variant>
        <vt:i4>1114171</vt:i4>
      </vt:variant>
      <vt:variant>
        <vt:i4>104</vt:i4>
      </vt:variant>
      <vt:variant>
        <vt:i4>0</vt:i4>
      </vt:variant>
      <vt:variant>
        <vt:i4>5</vt:i4>
      </vt:variant>
      <vt:variant>
        <vt:lpwstr/>
      </vt:variant>
      <vt:variant>
        <vt:lpwstr>_Toc25071387</vt:lpwstr>
      </vt:variant>
      <vt:variant>
        <vt:i4>1048635</vt:i4>
      </vt:variant>
      <vt:variant>
        <vt:i4>98</vt:i4>
      </vt:variant>
      <vt:variant>
        <vt:i4>0</vt:i4>
      </vt:variant>
      <vt:variant>
        <vt:i4>5</vt:i4>
      </vt:variant>
      <vt:variant>
        <vt:lpwstr/>
      </vt:variant>
      <vt:variant>
        <vt:lpwstr>_Toc25071386</vt:lpwstr>
      </vt:variant>
      <vt:variant>
        <vt:i4>1245243</vt:i4>
      </vt:variant>
      <vt:variant>
        <vt:i4>92</vt:i4>
      </vt:variant>
      <vt:variant>
        <vt:i4>0</vt:i4>
      </vt:variant>
      <vt:variant>
        <vt:i4>5</vt:i4>
      </vt:variant>
      <vt:variant>
        <vt:lpwstr/>
      </vt:variant>
      <vt:variant>
        <vt:lpwstr>_Toc25071385</vt:lpwstr>
      </vt:variant>
      <vt:variant>
        <vt:i4>1179707</vt:i4>
      </vt:variant>
      <vt:variant>
        <vt:i4>86</vt:i4>
      </vt:variant>
      <vt:variant>
        <vt:i4>0</vt:i4>
      </vt:variant>
      <vt:variant>
        <vt:i4>5</vt:i4>
      </vt:variant>
      <vt:variant>
        <vt:lpwstr/>
      </vt:variant>
      <vt:variant>
        <vt:lpwstr>_Toc25071384</vt:lpwstr>
      </vt:variant>
      <vt:variant>
        <vt:i4>1376315</vt:i4>
      </vt:variant>
      <vt:variant>
        <vt:i4>80</vt:i4>
      </vt:variant>
      <vt:variant>
        <vt:i4>0</vt:i4>
      </vt:variant>
      <vt:variant>
        <vt:i4>5</vt:i4>
      </vt:variant>
      <vt:variant>
        <vt:lpwstr/>
      </vt:variant>
      <vt:variant>
        <vt:lpwstr>_Toc25071383</vt:lpwstr>
      </vt:variant>
      <vt:variant>
        <vt:i4>1310779</vt:i4>
      </vt:variant>
      <vt:variant>
        <vt:i4>74</vt:i4>
      </vt:variant>
      <vt:variant>
        <vt:i4>0</vt:i4>
      </vt:variant>
      <vt:variant>
        <vt:i4>5</vt:i4>
      </vt:variant>
      <vt:variant>
        <vt:lpwstr/>
      </vt:variant>
      <vt:variant>
        <vt:lpwstr>_Toc25071382</vt:lpwstr>
      </vt:variant>
      <vt:variant>
        <vt:i4>1507387</vt:i4>
      </vt:variant>
      <vt:variant>
        <vt:i4>68</vt:i4>
      </vt:variant>
      <vt:variant>
        <vt:i4>0</vt:i4>
      </vt:variant>
      <vt:variant>
        <vt:i4>5</vt:i4>
      </vt:variant>
      <vt:variant>
        <vt:lpwstr/>
      </vt:variant>
      <vt:variant>
        <vt:lpwstr>_Toc25071381</vt:lpwstr>
      </vt:variant>
      <vt:variant>
        <vt:i4>1441851</vt:i4>
      </vt:variant>
      <vt:variant>
        <vt:i4>62</vt:i4>
      </vt:variant>
      <vt:variant>
        <vt:i4>0</vt:i4>
      </vt:variant>
      <vt:variant>
        <vt:i4>5</vt:i4>
      </vt:variant>
      <vt:variant>
        <vt:lpwstr/>
      </vt:variant>
      <vt:variant>
        <vt:lpwstr>_Toc25071380</vt:lpwstr>
      </vt:variant>
      <vt:variant>
        <vt:i4>2031668</vt:i4>
      </vt:variant>
      <vt:variant>
        <vt:i4>56</vt:i4>
      </vt:variant>
      <vt:variant>
        <vt:i4>0</vt:i4>
      </vt:variant>
      <vt:variant>
        <vt:i4>5</vt:i4>
      </vt:variant>
      <vt:variant>
        <vt:lpwstr/>
      </vt:variant>
      <vt:variant>
        <vt:lpwstr>_Toc25071379</vt:lpwstr>
      </vt:variant>
      <vt:variant>
        <vt:i4>1966132</vt:i4>
      </vt:variant>
      <vt:variant>
        <vt:i4>50</vt:i4>
      </vt:variant>
      <vt:variant>
        <vt:i4>0</vt:i4>
      </vt:variant>
      <vt:variant>
        <vt:i4>5</vt:i4>
      </vt:variant>
      <vt:variant>
        <vt:lpwstr/>
      </vt:variant>
      <vt:variant>
        <vt:lpwstr>_Toc25071378</vt:lpwstr>
      </vt:variant>
      <vt:variant>
        <vt:i4>1114164</vt:i4>
      </vt:variant>
      <vt:variant>
        <vt:i4>44</vt:i4>
      </vt:variant>
      <vt:variant>
        <vt:i4>0</vt:i4>
      </vt:variant>
      <vt:variant>
        <vt:i4>5</vt:i4>
      </vt:variant>
      <vt:variant>
        <vt:lpwstr/>
      </vt:variant>
      <vt:variant>
        <vt:lpwstr>_Toc25071377</vt:lpwstr>
      </vt:variant>
      <vt:variant>
        <vt:i4>1048628</vt:i4>
      </vt:variant>
      <vt:variant>
        <vt:i4>38</vt:i4>
      </vt:variant>
      <vt:variant>
        <vt:i4>0</vt:i4>
      </vt:variant>
      <vt:variant>
        <vt:i4>5</vt:i4>
      </vt:variant>
      <vt:variant>
        <vt:lpwstr/>
      </vt:variant>
      <vt:variant>
        <vt:lpwstr>_Toc25071376</vt:lpwstr>
      </vt:variant>
      <vt:variant>
        <vt:i4>1245236</vt:i4>
      </vt:variant>
      <vt:variant>
        <vt:i4>32</vt:i4>
      </vt:variant>
      <vt:variant>
        <vt:i4>0</vt:i4>
      </vt:variant>
      <vt:variant>
        <vt:i4>5</vt:i4>
      </vt:variant>
      <vt:variant>
        <vt:lpwstr/>
      </vt:variant>
      <vt:variant>
        <vt:lpwstr>_Toc25071375</vt:lpwstr>
      </vt:variant>
      <vt:variant>
        <vt:i4>1179700</vt:i4>
      </vt:variant>
      <vt:variant>
        <vt:i4>26</vt:i4>
      </vt:variant>
      <vt:variant>
        <vt:i4>0</vt:i4>
      </vt:variant>
      <vt:variant>
        <vt:i4>5</vt:i4>
      </vt:variant>
      <vt:variant>
        <vt:lpwstr/>
      </vt:variant>
      <vt:variant>
        <vt:lpwstr>_Toc25071374</vt:lpwstr>
      </vt:variant>
      <vt:variant>
        <vt:i4>1376308</vt:i4>
      </vt:variant>
      <vt:variant>
        <vt:i4>20</vt:i4>
      </vt:variant>
      <vt:variant>
        <vt:i4>0</vt:i4>
      </vt:variant>
      <vt:variant>
        <vt:i4>5</vt:i4>
      </vt:variant>
      <vt:variant>
        <vt:lpwstr/>
      </vt:variant>
      <vt:variant>
        <vt:lpwstr>_Toc25071373</vt:lpwstr>
      </vt:variant>
      <vt:variant>
        <vt:i4>1310772</vt:i4>
      </vt:variant>
      <vt:variant>
        <vt:i4>14</vt:i4>
      </vt:variant>
      <vt:variant>
        <vt:i4>0</vt:i4>
      </vt:variant>
      <vt:variant>
        <vt:i4>5</vt:i4>
      </vt:variant>
      <vt:variant>
        <vt:lpwstr/>
      </vt:variant>
      <vt:variant>
        <vt:lpwstr>_Toc25071372</vt:lpwstr>
      </vt:variant>
      <vt:variant>
        <vt:i4>1507380</vt:i4>
      </vt:variant>
      <vt:variant>
        <vt:i4>8</vt:i4>
      </vt:variant>
      <vt:variant>
        <vt:i4>0</vt:i4>
      </vt:variant>
      <vt:variant>
        <vt:i4>5</vt:i4>
      </vt:variant>
      <vt:variant>
        <vt:lpwstr/>
      </vt:variant>
      <vt:variant>
        <vt:lpwstr>_Toc25071371</vt:lpwstr>
      </vt:variant>
      <vt:variant>
        <vt:i4>1441844</vt:i4>
      </vt:variant>
      <vt:variant>
        <vt:i4>2</vt:i4>
      </vt:variant>
      <vt:variant>
        <vt:i4>0</vt:i4>
      </vt:variant>
      <vt:variant>
        <vt:i4>5</vt:i4>
      </vt:variant>
      <vt:variant>
        <vt:lpwstr/>
      </vt:variant>
      <vt:variant>
        <vt:lpwstr>_Toc25071370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Estefania Zuluaga Pastor</dc:creator>
  <cp:keywords/>
  <dc:description/>
  <cp:lastModifiedBy>Maria Paula Rey</cp:lastModifiedBy>
  <cp:revision>572</cp:revision>
  <dcterms:created xsi:type="dcterms:W3CDTF">2019-11-12T18:26:00Z</dcterms:created>
  <dcterms:modified xsi:type="dcterms:W3CDTF">2019-11-19T22:28:00Z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0x010100915B705D1C2B2E43886D126145A3BB00</vt:lpwstr>
  </property>
</Properties>
</file>