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INTEGRADOR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una página web con HTML.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constar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tres documentos enlazados</w:t>
      </w:r>
      <w:r w:rsidDel="00000000" w:rsidR="00000000" w:rsidRPr="00000000">
        <w:rPr>
          <w:sz w:val="28"/>
          <w:szCs w:val="28"/>
          <w:rtl w:val="0"/>
        </w:rPr>
        <w:t xml:space="preserve">: un index.html como punto de entrada y dos documentos más, enlazados por medio de algún sistema de navegación que permita ir de un documento a otro.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puede utilizar también </w:t>
      </w:r>
      <w:r w:rsidDel="00000000" w:rsidR="00000000" w:rsidRPr="00000000">
        <w:rPr>
          <w:b w:val="1"/>
          <w:sz w:val="28"/>
          <w:szCs w:val="28"/>
          <w:rtl w:val="0"/>
        </w:rPr>
        <w:t xml:space="preserve">navegación </w:t>
      </w:r>
      <w:r w:rsidDel="00000000" w:rsidR="00000000" w:rsidRPr="00000000">
        <w:rPr>
          <w:sz w:val="28"/>
          <w:szCs w:val="28"/>
          <w:rtl w:val="0"/>
        </w:rPr>
        <w:t xml:space="preserve">interna, para ir a alguna sección dentro del mismo documento, si lo considera necesario.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web debe estilizarse utilizando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css </w:t>
      </w:r>
      <w:r w:rsidDel="00000000" w:rsidR="00000000" w:rsidRPr="00000000">
        <w:rPr>
          <w:sz w:val="28"/>
          <w:szCs w:val="28"/>
          <w:rtl w:val="0"/>
        </w:rPr>
        <w:t xml:space="preserve">en su forma pura o con el framework de css </w:t>
      </w:r>
      <w:r w:rsidDel="00000000" w:rsidR="00000000" w:rsidRPr="00000000">
        <w:rPr>
          <w:b w:val="1"/>
          <w:sz w:val="28"/>
          <w:szCs w:val="28"/>
          <w:rtl w:val="0"/>
        </w:rPr>
        <w:t xml:space="preserve">Bootstrap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incluir </w:t>
      </w:r>
      <w:r w:rsidDel="00000000" w:rsidR="00000000" w:rsidRPr="00000000">
        <w:rPr>
          <w:b w:val="1"/>
          <w:sz w:val="28"/>
          <w:szCs w:val="28"/>
          <w:rtl w:val="0"/>
        </w:rPr>
        <w:t xml:space="preserve">un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formulario</w:t>
      </w:r>
      <w:r w:rsidDel="00000000" w:rsidR="00000000" w:rsidRPr="00000000">
        <w:rPr>
          <w:sz w:val="28"/>
          <w:szCs w:val="28"/>
          <w:rtl w:val="0"/>
        </w:rPr>
        <w:t xml:space="preserve"> de contacto que en la etapa de backend se utilizará para envío de correo. Debe incluir </w:t>
      </w:r>
      <w:r w:rsidDel="00000000" w:rsidR="00000000" w:rsidRPr="00000000">
        <w:rPr>
          <w:b w:val="1"/>
          <w:sz w:val="28"/>
          <w:szCs w:val="28"/>
          <w:rtl w:val="0"/>
        </w:rPr>
        <w:t xml:space="preserve">una sección</w:t>
      </w:r>
      <w:r w:rsidDel="00000000" w:rsidR="00000000" w:rsidRPr="00000000">
        <w:rPr>
          <w:sz w:val="28"/>
          <w:szCs w:val="28"/>
          <w:rtl w:val="0"/>
        </w:rPr>
        <w:t xml:space="preserve"> de productos, servicios, novedades o cualquier otra información que, en la etapa de Javascript recibirá información desde una API. No se preocupen por el contenido de esta sección, simplemente déjenla preparada y exhiban, si lo prefieren, información de relleno.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diseño debe ser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adaptable</w:t>
      </w:r>
      <w:r w:rsidDel="00000000" w:rsidR="00000000" w:rsidRPr="00000000">
        <w:rPr>
          <w:sz w:val="28"/>
          <w:szCs w:val="28"/>
          <w:rtl w:val="0"/>
        </w:rPr>
        <w:t xml:space="preserve"> para -al menos- teléfonos y pantallas de escritorio.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carpeta contenedora para el proyecto. En la raíz solo debe estar el archivo index.html. El css, los documentos html y los recursos gráficos o de otro tipo que utilicen deben ir en carpetas separadas, dentro de la carpeta del proyecto.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Fecha: domingo 5 de diciembre hasta las 23.59.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Lugar: en esta carpeta.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Modo: archivo comprimido que incluya la carpeta contenedora del proyecto.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Convención de nombre: apellido_nombre_integrador1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