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ap31h8pzj5wp" w:id="0"/>
      <w:bookmarkEnd w:id="0"/>
      <w:r w:rsidDel="00000000" w:rsidR="00000000" w:rsidRPr="00000000">
        <w:rPr>
          <w:b w:val="1"/>
          <w:color w:val="000000"/>
          <w:sz w:val="26"/>
          <w:szCs w:val="26"/>
          <w:rtl w:val="0"/>
        </w:rPr>
        <w:t xml:space="preserve">Un rebranding con historia</w:t>
      </w:r>
    </w:p>
    <w:p w:rsidR="00000000" w:rsidDel="00000000" w:rsidP="00000000" w:rsidRDefault="00000000" w:rsidRPr="00000000" w14:paraId="00000002">
      <w:pPr>
        <w:spacing w:after="240" w:before="240" w:lineRule="auto"/>
        <w:rPr/>
      </w:pPr>
      <w:r w:rsidDel="00000000" w:rsidR="00000000" w:rsidRPr="00000000">
        <w:rPr>
          <w:rtl w:val="0"/>
        </w:rPr>
        <w:t xml:space="preserve">El </w:t>
      </w:r>
      <w:r w:rsidDel="00000000" w:rsidR="00000000" w:rsidRPr="00000000">
        <w:rPr>
          <w:b w:val="1"/>
          <w:rtl w:val="0"/>
        </w:rPr>
        <w:t xml:space="preserve">rebranding de Marull Inmobiliaria</w:t>
      </w:r>
      <w:r w:rsidDel="00000000" w:rsidR="00000000" w:rsidRPr="00000000">
        <w:rPr>
          <w:rtl w:val="0"/>
        </w:rPr>
        <w:t xml:space="preserve"> fue un paso natural para una empresa que, desde hace años, ha sido un referente en la zona sur de Córdoba. Con ese cambio de imagen, buscamos reflejar no solo una estética moderna, sino también la evolución de una relación de confianza y compromiso que se construyó a lo largo de décadas con nuestros clientes.</w:t>
      </w:r>
    </w:p>
    <w:p w:rsidR="00000000" w:rsidDel="00000000" w:rsidP="00000000" w:rsidRDefault="00000000" w:rsidRPr="00000000" w14:paraId="00000003">
      <w:pPr>
        <w:spacing w:after="240" w:before="240" w:lineRule="auto"/>
        <w:rPr/>
      </w:pPr>
      <w:r w:rsidDel="00000000" w:rsidR="00000000" w:rsidRPr="00000000">
        <w:rPr>
          <w:rtl w:val="0"/>
        </w:rPr>
        <w:t xml:space="preserve">Nuestra nueva cara fue el resultado de la misma pasión y dedicación de siempre. Nos reinventamos para seguir a la vanguardia, pero mantuvimos intactos los valores que nos caracterizan.</w:t>
      </w:r>
    </w:p>
    <w:p w:rsidR="00000000" w:rsidDel="00000000" w:rsidP="00000000" w:rsidRDefault="00000000" w:rsidRPr="00000000" w14:paraId="00000004">
      <w:pPr>
        <w:spacing w:after="240" w:before="240" w:lineRule="auto"/>
        <w:rPr/>
      </w:pPr>
      <w:r w:rsidDel="00000000" w:rsidR="00000000" w:rsidRPr="00000000">
        <w:rPr>
          <w:rtl w:val="0"/>
        </w:rPr>
        <w:t xml:space="preserve">Hoy, la marca Marull es el resultado de la confianza que, generación tras generación, la gente de Córdoba nos ha otorgado. Nos enorgullece ser la inmobiliaria que combina la tradición y experiencia de siempre con una visión moderna e innovadora.</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