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0BC69E22" w14:textId="6488D00D" w:rsidR="00581360" w:rsidRDefault="00581360" w:rsidP="00581360">
      <w:pPr>
        <w:pStyle w:val="Standard"/>
        <w:jc w:val="center"/>
        <w:rPr>
          <w:b/>
          <w:bCs/>
          <w:sz w:val="36"/>
          <w:szCs w:val="36"/>
        </w:rPr>
      </w:pPr>
      <w:r>
        <w:rPr>
          <w:b/>
          <w:bCs/>
          <w:sz w:val="36"/>
          <w:szCs w:val="36"/>
        </w:rPr>
        <w:t xml:space="preserve">Projet </w:t>
      </w:r>
      <w:r w:rsidR="00FF3246">
        <w:rPr>
          <w:b/>
          <w:bCs/>
          <w:sz w:val="36"/>
          <w:szCs w:val="36"/>
        </w:rPr>
        <w:t>«</w:t>
      </w:r>
      <w:r w:rsidR="00E1093F">
        <w:rPr>
          <w:b/>
          <w:bCs/>
          <w:sz w:val="36"/>
          <w:szCs w:val="36"/>
        </w:rPr>
        <w:t>M2I</w:t>
      </w:r>
      <w:r w:rsidR="00FF3246">
        <w:rPr>
          <w:b/>
          <w:bCs/>
          <w:sz w:val="36"/>
          <w:szCs w:val="36"/>
        </w:rPr>
        <w:t>»</w:t>
      </w:r>
    </w:p>
    <w:p w14:paraId="5DAD471B" w14:textId="3E95DA92" w:rsidR="00581360" w:rsidRDefault="00581360" w:rsidP="00581360">
      <w:pPr>
        <w:pStyle w:val="Standard"/>
        <w:jc w:val="center"/>
        <w:rPr>
          <w:b/>
          <w:bCs/>
          <w:sz w:val="36"/>
          <w:szCs w:val="36"/>
        </w:rPr>
      </w:pPr>
      <w:r>
        <w:rPr>
          <w:b/>
          <w:bCs/>
          <w:sz w:val="36"/>
          <w:szCs w:val="36"/>
        </w:rPr>
        <w:t>-</w:t>
      </w:r>
    </w:p>
    <w:p w14:paraId="5B8DBEF5" w14:textId="6B4EB618" w:rsidR="00581360" w:rsidRDefault="004004FC" w:rsidP="00581360">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67E3A946" w14:textId="4859BE46" w:rsidR="00581360" w:rsidRDefault="00581360" w:rsidP="00581360"/>
    <w:p w14:paraId="23E1CE54" w14:textId="77777777" w:rsidR="00581360" w:rsidRDefault="00581360" w:rsidP="00581360"/>
    <w:p w14:paraId="28B53593" w14:textId="0C660054" w:rsidR="00581360" w:rsidRDefault="00581360" w:rsidP="00581360">
      <w:pPr>
        <w:jc w:val="center"/>
        <w:rPr>
          <w:noProof/>
        </w:rPr>
      </w:pPr>
    </w:p>
    <w:p w14:paraId="627911D4" w14:textId="35B0CF77" w:rsidR="00A021AC" w:rsidRDefault="007C26B5" w:rsidP="00581360">
      <w:pPr>
        <w:jc w:val="center"/>
      </w:pPr>
      <w:r>
        <w:rPr>
          <w:noProof/>
        </w:rPr>
        <w:drawing>
          <wp:anchor distT="0" distB="0" distL="114300" distR="114300" simplePos="0" relativeHeight="251658240" behindDoc="1" locked="0" layoutInCell="1" allowOverlap="1" wp14:anchorId="1E919E5F" wp14:editId="19A7CDF2">
            <wp:simplePos x="0" y="0"/>
            <wp:positionH relativeFrom="margin">
              <wp:align>center</wp:align>
            </wp:positionH>
            <wp:positionV relativeFrom="paragraph">
              <wp:posOffset>9525</wp:posOffset>
            </wp:positionV>
            <wp:extent cx="4702175" cy="2821305"/>
            <wp:effectExtent l="0" t="0" r="3175" b="0"/>
            <wp:wrapNone/>
            <wp:docPr id="4769301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2175" cy="2821305"/>
                    </a:xfrm>
                    <a:prstGeom prst="rect">
                      <a:avLst/>
                    </a:prstGeom>
                    <a:noFill/>
                  </pic:spPr>
                </pic:pic>
              </a:graphicData>
            </a:graphic>
          </wp:anchor>
        </w:drawing>
      </w:r>
    </w:p>
    <w:p w14:paraId="7A6A5BED" w14:textId="749A2815" w:rsidR="00A021AC" w:rsidRDefault="00A021AC" w:rsidP="00581360">
      <w:pPr>
        <w:jc w:val="center"/>
      </w:pPr>
    </w:p>
    <w:p w14:paraId="36AA869A" w14:textId="78C8429F" w:rsidR="00A021AC" w:rsidRDefault="00A021AC" w:rsidP="00581360">
      <w:pPr>
        <w:jc w:val="center"/>
      </w:pPr>
    </w:p>
    <w:p w14:paraId="13B947EA" w14:textId="006FB08F" w:rsidR="00A021AC" w:rsidRDefault="00A021AC" w:rsidP="00581360">
      <w:pPr>
        <w:jc w:val="center"/>
      </w:pPr>
    </w:p>
    <w:p w14:paraId="53BCDF77" w14:textId="0FD5B90B" w:rsidR="00A021AC" w:rsidRDefault="00A021AC" w:rsidP="00581360">
      <w:pPr>
        <w:jc w:val="center"/>
      </w:pPr>
    </w:p>
    <w:p w14:paraId="15288230" w14:textId="4E171ED6" w:rsidR="00A021AC" w:rsidRDefault="00A021AC" w:rsidP="00581360">
      <w:pPr>
        <w:jc w:val="center"/>
      </w:pPr>
    </w:p>
    <w:p w14:paraId="6806E8CF" w14:textId="04C9D714" w:rsidR="00A021AC" w:rsidRDefault="00A021AC" w:rsidP="00581360">
      <w:pPr>
        <w:jc w:val="center"/>
      </w:pPr>
    </w:p>
    <w:p w14:paraId="5C5955F7" w14:textId="139F7D83" w:rsidR="00A021AC" w:rsidRDefault="00A021AC" w:rsidP="00E1093F"/>
    <w:p w14:paraId="4820089A" w14:textId="0FF6D6D6" w:rsidR="00A021AC" w:rsidRDefault="00A021AC" w:rsidP="00581360">
      <w:pPr>
        <w:jc w:val="center"/>
      </w:pPr>
    </w:p>
    <w:p w14:paraId="0B9C8FE2" w14:textId="1048972A" w:rsidR="00A021AC" w:rsidRDefault="00A021AC" w:rsidP="00581360">
      <w:pPr>
        <w:jc w:val="center"/>
      </w:pPr>
    </w:p>
    <w:p w14:paraId="4BDBD35D" w14:textId="4B487DF6"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45FC3E7A" w14:textId="78F5A35C" w:rsidR="00A021AC" w:rsidRDefault="00A021AC" w:rsidP="00581360">
      <w:pPr>
        <w:jc w:val="center"/>
      </w:pPr>
    </w:p>
    <w:p w14:paraId="7BE118C0" w14:textId="77777777" w:rsidR="00A021AC" w:rsidRDefault="00A021AC" w:rsidP="00581360">
      <w:pPr>
        <w:jc w:val="center"/>
      </w:pPr>
    </w:p>
    <w:p w14:paraId="4AD4FFB3" w14:textId="77777777" w:rsidR="00581360" w:rsidRDefault="00581360" w:rsidP="00581360"/>
    <w:p w14:paraId="686251D0" w14:textId="77777777" w:rsidR="00581360" w:rsidRDefault="00581360" w:rsidP="00581360"/>
    <w:p w14:paraId="1EE985F6" w14:textId="77777777" w:rsidR="00581360" w:rsidRDefault="00581360" w:rsidP="00581360"/>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4DCFB4AF" w14:textId="40F534E0" w:rsidR="00581360" w:rsidRDefault="00581360" w:rsidP="00581360">
      <w:pPr>
        <w:pStyle w:val="Standard"/>
        <w:jc w:val="center"/>
        <w:rPr>
          <w:b/>
          <w:bCs/>
          <w:sz w:val="36"/>
          <w:szCs w:val="36"/>
        </w:rPr>
      </w:pPr>
      <w:r w:rsidRPr="00E3255D">
        <w:rPr>
          <w:b/>
          <w:bCs/>
          <w:sz w:val="36"/>
          <w:szCs w:val="36"/>
        </w:rPr>
        <w:t>Situation</w:t>
      </w:r>
      <w:r>
        <w:rPr>
          <w:b/>
          <w:bCs/>
          <w:sz w:val="36"/>
          <w:szCs w:val="36"/>
        </w:rPr>
        <w:t xml:space="preserve"> professionnelle 1</w:t>
      </w:r>
      <w:r w:rsidRPr="00E3255D">
        <w:rPr>
          <w:b/>
          <w:bCs/>
          <w:sz w:val="36"/>
          <w:szCs w:val="36"/>
        </w:rPr>
        <w:t xml:space="preserve"> </w:t>
      </w:r>
    </w:p>
    <w:p w14:paraId="50991BC9" w14:textId="7BEB3BB4" w:rsidR="009A7A2B" w:rsidRDefault="009A7A2B" w:rsidP="00231A25">
      <w:pPr>
        <w:suppressAutoHyphens w:val="0"/>
        <w:rPr>
          <w:b/>
          <w:bCs/>
          <w:sz w:val="36"/>
          <w:szCs w:val="36"/>
        </w:rPr>
      </w:pPr>
    </w:p>
    <w:p w14:paraId="0A5E5FFB" w14:textId="6194CFC3" w:rsidR="009A7A2B" w:rsidRDefault="009A7A2B" w:rsidP="00231A25">
      <w:pPr>
        <w:suppressAutoHyphens w:val="0"/>
        <w:rPr>
          <w:b/>
          <w:bCs/>
          <w:sz w:val="36"/>
          <w:szCs w:val="36"/>
        </w:rPr>
      </w:pPr>
    </w:p>
    <w:p w14:paraId="24F352CB" w14:textId="0BA4F6D0" w:rsidR="009A7A2B" w:rsidRDefault="009A7A2B" w:rsidP="00231A25">
      <w:pPr>
        <w:suppressAutoHyphens w:val="0"/>
        <w:rPr>
          <w:b/>
          <w:bCs/>
          <w:sz w:val="36"/>
          <w:szCs w:val="36"/>
        </w:rPr>
      </w:pPr>
    </w:p>
    <w:p w14:paraId="47276A8C" w14:textId="31509B4C" w:rsidR="00427979" w:rsidRDefault="00427979" w:rsidP="00231A25">
      <w:pPr>
        <w:suppressAutoHyphens w:val="0"/>
        <w:rPr>
          <w:b/>
          <w:bCs/>
          <w:sz w:val="36"/>
          <w:szCs w:val="36"/>
        </w:rPr>
      </w:pPr>
    </w:p>
    <w:p w14:paraId="7C628BC6" w14:textId="6B99183F" w:rsidR="00A021AC" w:rsidRDefault="00A021AC" w:rsidP="00231A25">
      <w:pPr>
        <w:suppressAutoHyphens w:val="0"/>
        <w:rPr>
          <w:b/>
          <w:bCs/>
          <w:sz w:val="36"/>
          <w:szCs w:val="36"/>
        </w:rPr>
      </w:pPr>
    </w:p>
    <w:p w14:paraId="6B4429B0" w14:textId="31002812" w:rsidR="00A021AC" w:rsidRDefault="00A021AC" w:rsidP="00231A25">
      <w:pPr>
        <w:suppressAutoHyphens w:val="0"/>
        <w:rPr>
          <w:b/>
          <w:bCs/>
          <w:sz w:val="36"/>
          <w:szCs w:val="36"/>
        </w:rPr>
      </w:pPr>
    </w:p>
    <w:p w14:paraId="6E0DFA00" w14:textId="77777777" w:rsidR="00A021AC" w:rsidRDefault="00A021AC" w:rsidP="00231A25">
      <w:pPr>
        <w:suppressAutoHyphens w:val="0"/>
        <w:rPr>
          <w:b/>
          <w:bCs/>
          <w:sz w:val="36"/>
          <w:szCs w:val="3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6D6E6189"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DC4263">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CA19A4" w:rsidRDefault="00A021AC" w:rsidP="009F1F30">
            <w:pPr>
              <w:spacing w:before="120" w:after="120"/>
              <w:jc w:val="center"/>
              <w:outlineLvl w:val="0"/>
              <w:rPr>
                <w:rFonts w:ascii="Arial" w:hAnsi="Arial" w:cs="Arial"/>
                <w:b/>
                <w:bCs/>
                <w:sz w:val="22"/>
                <w:szCs w:val="22"/>
              </w:rPr>
            </w:pPr>
            <w:bookmarkStart w:id="2" w:name="_Toc100845267"/>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bookmarkEnd w:id="2"/>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26CC4D28"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FF3246">
              <w:rPr>
                <w:rFonts w:ascii="Arial" w:hAnsi="Arial"/>
                <w:b/>
                <w:sz w:val="20"/>
              </w:rPr>
              <w:t xml:space="preserve"> 1</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0C262B23"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F27C00">
              <w:rPr>
                <w:rFonts w:ascii="Arial" w:hAnsi="Arial"/>
                <w:b/>
                <w:sz w:val="20"/>
              </w:rPr>
              <w:t xml:space="preserve"> Felter Jules</w:t>
            </w:r>
          </w:p>
        </w:tc>
        <w:tc>
          <w:tcPr>
            <w:tcW w:w="2693" w:type="dxa"/>
            <w:gridSpan w:val="2"/>
            <w:tcBorders>
              <w:top w:val="single" w:sz="4" w:space="0" w:color="000000"/>
              <w:left w:val="single" w:sz="4" w:space="0" w:color="000000"/>
              <w:right w:val="single" w:sz="4" w:space="0" w:color="000000"/>
            </w:tcBorders>
          </w:tcPr>
          <w:p w14:paraId="5748BC5E" w14:textId="6462C1B9" w:rsidR="00A021AC" w:rsidRPr="00A021AC" w:rsidRDefault="00E1093F" w:rsidP="00E1093F">
            <w:pPr>
              <w:snapToGrid w:val="0"/>
              <w:spacing w:before="60" w:after="60" w:line="276" w:lineRule="auto"/>
              <w:jc w:val="center"/>
              <w:rPr>
                <w:rFonts w:ascii="Arial" w:hAnsi="Arial"/>
                <w:b/>
                <w:sz w:val="20"/>
              </w:rPr>
            </w:pPr>
            <w:r w:rsidRPr="003B2AC6">
              <w:rPr>
                <w:rFonts w:ascii="Arial" w:hAnsi="Arial"/>
                <w:b/>
                <w:sz w:val="20"/>
                <w:szCs w:val="20"/>
              </w:rPr>
              <w:t>01949752930</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13EA7B91"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E1093F">
              <w:rPr>
                <w:rFonts w:ascii="Arial" w:hAnsi="Arial"/>
                <w:b/>
                <w:sz w:val="20"/>
                <w:szCs w:val="20"/>
              </w:rPr>
              <w:t>18/04/2023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44534552" w:rsidR="00A021AC" w:rsidRPr="00A021AC" w:rsidRDefault="00290FA1" w:rsidP="00A021AC">
            <w:pPr>
              <w:rPr>
                <w:rFonts w:ascii="Arial" w:hAnsi="Arial" w:cs="Arial"/>
                <w:sz w:val="20"/>
              </w:rPr>
            </w:pPr>
            <w:r>
              <w:rPr>
                <w:rStyle w:val="normaltextrun"/>
                <w:rFonts w:ascii="Calibri" w:hAnsi="Calibri" w:cs="Calibri"/>
                <w:color w:val="000000"/>
                <w:sz w:val="22"/>
                <w:szCs w:val="22"/>
                <w:shd w:val="clear" w:color="auto" w:fill="FFFFFF"/>
              </w:rPr>
              <w:t>suite à l’ouverture de 2 nouvelles classes, CCI Campus a lancé un appel d’offres pour la création d’un réseau informatique indépendant, la création et l’équipement des nouvelles salles informatiques. </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5DD8F60C" w14:textId="77777777" w:rsidR="00FF3246" w:rsidRDefault="00A021AC" w:rsidP="00FF3246">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42D68C65" w:rsidR="00FF3246" w:rsidRPr="00FF3246" w:rsidRDefault="00FF3246" w:rsidP="00FF3246">
            <w:pPr>
              <w:tabs>
                <w:tab w:val="left" w:pos="0"/>
              </w:tabs>
              <w:snapToGrid w:val="0"/>
              <w:outlineLvl w:val="8"/>
              <w:rPr>
                <w:rFonts w:ascii="Arial" w:hAnsi="Arial" w:cs="Arial"/>
                <w:b/>
                <w:sz w:val="20"/>
              </w:rPr>
            </w:pPr>
            <w:r>
              <w:rPr>
                <w:rFonts w:ascii="Arial" w:hAnsi="Arial" w:cs="Arial"/>
                <w:sz w:val="20"/>
              </w:rPr>
              <w:t>Projet «</w:t>
            </w:r>
            <w:r w:rsidR="00E1093F">
              <w:rPr>
                <w:rFonts w:ascii="Arial" w:hAnsi="Arial" w:cs="Arial"/>
                <w:sz w:val="20"/>
              </w:rPr>
              <w:t>M2I</w:t>
            </w:r>
            <w:r>
              <w:rPr>
                <w:rFonts w:ascii="Arial" w:hAnsi="Arial" w:cs="Arial"/>
                <w:sz w:val="20"/>
              </w:rPr>
              <w:t>»</w:t>
            </w:r>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000EB26D"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FF3246">
              <w:rPr>
                <w:rFonts w:ascii="Arial" w:hAnsi="Arial" w:cs="Arial"/>
                <w:bCs/>
                <w:sz w:val="20"/>
              </w:rPr>
              <w:t xml:space="preserve"> 14/09/2021 au 31/12/2021 </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FF3246">
              <w:rPr>
                <w:rFonts w:ascii="Arial" w:hAnsi="Arial" w:cs="Arial"/>
                <w:bCs/>
                <w:sz w:val="20"/>
              </w:rPr>
              <w:t xml:space="preserve"> Strasbourg</w:t>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754D4083"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F27C00" w:rsidRPr="00A021AC">
              <w:rPr>
                <w:rFonts w:ascii="Arial" w:hAnsi="Arial" w:cs="Arial"/>
                <w:b/>
                <w:sz w:val="20"/>
              </w:rPr>
              <w:fldChar w:fldCharType="begin">
                <w:ffData>
                  <w:name w:val=""/>
                  <w:enabled/>
                  <w:calcOnExit w:val="0"/>
                  <w:checkBox>
                    <w:sizeAuto/>
                    <w:default w:val="1"/>
                  </w:checkBox>
                </w:ffData>
              </w:fldChar>
            </w:r>
            <w:r w:rsidR="00F27C00"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F27C00" w:rsidRPr="00A021AC">
              <w:rPr>
                <w:rFonts w:ascii="Arial" w:hAnsi="Arial" w:cs="Arial"/>
                <w:b/>
                <w:sz w:val="20"/>
              </w:rPr>
              <w:fldChar w:fldCharType="end"/>
            </w:r>
            <w:r w:rsidRPr="00A021AC">
              <w:rPr>
                <w:rFonts w:ascii="Arial" w:hAnsi="Arial" w:cs="Arial"/>
                <w:bCs/>
                <w:sz w:val="20"/>
              </w:rPr>
              <w:t>Concevoir une solution d’infrastructure réseau</w:t>
            </w:r>
          </w:p>
          <w:p w14:paraId="03DB4362" w14:textId="308AF238"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F27C00" w:rsidRPr="00A021AC">
              <w:rPr>
                <w:rFonts w:ascii="Arial" w:hAnsi="Arial" w:cs="Arial"/>
                <w:b/>
                <w:sz w:val="20"/>
              </w:rPr>
              <w:fldChar w:fldCharType="begin">
                <w:ffData>
                  <w:name w:val=""/>
                  <w:enabled/>
                  <w:calcOnExit w:val="0"/>
                  <w:checkBox>
                    <w:sizeAuto/>
                    <w:default w:val="1"/>
                  </w:checkBox>
                </w:ffData>
              </w:fldChar>
            </w:r>
            <w:r w:rsidR="00F27C00"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F27C00" w:rsidRPr="00A021AC">
              <w:rPr>
                <w:rFonts w:ascii="Arial" w:hAnsi="Arial" w:cs="Arial"/>
                <w:b/>
                <w:sz w:val="20"/>
              </w:rPr>
              <w:fldChar w:fldCharType="end"/>
            </w:r>
            <w:r w:rsidRPr="00A021AC">
              <w:rPr>
                <w:rFonts w:ascii="Arial" w:hAnsi="Arial" w:cs="Arial"/>
                <w:sz w:val="20"/>
              </w:rPr>
              <w:t>Installer, tester et déployer une solution d’infrastructure réseau</w:t>
            </w:r>
          </w:p>
          <w:p w14:paraId="0DB4B788" w14:textId="2253C41C"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F27C00" w:rsidRPr="00A021AC">
              <w:rPr>
                <w:rFonts w:ascii="Arial" w:hAnsi="Arial" w:cs="Arial"/>
                <w:b/>
                <w:sz w:val="20"/>
              </w:rPr>
              <w:fldChar w:fldCharType="begin">
                <w:ffData>
                  <w:name w:val=""/>
                  <w:enabled/>
                  <w:calcOnExit w:val="0"/>
                  <w:checkBox>
                    <w:sizeAuto/>
                    <w:default w:val="1"/>
                  </w:checkBox>
                </w:ffData>
              </w:fldChar>
            </w:r>
            <w:r w:rsidR="00F27C00"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F27C00" w:rsidRPr="00A021AC">
              <w:rPr>
                <w:rFonts w:ascii="Arial" w:hAnsi="Arial" w:cs="Arial"/>
                <w:b/>
                <w:sz w:val="20"/>
              </w:rPr>
              <w:fldChar w:fldCharType="end"/>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9AD5A4C" w14:textId="77777777" w:rsidR="00A021AC" w:rsidRPr="00A021AC" w:rsidRDefault="00A021AC" w:rsidP="00A021AC">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2A6DD719" w14:textId="77777777" w:rsidR="00A021AC" w:rsidRPr="00A021AC" w:rsidRDefault="00A021AC" w:rsidP="00A021AC">
            <w:pPr>
              <w:tabs>
                <w:tab w:val="left" w:pos="0"/>
              </w:tabs>
              <w:snapToGrid w:val="0"/>
              <w:spacing w:line="276" w:lineRule="auto"/>
              <w:outlineLvl w:val="8"/>
              <w:rPr>
                <w:rFonts w:ascii="Arial" w:hAnsi="Arial" w:cs="Arial"/>
                <w:bCs/>
                <w:sz w:val="20"/>
              </w:rPr>
            </w:pPr>
          </w:p>
          <w:p w14:paraId="0E429D6F" w14:textId="394C8134" w:rsidR="00C35712" w:rsidRPr="00A021AC" w:rsidRDefault="00C35712" w:rsidP="00C35712">
            <w:pPr>
              <w:tabs>
                <w:tab w:val="left" w:pos="5190"/>
              </w:tabs>
              <w:rPr>
                <w:rFonts w:ascii="Arial" w:hAnsi="Arial" w:cs="Arial"/>
                <w:sz w:val="20"/>
              </w:rPr>
            </w:pPr>
            <w:r w:rsidRPr="00A021AC">
              <w:rPr>
                <w:rFonts w:ascii="Arial" w:hAnsi="Arial" w:cs="Arial"/>
                <w:b/>
                <w:sz w:val="20"/>
              </w:rPr>
              <w:t>ressources fournies</w:t>
            </w:r>
            <w:r>
              <w:rPr>
                <w:rFonts w:ascii="Arial" w:hAnsi="Arial" w:cs="Arial"/>
                <w:b/>
                <w:sz w:val="20"/>
              </w:rPr>
              <w:t xml:space="preserve"> : </w:t>
            </w:r>
            <w:r w:rsidRPr="003B2AC6">
              <w:rPr>
                <w:rFonts w:ascii="Arial" w:hAnsi="Arial" w:cs="Arial"/>
                <w:sz w:val="20"/>
              </w:rPr>
              <w:t>Cahier des charges «</w:t>
            </w:r>
            <w:r>
              <w:rPr>
                <w:rFonts w:ascii="Arial" w:hAnsi="Arial" w:cs="Arial"/>
                <w:sz w:val="20"/>
              </w:rPr>
              <w:t>M2I</w:t>
            </w:r>
            <w:r w:rsidRPr="003B2AC6">
              <w:rPr>
                <w:rFonts w:ascii="Arial" w:hAnsi="Arial" w:cs="Arial"/>
                <w:sz w:val="20"/>
              </w:rPr>
              <w:t>»</w:t>
            </w:r>
            <w:r>
              <w:rPr>
                <w:rFonts w:ascii="Arial" w:hAnsi="Arial" w:cs="Arial"/>
                <w:sz w:val="20"/>
              </w:rPr>
              <w:tab/>
            </w:r>
          </w:p>
          <w:p w14:paraId="52E1AA7B" w14:textId="77777777" w:rsidR="00A021AC" w:rsidRPr="00A021AC" w:rsidRDefault="00A021AC" w:rsidP="00A021AC">
            <w:pPr>
              <w:rPr>
                <w:rFonts w:ascii="Arial" w:hAnsi="Arial" w:cs="Arial"/>
                <w:sz w:val="20"/>
              </w:rPr>
            </w:pPr>
          </w:p>
          <w:p w14:paraId="4A0CC83D" w14:textId="77777777" w:rsidR="00A021AC" w:rsidRDefault="00C35712" w:rsidP="00A021AC">
            <w:pPr>
              <w:rPr>
                <w:rFonts w:ascii="Arial" w:hAnsi="Arial" w:cs="Arial"/>
                <w:b/>
                <w:sz w:val="20"/>
              </w:rPr>
            </w:pPr>
            <w:r w:rsidRPr="00A021AC">
              <w:rPr>
                <w:rFonts w:ascii="Arial" w:hAnsi="Arial" w:cs="Arial"/>
                <w:b/>
                <w:sz w:val="20"/>
              </w:rPr>
              <w:t>résultats attendus</w:t>
            </w:r>
            <w:r>
              <w:rPr>
                <w:rFonts w:ascii="Arial" w:hAnsi="Arial" w:cs="Arial"/>
                <w:b/>
                <w:sz w:val="20"/>
              </w:rPr>
              <w:t xml:space="preserve"> :  </w:t>
            </w:r>
            <w:r w:rsidRPr="00734247">
              <w:rPr>
                <w:rFonts w:ascii="Arial" w:hAnsi="Arial" w:cs="Arial"/>
                <w:sz w:val="20"/>
              </w:rPr>
              <w:t>mise en place d’une infra sur deux sites distinct avec un annuaires d’authentifications, une solutions de stockages pour les sauvegardes de serveurs, ainsi que pour les sauvegardes utilisateurs. Interconnexion des deux sites par liaisons VPN.</w:t>
            </w:r>
          </w:p>
          <w:p w14:paraId="6A5225E0" w14:textId="59D135E0" w:rsidR="00C35712" w:rsidRPr="00A021AC" w:rsidRDefault="00C35712" w:rsidP="00A021AC">
            <w:pPr>
              <w:rPr>
                <w:rFonts w:ascii="Arial" w:hAnsi="Arial" w:cs="Arial"/>
                <w:sz w:val="20"/>
              </w:rPr>
            </w:pPr>
          </w:p>
        </w:tc>
      </w:tr>
      <w:tr w:rsidR="00A021AC" w:rsidRPr="00A021AC"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D42A788" w14:textId="39C9F4A6" w:rsidR="00A021AC" w:rsidRPr="00D051E3"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42FAAFC8" w14:textId="77777777" w:rsidR="00C35712" w:rsidRDefault="00C35712">
            <w:pPr>
              <w:pStyle w:val="paragraph"/>
              <w:numPr>
                <w:ilvl w:val="0"/>
                <w:numId w:val="7"/>
              </w:numPr>
              <w:spacing w:before="0" w:beforeAutospacing="0" w:after="0" w:afterAutospacing="0"/>
              <w:ind w:left="180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Mise en place de deux serveur Windows par sites </w:t>
            </w:r>
          </w:p>
          <w:p w14:paraId="699D68BC" w14:textId="6563DBF8" w:rsidR="00D051E3" w:rsidRDefault="00D051E3">
            <w:pPr>
              <w:pStyle w:val="paragraph"/>
              <w:numPr>
                <w:ilvl w:val="0"/>
                <w:numId w:val="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Systèmes de fichiers distribués (DFS) / pour le stockage des données utilisateurs</w:t>
            </w:r>
            <w:r>
              <w:rPr>
                <w:rStyle w:val="eop"/>
                <w:rFonts w:ascii="Calibri" w:hAnsi="Calibri" w:cs="Calibri"/>
                <w:sz w:val="22"/>
                <w:szCs w:val="22"/>
              </w:rPr>
              <w:t> </w:t>
            </w:r>
          </w:p>
          <w:p w14:paraId="502F61D8" w14:textId="77777777" w:rsidR="00D051E3" w:rsidRDefault="00D051E3">
            <w:pPr>
              <w:pStyle w:val="paragraph"/>
              <w:numPr>
                <w:ilvl w:val="0"/>
                <w:numId w:val="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Clichés instantanés du disque contenant les DATAS (Shadow Copy)</w:t>
            </w:r>
            <w:r>
              <w:rPr>
                <w:rStyle w:val="eop"/>
                <w:rFonts w:ascii="Calibri" w:hAnsi="Calibri" w:cs="Calibri"/>
                <w:sz w:val="22"/>
                <w:szCs w:val="22"/>
              </w:rPr>
              <w:t> </w:t>
            </w:r>
          </w:p>
          <w:p w14:paraId="3B12B7D9" w14:textId="2D659923" w:rsidR="00A021AC" w:rsidRDefault="00D051E3">
            <w:pPr>
              <w:pStyle w:val="paragraph"/>
              <w:numPr>
                <w:ilvl w:val="0"/>
                <w:numId w:val="8"/>
              </w:numPr>
              <w:spacing w:before="0" w:beforeAutospacing="0" w:after="0" w:afterAutospacing="0"/>
              <w:ind w:left="180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Sauvegarde complète </w:t>
            </w:r>
            <w:r w:rsidR="008C5B7F">
              <w:rPr>
                <w:rStyle w:val="normaltextrun"/>
                <w:rFonts w:ascii="Calibri" w:hAnsi="Calibri" w:cs="Calibri"/>
                <w:sz w:val="22"/>
                <w:szCs w:val="22"/>
              </w:rPr>
              <w:t xml:space="preserve">avec 1 </w:t>
            </w:r>
            <w:proofErr w:type="spellStart"/>
            <w:r w:rsidR="008C5B7F">
              <w:rPr>
                <w:rStyle w:val="normaltextrun"/>
                <w:rFonts w:ascii="Calibri" w:hAnsi="Calibri" w:cs="Calibri"/>
                <w:sz w:val="22"/>
                <w:szCs w:val="22"/>
              </w:rPr>
              <w:t>trunas</w:t>
            </w:r>
            <w:proofErr w:type="spellEnd"/>
            <w:r w:rsidR="008C5B7F">
              <w:rPr>
                <w:rStyle w:val="normaltextrun"/>
                <w:rFonts w:ascii="Calibri" w:hAnsi="Calibri" w:cs="Calibri"/>
                <w:sz w:val="22"/>
                <w:szCs w:val="22"/>
              </w:rPr>
              <w:t xml:space="preserve"> par sites</w:t>
            </w:r>
          </w:p>
          <w:p w14:paraId="6CCE3FF7" w14:textId="4ED47F3A" w:rsidR="008C5B7F" w:rsidRPr="00D051E3" w:rsidRDefault="008C5B7F">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Fonts w:ascii="Calibri" w:hAnsi="Calibri" w:cs="Calibri"/>
                <w:sz w:val="22"/>
                <w:szCs w:val="22"/>
              </w:rPr>
              <w:t xml:space="preserve">Mise en place de 1 </w:t>
            </w:r>
            <w:proofErr w:type="spellStart"/>
            <w:r>
              <w:rPr>
                <w:rFonts w:ascii="Calibri" w:hAnsi="Calibri" w:cs="Calibri"/>
                <w:sz w:val="22"/>
                <w:szCs w:val="22"/>
              </w:rPr>
              <w:t>Pfsense</w:t>
            </w:r>
            <w:proofErr w:type="spellEnd"/>
            <w:r>
              <w:rPr>
                <w:rFonts w:ascii="Calibri" w:hAnsi="Calibri" w:cs="Calibri"/>
                <w:sz w:val="22"/>
                <w:szCs w:val="22"/>
              </w:rPr>
              <w:t xml:space="preserve"> par sites </w:t>
            </w:r>
          </w:p>
          <w:p w14:paraId="71AD554D" w14:textId="77777777" w:rsidR="00A021AC" w:rsidRPr="00A021AC" w:rsidRDefault="00A021AC" w:rsidP="00A021AC">
            <w:pPr>
              <w:snapToGrid w:val="0"/>
              <w:jc w:val="both"/>
              <w:rPr>
                <w:rFonts w:ascii="Arial" w:hAnsi="Arial" w:cs="Arial"/>
                <w:bCs/>
                <w:sz w:val="20"/>
              </w:rPr>
            </w:pP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39EB1F56" w14:textId="77777777" w:rsidR="00A021AC" w:rsidRPr="00A021AC" w:rsidRDefault="00A021AC" w:rsidP="00A021AC">
            <w:pPr>
              <w:snapToGrid w:val="0"/>
              <w:jc w:val="both"/>
              <w:rPr>
                <w:rFonts w:ascii="Arial" w:hAnsi="Arial" w:cs="Arial"/>
                <w:b/>
                <w:sz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0C1DF79E" w14:textId="77777777" w:rsidR="00A021AC" w:rsidRPr="00A021AC" w:rsidRDefault="00A021AC" w:rsidP="00A021AC">
            <w:pPr>
              <w:snapToGrid w:val="0"/>
              <w:jc w:val="both"/>
              <w:rPr>
                <w:rFonts w:ascii="Arial" w:hAnsi="Arial" w:cs="Arial"/>
                <w:bCs/>
                <w:sz w:val="20"/>
              </w:rPr>
            </w:pPr>
          </w:p>
          <w:p w14:paraId="74B125E9" w14:textId="26EC1005" w:rsidR="00A021AC" w:rsidRPr="00A021AC" w:rsidRDefault="00D051E3" w:rsidP="00A021AC">
            <w:pPr>
              <w:snapToGrid w:val="0"/>
              <w:jc w:val="both"/>
              <w:rPr>
                <w:rFonts w:ascii="Arial" w:hAnsi="Arial" w:cs="Arial"/>
                <w:bCs/>
                <w:sz w:val="20"/>
              </w:rPr>
            </w:pPr>
            <w:r>
              <w:rPr>
                <w:rFonts w:ascii="Arial" w:hAnsi="Arial" w:cs="Arial"/>
                <w:bCs/>
                <w:sz w:val="20"/>
              </w:rPr>
              <w:t xml:space="preserve">Disponible sur le portfolio : </w:t>
            </w:r>
            <w:hyperlink r:id="rId12" w:history="1">
              <w:r w:rsidRPr="00734A53">
                <w:rPr>
                  <w:rStyle w:val="Lienhypertexte"/>
                  <w:rFonts w:ascii="Arial" w:hAnsi="Arial" w:cs="Arial"/>
                  <w:bCs/>
                  <w:sz w:val="20"/>
                </w:rPr>
                <w:t>https://julesfelter.fr</w:t>
              </w:r>
            </w:hyperlink>
          </w:p>
          <w:p w14:paraId="4B0860B8" w14:textId="77777777" w:rsidR="00A021AC" w:rsidRPr="00A021AC" w:rsidRDefault="00A021AC" w:rsidP="00A021AC">
            <w:pPr>
              <w:snapToGrid w:val="0"/>
              <w:jc w:val="both"/>
              <w:rPr>
                <w:rFonts w:ascii="Arial" w:hAnsi="Arial" w:cs="Arial"/>
                <w:bCs/>
                <w:sz w:val="20"/>
              </w:rPr>
            </w:pPr>
          </w:p>
          <w:p w14:paraId="1B733D1A" w14:textId="77777777" w:rsidR="00A021AC" w:rsidRPr="00A021AC" w:rsidRDefault="00A021AC" w:rsidP="00A021AC">
            <w:pPr>
              <w:snapToGrid w:val="0"/>
              <w:jc w:val="both"/>
              <w:rPr>
                <w:rFonts w:ascii="Arial" w:hAnsi="Arial" w:cs="Arial"/>
                <w:bCs/>
                <w:sz w:val="20"/>
              </w:rPr>
            </w:pPr>
          </w:p>
        </w:tc>
      </w:tr>
      <w:tr w:rsidR="00A021AC" w:rsidRPr="00A021AC" w14:paraId="2E461A7A" w14:textId="77777777" w:rsidTr="00A021AC">
        <w:trPr>
          <w:jc w:val="center"/>
        </w:trPr>
        <w:tc>
          <w:tcPr>
            <w:tcW w:w="9923" w:type="dxa"/>
            <w:gridSpan w:val="4"/>
            <w:shd w:val="clear" w:color="auto" w:fill="auto"/>
          </w:tcPr>
          <w:p w14:paraId="0B53EC06" w14:textId="53408E20"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DC4263">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lastRenderedPageBreak/>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A021AC" w:rsidRDefault="00A021AC" w:rsidP="00A021AC">
            <w:pPr>
              <w:spacing w:before="120" w:after="120"/>
              <w:jc w:val="center"/>
              <w:outlineLvl w:val="0"/>
              <w:rPr>
                <w:rFonts w:ascii="Arial" w:hAnsi="Arial" w:cs="Arial"/>
                <w:b/>
                <w:bCs/>
                <w:sz w:val="22"/>
                <w:szCs w:val="22"/>
              </w:rPr>
            </w:pPr>
            <w:bookmarkStart w:id="4" w:name="_Toc100845268"/>
            <w:r w:rsidRPr="00A021AC">
              <w:rPr>
                <w:rFonts w:ascii="Arial" w:hAnsi="Arial" w:cs="Arial"/>
                <w:b/>
                <w:bCs/>
                <w:sz w:val="22"/>
                <w:szCs w:val="22"/>
              </w:rPr>
              <w:t xml:space="preserve">ANNEXE 7-1-A : </w:t>
            </w:r>
            <w:r w:rsidRPr="00A021AC">
              <w:rPr>
                <w:rFonts w:ascii="Arial" w:hAnsi="Arial"/>
                <w:b/>
                <w:bCs/>
                <w:sz w:val="22"/>
                <w:szCs w:val="22"/>
              </w:rPr>
              <w:t xml:space="preserve">Fiche descriptive de réalisation professionnelle </w:t>
            </w:r>
            <w:r w:rsidRPr="00A021AC">
              <w:rPr>
                <w:rFonts w:ascii="Times" w:hAnsi="Times"/>
              </w:rPr>
              <w:br/>
            </w:r>
            <w:r w:rsidRPr="00A021AC">
              <w:rPr>
                <w:rFonts w:ascii="Arial" w:hAnsi="Arial" w:cs="Arial"/>
                <w:b/>
                <w:bCs/>
                <w:sz w:val="22"/>
                <w:szCs w:val="22"/>
              </w:rPr>
              <w:t>(verso, éventuellement pages suivantes)</w:t>
            </w:r>
            <w:bookmarkEnd w:id="4"/>
          </w:p>
        </w:tc>
      </w:tr>
    </w:tbl>
    <w:p w14:paraId="513DF4E7" w14:textId="77777777" w:rsidR="00A021AC" w:rsidRDefault="00A021AC" w:rsidP="00231A25">
      <w:pPr>
        <w:suppressAutoHyphens w:val="0"/>
        <w:rPr>
          <w:b/>
          <w:bCs/>
          <w:sz w:val="36"/>
          <w:szCs w:val="36"/>
        </w:rPr>
      </w:pPr>
    </w:p>
    <w:tbl>
      <w:tblPr>
        <w:tblW w:w="9923" w:type="dxa"/>
        <w:jc w:val="center"/>
        <w:tblLayout w:type="fixed"/>
        <w:tblCellMar>
          <w:left w:w="0" w:type="dxa"/>
          <w:right w:w="0" w:type="dxa"/>
        </w:tblCellMar>
        <w:tblLook w:val="0000" w:firstRow="0" w:lastRow="0" w:firstColumn="0" w:lastColumn="0" w:noHBand="0" w:noVBand="0"/>
      </w:tblPr>
      <w:tblGrid>
        <w:gridCol w:w="9923"/>
      </w:tblGrid>
      <w:tr w:rsidR="00A021AC" w:rsidRPr="001C04B4" w14:paraId="531746CC" w14:textId="77777777" w:rsidTr="00A021AC">
        <w:trPr>
          <w:cantSplit/>
          <w:trHeight w:val="406"/>
          <w:jc w:val="center"/>
        </w:trPr>
        <w:tc>
          <w:tcPr>
            <w:tcW w:w="9923" w:type="dxa"/>
            <w:tcBorders>
              <w:top w:val="single" w:sz="4" w:space="0" w:color="000000"/>
              <w:left w:val="single" w:sz="4" w:space="0" w:color="000000"/>
              <w:bottom w:val="single" w:sz="4" w:space="0" w:color="auto"/>
              <w:right w:val="single" w:sz="4" w:space="0" w:color="000000"/>
            </w:tcBorders>
            <w:vAlign w:val="center"/>
          </w:tcPr>
          <w:p w14:paraId="333076B0" w14:textId="63175759" w:rsidR="00A021AC" w:rsidRPr="00292771" w:rsidRDefault="00A021AC" w:rsidP="009F1F30">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58A44D42" w14:textId="77777777" w:rsidR="00292771" w:rsidRDefault="00292771" w:rsidP="00292771">
                <w:pPr>
                  <w:pStyle w:val="En-ttedetabledesmatires"/>
                </w:pPr>
              </w:p>
              <w:p w14:paraId="3234B0D3" w14:textId="77777777" w:rsidR="00292771" w:rsidRDefault="00292771" w:rsidP="00292771">
                <w:pPr>
                  <w:pStyle w:val="En-ttedetabledesmatires"/>
                </w:pPr>
                <w:r>
                  <w:t>Table des matières</w:t>
                </w:r>
              </w:p>
              <w:p w14:paraId="2A704BF2" w14:textId="77777777" w:rsidR="00292771" w:rsidRPr="00716ABF" w:rsidRDefault="00292771" w:rsidP="00292771">
                <w:pPr>
                  <w:rPr>
                    <w:lang w:eastAsia="fr-FR"/>
                  </w:rPr>
                </w:pPr>
              </w:p>
              <w:p w14:paraId="311E4CB8" w14:textId="77777777" w:rsidR="00292771" w:rsidRDefault="00292771" w:rsidP="00292771">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p>
              <w:p w14:paraId="72720575" w14:textId="557AA8EA" w:rsidR="00292771" w:rsidRDefault="00000000" w:rsidP="00292771">
                <w:pPr>
                  <w:pStyle w:val="TM1"/>
                  <w:tabs>
                    <w:tab w:val="right" w:leader="dot" w:pos="10195"/>
                  </w:tabs>
                  <w:rPr>
                    <w:rFonts w:asciiTheme="minorHAnsi" w:eastAsiaTheme="minorEastAsia" w:hAnsiTheme="minorHAnsi" w:cstheme="minorBidi"/>
                    <w:noProof/>
                    <w:sz w:val="22"/>
                    <w:szCs w:val="22"/>
                    <w:lang w:eastAsia="fr-FR"/>
                  </w:rPr>
                </w:pPr>
                <w:hyperlink w:anchor="_Toc100845269" w:history="1">
                  <w:r w:rsidR="00292771" w:rsidRPr="002D28F3">
                    <w:rPr>
                      <w:rStyle w:val="Lienhypertexte"/>
                      <w:noProof/>
                    </w:rPr>
                    <w:t>Contexte</w:t>
                  </w:r>
                  <w:r w:rsidR="00292771">
                    <w:rPr>
                      <w:noProof/>
                      <w:webHidden/>
                    </w:rPr>
                    <w:tab/>
                  </w:r>
                  <w:r w:rsidR="00292771">
                    <w:rPr>
                      <w:noProof/>
                      <w:webHidden/>
                    </w:rPr>
                    <w:fldChar w:fldCharType="begin"/>
                  </w:r>
                  <w:r w:rsidR="00292771">
                    <w:rPr>
                      <w:noProof/>
                      <w:webHidden/>
                    </w:rPr>
                    <w:instrText xml:space="preserve"> PAGEREF _Toc100845269 \h </w:instrText>
                  </w:r>
                  <w:r w:rsidR="00292771">
                    <w:rPr>
                      <w:noProof/>
                      <w:webHidden/>
                    </w:rPr>
                  </w:r>
                  <w:r w:rsidR="00292771">
                    <w:rPr>
                      <w:noProof/>
                      <w:webHidden/>
                    </w:rPr>
                    <w:fldChar w:fldCharType="separate"/>
                  </w:r>
                  <w:r w:rsidR="005312D1">
                    <w:rPr>
                      <w:noProof/>
                      <w:webHidden/>
                    </w:rPr>
                    <w:t>4</w:t>
                  </w:r>
                  <w:r w:rsidR="00292771">
                    <w:rPr>
                      <w:noProof/>
                      <w:webHidden/>
                    </w:rPr>
                    <w:fldChar w:fldCharType="end"/>
                  </w:r>
                </w:hyperlink>
              </w:p>
              <w:p w14:paraId="1B4858CF" w14:textId="50ACDA75" w:rsidR="00292771" w:rsidRDefault="00000000" w:rsidP="00292771">
                <w:pPr>
                  <w:pStyle w:val="TM1"/>
                  <w:tabs>
                    <w:tab w:val="right" w:leader="dot" w:pos="10195"/>
                  </w:tabs>
                  <w:rPr>
                    <w:rFonts w:asciiTheme="minorHAnsi" w:eastAsiaTheme="minorEastAsia" w:hAnsiTheme="minorHAnsi" w:cstheme="minorBidi"/>
                    <w:noProof/>
                    <w:sz w:val="22"/>
                    <w:szCs w:val="22"/>
                    <w:lang w:eastAsia="fr-FR"/>
                  </w:rPr>
                </w:pPr>
                <w:hyperlink w:anchor="_Toc100845270" w:history="1">
                  <w:r w:rsidR="00292771" w:rsidRPr="002D28F3">
                    <w:rPr>
                      <w:rStyle w:val="Lienhypertexte"/>
                      <w:rFonts w:eastAsiaTheme="majorEastAsia"/>
                      <w:noProof/>
                    </w:rPr>
                    <w:t>Besoins et contraintes</w:t>
                  </w:r>
                  <w:r w:rsidR="00292771">
                    <w:rPr>
                      <w:noProof/>
                      <w:webHidden/>
                    </w:rPr>
                    <w:tab/>
                  </w:r>
                  <w:r w:rsidR="00292771">
                    <w:rPr>
                      <w:noProof/>
                      <w:webHidden/>
                    </w:rPr>
                    <w:fldChar w:fldCharType="begin"/>
                  </w:r>
                  <w:r w:rsidR="00292771">
                    <w:rPr>
                      <w:noProof/>
                      <w:webHidden/>
                    </w:rPr>
                    <w:instrText xml:space="preserve"> PAGEREF _Toc100845270 \h </w:instrText>
                  </w:r>
                  <w:r w:rsidR="00292771">
                    <w:rPr>
                      <w:noProof/>
                      <w:webHidden/>
                    </w:rPr>
                  </w:r>
                  <w:r w:rsidR="00292771">
                    <w:rPr>
                      <w:noProof/>
                      <w:webHidden/>
                    </w:rPr>
                    <w:fldChar w:fldCharType="separate"/>
                  </w:r>
                  <w:r w:rsidR="005312D1">
                    <w:rPr>
                      <w:noProof/>
                      <w:webHidden/>
                    </w:rPr>
                    <w:t>4</w:t>
                  </w:r>
                  <w:r w:rsidR="00292771">
                    <w:rPr>
                      <w:noProof/>
                      <w:webHidden/>
                    </w:rPr>
                    <w:fldChar w:fldCharType="end"/>
                  </w:r>
                </w:hyperlink>
              </w:p>
              <w:p w14:paraId="4183C80E" w14:textId="1275845A" w:rsidR="00292771" w:rsidRDefault="00000000" w:rsidP="00292771">
                <w:pPr>
                  <w:pStyle w:val="TM1"/>
                  <w:tabs>
                    <w:tab w:val="right" w:leader="dot" w:pos="10195"/>
                  </w:tabs>
                  <w:rPr>
                    <w:rFonts w:asciiTheme="minorHAnsi" w:eastAsiaTheme="minorEastAsia" w:hAnsiTheme="minorHAnsi" w:cstheme="minorBidi"/>
                    <w:noProof/>
                    <w:sz w:val="22"/>
                    <w:szCs w:val="22"/>
                    <w:lang w:eastAsia="fr-FR"/>
                  </w:rPr>
                </w:pPr>
                <w:hyperlink w:anchor="_Toc100845271" w:history="1">
                  <w:r w:rsidR="00292771" w:rsidRPr="002D28F3">
                    <w:rPr>
                      <w:rStyle w:val="Lienhypertexte"/>
                      <w:rFonts w:eastAsiaTheme="majorEastAsia"/>
                      <w:noProof/>
                    </w:rPr>
                    <w:t>Solutions retenues et argumentations</w:t>
                  </w:r>
                  <w:r w:rsidR="00292771">
                    <w:rPr>
                      <w:noProof/>
                      <w:webHidden/>
                    </w:rPr>
                    <w:tab/>
                  </w:r>
                  <w:r w:rsidR="00292771">
                    <w:rPr>
                      <w:noProof/>
                      <w:webHidden/>
                    </w:rPr>
                    <w:fldChar w:fldCharType="begin"/>
                  </w:r>
                  <w:r w:rsidR="00292771">
                    <w:rPr>
                      <w:noProof/>
                      <w:webHidden/>
                    </w:rPr>
                    <w:instrText xml:space="preserve"> PAGEREF _Toc100845271 \h </w:instrText>
                  </w:r>
                  <w:r w:rsidR="00292771">
                    <w:rPr>
                      <w:noProof/>
                      <w:webHidden/>
                    </w:rPr>
                  </w:r>
                  <w:r w:rsidR="00292771">
                    <w:rPr>
                      <w:noProof/>
                      <w:webHidden/>
                    </w:rPr>
                    <w:fldChar w:fldCharType="separate"/>
                  </w:r>
                  <w:r w:rsidR="005312D1">
                    <w:rPr>
                      <w:noProof/>
                      <w:webHidden/>
                    </w:rPr>
                    <w:t>4</w:t>
                  </w:r>
                  <w:r w:rsidR="00292771">
                    <w:rPr>
                      <w:noProof/>
                      <w:webHidden/>
                    </w:rPr>
                    <w:fldChar w:fldCharType="end"/>
                  </w:r>
                </w:hyperlink>
              </w:p>
              <w:p w14:paraId="779E862B" w14:textId="12F1035A" w:rsidR="00292771" w:rsidRDefault="00000000" w:rsidP="00292771">
                <w:pPr>
                  <w:pStyle w:val="TM1"/>
                  <w:tabs>
                    <w:tab w:val="right" w:leader="dot" w:pos="10195"/>
                  </w:tabs>
                  <w:rPr>
                    <w:rFonts w:asciiTheme="minorHAnsi" w:eastAsiaTheme="minorEastAsia" w:hAnsiTheme="minorHAnsi" w:cstheme="minorBidi"/>
                    <w:noProof/>
                    <w:sz w:val="22"/>
                    <w:szCs w:val="22"/>
                    <w:lang w:eastAsia="fr-FR"/>
                  </w:rPr>
                </w:pPr>
                <w:hyperlink w:anchor="_Toc100845272" w:history="1">
                  <w:r w:rsidR="00292771" w:rsidRPr="002D28F3">
                    <w:rPr>
                      <w:rStyle w:val="Lienhypertexte"/>
                      <w:rFonts w:eastAsiaTheme="majorEastAsia"/>
                      <w:noProof/>
                    </w:rPr>
                    <w:t>Schéma réseau</w:t>
                  </w:r>
                  <w:r w:rsidR="00292771">
                    <w:rPr>
                      <w:noProof/>
                      <w:webHidden/>
                    </w:rPr>
                    <w:tab/>
                  </w:r>
                  <w:r w:rsidR="00292771">
                    <w:rPr>
                      <w:noProof/>
                      <w:webHidden/>
                    </w:rPr>
                    <w:fldChar w:fldCharType="begin"/>
                  </w:r>
                  <w:r w:rsidR="00292771">
                    <w:rPr>
                      <w:noProof/>
                      <w:webHidden/>
                    </w:rPr>
                    <w:instrText xml:space="preserve"> PAGEREF _Toc100845272 \h </w:instrText>
                  </w:r>
                  <w:r w:rsidR="00292771">
                    <w:rPr>
                      <w:noProof/>
                      <w:webHidden/>
                    </w:rPr>
                  </w:r>
                  <w:r w:rsidR="00292771">
                    <w:rPr>
                      <w:noProof/>
                      <w:webHidden/>
                    </w:rPr>
                    <w:fldChar w:fldCharType="separate"/>
                  </w:r>
                  <w:r w:rsidR="005312D1">
                    <w:rPr>
                      <w:noProof/>
                      <w:webHidden/>
                    </w:rPr>
                    <w:t>5</w:t>
                  </w:r>
                  <w:r w:rsidR="00292771">
                    <w:rPr>
                      <w:noProof/>
                      <w:webHidden/>
                    </w:rPr>
                    <w:fldChar w:fldCharType="end"/>
                  </w:r>
                </w:hyperlink>
              </w:p>
              <w:p w14:paraId="178E0B98" w14:textId="60858789" w:rsidR="00292771" w:rsidRDefault="00000000" w:rsidP="00292771">
                <w:pPr>
                  <w:pStyle w:val="TM1"/>
                  <w:tabs>
                    <w:tab w:val="right" w:leader="dot" w:pos="10195"/>
                  </w:tabs>
                  <w:rPr>
                    <w:rFonts w:asciiTheme="minorHAnsi" w:eastAsiaTheme="minorEastAsia" w:hAnsiTheme="minorHAnsi" w:cstheme="minorBidi"/>
                    <w:noProof/>
                    <w:sz w:val="22"/>
                    <w:szCs w:val="22"/>
                    <w:lang w:eastAsia="fr-FR"/>
                  </w:rPr>
                </w:pPr>
                <w:hyperlink w:anchor="_Toc100845273" w:history="1">
                  <w:r w:rsidR="00292771" w:rsidRPr="002D28F3">
                    <w:rPr>
                      <w:rStyle w:val="Lienhypertexte"/>
                      <w:rFonts w:eastAsiaTheme="majorEastAsia"/>
                      <w:noProof/>
                    </w:rPr>
                    <w:t>Coût du projet</w:t>
                  </w:r>
                  <w:r w:rsidR="00292771">
                    <w:rPr>
                      <w:noProof/>
                      <w:webHidden/>
                    </w:rPr>
                    <w:tab/>
                  </w:r>
                  <w:r w:rsidR="00292771">
                    <w:rPr>
                      <w:noProof/>
                      <w:webHidden/>
                    </w:rPr>
                    <w:fldChar w:fldCharType="begin"/>
                  </w:r>
                  <w:r w:rsidR="00292771">
                    <w:rPr>
                      <w:noProof/>
                      <w:webHidden/>
                    </w:rPr>
                    <w:instrText xml:space="preserve"> PAGEREF _Toc100845273 \h </w:instrText>
                  </w:r>
                  <w:r w:rsidR="00292771">
                    <w:rPr>
                      <w:noProof/>
                      <w:webHidden/>
                    </w:rPr>
                  </w:r>
                  <w:r w:rsidR="00292771">
                    <w:rPr>
                      <w:noProof/>
                      <w:webHidden/>
                    </w:rPr>
                    <w:fldChar w:fldCharType="separate"/>
                  </w:r>
                  <w:r w:rsidR="005312D1">
                    <w:rPr>
                      <w:noProof/>
                      <w:webHidden/>
                    </w:rPr>
                    <w:t>6</w:t>
                  </w:r>
                  <w:r w:rsidR="00292771">
                    <w:rPr>
                      <w:noProof/>
                      <w:webHidden/>
                    </w:rPr>
                    <w:fldChar w:fldCharType="end"/>
                  </w:r>
                </w:hyperlink>
              </w:p>
              <w:p w14:paraId="3F5F9651" w14:textId="050941DC" w:rsidR="00292771" w:rsidRDefault="00000000" w:rsidP="00292771">
                <w:pPr>
                  <w:pStyle w:val="TM1"/>
                  <w:tabs>
                    <w:tab w:val="right" w:leader="dot" w:pos="10195"/>
                  </w:tabs>
                  <w:rPr>
                    <w:rFonts w:asciiTheme="minorHAnsi" w:eastAsiaTheme="minorEastAsia" w:hAnsiTheme="minorHAnsi" w:cstheme="minorBidi"/>
                    <w:noProof/>
                    <w:sz w:val="22"/>
                    <w:szCs w:val="22"/>
                    <w:lang w:eastAsia="fr-FR"/>
                  </w:rPr>
                </w:pPr>
                <w:hyperlink w:anchor="_Toc100845274" w:history="1">
                  <w:r w:rsidR="00292771" w:rsidRPr="002D28F3">
                    <w:rPr>
                      <w:rStyle w:val="Lienhypertexte"/>
                      <w:rFonts w:eastAsiaTheme="majorEastAsia"/>
                      <w:noProof/>
                    </w:rPr>
                    <w:t>Planning prévisionnel</w:t>
                  </w:r>
                  <w:r w:rsidR="00292771">
                    <w:rPr>
                      <w:noProof/>
                      <w:webHidden/>
                    </w:rPr>
                    <w:tab/>
                  </w:r>
                  <w:r w:rsidR="00292771">
                    <w:rPr>
                      <w:noProof/>
                      <w:webHidden/>
                    </w:rPr>
                    <w:fldChar w:fldCharType="begin"/>
                  </w:r>
                  <w:r w:rsidR="00292771">
                    <w:rPr>
                      <w:noProof/>
                      <w:webHidden/>
                    </w:rPr>
                    <w:instrText xml:space="preserve"> PAGEREF _Toc100845274 \h </w:instrText>
                  </w:r>
                  <w:r w:rsidR="00292771">
                    <w:rPr>
                      <w:noProof/>
                      <w:webHidden/>
                    </w:rPr>
                  </w:r>
                  <w:r w:rsidR="00292771">
                    <w:rPr>
                      <w:noProof/>
                      <w:webHidden/>
                    </w:rPr>
                    <w:fldChar w:fldCharType="separate"/>
                  </w:r>
                  <w:r w:rsidR="005312D1">
                    <w:rPr>
                      <w:noProof/>
                      <w:webHidden/>
                    </w:rPr>
                    <w:t>6</w:t>
                  </w:r>
                  <w:r w:rsidR="00292771">
                    <w:rPr>
                      <w:noProof/>
                      <w:webHidden/>
                    </w:rPr>
                    <w:fldChar w:fldCharType="end"/>
                  </w:r>
                </w:hyperlink>
              </w:p>
              <w:p w14:paraId="511681EF" w14:textId="0A8FC025" w:rsidR="00292771" w:rsidRDefault="00000000" w:rsidP="00292771">
                <w:pPr>
                  <w:pStyle w:val="TM1"/>
                  <w:tabs>
                    <w:tab w:val="right" w:leader="dot" w:pos="10195"/>
                  </w:tabs>
                  <w:rPr>
                    <w:rFonts w:asciiTheme="minorHAnsi" w:eastAsiaTheme="minorEastAsia" w:hAnsiTheme="minorHAnsi" w:cstheme="minorBidi"/>
                    <w:noProof/>
                    <w:sz w:val="22"/>
                    <w:szCs w:val="22"/>
                    <w:lang w:eastAsia="fr-FR"/>
                  </w:rPr>
                </w:pPr>
                <w:hyperlink w:anchor="_Toc100845275" w:history="1">
                  <w:r w:rsidR="00292771" w:rsidRPr="002D28F3">
                    <w:rPr>
                      <w:rStyle w:val="Lienhypertexte"/>
                      <w:rFonts w:eastAsiaTheme="majorEastAsia"/>
                      <w:noProof/>
                    </w:rPr>
                    <w:t>Planning réel</w:t>
                  </w:r>
                  <w:r w:rsidR="00292771">
                    <w:rPr>
                      <w:noProof/>
                      <w:webHidden/>
                    </w:rPr>
                    <w:tab/>
                  </w:r>
                  <w:r w:rsidR="00292771">
                    <w:rPr>
                      <w:noProof/>
                      <w:webHidden/>
                    </w:rPr>
                    <w:fldChar w:fldCharType="begin"/>
                  </w:r>
                  <w:r w:rsidR="00292771">
                    <w:rPr>
                      <w:noProof/>
                      <w:webHidden/>
                    </w:rPr>
                    <w:instrText xml:space="preserve"> PAGEREF _Toc100845275 \h </w:instrText>
                  </w:r>
                  <w:r w:rsidR="00292771">
                    <w:rPr>
                      <w:noProof/>
                      <w:webHidden/>
                    </w:rPr>
                  </w:r>
                  <w:r w:rsidR="00292771">
                    <w:rPr>
                      <w:noProof/>
                      <w:webHidden/>
                    </w:rPr>
                    <w:fldChar w:fldCharType="separate"/>
                  </w:r>
                  <w:r w:rsidR="005312D1">
                    <w:rPr>
                      <w:noProof/>
                      <w:webHidden/>
                    </w:rPr>
                    <w:t>6</w:t>
                  </w:r>
                  <w:r w:rsidR="00292771">
                    <w:rPr>
                      <w:noProof/>
                      <w:webHidden/>
                    </w:rPr>
                    <w:fldChar w:fldCharType="end"/>
                  </w:r>
                </w:hyperlink>
              </w:p>
              <w:p w14:paraId="678385DD" w14:textId="50B699A6" w:rsidR="00292771" w:rsidRDefault="00000000" w:rsidP="00292771">
                <w:pPr>
                  <w:pStyle w:val="TM1"/>
                  <w:tabs>
                    <w:tab w:val="right" w:leader="dot" w:pos="10195"/>
                  </w:tabs>
                  <w:rPr>
                    <w:rFonts w:asciiTheme="minorHAnsi" w:eastAsiaTheme="minorEastAsia" w:hAnsiTheme="minorHAnsi" w:cstheme="minorBidi"/>
                    <w:noProof/>
                    <w:sz w:val="22"/>
                    <w:szCs w:val="22"/>
                    <w:lang w:eastAsia="fr-FR"/>
                  </w:rPr>
                </w:pPr>
                <w:hyperlink w:anchor="_Toc100845276" w:history="1">
                  <w:r w:rsidR="00292771" w:rsidRPr="002D28F3">
                    <w:rPr>
                      <w:rStyle w:val="Lienhypertexte"/>
                      <w:rFonts w:eastAsiaTheme="majorEastAsia"/>
                      <w:noProof/>
                    </w:rPr>
                    <w:t>Planning prévisionnel vs réel</w:t>
                  </w:r>
                  <w:r w:rsidR="00292771">
                    <w:rPr>
                      <w:noProof/>
                      <w:webHidden/>
                    </w:rPr>
                    <w:tab/>
                  </w:r>
                  <w:r w:rsidR="00292771">
                    <w:rPr>
                      <w:noProof/>
                      <w:webHidden/>
                    </w:rPr>
                    <w:fldChar w:fldCharType="begin"/>
                  </w:r>
                  <w:r w:rsidR="00292771">
                    <w:rPr>
                      <w:noProof/>
                      <w:webHidden/>
                    </w:rPr>
                    <w:instrText xml:space="preserve"> PAGEREF _Toc100845276 \h </w:instrText>
                  </w:r>
                  <w:r w:rsidR="00292771">
                    <w:rPr>
                      <w:noProof/>
                      <w:webHidden/>
                    </w:rPr>
                  </w:r>
                  <w:r w:rsidR="00292771">
                    <w:rPr>
                      <w:noProof/>
                      <w:webHidden/>
                    </w:rPr>
                    <w:fldChar w:fldCharType="separate"/>
                  </w:r>
                  <w:r w:rsidR="005312D1">
                    <w:rPr>
                      <w:noProof/>
                      <w:webHidden/>
                    </w:rPr>
                    <w:t>7</w:t>
                  </w:r>
                  <w:r w:rsidR="00292771">
                    <w:rPr>
                      <w:noProof/>
                      <w:webHidden/>
                    </w:rPr>
                    <w:fldChar w:fldCharType="end"/>
                  </w:r>
                </w:hyperlink>
              </w:p>
              <w:p w14:paraId="3BB35989" w14:textId="658B1D90" w:rsidR="00292771" w:rsidRDefault="00000000" w:rsidP="00292771">
                <w:pPr>
                  <w:pStyle w:val="TM1"/>
                  <w:tabs>
                    <w:tab w:val="right" w:leader="dot" w:pos="10195"/>
                  </w:tabs>
                  <w:rPr>
                    <w:rFonts w:asciiTheme="minorHAnsi" w:eastAsiaTheme="minorEastAsia" w:hAnsiTheme="minorHAnsi" w:cstheme="minorBidi"/>
                    <w:noProof/>
                    <w:sz w:val="22"/>
                    <w:szCs w:val="22"/>
                    <w:lang w:eastAsia="fr-FR"/>
                  </w:rPr>
                </w:pPr>
                <w:hyperlink w:anchor="_Toc100845277" w:history="1">
                  <w:r w:rsidR="00292771" w:rsidRPr="002D28F3">
                    <w:rPr>
                      <w:rStyle w:val="Lienhypertexte"/>
                      <w:noProof/>
                    </w:rPr>
                    <w:t>Conclusion</w:t>
                  </w:r>
                  <w:r w:rsidR="00292771">
                    <w:rPr>
                      <w:noProof/>
                      <w:webHidden/>
                    </w:rPr>
                    <w:tab/>
                  </w:r>
                  <w:r w:rsidR="00292771">
                    <w:rPr>
                      <w:noProof/>
                      <w:webHidden/>
                    </w:rPr>
                    <w:fldChar w:fldCharType="begin"/>
                  </w:r>
                  <w:r w:rsidR="00292771">
                    <w:rPr>
                      <w:noProof/>
                      <w:webHidden/>
                    </w:rPr>
                    <w:instrText xml:space="preserve"> PAGEREF _Toc100845277 \h </w:instrText>
                  </w:r>
                  <w:r w:rsidR="00292771">
                    <w:rPr>
                      <w:noProof/>
                      <w:webHidden/>
                    </w:rPr>
                  </w:r>
                  <w:r w:rsidR="00292771">
                    <w:rPr>
                      <w:noProof/>
                      <w:webHidden/>
                    </w:rPr>
                    <w:fldChar w:fldCharType="separate"/>
                  </w:r>
                  <w:r w:rsidR="005312D1">
                    <w:rPr>
                      <w:noProof/>
                      <w:webHidden/>
                    </w:rPr>
                    <w:t>8</w:t>
                  </w:r>
                  <w:r w:rsidR="00292771">
                    <w:rPr>
                      <w:noProof/>
                      <w:webHidden/>
                    </w:rPr>
                    <w:fldChar w:fldCharType="end"/>
                  </w:r>
                </w:hyperlink>
              </w:p>
              <w:p w14:paraId="6A7EA5F9" w14:textId="25771A3D" w:rsidR="00292771" w:rsidRDefault="00000000" w:rsidP="00292771">
                <w:pPr>
                  <w:pStyle w:val="TM1"/>
                  <w:tabs>
                    <w:tab w:val="right" w:leader="dot" w:pos="10195"/>
                  </w:tabs>
                  <w:rPr>
                    <w:rFonts w:asciiTheme="minorHAnsi" w:eastAsiaTheme="minorEastAsia" w:hAnsiTheme="minorHAnsi" w:cstheme="minorBidi"/>
                    <w:noProof/>
                    <w:sz w:val="22"/>
                    <w:szCs w:val="22"/>
                    <w:lang w:eastAsia="fr-FR"/>
                  </w:rPr>
                </w:pPr>
                <w:hyperlink w:anchor="_Toc100845278" w:history="1">
                  <w:r w:rsidR="00292771" w:rsidRPr="002D28F3">
                    <w:rPr>
                      <w:rStyle w:val="Lienhypertexte"/>
                      <w:noProof/>
                    </w:rPr>
                    <w:t>Améliorations possibles</w:t>
                  </w:r>
                  <w:r w:rsidR="00292771">
                    <w:rPr>
                      <w:noProof/>
                      <w:webHidden/>
                    </w:rPr>
                    <w:tab/>
                  </w:r>
                  <w:r w:rsidR="00292771">
                    <w:rPr>
                      <w:noProof/>
                      <w:webHidden/>
                    </w:rPr>
                    <w:fldChar w:fldCharType="begin"/>
                  </w:r>
                  <w:r w:rsidR="00292771">
                    <w:rPr>
                      <w:noProof/>
                      <w:webHidden/>
                    </w:rPr>
                    <w:instrText xml:space="preserve"> PAGEREF _Toc100845278 \h </w:instrText>
                  </w:r>
                  <w:r w:rsidR="00292771">
                    <w:rPr>
                      <w:noProof/>
                      <w:webHidden/>
                    </w:rPr>
                  </w:r>
                  <w:r w:rsidR="00292771">
                    <w:rPr>
                      <w:noProof/>
                      <w:webHidden/>
                    </w:rPr>
                    <w:fldChar w:fldCharType="separate"/>
                  </w:r>
                  <w:r w:rsidR="005312D1">
                    <w:rPr>
                      <w:noProof/>
                      <w:webHidden/>
                    </w:rPr>
                    <w:t>8</w:t>
                  </w:r>
                  <w:r w:rsidR="00292771">
                    <w:rPr>
                      <w:noProof/>
                      <w:webHidden/>
                    </w:rPr>
                    <w:fldChar w:fldCharType="end"/>
                  </w:r>
                </w:hyperlink>
              </w:p>
              <w:p w14:paraId="17B22D0F" w14:textId="77777777" w:rsidR="00292771" w:rsidRDefault="00292771" w:rsidP="00292771">
                <w:r>
                  <w:rPr>
                    <w:b/>
                    <w:bCs/>
                  </w:rPr>
                  <w:fldChar w:fldCharType="end"/>
                </w:r>
              </w:p>
            </w:sdtContent>
          </w:sdt>
          <w:p w14:paraId="297745A2" w14:textId="77777777" w:rsidR="00292771" w:rsidRDefault="00292771" w:rsidP="00292771">
            <w:pPr>
              <w:suppressAutoHyphens w:val="0"/>
            </w:pPr>
          </w:p>
          <w:p w14:paraId="5FB71FA2" w14:textId="77777777" w:rsidR="00292771" w:rsidRDefault="00292771" w:rsidP="00292771">
            <w:pPr>
              <w:suppressAutoHyphens w:val="0"/>
            </w:pPr>
            <w:r>
              <w:br w:type="page"/>
            </w:r>
          </w:p>
          <w:p w14:paraId="65461168" w14:textId="77777777" w:rsidR="00A021AC" w:rsidRPr="001C04B4" w:rsidRDefault="00A021AC" w:rsidP="009F1F30">
            <w:pPr>
              <w:snapToGrid w:val="0"/>
              <w:spacing w:line="276" w:lineRule="auto"/>
              <w:rPr>
                <w:rFonts w:ascii="Arial" w:hAnsi="Arial"/>
                <w:bCs/>
                <w:sz w:val="20"/>
                <w:szCs w:val="20"/>
              </w:rPr>
            </w:pPr>
          </w:p>
          <w:p w14:paraId="4C16A9F5" w14:textId="77777777" w:rsidR="00A021AC" w:rsidRPr="001C04B4" w:rsidRDefault="00A021AC" w:rsidP="009F1F30">
            <w:pPr>
              <w:snapToGrid w:val="0"/>
              <w:spacing w:line="276" w:lineRule="auto"/>
              <w:rPr>
                <w:rFonts w:ascii="Arial" w:hAnsi="Arial"/>
                <w:bCs/>
                <w:sz w:val="20"/>
                <w:szCs w:val="20"/>
              </w:rPr>
            </w:pPr>
          </w:p>
          <w:p w14:paraId="1C82FA6B" w14:textId="77777777" w:rsidR="00A021AC" w:rsidRPr="001C04B4" w:rsidRDefault="00A021AC" w:rsidP="009F1F30">
            <w:pPr>
              <w:snapToGrid w:val="0"/>
              <w:spacing w:line="276" w:lineRule="auto"/>
              <w:rPr>
                <w:rFonts w:ascii="Arial" w:hAnsi="Arial"/>
                <w:bCs/>
                <w:sz w:val="20"/>
                <w:szCs w:val="20"/>
              </w:rPr>
            </w:pPr>
          </w:p>
          <w:p w14:paraId="67CD8940" w14:textId="77777777" w:rsidR="00A021AC" w:rsidRPr="001C04B4" w:rsidRDefault="00A021AC" w:rsidP="009F1F30">
            <w:pPr>
              <w:snapToGrid w:val="0"/>
              <w:spacing w:line="276" w:lineRule="auto"/>
              <w:rPr>
                <w:rFonts w:ascii="Arial" w:hAnsi="Arial"/>
                <w:bCs/>
                <w:sz w:val="20"/>
                <w:szCs w:val="20"/>
              </w:rPr>
            </w:pPr>
          </w:p>
        </w:tc>
      </w:tr>
    </w:tbl>
    <w:p w14:paraId="2AF41247" w14:textId="77777777" w:rsidR="00D205DD" w:rsidRDefault="00D205DD" w:rsidP="00231A25">
      <w:pPr>
        <w:suppressAutoHyphens w:val="0"/>
        <w:rPr>
          <w:b/>
          <w:bCs/>
          <w:sz w:val="36"/>
          <w:szCs w:val="36"/>
        </w:rPr>
      </w:pPr>
    </w:p>
    <w:p w14:paraId="096E5F15" w14:textId="6A425B5A" w:rsidR="00427979" w:rsidRDefault="00427979" w:rsidP="00D205DD"/>
    <w:bookmarkEnd w:id="0"/>
    <w:bookmarkEnd w:id="1"/>
    <w:p w14:paraId="10E28449" w14:textId="77777777" w:rsidR="00C6487D" w:rsidRDefault="00113AF0" w:rsidP="00C6487D">
      <w:pPr>
        <w:pStyle w:val="Titre"/>
        <w:rPr>
          <w:sz w:val="2"/>
          <w:szCs w:val="2"/>
        </w:rPr>
      </w:pPr>
      <w:r>
        <w:rPr>
          <w:sz w:val="2"/>
          <w:szCs w:val="2"/>
        </w:rPr>
        <w:br w:type="page"/>
      </w:r>
    </w:p>
    <w:p w14:paraId="6FB8D2C1" w14:textId="77777777" w:rsidR="00C6487D" w:rsidRDefault="00C6487D" w:rsidP="00C6487D">
      <w:pPr>
        <w:pStyle w:val="Titre"/>
        <w:rPr>
          <w:sz w:val="2"/>
          <w:szCs w:val="2"/>
        </w:rPr>
      </w:pPr>
    </w:p>
    <w:p w14:paraId="7EB49E8D" w14:textId="77777777" w:rsidR="00E14126" w:rsidRDefault="00E14126">
      <w:pPr>
        <w:suppressAutoHyphens w:val="0"/>
        <w:rPr>
          <w:rFonts w:eastAsiaTheme="majorEastAsia" w:cstheme="majorBidi"/>
          <w:spacing w:val="-10"/>
          <w:kern w:val="28"/>
          <w:sz w:val="56"/>
          <w:szCs w:val="56"/>
        </w:rPr>
      </w:pPr>
    </w:p>
    <w:p w14:paraId="28006F5B" w14:textId="47E4777E" w:rsidR="00C6487D" w:rsidRPr="00640E1F" w:rsidRDefault="00341278" w:rsidP="00640E1F">
      <w:pPr>
        <w:pStyle w:val="Titre1"/>
        <w:rPr>
          <w:szCs w:val="52"/>
        </w:rPr>
      </w:pPr>
      <w:bookmarkStart w:id="5" w:name="_Toc100845269"/>
      <w:r w:rsidRPr="00640E1F">
        <w:rPr>
          <w:szCs w:val="52"/>
        </w:rPr>
        <w:t>Contexte</w:t>
      </w:r>
      <w:bookmarkEnd w:id="5"/>
    </w:p>
    <w:p w14:paraId="027C9F78" w14:textId="2FE8E7B4" w:rsidR="00D921F7" w:rsidRDefault="00734247" w:rsidP="00341278">
      <w:pPr>
        <w:pStyle w:val="Default"/>
        <w:jc w:val="both"/>
      </w:pPr>
      <w:r>
        <w:rPr>
          <w:rStyle w:val="normaltextrun"/>
          <w:rFonts w:ascii="Calibri" w:hAnsi="Calibri" w:cs="Calibri"/>
          <w:sz w:val="22"/>
          <w:szCs w:val="22"/>
          <w:shd w:val="clear" w:color="auto" w:fill="FFFFFF"/>
        </w:rPr>
        <w:t>suite à l’ouverture de 2 nouvelles classes, CCI Campus a lancé un appel d’offres pour la création d’un réseau informatique indépendant, la création et l’équipement des nouvelles salles informatiques. Nous sommes chargé de mettre en place ce réseau.</w:t>
      </w:r>
    </w:p>
    <w:p w14:paraId="610AFC8A" w14:textId="77777777" w:rsidR="00341278" w:rsidRDefault="00341278" w:rsidP="00E02F69">
      <w:pPr>
        <w:pStyle w:val="Default"/>
        <w:rPr>
          <w:sz w:val="22"/>
          <w:szCs w:val="22"/>
        </w:rPr>
      </w:pPr>
    </w:p>
    <w:p w14:paraId="48BD338B" w14:textId="748D95BC" w:rsidR="00B70E80" w:rsidRDefault="00B70E80" w:rsidP="00640E1F">
      <w:pPr>
        <w:pStyle w:val="Titre1"/>
        <w:rPr>
          <w:rFonts w:eastAsiaTheme="majorEastAsia"/>
        </w:rPr>
      </w:pPr>
      <w:bookmarkStart w:id="6" w:name="_Toc100845270"/>
      <w:r>
        <w:rPr>
          <w:rFonts w:eastAsiaTheme="majorEastAsia"/>
        </w:rPr>
        <w:t>Besoins et contraintes</w:t>
      </w:r>
      <w:bookmarkEnd w:id="6"/>
    </w:p>
    <w:p w14:paraId="7502092E" w14:textId="1A578382" w:rsidR="00B70E80" w:rsidRDefault="00B70E80" w:rsidP="001C459C"/>
    <w:p w14:paraId="668F4014" w14:textId="77777777" w:rsidR="00B22B33" w:rsidRDefault="00B22B33" w:rsidP="00B22B3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Pour rappel, suite à l’ouverture de 2 nouvelles classes, CCI Campus a lancé un appel d’offres pour la création d’un réseau informatique indépendant, la création et l’équipement des nouvelles salles informatiques.  </w:t>
      </w:r>
      <w:r>
        <w:rPr>
          <w:rStyle w:val="eop"/>
          <w:rFonts w:ascii="Calibri" w:hAnsi="Calibri" w:cs="Calibri"/>
          <w:sz w:val="22"/>
          <w:szCs w:val="22"/>
        </w:rPr>
        <w:t> </w:t>
      </w:r>
    </w:p>
    <w:p w14:paraId="209A2FA9" w14:textId="77777777" w:rsidR="00B22B33" w:rsidRDefault="00B22B33" w:rsidP="00B22B3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Les différents objectifs qui étaient attendus durant le projet sont : </w:t>
      </w:r>
      <w:r>
        <w:rPr>
          <w:rStyle w:val="eop"/>
          <w:rFonts w:ascii="Calibri" w:hAnsi="Calibri" w:cs="Calibri"/>
          <w:sz w:val="22"/>
          <w:szCs w:val="22"/>
        </w:rPr>
        <w:t> </w:t>
      </w:r>
    </w:p>
    <w:p w14:paraId="56232B8D" w14:textId="77777777" w:rsidR="00B22B33" w:rsidRDefault="00B22B33">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Etudier le projet et fournir une réponse au cahier des charges (planning, devis, …) </w:t>
      </w:r>
      <w:r>
        <w:rPr>
          <w:rStyle w:val="scxw2876049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1E4AB32A" w14:textId="77777777" w:rsidR="00B22B33" w:rsidRDefault="00B22B33">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Mettre en œuvre une liaison WAN chiffrée entre les sites de Strasbourg et de Mulhouse </w:t>
      </w:r>
      <w:r>
        <w:rPr>
          <w:rStyle w:val="scxw2876049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32C81E29" w14:textId="77777777" w:rsidR="00B22B33" w:rsidRDefault="00B22B33">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Harmoniser le plan d’adressage et de nommage sur l’ensemble des sites </w:t>
      </w:r>
      <w:r>
        <w:rPr>
          <w:rStyle w:val="scxw2876049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4239E4CF" w14:textId="77777777" w:rsidR="00B22B33" w:rsidRDefault="00B22B33">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Créer les serveurs et rôles/services suivants en haute disponibilité : </w:t>
      </w:r>
      <w:r>
        <w:rPr>
          <w:rStyle w:val="eop"/>
          <w:rFonts w:ascii="Calibri" w:hAnsi="Calibri" w:cs="Calibri"/>
          <w:sz w:val="22"/>
          <w:szCs w:val="22"/>
        </w:rPr>
        <w:t> </w:t>
      </w:r>
    </w:p>
    <w:p w14:paraId="420BB1D7" w14:textId="77777777" w:rsidR="00B22B33" w:rsidRDefault="00B22B33">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Annuaire d’authentification (AD) -&gt; SSO </w:t>
      </w:r>
      <w:r>
        <w:rPr>
          <w:rStyle w:val="eop"/>
          <w:rFonts w:ascii="Calibri" w:hAnsi="Calibri" w:cs="Calibri"/>
          <w:sz w:val="22"/>
          <w:szCs w:val="22"/>
        </w:rPr>
        <w:t> </w:t>
      </w:r>
    </w:p>
    <w:p w14:paraId="55B25A5F" w14:textId="77777777" w:rsidR="00B22B33" w:rsidRDefault="00B22B33">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Résolution de noms (DNS) </w:t>
      </w:r>
      <w:r>
        <w:rPr>
          <w:rStyle w:val="eop"/>
          <w:rFonts w:ascii="Calibri" w:hAnsi="Calibri" w:cs="Calibri"/>
          <w:sz w:val="22"/>
          <w:szCs w:val="22"/>
        </w:rPr>
        <w:t> </w:t>
      </w:r>
    </w:p>
    <w:p w14:paraId="3641E37A" w14:textId="77777777" w:rsidR="00B22B33" w:rsidRDefault="00B22B33">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Distribution d’IP dynamique (DHCP) </w:t>
      </w:r>
      <w:r>
        <w:rPr>
          <w:rStyle w:val="eop"/>
          <w:rFonts w:ascii="Calibri" w:hAnsi="Calibri" w:cs="Calibri"/>
          <w:sz w:val="22"/>
          <w:szCs w:val="22"/>
        </w:rPr>
        <w:t> </w:t>
      </w:r>
    </w:p>
    <w:p w14:paraId="18C0878E" w14:textId="77777777" w:rsidR="00B22B33" w:rsidRDefault="00B22B33">
      <w:pPr>
        <w:pStyle w:val="paragraph"/>
        <w:numPr>
          <w:ilvl w:val="0"/>
          <w:numId w:val="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Systèmes de fichiers distribués (DFS) / pour le stockage des données utilisateurs </w:t>
      </w:r>
      <w:r>
        <w:rPr>
          <w:rStyle w:val="eop"/>
          <w:rFonts w:ascii="Calibri" w:hAnsi="Calibri" w:cs="Calibri"/>
          <w:sz w:val="22"/>
          <w:szCs w:val="22"/>
        </w:rPr>
        <w:t> </w:t>
      </w:r>
    </w:p>
    <w:p w14:paraId="2D1D09F6" w14:textId="77777777" w:rsidR="00B22B33" w:rsidRDefault="00B22B33">
      <w:pPr>
        <w:pStyle w:val="paragraph"/>
        <w:numPr>
          <w:ilvl w:val="0"/>
          <w:numId w:val="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Données accessibles via un partage SMB (droits et permissions adaptés) </w:t>
      </w:r>
      <w:r>
        <w:rPr>
          <w:rStyle w:val="eop"/>
          <w:rFonts w:ascii="Calibri" w:hAnsi="Calibri" w:cs="Calibri"/>
          <w:sz w:val="22"/>
          <w:szCs w:val="22"/>
        </w:rPr>
        <w:t> </w:t>
      </w:r>
    </w:p>
    <w:p w14:paraId="4E13DEC2" w14:textId="77777777" w:rsidR="00B22B33" w:rsidRDefault="00B22B33">
      <w:pPr>
        <w:pStyle w:val="paragraph"/>
        <w:numPr>
          <w:ilvl w:val="0"/>
          <w:numId w:val="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Clichés instantanés du disque contenant les DATAS (Shadow Copy) </w:t>
      </w:r>
      <w:r>
        <w:rPr>
          <w:rStyle w:val="eop"/>
          <w:rFonts w:ascii="Calibri" w:hAnsi="Calibri" w:cs="Calibri"/>
          <w:sz w:val="22"/>
          <w:szCs w:val="22"/>
        </w:rPr>
        <w:t> </w:t>
      </w:r>
    </w:p>
    <w:p w14:paraId="6B55A1C0" w14:textId="77777777" w:rsidR="00B22B33" w:rsidRDefault="00B22B33">
      <w:pPr>
        <w:pStyle w:val="paragraph"/>
        <w:numPr>
          <w:ilvl w:val="0"/>
          <w:numId w:val="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Sauvegarde complète (Sur un espace disque SAN via un point de montage iSCSI) </w:t>
      </w:r>
      <w:r>
        <w:rPr>
          <w:rStyle w:val="scxw2876049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4F2B2475" w14:textId="77777777" w:rsidR="00B22B33" w:rsidRDefault="00B22B33">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Mise en œuvre d’un portail-captif conforme à la législation Française et Européenne et avec une authentification forte </w:t>
      </w:r>
      <w:r>
        <w:rPr>
          <w:rStyle w:val="scxw2876049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452270F3" w14:textId="77777777" w:rsidR="00B22B33" w:rsidRDefault="00B22B33">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Accès aux données stockant les dossiers personnels des enseignants et des élèves à partir des 2 sites </w:t>
      </w:r>
      <w:r>
        <w:rPr>
          <w:rStyle w:val="eop"/>
          <w:rFonts w:ascii="Calibri" w:hAnsi="Calibri" w:cs="Calibri"/>
          <w:sz w:val="22"/>
          <w:szCs w:val="22"/>
        </w:rPr>
        <w:t> </w:t>
      </w:r>
    </w:p>
    <w:p w14:paraId="5553E8F3" w14:textId="77777777" w:rsidR="00B22B33" w:rsidRDefault="00B22B33">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eop"/>
          <w:rFonts w:ascii="Calibri" w:hAnsi="Calibri" w:cs="Calibri"/>
          <w:sz w:val="22"/>
          <w:szCs w:val="22"/>
        </w:rPr>
        <w:t> </w:t>
      </w:r>
    </w:p>
    <w:p w14:paraId="64F28CB2" w14:textId="0FDA5A4D" w:rsidR="00E70B19" w:rsidRPr="00B22B33" w:rsidRDefault="00B22B33" w:rsidP="00B22B3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Tout cela pour un coût maximal de 100 000 € et dans un délai de 4 mois. En effet le projet a débuté le 02/09/2022 et s’est terminé le 31/12/2022.</w:t>
      </w:r>
      <w:r>
        <w:rPr>
          <w:rStyle w:val="eop"/>
          <w:rFonts w:ascii="Calibri" w:hAnsi="Calibri" w:cs="Calibri"/>
          <w:sz w:val="22"/>
          <w:szCs w:val="22"/>
        </w:rPr>
        <w:t> </w:t>
      </w:r>
    </w:p>
    <w:p w14:paraId="7DB49E83" w14:textId="77777777" w:rsidR="00827184" w:rsidRDefault="00827184" w:rsidP="00827184">
      <w:pPr>
        <w:rPr>
          <w:b/>
        </w:rPr>
      </w:pPr>
    </w:p>
    <w:p w14:paraId="33FF8C91" w14:textId="0CEDB125" w:rsidR="008D5062" w:rsidRDefault="001D4471" w:rsidP="00664A71">
      <w:pPr>
        <w:pStyle w:val="Titre1"/>
        <w:rPr>
          <w:rFonts w:eastAsiaTheme="majorEastAsia"/>
          <w:sz w:val="50"/>
          <w:szCs w:val="50"/>
        </w:rPr>
      </w:pPr>
      <w:bookmarkStart w:id="7" w:name="_Toc100845271"/>
      <w:r w:rsidRPr="00640E1F">
        <w:rPr>
          <w:rFonts w:eastAsiaTheme="majorEastAsia"/>
          <w:sz w:val="50"/>
          <w:szCs w:val="50"/>
        </w:rPr>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7"/>
      <w:r w:rsidR="008D5062" w:rsidRPr="00640E1F">
        <w:rPr>
          <w:rFonts w:eastAsiaTheme="majorEastAsia"/>
          <w:sz w:val="50"/>
          <w:szCs w:val="50"/>
        </w:rPr>
        <w:t xml:space="preserve"> </w:t>
      </w:r>
    </w:p>
    <w:p w14:paraId="39224D05" w14:textId="77777777" w:rsidR="00321F97" w:rsidRPr="00321F97" w:rsidRDefault="00321F97" w:rsidP="00321F97">
      <w:pPr>
        <w:suppressAutoHyphens w:val="0"/>
        <w:textAlignment w:val="baseline"/>
        <w:rPr>
          <w:rFonts w:ascii="Segoe UI" w:eastAsia="Times New Roman" w:hAnsi="Segoe UI" w:cs="Segoe UI"/>
          <w:sz w:val="18"/>
          <w:szCs w:val="18"/>
          <w:lang w:eastAsia="fr-FR"/>
        </w:rPr>
      </w:pPr>
    </w:p>
    <w:p w14:paraId="76230A54" w14:textId="77777777" w:rsidR="00734247" w:rsidRPr="00734247" w:rsidRDefault="00D051E3" w:rsidP="00734247">
      <w:r>
        <w:t xml:space="preserve"> </w:t>
      </w:r>
      <w:r w:rsidR="007C26B5">
        <w:t xml:space="preserve"> </w:t>
      </w:r>
      <w:r w:rsidR="00734247" w:rsidRPr="00734247">
        <w:t>Serveurs Windows </w:t>
      </w:r>
    </w:p>
    <w:p w14:paraId="39502384" w14:textId="77777777" w:rsidR="00734247" w:rsidRPr="00734247" w:rsidRDefault="00734247" w:rsidP="00734247">
      <w:r w:rsidRPr="00734247">
        <w:t> </w:t>
      </w:r>
    </w:p>
    <w:p w14:paraId="0BB7BC29" w14:textId="22BA2798" w:rsidR="00734247" w:rsidRPr="00734247" w:rsidRDefault="00734247" w:rsidP="00734247">
      <w:r w:rsidRPr="00734247">
        <w:t>Nous optons pour l’utilisation de quatre serveurs Windows tel qu’il est indiqué dans l’annexe 2 et qui fait partie de vos recommandations. Deux d’entre eux seront disposés à Mulhouse et deux à Strasbourg. De plus, souhaitant garantir et assurer la redondance des sites en cas de panne, nous avons choisis d’en poser deux sur chaque site.  </w:t>
      </w:r>
    </w:p>
    <w:p w14:paraId="1121DE4A" w14:textId="77777777" w:rsidR="00734247" w:rsidRPr="00734247" w:rsidRDefault="00734247" w:rsidP="00734247">
      <w:r w:rsidRPr="00734247">
        <w:t> </w:t>
      </w:r>
    </w:p>
    <w:p w14:paraId="5B596DCF" w14:textId="77777777" w:rsidR="00734247" w:rsidRPr="00734247" w:rsidRDefault="00734247" w:rsidP="00734247">
      <w:r w:rsidRPr="00734247">
        <w:t>Par ailleurs, chacun de ces serveurs bénéficiera des rôles et fonctionnalités suivants :  </w:t>
      </w:r>
    </w:p>
    <w:p w14:paraId="10D68F7E" w14:textId="77777777" w:rsidR="00734247" w:rsidRPr="00734247" w:rsidRDefault="00734247">
      <w:pPr>
        <w:numPr>
          <w:ilvl w:val="0"/>
          <w:numId w:val="9"/>
        </w:numPr>
      </w:pPr>
      <w:r w:rsidRPr="00734247">
        <w:lastRenderedPageBreak/>
        <w:t>ADDS </w:t>
      </w:r>
    </w:p>
    <w:p w14:paraId="124BA0D4" w14:textId="77777777" w:rsidR="00734247" w:rsidRPr="00734247" w:rsidRDefault="00734247">
      <w:pPr>
        <w:numPr>
          <w:ilvl w:val="0"/>
          <w:numId w:val="9"/>
        </w:numPr>
      </w:pPr>
      <w:r w:rsidRPr="00734247">
        <w:t>DNS </w:t>
      </w:r>
    </w:p>
    <w:p w14:paraId="7A65A680" w14:textId="77777777" w:rsidR="00734247" w:rsidRPr="00734247" w:rsidRDefault="00734247">
      <w:pPr>
        <w:numPr>
          <w:ilvl w:val="0"/>
          <w:numId w:val="10"/>
        </w:numPr>
      </w:pPr>
      <w:r w:rsidRPr="00734247">
        <w:t>DHCP </w:t>
      </w:r>
    </w:p>
    <w:p w14:paraId="28B17343" w14:textId="77777777" w:rsidR="00734247" w:rsidRPr="00734247" w:rsidRDefault="00734247">
      <w:pPr>
        <w:numPr>
          <w:ilvl w:val="0"/>
          <w:numId w:val="10"/>
        </w:numPr>
      </w:pPr>
      <w:r w:rsidRPr="00734247">
        <w:t>DFS </w:t>
      </w:r>
    </w:p>
    <w:p w14:paraId="3A9FA76F" w14:textId="77777777" w:rsidR="00734247" w:rsidRDefault="00734247">
      <w:pPr>
        <w:numPr>
          <w:ilvl w:val="0"/>
          <w:numId w:val="10"/>
        </w:numPr>
      </w:pPr>
      <w:r w:rsidRPr="00734247">
        <w:t>RADIUS  </w:t>
      </w:r>
    </w:p>
    <w:p w14:paraId="1F526620" w14:textId="77777777" w:rsidR="00734247" w:rsidRDefault="00734247" w:rsidP="00734247">
      <w:pPr>
        <w:ind w:left="360"/>
      </w:pPr>
    </w:p>
    <w:p w14:paraId="136ACBE9" w14:textId="77777777" w:rsidR="00734247" w:rsidRDefault="00734247" w:rsidP="00734247">
      <w:pPr>
        <w:ind w:left="360"/>
      </w:pPr>
    </w:p>
    <w:p w14:paraId="180605E3" w14:textId="6BF61D2B" w:rsidR="00734247" w:rsidRDefault="00734247" w:rsidP="00734247">
      <w:pPr>
        <w:ind w:left="360"/>
      </w:pPr>
      <w:r>
        <w:t xml:space="preserve">VPN : </w:t>
      </w:r>
    </w:p>
    <w:p w14:paraId="15E3E7F6" w14:textId="77777777" w:rsidR="00734247" w:rsidRDefault="00734247" w:rsidP="00734247">
      <w:pPr>
        <w:ind w:left="360"/>
      </w:pPr>
    </w:p>
    <w:p w14:paraId="625E186E" w14:textId="77777777" w:rsidR="00734247" w:rsidRPr="00734247" w:rsidRDefault="00734247" w:rsidP="00734247">
      <w:pPr>
        <w:ind w:left="360"/>
      </w:pPr>
      <w:r w:rsidRPr="00734247">
        <w:t xml:space="preserve">Nous utiliserons la solution </w:t>
      </w:r>
      <w:proofErr w:type="spellStart"/>
      <w:r w:rsidRPr="00734247">
        <w:t>IPsec</w:t>
      </w:r>
      <w:proofErr w:type="spellEnd"/>
      <w:r w:rsidRPr="00734247">
        <w:t>, notamment pour ses avantages au niveau de la sécurité. </w:t>
      </w:r>
    </w:p>
    <w:p w14:paraId="4EDC25ED" w14:textId="77777777" w:rsidR="00734247" w:rsidRDefault="00734247" w:rsidP="00734247">
      <w:pPr>
        <w:ind w:left="360"/>
      </w:pPr>
      <w:r w:rsidRPr="00734247">
        <w:t>Les 2 solutions ont leurs avantages et inconvénients en ce qui concerne la sécurité.  </w:t>
      </w:r>
      <w:r w:rsidRPr="00734247">
        <w:br/>
      </w:r>
      <w:proofErr w:type="spellStart"/>
      <w:r w:rsidRPr="00734247">
        <w:t>OpenVPN</w:t>
      </w:r>
      <w:proofErr w:type="spellEnd"/>
      <w:r w:rsidRPr="00734247">
        <w:t xml:space="preserve"> gère les couches supérieures (couche 4 avec le TCP/UDP, couche 6 avec SSL/TLS), ce qui implique forcément plus de failles de sécurité que </w:t>
      </w:r>
      <w:proofErr w:type="spellStart"/>
      <w:r w:rsidRPr="00734247">
        <w:t>IPsec</w:t>
      </w:r>
      <w:proofErr w:type="spellEnd"/>
      <w:r w:rsidRPr="00734247">
        <w:t xml:space="preserve"> qui agit au niveau de la couche 3.  </w:t>
      </w:r>
      <w:r w:rsidRPr="00734247">
        <w:br/>
        <w:t xml:space="preserve">D’un autre côté, il n’est pas possible de modifier le port utilisé par le protocole </w:t>
      </w:r>
      <w:proofErr w:type="spellStart"/>
      <w:r w:rsidRPr="00734247">
        <w:t>IPsec</w:t>
      </w:r>
      <w:proofErr w:type="spellEnd"/>
      <w:r w:rsidRPr="00734247">
        <w:t>, et il est donc impossible de le « déguiser ». Néanmoins, même si un attaquant s’aperçoit que ce port est ouvert, et qu’une liaison VPN est actuellement utilisé, les données sont cryptées et nécessitent la clé pré-partagée qui est rentrée lors de la mise en place des 2 serveurs VPN. Autrement dit, l’attaquant pourrait intercepter des données, mais ne pourra pas les décrypter.  </w:t>
      </w:r>
    </w:p>
    <w:p w14:paraId="25AD353E" w14:textId="77777777" w:rsidR="00734247" w:rsidRDefault="00734247" w:rsidP="00734247">
      <w:pPr>
        <w:ind w:left="360"/>
      </w:pPr>
    </w:p>
    <w:p w14:paraId="36EBE884" w14:textId="3781A13E" w:rsidR="00734247" w:rsidRDefault="00734247" w:rsidP="00734247">
      <w:pPr>
        <w:ind w:left="360"/>
      </w:pPr>
      <w:r>
        <w:t>Stockage :</w:t>
      </w:r>
    </w:p>
    <w:p w14:paraId="226766DE" w14:textId="1EEA8EEC" w:rsidR="00734247" w:rsidRPr="00734247" w:rsidRDefault="00734247" w:rsidP="00734247">
      <w:pPr>
        <w:ind w:left="360"/>
      </w:pPr>
      <w:r>
        <w:t xml:space="preserve">Nous utiliserons </w:t>
      </w:r>
      <w:proofErr w:type="spellStart"/>
      <w:r>
        <w:t>trunas</w:t>
      </w:r>
      <w:proofErr w:type="spellEnd"/>
      <w:r>
        <w:t xml:space="preserve"> pour sa possibilité d’utilisations gratuites, sa fiabilités, sa sécurité et pour sa facilité d’utilisations. De plus la communauté et les documentations autours sont nombreuse et par conséquent faciles pour se renseigner.</w:t>
      </w:r>
    </w:p>
    <w:p w14:paraId="58BED48A" w14:textId="77777777" w:rsidR="00734247" w:rsidRDefault="00734247" w:rsidP="00734247">
      <w:pPr>
        <w:ind w:left="360"/>
      </w:pPr>
    </w:p>
    <w:p w14:paraId="308595CE" w14:textId="77777777" w:rsidR="00734247" w:rsidRPr="00734247" w:rsidRDefault="00734247" w:rsidP="00734247">
      <w:pPr>
        <w:ind w:left="360"/>
      </w:pPr>
    </w:p>
    <w:p w14:paraId="4640809E" w14:textId="19E71BDA" w:rsidR="00321F97" w:rsidRPr="00321F97" w:rsidRDefault="00321F97" w:rsidP="00321F97"/>
    <w:p w14:paraId="15B18733" w14:textId="77777777" w:rsidR="00664A71" w:rsidRPr="00664A71" w:rsidRDefault="00664A71" w:rsidP="00664A71"/>
    <w:p w14:paraId="00859C1B" w14:textId="462A8FB5" w:rsidR="001D4471" w:rsidRDefault="0045342B" w:rsidP="00640E1F">
      <w:pPr>
        <w:pStyle w:val="Titre1"/>
        <w:rPr>
          <w:rFonts w:eastAsiaTheme="majorEastAsia"/>
        </w:rPr>
      </w:pPr>
      <w:bookmarkStart w:id="8" w:name="_Toc100845272"/>
      <w:r>
        <w:rPr>
          <w:rFonts w:eastAsiaTheme="majorEastAsia"/>
        </w:rPr>
        <w:t>Schéma réseau</w:t>
      </w:r>
      <w:bookmarkEnd w:id="8"/>
    </w:p>
    <w:p w14:paraId="43A651C9" w14:textId="2BAB6244" w:rsidR="00B22B33" w:rsidRPr="00B22B33" w:rsidRDefault="00B22B33" w:rsidP="00B22B33">
      <w:r>
        <w:t>Le schéma prend en compte les deux sites de la CCI, Strasbourg et Mulhouse, avec les différents serveurs et routeurs sur chaque sites interconnecté par liaison VPN.</w:t>
      </w:r>
    </w:p>
    <w:p w14:paraId="0EF37CA5" w14:textId="2533665B" w:rsidR="00E14126" w:rsidRDefault="00B22B33" w:rsidP="00827184">
      <w:pPr>
        <w:rPr>
          <w:rFonts w:eastAsiaTheme="majorEastAsia" w:cstheme="majorBidi"/>
          <w:spacing w:val="-10"/>
          <w:kern w:val="28"/>
        </w:rPr>
      </w:pPr>
      <w:r>
        <w:rPr>
          <w:rFonts w:eastAsiaTheme="majorEastAsia" w:cstheme="majorBidi"/>
          <w:noProof/>
          <w:spacing w:val="-10"/>
          <w:kern w:val="28"/>
        </w:rPr>
        <w:drawing>
          <wp:inline distT="0" distB="0" distL="0" distR="0" wp14:anchorId="38A3BA6C" wp14:editId="061E3D7D">
            <wp:extent cx="6480175" cy="2438400"/>
            <wp:effectExtent l="0" t="0" r="0" b="0"/>
            <wp:docPr id="2004489658" name="Image 8"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89658" name="Image 8" descr="Une image contenant diagramm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80175" cy="2438400"/>
                    </a:xfrm>
                    <a:prstGeom prst="rect">
                      <a:avLst/>
                    </a:prstGeom>
                    <a:noFill/>
                    <a:ln>
                      <a:noFill/>
                    </a:ln>
                  </pic:spPr>
                </pic:pic>
              </a:graphicData>
            </a:graphic>
          </wp:inline>
        </w:drawing>
      </w:r>
    </w:p>
    <w:p w14:paraId="51F4E415" w14:textId="77777777" w:rsidR="00512FCA" w:rsidRDefault="00512FCA" w:rsidP="00827184">
      <w:pPr>
        <w:rPr>
          <w:rFonts w:eastAsiaTheme="majorEastAsia" w:cstheme="majorBidi"/>
          <w:spacing w:val="-10"/>
          <w:kern w:val="28"/>
        </w:rPr>
      </w:pPr>
    </w:p>
    <w:p w14:paraId="6CE71510" w14:textId="129F7662" w:rsidR="00512FCA" w:rsidRDefault="00512FCA" w:rsidP="00512FCA">
      <w:pPr>
        <w:pStyle w:val="Titre1"/>
        <w:rPr>
          <w:rFonts w:eastAsiaTheme="majorEastAsia"/>
        </w:rPr>
      </w:pPr>
      <w:bookmarkStart w:id="9" w:name="_Toc100845273"/>
      <w:r>
        <w:rPr>
          <w:rFonts w:eastAsiaTheme="majorEastAsia"/>
        </w:rPr>
        <w:lastRenderedPageBreak/>
        <w:t>Coût du p</w:t>
      </w:r>
      <w:r w:rsidRPr="00716ABF">
        <w:rPr>
          <w:rFonts w:eastAsiaTheme="majorEastAsia"/>
        </w:rPr>
        <w:t>rojet</w:t>
      </w:r>
      <w:bookmarkEnd w:id="9"/>
    </w:p>
    <w:p w14:paraId="42FA5C13" w14:textId="77777777" w:rsidR="00B22B33" w:rsidRPr="00B22B33" w:rsidRDefault="00B22B33" w:rsidP="00B22B33"/>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375"/>
        <w:gridCol w:w="870"/>
        <w:gridCol w:w="225"/>
        <w:gridCol w:w="570"/>
        <w:gridCol w:w="75"/>
        <w:gridCol w:w="240"/>
        <w:gridCol w:w="1245"/>
        <w:gridCol w:w="210"/>
        <w:gridCol w:w="1125"/>
        <w:gridCol w:w="420"/>
        <w:gridCol w:w="180"/>
        <w:gridCol w:w="60"/>
        <w:gridCol w:w="255"/>
        <w:gridCol w:w="165"/>
        <w:gridCol w:w="1155"/>
      </w:tblGrid>
      <w:tr w:rsidR="00B22B33" w:rsidRPr="00B22B33" w14:paraId="656075D6" w14:textId="77777777" w:rsidTr="00B22B33">
        <w:trPr>
          <w:trHeight w:val="345"/>
        </w:trPr>
        <w:tc>
          <w:tcPr>
            <w:tcW w:w="3345" w:type="dxa"/>
            <w:gridSpan w:val="4"/>
            <w:tcBorders>
              <w:top w:val="single" w:sz="6" w:space="0" w:color="auto"/>
              <w:left w:val="nil"/>
              <w:bottom w:val="single" w:sz="6" w:space="0" w:color="auto"/>
              <w:right w:val="nil"/>
            </w:tcBorders>
            <w:shd w:val="clear" w:color="auto" w:fill="auto"/>
            <w:hideMark/>
          </w:tcPr>
          <w:p w14:paraId="3FB05683"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b/>
                <w:bCs/>
                <w:color w:val="000000"/>
                <w:sz w:val="18"/>
                <w:szCs w:val="18"/>
                <w:lang w:eastAsia="fr-FR"/>
              </w:rPr>
              <w:t>Désignations des produits </w:t>
            </w:r>
            <w:r w:rsidRPr="00B22B33">
              <w:rPr>
                <w:rFonts w:ascii="Verdana" w:eastAsia="Times New Roman" w:hAnsi="Verdana" w:cs="Times New Roman"/>
                <w:color w:val="000000"/>
                <w:sz w:val="18"/>
                <w:szCs w:val="18"/>
                <w:lang w:eastAsia="fr-FR"/>
              </w:rPr>
              <w:t> </w:t>
            </w:r>
          </w:p>
        </w:tc>
        <w:tc>
          <w:tcPr>
            <w:tcW w:w="645" w:type="dxa"/>
            <w:gridSpan w:val="2"/>
            <w:tcBorders>
              <w:top w:val="single" w:sz="6" w:space="0" w:color="auto"/>
              <w:left w:val="nil"/>
              <w:bottom w:val="single" w:sz="6" w:space="0" w:color="auto"/>
              <w:right w:val="nil"/>
            </w:tcBorders>
            <w:shd w:val="clear" w:color="auto" w:fill="auto"/>
            <w:hideMark/>
          </w:tcPr>
          <w:p w14:paraId="6AF3A592"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b/>
                <w:bCs/>
                <w:color w:val="000000"/>
                <w:sz w:val="18"/>
                <w:szCs w:val="18"/>
                <w:lang w:eastAsia="fr-FR"/>
              </w:rPr>
              <w:t> </w:t>
            </w:r>
            <w:r w:rsidRPr="00B22B33">
              <w:rPr>
                <w:rFonts w:ascii="Verdana" w:eastAsia="Times New Roman" w:hAnsi="Verdana" w:cs="Times New Roman"/>
                <w:color w:val="000000"/>
                <w:sz w:val="18"/>
                <w:szCs w:val="18"/>
                <w:lang w:eastAsia="fr-FR"/>
              </w:rPr>
              <w:t> </w:t>
            </w:r>
          </w:p>
        </w:tc>
        <w:tc>
          <w:tcPr>
            <w:tcW w:w="1485" w:type="dxa"/>
            <w:gridSpan w:val="2"/>
            <w:tcBorders>
              <w:top w:val="single" w:sz="6" w:space="0" w:color="auto"/>
              <w:left w:val="nil"/>
              <w:bottom w:val="single" w:sz="6" w:space="0" w:color="auto"/>
              <w:right w:val="nil"/>
            </w:tcBorders>
            <w:shd w:val="clear" w:color="auto" w:fill="auto"/>
            <w:hideMark/>
          </w:tcPr>
          <w:p w14:paraId="2023C4E8" w14:textId="77777777" w:rsidR="00B22B33" w:rsidRPr="00B22B33" w:rsidRDefault="00B22B33" w:rsidP="00B22B33">
            <w:pPr>
              <w:suppressAutoHyphens w:val="0"/>
              <w:textAlignment w:val="baseline"/>
              <w:rPr>
                <w:rFonts w:ascii="Times New Roman" w:eastAsia="Times New Roman" w:hAnsi="Times New Roman" w:cs="Times New Roman"/>
                <w:lang w:eastAsia="fr-FR"/>
              </w:rPr>
            </w:pPr>
            <w:r w:rsidRPr="00B22B33">
              <w:rPr>
                <w:rFonts w:ascii="Verdana" w:eastAsia="Times New Roman" w:hAnsi="Verdana" w:cs="Times New Roman"/>
                <w:b/>
                <w:bCs/>
                <w:color w:val="000000"/>
                <w:sz w:val="18"/>
                <w:szCs w:val="18"/>
                <w:lang w:eastAsia="fr-FR"/>
              </w:rPr>
              <w:t>Quantité </w:t>
            </w:r>
            <w:r w:rsidRPr="00B22B33">
              <w:rPr>
                <w:rFonts w:ascii="Verdana" w:eastAsia="Times New Roman" w:hAnsi="Verdana" w:cs="Times New Roman"/>
                <w:color w:val="000000"/>
                <w:sz w:val="18"/>
                <w:szCs w:val="18"/>
                <w:lang w:eastAsia="fr-FR"/>
              </w:rPr>
              <w:t> </w:t>
            </w:r>
          </w:p>
        </w:tc>
        <w:tc>
          <w:tcPr>
            <w:tcW w:w="1755" w:type="dxa"/>
            <w:gridSpan w:val="3"/>
            <w:tcBorders>
              <w:top w:val="single" w:sz="6" w:space="0" w:color="auto"/>
              <w:left w:val="nil"/>
              <w:bottom w:val="single" w:sz="6" w:space="0" w:color="auto"/>
              <w:right w:val="nil"/>
            </w:tcBorders>
            <w:shd w:val="clear" w:color="auto" w:fill="auto"/>
            <w:hideMark/>
          </w:tcPr>
          <w:p w14:paraId="1745BD4B" w14:textId="77777777" w:rsidR="00B22B33" w:rsidRPr="00B22B33" w:rsidRDefault="00B22B33" w:rsidP="00B22B33">
            <w:pPr>
              <w:suppressAutoHyphens w:val="0"/>
              <w:textAlignment w:val="baseline"/>
              <w:rPr>
                <w:rFonts w:ascii="Times New Roman" w:eastAsia="Times New Roman" w:hAnsi="Times New Roman" w:cs="Times New Roman"/>
                <w:lang w:eastAsia="fr-FR"/>
              </w:rPr>
            </w:pPr>
            <w:r w:rsidRPr="00B22B33">
              <w:rPr>
                <w:rFonts w:ascii="Verdana" w:eastAsia="Times New Roman" w:hAnsi="Verdana" w:cs="Times New Roman"/>
                <w:b/>
                <w:bCs/>
                <w:color w:val="000000"/>
                <w:sz w:val="18"/>
                <w:szCs w:val="18"/>
                <w:lang w:eastAsia="fr-FR"/>
              </w:rPr>
              <w:t>Prix Unitaire HT </w:t>
            </w:r>
            <w:r w:rsidRPr="00B22B33">
              <w:rPr>
                <w:rFonts w:ascii="Verdana" w:eastAsia="Times New Roman" w:hAnsi="Verdana" w:cs="Times New Roman"/>
                <w:color w:val="000000"/>
                <w:sz w:val="18"/>
                <w:szCs w:val="18"/>
                <w:lang w:eastAsia="fr-FR"/>
              </w:rPr>
              <w:t> </w:t>
            </w:r>
          </w:p>
        </w:tc>
        <w:tc>
          <w:tcPr>
            <w:tcW w:w="240" w:type="dxa"/>
            <w:gridSpan w:val="2"/>
            <w:tcBorders>
              <w:top w:val="single" w:sz="6" w:space="0" w:color="auto"/>
              <w:left w:val="nil"/>
              <w:bottom w:val="single" w:sz="6" w:space="0" w:color="auto"/>
              <w:right w:val="nil"/>
            </w:tcBorders>
            <w:shd w:val="clear" w:color="auto" w:fill="auto"/>
            <w:hideMark/>
          </w:tcPr>
          <w:p w14:paraId="697BA4E2"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b/>
                <w:bCs/>
                <w:color w:val="000000"/>
                <w:sz w:val="18"/>
                <w:szCs w:val="18"/>
                <w:lang w:eastAsia="fr-FR"/>
              </w:rPr>
              <w:t> </w:t>
            </w:r>
            <w:r w:rsidRPr="00B22B33">
              <w:rPr>
                <w:rFonts w:ascii="Verdana" w:eastAsia="Times New Roman" w:hAnsi="Verdana" w:cs="Times New Roman"/>
                <w:color w:val="000000"/>
                <w:sz w:val="18"/>
                <w:szCs w:val="18"/>
                <w:lang w:eastAsia="fr-FR"/>
              </w:rPr>
              <w:t> </w:t>
            </w:r>
          </w:p>
        </w:tc>
        <w:tc>
          <w:tcPr>
            <w:tcW w:w="1575" w:type="dxa"/>
            <w:gridSpan w:val="3"/>
            <w:tcBorders>
              <w:top w:val="single" w:sz="6" w:space="0" w:color="auto"/>
              <w:left w:val="nil"/>
              <w:bottom w:val="single" w:sz="6" w:space="0" w:color="auto"/>
              <w:right w:val="nil"/>
            </w:tcBorders>
            <w:shd w:val="clear" w:color="auto" w:fill="auto"/>
            <w:hideMark/>
          </w:tcPr>
          <w:p w14:paraId="47716C9C" w14:textId="77777777" w:rsidR="00B22B33" w:rsidRPr="00B22B33" w:rsidRDefault="00B22B33" w:rsidP="00B22B33">
            <w:pPr>
              <w:suppressAutoHyphens w:val="0"/>
              <w:textAlignment w:val="baseline"/>
              <w:rPr>
                <w:rFonts w:ascii="Times New Roman" w:eastAsia="Times New Roman" w:hAnsi="Times New Roman" w:cs="Times New Roman"/>
                <w:lang w:eastAsia="fr-FR"/>
              </w:rPr>
            </w:pPr>
            <w:r w:rsidRPr="00B22B33">
              <w:rPr>
                <w:rFonts w:ascii="Verdana" w:eastAsia="Times New Roman" w:hAnsi="Verdana" w:cs="Times New Roman"/>
                <w:b/>
                <w:bCs/>
                <w:color w:val="000000"/>
                <w:sz w:val="18"/>
                <w:szCs w:val="18"/>
                <w:lang w:eastAsia="fr-FR"/>
              </w:rPr>
              <w:t>Total HT </w:t>
            </w:r>
            <w:r w:rsidRPr="00B22B33">
              <w:rPr>
                <w:rFonts w:ascii="Verdana" w:eastAsia="Times New Roman" w:hAnsi="Verdana" w:cs="Times New Roman"/>
                <w:color w:val="000000"/>
                <w:sz w:val="18"/>
                <w:szCs w:val="18"/>
                <w:lang w:eastAsia="fr-FR"/>
              </w:rPr>
              <w:t> </w:t>
            </w:r>
          </w:p>
        </w:tc>
      </w:tr>
      <w:tr w:rsidR="00B22B33" w:rsidRPr="00B22B33" w14:paraId="085F3ED9" w14:textId="77777777" w:rsidTr="00B22B33">
        <w:trPr>
          <w:trHeight w:val="345"/>
        </w:trPr>
        <w:tc>
          <w:tcPr>
            <w:tcW w:w="3345" w:type="dxa"/>
            <w:gridSpan w:val="4"/>
            <w:tcBorders>
              <w:top w:val="nil"/>
              <w:left w:val="nil"/>
              <w:bottom w:val="nil"/>
              <w:right w:val="nil"/>
            </w:tcBorders>
            <w:shd w:val="clear" w:color="auto" w:fill="D9F2EC"/>
            <w:hideMark/>
          </w:tcPr>
          <w:p w14:paraId="4095726D" w14:textId="77777777" w:rsidR="00B22B33" w:rsidRPr="00B22B33" w:rsidRDefault="00B22B33" w:rsidP="00B22B33">
            <w:pPr>
              <w:suppressAutoHyphens w:val="0"/>
              <w:jc w:val="center"/>
              <w:textAlignment w:val="baseline"/>
              <w:rPr>
                <w:rFonts w:ascii="Times New Roman" w:eastAsia="Times New Roman" w:hAnsi="Times New Roman" w:cs="Times New Roman"/>
                <w:lang w:val="en-US" w:eastAsia="fr-FR"/>
              </w:rPr>
            </w:pPr>
            <w:r w:rsidRPr="00B22B33">
              <w:rPr>
                <w:rFonts w:ascii="Verdana" w:eastAsia="Times New Roman" w:hAnsi="Verdana" w:cs="Times New Roman"/>
                <w:sz w:val="18"/>
                <w:szCs w:val="18"/>
                <w:lang w:val="en-US" w:eastAsia="fr-FR"/>
              </w:rPr>
              <w:t xml:space="preserve">Smart value </w:t>
            </w:r>
            <w:proofErr w:type="spellStart"/>
            <w:r w:rsidRPr="00B22B33">
              <w:rPr>
                <w:rFonts w:ascii="Verdana" w:eastAsia="Times New Roman" w:hAnsi="Verdana" w:cs="Times New Roman"/>
                <w:sz w:val="18"/>
                <w:szCs w:val="18"/>
                <w:lang w:val="en-US" w:eastAsia="fr-FR"/>
              </w:rPr>
              <w:t>Poweredge</w:t>
            </w:r>
            <w:proofErr w:type="spellEnd"/>
            <w:r w:rsidRPr="00B22B33">
              <w:rPr>
                <w:rFonts w:ascii="Verdana" w:eastAsia="Times New Roman" w:hAnsi="Verdana" w:cs="Times New Roman"/>
                <w:sz w:val="18"/>
                <w:szCs w:val="18"/>
                <w:lang w:val="en-US" w:eastAsia="fr-FR"/>
              </w:rPr>
              <w:t xml:space="preserve"> R6515 </w:t>
            </w:r>
            <w:proofErr w:type="spellStart"/>
            <w:r w:rsidRPr="00B22B33">
              <w:rPr>
                <w:rFonts w:ascii="Verdana" w:eastAsia="Times New Roman" w:hAnsi="Verdana" w:cs="Times New Roman"/>
                <w:sz w:val="18"/>
                <w:szCs w:val="18"/>
                <w:lang w:val="en-US" w:eastAsia="fr-FR"/>
              </w:rPr>
              <w:t>serveur</w:t>
            </w:r>
            <w:proofErr w:type="spellEnd"/>
            <w:r w:rsidRPr="00B22B33">
              <w:rPr>
                <w:rFonts w:ascii="Verdana" w:eastAsia="Times New Roman" w:hAnsi="Verdana" w:cs="Times New Roman"/>
                <w:sz w:val="18"/>
                <w:szCs w:val="18"/>
                <w:lang w:val="en-US" w:eastAsia="fr-FR"/>
              </w:rPr>
              <w:t xml:space="preserve"> rack</w:t>
            </w:r>
            <w:r w:rsidRPr="00B22B33">
              <w:rPr>
                <w:rFonts w:ascii="Verdana" w:eastAsia="Times New Roman" w:hAnsi="Verdana" w:cs="Times New Roman"/>
                <w:b/>
                <w:bCs/>
                <w:sz w:val="18"/>
                <w:szCs w:val="18"/>
                <w:lang w:val="en-US" w:eastAsia="fr-FR"/>
              </w:rPr>
              <w:t> </w:t>
            </w:r>
            <w:r w:rsidRPr="00B22B33">
              <w:rPr>
                <w:rFonts w:ascii="Verdana" w:eastAsia="Times New Roman" w:hAnsi="Verdana" w:cs="Times New Roman"/>
                <w:sz w:val="18"/>
                <w:szCs w:val="18"/>
                <w:lang w:val="en-US" w:eastAsia="fr-FR"/>
              </w:rPr>
              <w:t> </w:t>
            </w:r>
          </w:p>
        </w:tc>
        <w:tc>
          <w:tcPr>
            <w:tcW w:w="645" w:type="dxa"/>
            <w:gridSpan w:val="2"/>
            <w:tcBorders>
              <w:top w:val="nil"/>
              <w:left w:val="nil"/>
              <w:bottom w:val="nil"/>
              <w:right w:val="nil"/>
            </w:tcBorders>
            <w:shd w:val="clear" w:color="auto" w:fill="D9F2EC"/>
            <w:hideMark/>
          </w:tcPr>
          <w:p w14:paraId="405397B7"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 </w:t>
            </w:r>
            <w:r w:rsidRPr="00B22B33">
              <w:rPr>
                <w:rFonts w:ascii="Verdana" w:eastAsia="Times New Roman" w:hAnsi="Verdana" w:cs="Times New Roman"/>
                <w:sz w:val="18"/>
                <w:szCs w:val="18"/>
                <w:lang w:eastAsia="fr-FR"/>
              </w:rPr>
              <w:t> </w:t>
            </w:r>
          </w:p>
        </w:tc>
        <w:tc>
          <w:tcPr>
            <w:tcW w:w="1485" w:type="dxa"/>
            <w:gridSpan w:val="2"/>
            <w:tcBorders>
              <w:top w:val="nil"/>
              <w:left w:val="nil"/>
              <w:bottom w:val="nil"/>
              <w:right w:val="nil"/>
            </w:tcBorders>
            <w:shd w:val="clear" w:color="auto" w:fill="D9F2EC"/>
            <w:hideMark/>
          </w:tcPr>
          <w:p w14:paraId="61F01255"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2  </w:t>
            </w:r>
          </w:p>
        </w:tc>
        <w:tc>
          <w:tcPr>
            <w:tcW w:w="1335" w:type="dxa"/>
            <w:gridSpan w:val="2"/>
            <w:tcBorders>
              <w:top w:val="nil"/>
              <w:left w:val="nil"/>
              <w:bottom w:val="nil"/>
              <w:right w:val="nil"/>
            </w:tcBorders>
            <w:shd w:val="clear" w:color="auto" w:fill="D9F2EC"/>
            <w:hideMark/>
          </w:tcPr>
          <w:p w14:paraId="51FC3253"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3 204,41 €  </w:t>
            </w:r>
          </w:p>
        </w:tc>
        <w:tc>
          <w:tcPr>
            <w:tcW w:w="645" w:type="dxa"/>
            <w:gridSpan w:val="3"/>
            <w:tcBorders>
              <w:top w:val="nil"/>
              <w:left w:val="nil"/>
              <w:bottom w:val="nil"/>
              <w:right w:val="nil"/>
            </w:tcBorders>
            <w:shd w:val="clear" w:color="auto" w:fill="D9F2EC"/>
            <w:hideMark/>
          </w:tcPr>
          <w:p w14:paraId="53238620"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575" w:type="dxa"/>
            <w:gridSpan w:val="3"/>
            <w:tcBorders>
              <w:top w:val="nil"/>
              <w:left w:val="nil"/>
              <w:bottom w:val="nil"/>
              <w:right w:val="nil"/>
            </w:tcBorders>
            <w:shd w:val="clear" w:color="auto" w:fill="D9F2EC"/>
            <w:hideMark/>
          </w:tcPr>
          <w:p w14:paraId="14DD49A7"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6 408, 82€  </w:t>
            </w:r>
          </w:p>
        </w:tc>
      </w:tr>
      <w:tr w:rsidR="00B22B33" w:rsidRPr="00B22B33" w14:paraId="417E12C0" w14:textId="77777777" w:rsidTr="00B22B33">
        <w:trPr>
          <w:trHeight w:val="345"/>
        </w:trPr>
        <w:tc>
          <w:tcPr>
            <w:tcW w:w="3345" w:type="dxa"/>
            <w:gridSpan w:val="4"/>
            <w:tcBorders>
              <w:top w:val="nil"/>
              <w:left w:val="nil"/>
              <w:bottom w:val="nil"/>
              <w:right w:val="nil"/>
            </w:tcBorders>
            <w:shd w:val="clear" w:color="auto" w:fill="auto"/>
            <w:hideMark/>
          </w:tcPr>
          <w:p w14:paraId="48FAC0A1"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proofErr w:type="spellStart"/>
            <w:r w:rsidRPr="00B22B33">
              <w:rPr>
                <w:rFonts w:ascii="Verdana" w:eastAsia="Times New Roman" w:hAnsi="Verdana" w:cs="Times New Roman"/>
                <w:sz w:val="18"/>
                <w:szCs w:val="18"/>
                <w:lang w:val="en-US" w:eastAsia="fr-FR"/>
              </w:rPr>
              <w:t>Serveur</w:t>
            </w:r>
            <w:proofErr w:type="spellEnd"/>
            <w:r w:rsidRPr="00B22B33">
              <w:rPr>
                <w:rFonts w:ascii="Verdana" w:eastAsia="Times New Roman" w:hAnsi="Verdana" w:cs="Times New Roman"/>
                <w:sz w:val="18"/>
                <w:szCs w:val="18"/>
                <w:lang w:val="en-US" w:eastAsia="fr-FR"/>
              </w:rPr>
              <w:t xml:space="preserve"> au format rack PowerEdge R7515</w:t>
            </w:r>
            <w:r w:rsidRPr="00B22B33">
              <w:rPr>
                <w:rFonts w:ascii="Verdana" w:eastAsia="Times New Roman" w:hAnsi="Verdana" w:cs="Times New Roman"/>
                <w:b/>
                <w:bCs/>
                <w:sz w:val="18"/>
                <w:szCs w:val="18"/>
                <w:lang w:eastAsia="fr-FR"/>
              </w:rPr>
              <w:t> </w:t>
            </w:r>
            <w:r w:rsidRPr="00B22B33">
              <w:rPr>
                <w:rFonts w:ascii="Verdana" w:eastAsia="Times New Roman" w:hAnsi="Verdana" w:cs="Times New Roman"/>
                <w:sz w:val="18"/>
                <w:szCs w:val="18"/>
                <w:lang w:eastAsia="fr-FR"/>
              </w:rPr>
              <w:t> </w:t>
            </w:r>
          </w:p>
        </w:tc>
        <w:tc>
          <w:tcPr>
            <w:tcW w:w="645" w:type="dxa"/>
            <w:gridSpan w:val="2"/>
            <w:tcBorders>
              <w:top w:val="nil"/>
              <w:left w:val="nil"/>
              <w:bottom w:val="nil"/>
              <w:right w:val="nil"/>
            </w:tcBorders>
            <w:shd w:val="clear" w:color="auto" w:fill="auto"/>
            <w:hideMark/>
          </w:tcPr>
          <w:p w14:paraId="56BCCA5C"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485" w:type="dxa"/>
            <w:gridSpan w:val="2"/>
            <w:tcBorders>
              <w:top w:val="nil"/>
              <w:left w:val="nil"/>
              <w:bottom w:val="nil"/>
              <w:right w:val="nil"/>
            </w:tcBorders>
            <w:shd w:val="clear" w:color="auto" w:fill="auto"/>
            <w:hideMark/>
          </w:tcPr>
          <w:p w14:paraId="23AC1E84"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2</w:t>
            </w:r>
            <w:r w:rsidRPr="00B22B33">
              <w:rPr>
                <w:rFonts w:ascii="Verdana" w:eastAsia="Times New Roman" w:hAnsi="Verdana" w:cs="Times New Roman"/>
                <w:sz w:val="18"/>
                <w:szCs w:val="18"/>
                <w:lang w:eastAsia="fr-FR"/>
              </w:rPr>
              <w:t>  </w:t>
            </w:r>
          </w:p>
        </w:tc>
        <w:tc>
          <w:tcPr>
            <w:tcW w:w="1335" w:type="dxa"/>
            <w:gridSpan w:val="2"/>
            <w:tcBorders>
              <w:top w:val="nil"/>
              <w:left w:val="nil"/>
              <w:bottom w:val="nil"/>
              <w:right w:val="nil"/>
            </w:tcBorders>
            <w:shd w:val="clear" w:color="auto" w:fill="auto"/>
            <w:hideMark/>
          </w:tcPr>
          <w:p w14:paraId="1D1B616E"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3 244,14 €</w:t>
            </w:r>
            <w:r w:rsidRPr="00B22B33">
              <w:rPr>
                <w:rFonts w:ascii="Verdana" w:eastAsia="Times New Roman" w:hAnsi="Verdana" w:cs="Times New Roman"/>
                <w:sz w:val="18"/>
                <w:szCs w:val="18"/>
                <w:lang w:eastAsia="fr-FR"/>
              </w:rPr>
              <w:t>  </w:t>
            </w:r>
          </w:p>
        </w:tc>
        <w:tc>
          <w:tcPr>
            <w:tcW w:w="645" w:type="dxa"/>
            <w:gridSpan w:val="3"/>
            <w:tcBorders>
              <w:top w:val="nil"/>
              <w:left w:val="nil"/>
              <w:bottom w:val="nil"/>
              <w:right w:val="nil"/>
            </w:tcBorders>
            <w:shd w:val="clear" w:color="auto" w:fill="auto"/>
            <w:hideMark/>
          </w:tcPr>
          <w:p w14:paraId="3E758AA2"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575" w:type="dxa"/>
            <w:gridSpan w:val="3"/>
            <w:tcBorders>
              <w:top w:val="nil"/>
              <w:left w:val="nil"/>
              <w:bottom w:val="nil"/>
              <w:right w:val="nil"/>
            </w:tcBorders>
            <w:shd w:val="clear" w:color="auto" w:fill="auto"/>
            <w:hideMark/>
          </w:tcPr>
          <w:p w14:paraId="3E54423E"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8 064,80 €</w:t>
            </w:r>
            <w:r w:rsidRPr="00B22B33">
              <w:rPr>
                <w:rFonts w:ascii="Verdana" w:eastAsia="Times New Roman" w:hAnsi="Verdana" w:cs="Times New Roman"/>
                <w:sz w:val="18"/>
                <w:szCs w:val="18"/>
                <w:lang w:eastAsia="fr-FR"/>
              </w:rPr>
              <w:t>  </w:t>
            </w:r>
          </w:p>
        </w:tc>
      </w:tr>
      <w:tr w:rsidR="00B22B33" w:rsidRPr="00B22B33" w14:paraId="45A9AAF4" w14:textId="77777777" w:rsidTr="00B22B33">
        <w:trPr>
          <w:trHeight w:val="345"/>
        </w:trPr>
        <w:tc>
          <w:tcPr>
            <w:tcW w:w="3345" w:type="dxa"/>
            <w:gridSpan w:val="4"/>
            <w:tcBorders>
              <w:top w:val="nil"/>
              <w:left w:val="nil"/>
              <w:bottom w:val="nil"/>
              <w:right w:val="nil"/>
            </w:tcBorders>
            <w:shd w:val="clear" w:color="auto" w:fill="D9F2EC"/>
            <w:hideMark/>
          </w:tcPr>
          <w:p w14:paraId="1CA21B81"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Licence Windows server 2019</w:t>
            </w:r>
            <w:r w:rsidRPr="00B22B33">
              <w:rPr>
                <w:rFonts w:ascii="Verdana" w:eastAsia="Times New Roman" w:hAnsi="Verdana" w:cs="Times New Roman"/>
                <w:b/>
                <w:bCs/>
                <w:sz w:val="18"/>
                <w:szCs w:val="18"/>
                <w:lang w:eastAsia="fr-FR"/>
              </w:rPr>
              <w:t> </w:t>
            </w:r>
            <w:r w:rsidRPr="00B22B33">
              <w:rPr>
                <w:rFonts w:ascii="Verdana" w:eastAsia="Times New Roman" w:hAnsi="Verdana" w:cs="Times New Roman"/>
                <w:sz w:val="18"/>
                <w:szCs w:val="18"/>
                <w:lang w:eastAsia="fr-FR"/>
              </w:rPr>
              <w:t> </w:t>
            </w:r>
          </w:p>
        </w:tc>
        <w:tc>
          <w:tcPr>
            <w:tcW w:w="645" w:type="dxa"/>
            <w:gridSpan w:val="2"/>
            <w:tcBorders>
              <w:top w:val="nil"/>
              <w:left w:val="nil"/>
              <w:bottom w:val="nil"/>
              <w:right w:val="nil"/>
            </w:tcBorders>
            <w:shd w:val="clear" w:color="auto" w:fill="D9F2EC"/>
            <w:hideMark/>
          </w:tcPr>
          <w:p w14:paraId="1205EFD8"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485" w:type="dxa"/>
            <w:gridSpan w:val="2"/>
            <w:tcBorders>
              <w:top w:val="nil"/>
              <w:left w:val="nil"/>
              <w:bottom w:val="nil"/>
              <w:right w:val="nil"/>
            </w:tcBorders>
            <w:shd w:val="clear" w:color="auto" w:fill="D9F2EC"/>
            <w:hideMark/>
          </w:tcPr>
          <w:p w14:paraId="08CEEBFE"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4  </w:t>
            </w:r>
          </w:p>
        </w:tc>
        <w:tc>
          <w:tcPr>
            <w:tcW w:w="1335" w:type="dxa"/>
            <w:gridSpan w:val="2"/>
            <w:tcBorders>
              <w:top w:val="nil"/>
              <w:left w:val="nil"/>
              <w:bottom w:val="nil"/>
              <w:right w:val="nil"/>
            </w:tcBorders>
            <w:shd w:val="clear" w:color="auto" w:fill="D9F2EC"/>
            <w:hideMark/>
          </w:tcPr>
          <w:p w14:paraId="05401D6F"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1 946 €  </w:t>
            </w:r>
          </w:p>
        </w:tc>
        <w:tc>
          <w:tcPr>
            <w:tcW w:w="645" w:type="dxa"/>
            <w:gridSpan w:val="3"/>
            <w:tcBorders>
              <w:top w:val="nil"/>
              <w:left w:val="nil"/>
              <w:bottom w:val="nil"/>
              <w:right w:val="nil"/>
            </w:tcBorders>
            <w:shd w:val="clear" w:color="auto" w:fill="D9F2EC"/>
            <w:hideMark/>
          </w:tcPr>
          <w:p w14:paraId="07B5DA9C"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575" w:type="dxa"/>
            <w:gridSpan w:val="3"/>
            <w:tcBorders>
              <w:top w:val="nil"/>
              <w:left w:val="nil"/>
              <w:bottom w:val="nil"/>
              <w:right w:val="nil"/>
            </w:tcBorders>
            <w:shd w:val="clear" w:color="auto" w:fill="D9F2EC"/>
            <w:hideMark/>
          </w:tcPr>
          <w:p w14:paraId="66903762"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7 784 €  </w:t>
            </w:r>
          </w:p>
        </w:tc>
      </w:tr>
      <w:tr w:rsidR="00B22B33" w:rsidRPr="00B22B33" w14:paraId="67B01C39" w14:textId="77777777" w:rsidTr="00B22B33">
        <w:trPr>
          <w:trHeight w:val="345"/>
        </w:trPr>
        <w:tc>
          <w:tcPr>
            <w:tcW w:w="3345" w:type="dxa"/>
            <w:gridSpan w:val="4"/>
            <w:tcBorders>
              <w:top w:val="nil"/>
              <w:left w:val="nil"/>
              <w:bottom w:val="nil"/>
              <w:right w:val="nil"/>
            </w:tcBorders>
            <w:shd w:val="clear" w:color="auto" w:fill="auto"/>
            <w:hideMark/>
          </w:tcPr>
          <w:p w14:paraId="19103240"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Samsung 27" Écran incurvé - C27F396FHR</w:t>
            </w:r>
            <w:r w:rsidRPr="00B22B33">
              <w:rPr>
                <w:rFonts w:ascii="Verdana" w:eastAsia="Times New Roman" w:hAnsi="Verdana" w:cs="Times New Roman"/>
                <w:b/>
                <w:bCs/>
                <w:sz w:val="18"/>
                <w:szCs w:val="18"/>
                <w:lang w:eastAsia="fr-FR"/>
              </w:rPr>
              <w:t> </w:t>
            </w:r>
            <w:r w:rsidRPr="00B22B33">
              <w:rPr>
                <w:rFonts w:ascii="Verdana" w:eastAsia="Times New Roman" w:hAnsi="Verdana" w:cs="Times New Roman"/>
                <w:sz w:val="18"/>
                <w:szCs w:val="18"/>
                <w:lang w:eastAsia="fr-FR"/>
              </w:rPr>
              <w:t> </w:t>
            </w:r>
          </w:p>
        </w:tc>
        <w:tc>
          <w:tcPr>
            <w:tcW w:w="645" w:type="dxa"/>
            <w:gridSpan w:val="2"/>
            <w:tcBorders>
              <w:top w:val="nil"/>
              <w:left w:val="nil"/>
              <w:bottom w:val="nil"/>
              <w:right w:val="nil"/>
            </w:tcBorders>
            <w:shd w:val="clear" w:color="auto" w:fill="auto"/>
            <w:hideMark/>
          </w:tcPr>
          <w:p w14:paraId="1D649266"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485" w:type="dxa"/>
            <w:gridSpan w:val="2"/>
            <w:tcBorders>
              <w:top w:val="nil"/>
              <w:left w:val="nil"/>
              <w:bottom w:val="nil"/>
              <w:right w:val="nil"/>
            </w:tcBorders>
            <w:shd w:val="clear" w:color="auto" w:fill="auto"/>
            <w:hideMark/>
          </w:tcPr>
          <w:p w14:paraId="36512208"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60  </w:t>
            </w:r>
          </w:p>
        </w:tc>
        <w:tc>
          <w:tcPr>
            <w:tcW w:w="1335" w:type="dxa"/>
            <w:gridSpan w:val="2"/>
            <w:tcBorders>
              <w:top w:val="nil"/>
              <w:left w:val="nil"/>
              <w:bottom w:val="nil"/>
              <w:right w:val="nil"/>
            </w:tcBorders>
            <w:shd w:val="clear" w:color="auto" w:fill="auto"/>
            <w:hideMark/>
          </w:tcPr>
          <w:p w14:paraId="6193519D"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159 €  </w:t>
            </w:r>
          </w:p>
        </w:tc>
        <w:tc>
          <w:tcPr>
            <w:tcW w:w="645" w:type="dxa"/>
            <w:gridSpan w:val="3"/>
            <w:tcBorders>
              <w:top w:val="nil"/>
              <w:left w:val="nil"/>
              <w:bottom w:val="nil"/>
              <w:right w:val="nil"/>
            </w:tcBorders>
            <w:shd w:val="clear" w:color="auto" w:fill="auto"/>
            <w:hideMark/>
          </w:tcPr>
          <w:p w14:paraId="6BAEE387"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575" w:type="dxa"/>
            <w:gridSpan w:val="3"/>
            <w:tcBorders>
              <w:top w:val="nil"/>
              <w:left w:val="nil"/>
              <w:bottom w:val="nil"/>
              <w:right w:val="nil"/>
            </w:tcBorders>
            <w:shd w:val="clear" w:color="auto" w:fill="auto"/>
            <w:hideMark/>
          </w:tcPr>
          <w:p w14:paraId="2F5B96AC"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9 540 €  </w:t>
            </w:r>
          </w:p>
        </w:tc>
      </w:tr>
      <w:tr w:rsidR="00B22B33" w:rsidRPr="00B22B33" w14:paraId="61CDC768" w14:textId="77777777" w:rsidTr="00B22B33">
        <w:trPr>
          <w:trHeight w:val="345"/>
        </w:trPr>
        <w:tc>
          <w:tcPr>
            <w:tcW w:w="3345" w:type="dxa"/>
            <w:gridSpan w:val="4"/>
            <w:tcBorders>
              <w:top w:val="nil"/>
              <w:left w:val="nil"/>
              <w:bottom w:val="nil"/>
              <w:right w:val="nil"/>
            </w:tcBorders>
            <w:shd w:val="clear" w:color="auto" w:fill="D9F2EC"/>
            <w:hideMark/>
          </w:tcPr>
          <w:p w14:paraId="6A37AB71"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xml:space="preserve">DELL </w:t>
            </w:r>
            <w:proofErr w:type="spellStart"/>
            <w:r w:rsidRPr="00B22B33">
              <w:rPr>
                <w:rFonts w:ascii="Verdana" w:eastAsia="Times New Roman" w:hAnsi="Verdana" w:cs="Times New Roman"/>
                <w:sz w:val="18"/>
                <w:szCs w:val="18"/>
                <w:lang w:eastAsia="fr-FR"/>
              </w:rPr>
              <w:t>Vostro</w:t>
            </w:r>
            <w:proofErr w:type="spellEnd"/>
            <w:r w:rsidRPr="00B22B33">
              <w:rPr>
                <w:rFonts w:ascii="Verdana" w:eastAsia="Times New Roman" w:hAnsi="Verdana" w:cs="Times New Roman"/>
                <w:sz w:val="18"/>
                <w:szCs w:val="18"/>
                <w:lang w:eastAsia="fr-FR"/>
              </w:rPr>
              <w:t xml:space="preserve"> 3910</w:t>
            </w:r>
            <w:r w:rsidRPr="00B22B33">
              <w:rPr>
                <w:rFonts w:ascii="Verdana" w:eastAsia="Times New Roman" w:hAnsi="Verdana" w:cs="Times New Roman"/>
                <w:b/>
                <w:bCs/>
                <w:sz w:val="18"/>
                <w:szCs w:val="18"/>
                <w:lang w:eastAsia="fr-FR"/>
              </w:rPr>
              <w:t> </w:t>
            </w:r>
            <w:r w:rsidRPr="00B22B33">
              <w:rPr>
                <w:rFonts w:ascii="Verdana" w:eastAsia="Times New Roman" w:hAnsi="Verdana" w:cs="Times New Roman"/>
                <w:sz w:val="18"/>
                <w:szCs w:val="18"/>
                <w:lang w:eastAsia="fr-FR"/>
              </w:rPr>
              <w:t> </w:t>
            </w:r>
          </w:p>
        </w:tc>
        <w:tc>
          <w:tcPr>
            <w:tcW w:w="645" w:type="dxa"/>
            <w:gridSpan w:val="2"/>
            <w:tcBorders>
              <w:top w:val="nil"/>
              <w:left w:val="nil"/>
              <w:bottom w:val="nil"/>
              <w:right w:val="nil"/>
            </w:tcBorders>
            <w:shd w:val="clear" w:color="auto" w:fill="D9F2EC"/>
            <w:hideMark/>
          </w:tcPr>
          <w:p w14:paraId="74B90E1A"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485" w:type="dxa"/>
            <w:gridSpan w:val="2"/>
            <w:tcBorders>
              <w:top w:val="nil"/>
              <w:left w:val="nil"/>
              <w:bottom w:val="nil"/>
              <w:right w:val="nil"/>
            </w:tcBorders>
            <w:shd w:val="clear" w:color="auto" w:fill="D9F2EC"/>
            <w:hideMark/>
          </w:tcPr>
          <w:p w14:paraId="7A5EE58A"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60  </w:t>
            </w:r>
          </w:p>
        </w:tc>
        <w:tc>
          <w:tcPr>
            <w:tcW w:w="1335" w:type="dxa"/>
            <w:gridSpan w:val="2"/>
            <w:tcBorders>
              <w:top w:val="nil"/>
              <w:left w:val="nil"/>
              <w:bottom w:val="nil"/>
              <w:right w:val="nil"/>
            </w:tcBorders>
            <w:shd w:val="clear" w:color="auto" w:fill="D9F2EC"/>
            <w:hideMark/>
          </w:tcPr>
          <w:p w14:paraId="2598E721"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768,38 €  </w:t>
            </w:r>
          </w:p>
        </w:tc>
        <w:tc>
          <w:tcPr>
            <w:tcW w:w="645" w:type="dxa"/>
            <w:gridSpan w:val="3"/>
            <w:tcBorders>
              <w:top w:val="nil"/>
              <w:left w:val="nil"/>
              <w:bottom w:val="nil"/>
              <w:right w:val="nil"/>
            </w:tcBorders>
            <w:shd w:val="clear" w:color="auto" w:fill="D9F2EC"/>
            <w:hideMark/>
          </w:tcPr>
          <w:p w14:paraId="75E7AA89"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575" w:type="dxa"/>
            <w:gridSpan w:val="3"/>
            <w:tcBorders>
              <w:top w:val="nil"/>
              <w:left w:val="nil"/>
              <w:bottom w:val="nil"/>
              <w:right w:val="nil"/>
            </w:tcBorders>
            <w:shd w:val="clear" w:color="auto" w:fill="D9F2EC"/>
            <w:hideMark/>
          </w:tcPr>
          <w:p w14:paraId="538649E5"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46 102,80 €  </w:t>
            </w:r>
          </w:p>
        </w:tc>
      </w:tr>
      <w:tr w:rsidR="00B22B33" w:rsidRPr="00B22B33" w14:paraId="0E833FF7" w14:textId="77777777" w:rsidTr="00B22B33">
        <w:trPr>
          <w:trHeight w:val="345"/>
        </w:trPr>
        <w:tc>
          <w:tcPr>
            <w:tcW w:w="3345" w:type="dxa"/>
            <w:gridSpan w:val="4"/>
            <w:tcBorders>
              <w:top w:val="nil"/>
              <w:left w:val="nil"/>
              <w:bottom w:val="nil"/>
              <w:right w:val="nil"/>
            </w:tcBorders>
            <w:shd w:val="clear" w:color="auto" w:fill="auto"/>
            <w:hideMark/>
          </w:tcPr>
          <w:p w14:paraId="2E67CC3B"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Clavier filaire LISTO CF-266</w:t>
            </w:r>
            <w:r w:rsidRPr="00B22B33">
              <w:rPr>
                <w:rFonts w:ascii="Verdana" w:eastAsia="Times New Roman" w:hAnsi="Verdana" w:cs="Times New Roman"/>
                <w:b/>
                <w:bCs/>
                <w:sz w:val="18"/>
                <w:szCs w:val="18"/>
                <w:lang w:eastAsia="fr-FR"/>
              </w:rPr>
              <w:t> </w:t>
            </w:r>
            <w:r w:rsidRPr="00B22B33">
              <w:rPr>
                <w:rFonts w:ascii="Verdana" w:eastAsia="Times New Roman" w:hAnsi="Verdana" w:cs="Times New Roman"/>
                <w:sz w:val="18"/>
                <w:szCs w:val="18"/>
                <w:lang w:eastAsia="fr-FR"/>
              </w:rPr>
              <w:t> </w:t>
            </w:r>
          </w:p>
        </w:tc>
        <w:tc>
          <w:tcPr>
            <w:tcW w:w="645" w:type="dxa"/>
            <w:gridSpan w:val="2"/>
            <w:tcBorders>
              <w:top w:val="nil"/>
              <w:left w:val="nil"/>
              <w:bottom w:val="nil"/>
              <w:right w:val="nil"/>
            </w:tcBorders>
            <w:shd w:val="clear" w:color="auto" w:fill="auto"/>
            <w:hideMark/>
          </w:tcPr>
          <w:p w14:paraId="5F12B90A"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485" w:type="dxa"/>
            <w:gridSpan w:val="2"/>
            <w:tcBorders>
              <w:top w:val="nil"/>
              <w:left w:val="nil"/>
              <w:bottom w:val="nil"/>
              <w:right w:val="nil"/>
            </w:tcBorders>
            <w:shd w:val="clear" w:color="auto" w:fill="auto"/>
            <w:hideMark/>
          </w:tcPr>
          <w:p w14:paraId="6C51AB04"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60  </w:t>
            </w:r>
          </w:p>
        </w:tc>
        <w:tc>
          <w:tcPr>
            <w:tcW w:w="1335" w:type="dxa"/>
            <w:gridSpan w:val="2"/>
            <w:tcBorders>
              <w:top w:val="nil"/>
              <w:left w:val="nil"/>
              <w:bottom w:val="nil"/>
              <w:right w:val="nil"/>
            </w:tcBorders>
            <w:shd w:val="clear" w:color="auto" w:fill="auto"/>
            <w:hideMark/>
          </w:tcPr>
          <w:p w14:paraId="141AB85C"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9,99 €  </w:t>
            </w:r>
          </w:p>
        </w:tc>
        <w:tc>
          <w:tcPr>
            <w:tcW w:w="645" w:type="dxa"/>
            <w:gridSpan w:val="3"/>
            <w:tcBorders>
              <w:top w:val="nil"/>
              <w:left w:val="nil"/>
              <w:bottom w:val="nil"/>
              <w:right w:val="nil"/>
            </w:tcBorders>
            <w:shd w:val="clear" w:color="auto" w:fill="auto"/>
            <w:hideMark/>
          </w:tcPr>
          <w:p w14:paraId="601F574B"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575" w:type="dxa"/>
            <w:gridSpan w:val="3"/>
            <w:tcBorders>
              <w:top w:val="nil"/>
              <w:left w:val="nil"/>
              <w:bottom w:val="nil"/>
              <w:right w:val="nil"/>
            </w:tcBorders>
            <w:shd w:val="clear" w:color="auto" w:fill="auto"/>
            <w:hideMark/>
          </w:tcPr>
          <w:p w14:paraId="2D64C917"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599,40 €  </w:t>
            </w:r>
          </w:p>
        </w:tc>
      </w:tr>
      <w:tr w:rsidR="00B22B33" w:rsidRPr="00B22B33" w14:paraId="3BAEE832" w14:textId="77777777" w:rsidTr="00B22B33">
        <w:trPr>
          <w:trHeight w:val="345"/>
        </w:trPr>
        <w:tc>
          <w:tcPr>
            <w:tcW w:w="3345" w:type="dxa"/>
            <w:gridSpan w:val="4"/>
            <w:tcBorders>
              <w:top w:val="nil"/>
              <w:left w:val="nil"/>
              <w:bottom w:val="nil"/>
              <w:right w:val="nil"/>
            </w:tcBorders>
            <w:shd w:val="clear" w:color="auto" w:fill="D9F2EC"/>
            <w:hideMark/>
          </w:tcPr>
          <w:p w14:paraId="5C399A94"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Souris filaire LOGITECH M90</w:t>
            </w:r>
            <w:r w:rsidRPr="00B22B33">
              <w:rPr>
                <w:rFonts w:ascii="Verdana" w:eastAsia="Times New Roman" w:hAnsi="Verdana" w:cs="Times New Roman"/>
                <w:b/>
                <w:bCs/>
                <w:sz w:val="18"/>
                <w:szCs w:val="18"/>
                <w:lang w:eastAsia="fr-FR"/>
              </w:rPr>
              <w:t> </w:t>
            </w:r>
            <w:r w:rsidRPr="00B22B33">
              <w:rPr>
                <w:rFonts w:ascii="Verdana" w:eastAsia="Times New Roman" w:hAnsi="Verdana" w:cs="Times New Roman"/>
                <w:sz w:val="18"/>
                <w:szCs w:val="18"/>
                <w:lang w:eastAsia="fr-FR"/>
              </w:rPr>
              <w:t> </w:t>
            </w:r>
          </w:p>
        </w:tc>
        <w:tc>
          <w:tcPr>
            <w:tcW w:w="645" w:type="dxa"/>
            <w:gridSpan w:val="2"/>
            <w:tcBorders>
              <w:top w:val="nil"/>
              <w:left w:val="nil"/>
              <w:bottom w:val="nil"/>
              <w:right w:val="nil"/>
            </w:tcBorders>
            <w:shd w:val="clear" w:color="auto" w:fill="D9F2EC"/>
            <w:hideMark/>
          </w:tcPr>
          <w:p w14:paraId="28EC1448"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485" w:type="dxa"/>
            <w:gridSpan w:val="2"/>
            <w:tcBorders>
              <w:top w:val="nil"/>
              <w:left w:val="nil"/>
              <w:bottom w:val="nil"/>
              <w:right w:val="nil"/>
            </w:tcBorders>
            <w:shd w:val="clear" w:color="auto" w:fill="D9F2EC"/>
            <w:hideMark/>
          </w:tcPr>
          <w:p w14:paraId="03D2D2F2"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60  </w:t>
            </w:r>
          </w:p>
        </w:tc>
        <w:tc>
          <w:tcPr>
            <w:tcW w:w="1335" w:type="dxa"/>
            <w:gridSpan w:val="2"/>
            <w:tcBorders>
              <w:top w:val="nil"/>
              <w:left w:val="nil"/>
              <w:bottom w:val="nil"/>
              <w:right w:val="nil"/>
            </w:tcBorders>
            <w:shd w:val="clear" w:color="auto" w:fill="D9F2EC"/>
            <w:hideMark/>
          </w:tcPr>
          <w:p w14:paraId="49F337A6"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6,99 €  </w:t>
            </w:r>
          </w:p>
        </w:tc>
        <w:tc>
          <w:tcPr>
            <w:tcW w:w="645" w:type="dxa"/>
            <w:gridSpan w:val="3"/>
            <w:tcBorders>
              <w:top w:val="nil"/>
              <w:left w:val="nil"/>
              <w:bottom w:val="nil"/>
              <w:right w:val="nil"/>
            </w:tcBorders>
            <w:shd w:val="clear" w:color="auto" w:fill="D9F2EC"/>
            <w:hideMark/>
          </w:tcPr>
          <w:p w14:paraId="12AABBD1"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575" w:type="dxa"/>
            <w:gridSpan w:val="3"/>
            <w:tcBorders>
              <w:top w:val="nil"/>
              <w:left w:val="nil"/>
              <w:bottom w:val="nil"/>
              <w:right w:val="nil"/>
            </w:tcBorders>
            <w:shd w:val="clear" w:color="auto" w:fill="D9F2EC"/>
            <w:hideMark/>
          </w:tcPr>
          <w:p w14:paraId="3AF3F29B"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419,40 €  </w:t>
            </w:r>
          </w:p>
        </w:tc>
      </w:tr>
      <w:tr w:rsidR="00B22B33" w:rsidRPr="00B22B33" w14:paraId="7FC7D60D" w14:textId="77777777" w:rsidTr="00B22B33">
        <w:trPr>
          <w:trHeight w:val="345"/>
        </w:trPr>
        <w:tc>
          <w:tcPr>
            <w:tcW w:w="3345" w:type="dxa"/>
            <w:gridSpan w:val="4"/>
            <w:tcBorders>
              <w:top w:val="nil"/>
              <w:left w:val="nil"/>
              <w:bottom w:val="nil"/>
              <w:right w:val="nil"/>
            </w:tcBorders>
            <w:shd w:val="clear" w:color="auto" w:fill="auto"/>
            <w:hideMark/>
          </w:tcPr>
          <w:p w14:paraId="400E8F5F" w14:textId="77777777" w:rsidR="00B22B33" w:rsidRPr="00B22B33" w:rsidRDefault="00B22B33" w:rsidP="00B22B33">
            <w:pPr>
              <w:suppressAutoHyphens w:val="0"/>
              <w:jc w:val="center"/>
              <w:textAlignment w:val="baseline"/>
              <w:rPr>
                <w:rFonts w:ascii="Times New Roman" w:eastAsia="Times New Roman" w:hAnsi="Times New Roman" w:cs="Times New Roman"/>
                <w:lang w:val="en-US" w:eastAsia="fr-FR"/>
              </w:rPr>
            </w:pPr>
            <w:r w:rsidRPr="00B22B33">
              <w:rPr>
                <w:rFonts w:ascii="Verdana" w:eastAsia="Times New Roman" w:hAnsi="Verdana" w:cs="Times New Roman"/>
                <w:sz w:val="18"/>
                <w:szCs w:val="18"/>
                <w:lang w:val="en-US" w:eastAsia="fr-FR"/>
              </w:rPr>
              <w:t>Cisco WS-C2960+48PST-S</w:t>
            </w:r>
            <w:r w:rsidRPr="00B22B33">
              <w:rPr>
                <w:rFonts w:ascii="Verdana" w:eastAsia="Times New Roman" w:hAnsi="Verdana" w:cs="Times New Roman"/>
                <w:b/>
                <w:bCs/>
                <w:sz w:val="18"/>
                <w:szCs w:val="18"/>
                <w:lang w:val="en-US" w:eastAsia="fr-FR"/>
              </w:rPr>
              <w:t> </w:t>
            </w:r>
            <w:r w:rsidRPr="00B22B33">
              <w:rPr>
                <w:rFonts w:ascii="Verdana" w:eastAsia="Times New Roman" w:hAnsi="Verdana" w:cs="Times New Roman"/>
                <w:sz w:val="18"/>
                <w:szCs w:val="18"/>
                <w:lang w:val="en-US" w:eastAsia="fr-FR"/>
              </w:rPr>
              <w:t> </w:t>
            </w:r>
          </w:p>
        </w:tc>
        <w:tc>
          <w:tcPr>
            <w:tcW w:w="645" w:type="dxa"/>
            <w:gridSpan w:val="2"/>
            <w:tcBorders>
              <w:top w:val="nil"/>
              <w:left w:val="nil"/>
              <w:bottom w:val="nil"/>
              <w:right w:val="nil"/>
            </w:tcBorders>
            <w:shd w:val="clear" w:color="auto" w:fill="auto"/>
            <w:hideMark/>
          </w:tcPr>
          <w:p w14:paraId="099EF4C0"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 </w:t>
            </w:r>
            <w:r w:rsidRPr="00B22B33">
              <w:rPr>
                <w:rFonts w:ascii="Verdana" w:eastAsia="Times New Roman" w:hAnsi="Verdana" w:cs="Times New Roman"/>
                <w:sz w:val="18"/>
                <w:szCs w:val="18"/>
                <w:lang w:eastAsia="fr-FR"/>
              </w:rPr>
              <w:t> </w:t>
            </w:r>
          </w:p>
        </w:tc>
        <w:tc>
          <w:tcPr>
            <w:tcW w:w="1485" w:type="dxa"/>
            <w:gridSpan w:val="2"/>
            <w:tcBorders>
              <w:top w:val="nil"/>
              <w:left w:val="nil"/>
              <w:bottom w:val="nil"/>
              <w:right w:val="nil"/>
            </w:tcBorders>
            <w:shd w:val="clear" w:color="auto" w:fill="auto"/>
            <w:hideMark/>
          </w:tcPr>
          <w:p w14:paraId="322016EF"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2</w:t>
            </w:r>
            <w:r w:rsidRPr="00B22B33">
              <w:rPr>
                <w:rFonts w:ascii="Verdana" w:eastAsia="Times New Roman" w:hAnsi="Verdana" w:cs="Times New Roman"/>
                <w:sz w:val="18"/>
                <w:szCs w:val="18"/>
                <w:lang w:eastAsia="fr-FR"/>
              </w:rPr>
              <w:t>  </w:t>
            </w:r>
          </w:p>
        </w:tc>
        <w:tc>
          <w:tcPr>
            <w:tcW w:w="1335" w:type="dxa"/>
            <w:gridSpan w:val="2"/>
            <w:tcBorders>
              <w:top w:val="nil"/>
              <w:left w:val="nil"/>
              <w:bottom w:val="nil"/>
              <w:right w:val="nil"/>
            </w:tcBorders>
            <w:shd w:val="clear" w:color="auto" w:fill="auto"/>
            <w:hideMark/>
          </w:tcPr>
          <w:p w14:paraId="141C969C"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1125 €</w:t>
            </w:r>
            <w:r w:rsidRPr="00B22B33">
              <w:rPr>
                <w:rFonts w:ascii="Verdana" w:eastAsia="Times New Roman" w:hAnsi="Verdana" w:cs="Times New Roman"/>
                <w:sz w:val="18"/>
                <w:szCs w:val="18"/>
                <w:lang w:eastAsia="fr-FR"/>
              </w:rPr>
              <w:t>  </w:t>
            </w:r>
          </w:p>
        </w:tc>
        <w:tc>
          <w:tcPr>
            <w:tcW w:w="645" w:type="dxa"/>
            <w:gridSpan w:val="3"/>
            <w:tcBorders>
              <w:top w:val="nil"/>
              <w:left w:val="nil"/>
              <w:bottom w:val="nil"/>
              <w:right w:val="nil"/>
            </w:tcBorders>
            <w:shd w:val="clear" w:color="auto" w:fill="auto"/>
            <w:hideMark/>
          </w:tcPr>
          <w:p w14:paraId="27CA9299"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575" w:type="dxa"/>
            <w:gridSpan w:val="3"/>
            <w:tcBorders>
              <w:top w:val="nil"/>
              <w:left w:val="nil"/>
              <w:bottom w:val="nil"/>
              <w:right w:val="nil"/>
            </w:tcBorders>
            <w:shd w:val="clear" w:color="auto" w:fill="auto"/>
            <w:hideMark/>
          </w:tcPr>
          <w:p w14:paraId="2166CCB4"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2 250 €</w:t>
            </w:r>
            <w:r w:rsidRPr="00B22B33">
              <w:rPr>
                <w:rFonts w:ascii="Verdana" w:eastAsia="Times New Roman" w:hAnsi="Verdana" w:cs="Times New Roman"/>
                <w:sz w:val="18"/>
                <w:szCs w:val="18"/>
                <w:lang w:eastAsia="fr-FR"/>
              </w:rPr>
              <w:t>  </w:t>
            </w:r>
          </w:p>
        </w:tc>
      </w:tr>
      <w:tr w:rsidR="00B22B33" w:rsidRPr="00B22B33" w14:paraId="24E391E6" w14:textId="77777777" w:rsidTr="00B22B33">
        <w:trPr>
          <w:trHeight w:val="345"/>
        </w:trPr>
        <w:tc>
          <w:tcPr>
            <w:tcW w:w="3345" w:type="dxa"/>
            <w:gridSpan w:val="4"/>
            <w:tcBorders>
              <w:top w:val="nil"/>
              <w:left w:val="nil"/>
              <w:bottom w:val="single" w:sz="6" w:space="0" w:color="auto"/>
              <w:right w:val="nil"/>
            </w:tcBorders>
            <w:shd w:val="clear" w:color="auto" w:fill="D9F2EC"/>
            <w:hideMark/>
          </w:tcPr>
          <w:p w14:paraId="306BA78F" w14:textId="77777777" w:rsidR="00B22B33" w:rsidRPr="00B22B33" w:rsidRDefault="00B22B33" w:rsidP="00B22B33">
            <w:pPr>
              <w:suppressAutoHyphens w:val="0"/>
              <w:jc w:val="center"/>
              <w:textAlignment w:val="baseline"/>
              <w:rPr>
                <w:rFonts w:ascii="Times New Roman" w:eastAsia="Times New Roman" w:hAnsi="Times New Roman" w:cs="Times New Roman"/>
                <w:lang w:val="pt-PT" w:eastAsia="fr-FR"/>
              </w:rPr>
            </w:pPr>
            <w:r w:rsidRPr="00B22B33">
              <w:rPr>
                <w:rFonts w:ascii="Verdana" w:eastAsia="Times New Roman" w:hAnsi="Verdana" w:cs="Times New Roman"/>
                <w:sz w:val="18"/>
                <w:szCs w:val="18"/>
                <w:lang w:val="pt-PT" w:eastAsia="fr-FR"/>
              </w:rPr>
              <w:t>Cisco - SG250-08-K9-EU 250 Series</w:t>
            </w:r>
            <w:r w:rsidRPr="00B22B33">
              <w:rPr>
                <w:rFonts w:ascii="Verdana" w:eastAsia="Times New Roman" w:hAnsi="Verdana" w:cs="Times New Roman"/>
                <w:b/>
                <w:bCs/>
                <w:sz w:val="18"/>
                <w:szCs w:val="18"/>
                <w:lang w:val="pt-PT" w:eastAsia="fr-FR"/>
              </w:rPr>
              <w:t> </w:t>
            </w:r>
            <w:r w:rsidRPr="00B22B33">
              <w:rPr>
                <w:rFonts w:ascii="Verdana" w:eastAsia="Times New Roman" w:hAnsi="Verdana" w:cs="Times New Roman"/>
                <w:sz w:val="18"/>
                <w:szCs w:val="18"/>
                <w:lang w:val="pt-PT" w:eastAsia="fr-FR"/>
              </w:rPr>
              <w:t> </w:t>
            </w:r>
          </w:p>
        </w:tc>
        <w:tc>
          <w:tcPr>
            <w:tcW w:w="645" w:type="dxa"/>
            <w:gridSpan w:val="2"/>
            <w:tcBorders>
              <w:top w:val="nil"/>
              <w:left w:val="nil"/>
              <w:bottom w:val="single" w:sz="6" w:space="0" w:color="auto"/>
              <w:right w:val="nil"/>
            </w:tcBorders>
            <w:shd w:val="clear" w:color="auto" w:fill="D9F2EC"/>
            <w:hideMark/>
          </w:tcPr>
          <w:p w14:paraId="2D07F616"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485" w:type="dxa"/>
            <w:gridSpan w:val="2"/>
            <w:tcBorders>
              <w:top w:val="nil"/>
              <w:left w:val="nil"/>
              <w:bottom w:val="single" w:sz="6" w:space="0" w:color="auto"/>
              <w:right w:val="nil"/>
            </w:tcBorders>
            <w:shd w:val="clear" w:color="auto" w:fill="D9F2EC"/>
            <w:hideMark/>
          </w:tcPr>
          <w:p w14:paraId="25787B5E"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2</w:t>
            </w:r>
            <w:r w:rsidRPr="00B22B33">
              <w:rPr>
                <w:rFonts w:ascii="Verdana" w:eastAsia="Times New Roman" w:hAnsi="Verdana" w:cs="Times New Roman"/>
                <w:sz w:val="18"/>
                <w:szCs w:val="18"/>
                <w:lang w:eastAsia="fr-FR"/>
              </w:rPr>
              <w:t>  </w:t>
            </w:r>
          </w:p>
        </w:tc>
        <w:tc>
          <w:tcPr>
            <w:tcW w:w="1335" w:type="dxa"/>
            <w:gridSpan w:val="2"/>
            <w:tcBorders>
              <w:top w:val="nil"/>
              <w:left w:val="nil"/>
              <w:bottom w:val="single" w:sz="6" w:space="0" w:color="auto"/>
              <w:right w:val="nil"/>
            </w:tcBorders>
            <w:shd w:val="clear" w:color="auto" w:fill="D9F2EC"/>
            <w:hideMark/>
          </w:tcPr>
          <w:p w14:paraId="1A2182AB"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140,50 €</w:t>
            </w:r>
            <w:r w:rsidRPr="00B22B33">
              <w:rPr>
                <w:rFonts w:ascii="Verdana" w:eastAsia="Times New Roman" w:hAnsi="Verdana" w:cs="Times New Roman"/>
                <w:sz w:val="18"/>
                <w:szCs w:val="18"/>
                <w:lang w:eastAsia="fr-FR"/>
              </w:rPr>
              <w:t>  </w:t>
            </w:r>
          </w:p>
        </w:tc>
        <w:tc>
          <w:tcPr>
            <w:tcW w:w="645" w:type="dxa"/>
            <w:gridSpan w:val="3"/>
            <w:tcBorders>
              <w:top w:val="nil"/>
              <w:left w:val="nil"/>
              <w:bottom w:val="single" w:sz="6" w:space="0" w:color="auto"/>
              <w:right w:val="nil"/>
            </w:tcBorders>
            <w:shd w:val="clear" w:color="auto" w:fill="D9F2EC"/>
            <w:hideMark/>
          </w:tcPr>
          <w:p w14:paraId="129E9278"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575" w:type="dxa"/>
            <w:gridSpan w:val="3"/>
            <w:tcBorders>
              <w:top w:val="nil"/>
              <w:left w:val="nil"/>
              <w:bottom w:val="single" w:sz="6" w:space="0" w:color="auto"/>
              <w:right w:val="nil"/>
            </w:tcBorders>
            <w:shd w:val="clear" w:color="auto" w:fill="D9F2EC"/>
            <w:hideMark/>
          </w:tcPr>
          <w:p w14:paraId="6865CFD8"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281 €</w:t>
            </w:r>
            <w:r w:rsidRPr="00B22B33">
              <w:rPr>
                <w:rFonts w:ascii="Verdana" w:eastAsia="Times New Roman" w:hAnsi="Verdana" w:cs="Times New Roman"/>
                <w:sz w:val="18"/>
                <w:szCs w:val="18"/>
                <w:lang w:eastAsia="fr-FR"/>
              </w:rPr>
              <w:t>  </w:t>
            </w:r>
          </w:p>
        </w:tc>
      </w:tr>
      <w:tr w:rsidR="00B22B33" w:rsidRPr="00B22B33" w14:paraId="6130579B" w14:textId="77777777" w:rsidTr="00B22B33">
        <w:trPr>
          <w:trHeight w:val="345"/>
        </w:trPr>
        <w:tc>
          <w:tcPr>
            <w:tcW w:w="3345" w:type="dxa"/>
            <w:gridSpan w:val="4"/>
            <w:tcBorders>
              <w:top w:val="nil"/>
              <w:left w:val="nil"/>
              <w:bottom w:val="single" w:sz="6" w:space="0" w:color="auto"/>
              <w:right w:val="nil"/>
            </w:tcBorders>
            <w:shd w:val="clear" w:color="auto" w:fill="FFFFFF"/>
            <w:hideMark/>
          </w:tcPr>
          <w:p w14:paraId="4960E4C5"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Licenses CAL</w:t>
            </w:r>
            <w:r w:rsidRPr="00B22B33">
              <w:rPr>
                <w:rFonts w:ascii="Verdana" w:eastAsia="Times New Roman" w:hAnsi="Verdana" w:cs="Times New Roman"/>
                <w:sz w:val="18"/>
                <w:szCs w:val="18"/>
                <w:lang w:eastAsia="fr-FR"/>
              </w:rPr>
              <w:t> </w:t>
            </w:r>
          </w:p>
        </w:tc>
        <w:tc>
          <w:tcPr>
            <w:tcW w:w="645" w:type="dxa"/>
            <w:gridSpan w:val="2"/>
            <w:tcBorders>
              <w:top w:val="nil"/>
              <w:left w:val="nil"/>
              <w:bottom w:val="single" w:sz="6" w:space="0" w:color="auto"/>
              <w:right w:val="nil"/>
            </w:tcBorders>
            <w:shd w:val="clear" w:color="auto" w:fill="FFFFFF"/>
            <w:hideMark/>
          </w:tcPr>
          <w:p w14:paraId="25352698"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485" w:type="dxa"/>
            <w:gridSpan w:val="2"/>
            <w:tcBorders>
              <w:top w:val="nil"/>
              <w:left w:val="nil"/>
              <w:bottom w:val="single" w:sz="6" w:space="0" w:color="auto"/>
              <w:right w:val="nil"/>
            </w:tcBorders>
            <w:shd w:val="clear" w:color="auto" w:fill="FFFFFF"/>
            <w:hideMark/>
          </w:tcPr>
          <w:p w14:paraId="03166492"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60</w:t>
            </w:r>
            <w:r w:rsidRPr="00B22B33">
              <w:rPr>
                <w:rFonts w:ascii="Verdana" w:eastAsia="Times New Roman" w:hAnsi="Verdana" w:cs="Times New Roman"/>
                <w:sz w:val="18"/>
                <w:szCs w:val="18"/>
                <w:lang w:eastAsia="fr-FR"/>
              </w:rPr>
              <w:t> </w:t>
            </w:r>
          </w:p>
        </w:tc>
        <w:tc>
          <w:tcPr>
            <w:tcW w:w="1335" w:type="dxa"/>
            <w:gridSpan w:val="2"/>
            <w:tcBorders>
              <w:top w:val="nil"/>
              <w:left w:val="nil"/>
              <w:bottom w:val="single" w:sz="6" w:space="0" w:color="auto"/>
              <w:right w:val="nil"/>
            </w:tcBorders>
            <w:shd w:val="clear" w:color="auto" w:fill="FFFFFF"/>
            <w:hideMark/>
          </w:tcPr>
          <w:p w14:paraId="0D1CF63B"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50 €</w:t>
            </w:r>
            <w:r w:rsidRPr="00B22B33">
              <w:rPr>
                <w:rFonts w:ascii="Verdana" w:eastAsia="Times New Roman" w:hAnsi="Verdana" w:cs="Times New Roman"/>
                <w:sz w:val="18"/>
                <w:szCs w:val="18"/>
                <w:lang w:eastAsia="fr-FR"/>
              </w:rPr>
              <w:t> </w:t>
            </w:r>
          </w:p>
        </w:tc>
        <w:tc>
          <w:tcPr>
            <w:tcW w:w="645" w:type="dxa"/>
            <w:gridSpan w:val="3"/>
            <w:tcBorders>
              <w:top w:val="nil"/>
              <w:left w:val="nil"/>
              <w:bottom w:val="single" w:sz="6" w:space="0" w:color="auto"/>
              <w:right w:val="nil"/>
            </w:tcBorders>
            <w:shd w:val="clear" w:color="auto" w:fill="FFFFFF"/>
            <w:hideMark/>
          </w:tcPr>
          <w:p w14:paraId="2B1EE9F6"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575" w:type="dxa"/>
            <w:gridSpan w:val="3"/>
            <w:tcBorders>
              <w:top w:val="nil"/>
              <w:left w:val="nil"/>
              <w:bottom w:val="single" w:sz="6" w:space="0" w:color="auto"/>
              <w:right w:val="nil"/>
            </w:tcBorders>
            <w:shd w:val="clear" w:color="auto" w:fill="FFFFFF"/>
            <w:hideMark/>
          </w:tcPr>
          <w:p w14:paraId="5C02597F"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3 000 €</w:t>
            </w:r>
            <w:r w:rsidRPr="00B22B33">
              <w:rPr>
                <w:rFonts w:ascii="Verdana" w:eastAsia="Times New Roman" w:hAnsi="Verdana" w:cs="Times New Roman"/>
                <w:sz w:val="18"/>
                <w:szCs w:val="18"/>
                <w:lang w:eastAsia="fr-FR"/>
              </w:rPr>
              <w:t> </w:t>
            </w:r>
          </w:p>
        </w:tc>
      </w:tr>
      <w:tr w:rsidR="00B22B33" w:rsidRPr="00B22B33" w14:paraId="6D035A4C" w14:textId="77777777" w:rsidTr="00B22B33">
        <w:trPr>
          <w:trHeight w:val="345"/>
        </w:trPr>
        <w:tc>
          <w:tcPr>
            <w:tcW w:w="3345" w:type="dxa"/>
            <w:gridSpan w:val="4"/>
            <w:tcBorders>
              <w:top w:val="nil"/>
              <w:left w:val="nil"/>
              <w:bottom w:val="single" w:sz="6" w:space="0" w:color="auto"/>
              <w:right w:val="nil"/>
            </w:tcBorders>
            <w:shd w:val="clear" w:color="auto" w:fill="D9F2EC"/>
            <w:hideMark/>
          </w:tcPr>
          <w:p w14:paraId="169DBE36" w14:textId="77777777" w:rsidR="00B22B33" w:rsidRPr="00B22B33" w:rsidRDefault="00B22B33" w:rsidP="00B22B33">
            <w:pPr>
              <w:suppressAutoHyphens w:val="0"/>
              <w:jc w:val="center"/>
              <w:textAlignment w:val="baseline"/>
              <w:rPr>
                <w:rFonts w:ascii="Times New Roman" w:eastAsia="Times New Roman" w:hAnsi="Times New Roman" w:cs="Times New Roman"/>
                <w:lang w:val="en-US" w:eastAsia="fr-FR"/>
              </w:rPr>
            </w:pPr>
            <w:r w:rsidRPr="00B22B33">
              <w:rPr>
                <w:rFonts w:ascii="Verdana" w:eastAsia="Times New Roman" w:hAnsi="Verdana" w:cs="Times New Roman"/>
                <w:sz w:val="18"/>
                <w:szCs w:val="18"/>
                <w:lang w:val="en-US" w:eastAsia="fr-FR"/>
              </w:rPr>
              <w:t xml:space="preserve">Smart value </w:t>
            </w:r>
            <w:proofErr w:type="spellStart"/>
            <w:r w:rsidRPr="00B22B33">
              <w:rPr>
                <w:rFonts w:ascii="Verdana" w:eastAsia="Times New Roman" w:hAnsi="Verdana" w:cs="Times New Roman"/>
                <w:sz w:val="18"/>
                <w:szCs w:val="18"/>
                <w:lang w:val="en-US" w:eastAsia="fr-FR"/>
              </w:rPr>
              <w:t>Poweredge</w:t>
            </w:r>
            <w:proofErr w:type="spellEnd"/>
            <w:r w:rsidRPr="00B22B33">
              <w:rPr>
                <w:rFonts w:ascii="Verdana" w:eastAsia="Times New Roman" w:hAnsi="Verdana" w:cs="Times New Roman"/>
                <w:sz w:val="18"/>
                <w:szCs w:val="18"/>
                <w:lang w:val="en-US" w:eastAsia="fr-FR"/>
              </w:rPr>
              <w:t xml:space="preserve"> R250 </w:t>
            </w:r>
            <w:proofErr w:type="spellStart"/>
            <w:r w:rsidRPr="00B22B33">
              <w:rPr>
                <w:rFonts w:ascii="Verdana" w:eastAsia="Times New Roman" w:hAnsi="Verdana" w:cs="Times New Roman"/>
                <w:sz w:val="18"/>
                <w:szCs w:val="18"/>
                <w:lang w:val="en-US" w:eastAsia="fr-FR"/>
              </w:rPr>
              <w:t>serveur</w:t>
            </w:r>
            <w:proofErr w:type="spellEnd"/>
            <w:r w:rsidRPr="00B22B33">
              <w:rPr>
                <w:rFonts w:ascii="Verdana" w:eastAsia="Times New Roman" w:hAnsi="Verdana" w:cs="Times New Roman"/>
                <w:sz w:val="18"/>
                <w:szCs w:val="18"/>
                <w:lang w:val="en-US" w:eastAsia="fr-FR"/>
              </w:rPr>
              <w:t xml:space="preserve"> rack</w:t>
            </w:r>
            <w:r w:rsidRPr="00B22B33">
              <w:rPr>
                <w:rFonts w:ascii="Verdana" w:eastAsia="Times New Roman" w:hAnsi="Verdana" w:cs="Times New Roman"/>
                <w:b/>
                <w:bCs/>
                <w:sz w:val="18"/>
                <w:szCs w:val="18"/>
                <w:lang w:val="en-US" w:eastAsia="fr-FR"/>
              </w:rPr>
              <w:t> </w:t>
            </w:r>
            <w:r w:rsidRPr="00B22B33">
              <w:rPr>
                <w:rFonts w:ascii="Verdana" w:eastAsia="Times New Roman" w:hAnsi="Verdana" w:cs="Times New Roman"/>
                <w:sz w:val="18"/>
                <w:szCs w:val="18"/>
                <w:lang w:val="en-US" w:eastAsia="fr-FR"/>
              </w:rPr>
              <w:t> </w:t>
            </w:r>
          </w:p>
        </w:tc>
        <w:tc>
          <w:tcPr>
            <w:tcW w:w="645" w:type="dxa"/>
            <w:gridSpan w:val="2"/>
            <w:tcBorders>
              <w:top w:val="nil"/>
              <w:left w:val="nil"/>
              <w:bottom w:val="single" w:sz="6" w:space="0" w:color="auto"/>
              <w:right w:val="nil"/>
            </w:tcBorders>
            <w:shd w:val="clear" w:color="auto" w:fill="D9F2EC"/>
            <w:hideMark/>
          </w:tcPr>
          <w:p w14:paraId="3C96DC7C" w14:textId="77777777" w:rsidR="00B22B33" w:rsidRPr="00B22B33" w:rsidRDefault="00B22B33" w:rsidP="00B22B33">
            <w:pPr>
              <w:suppressAutoHyphens w:val="0"/>
              <w:jc w:val="center"/>
              <w:textAlignment w:val="baseline"/>
              <w:rPr>
                <w:rFonts w:ascii="Times New Roman" w:eastAsia="Times New Roman" w:hAnsi="Times New Roman" w:cs="Times New Roman"/>
                <w:lang w:val="en-US" w:eastAsia="fr-FR"/>
              </w:rPr>
            </w:pPr>
            <w:r w:rsidRPr="00B22B33">
              <w:rPr>
                <w:rFonts w:ascii="Verdana" w:eastAsia="Times New Roman" w:hAnsi="Verdana" w:cs="Times New Roman"/>
                <w:sz w:val="18"/>
                <w:szCs w:val="18"/>
                <w:lang w:val="en-US" w:eastAsia="fr-FR"/>
              </w:rPr>
              <w:t> </w:t>
            </w:r>
          </w:p>
        </w:tc>
        <w:tc>
          <w:tcPr>
            <w:tcW w:w="1485" w:type="dxa"/>
            <w:gridSpan w:val="2"/>
            <w:tcBorders>
              <w:top w:val="nil"/>
              <w:left w:val="nil"/>
              <w:bottom w:val="single" w:sz="6" w:space="0" w:color="auto"/>
              <w:right w:val="nil"/>
            </w:tcBorders>
            <w:shd w:val="clear" w:color="auto" w:fill="D9F2EC"/>
            <w:hideMark/>
          </w:tcPr>
          <w:p w14:paraId="029543BD"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2</w:t>
            </w:r>
            <w:r w:rsidRPr="00B22B33">
              <w:rPr>
                <w:rFonts w:ascii="Verdana" w:eastAsia="Times New Roman" w:hAnsi="Verdana" w:cs="Times New Roman"/>
                <w:sz w:val="18"/>
                <w:szCs w:val="18"/>
                <w:lang w:eastAsia="fr-FR"/>
              </w:rPr>
              <w:t> </w:t>
            </w:r>
          </w:p>
        </w:tc>
        <w:tc>
          <w:tcPr>
            <w:tcW w:w="1335" w:type="dxa"/>
            <w:gridSpan w:val="2"/>
            <w:tcBorders>
              <w:top w:val="nil"/>
              <w:left w:val="nil"/>
              <w:bottom w:val="single" w:sz="6" w:space="0" w:color="auto"/>
              <w:right w:val="nil"/>
            </w:tcBorders>
            <w:shd w:val="clear" w:color="auto" w:fill="D9F2EC"/>
            <w:hideMark/>
          </w:tcPr>
          <w:p w14:paraId="33545019"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1229, 17 €</w:t>
            </w:r>
            <w:r w:rsidRPr="00B22B33">
              <w:rPr>
                <w:rFonts w:ascii="Verdana" w:eastAsia="Times New Roman" w:hAnsi="Verdana" w:cs="Times New Roman"/>
                <w:sz w:val="18"/>
                <w:szCs w:val="18"/>
                <w:lang w:eastAsia="fr-FR"/>
              </w:rPr>
              <w:t> </w:t>
            </w:r>
          </w:p>
        </w:tc>
        <w:tc>
          <w:tcPr>
            <w:tcW w:w="645" w:type="dxa"/>
            <w:gridSpan w:val="3"/>
            <w:tcBorders>
              <w:top w:val="nil"/>
              <w:left w:val="nil"/>
              <w:bottom w:val="single" w:sz="6" w:space="0" w:color="auto"/>
              <w:right w:val="nil"/>
            </w:tcBorders>
            <w:shd w:val="clear" w:color="auto" w:fill="D9F2EC"/>
            <w:hideMark/>
          </w:tcPr>
          <w:p w14:paraId="4491AFE4"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575" w:type="dxa"/>
            <w:gridSpan w:val="3"/>
            <w:tcBorders>
              <w:top w:val="nil"/>
              <w:left w:val="nil"/>
              <w:bottom w:val="single" w:sz="6" w:space="0" w:color="auto"/>
              <w:right w:val="nil"/>
            </w:tcBorders>
            <w:shd w:val="clear" w:color="auto" w:fill="D9F2EC"/>
            <w:hideMark/>
          </w:tcPr>
          <w:p w14:paraId="2415A262"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val="en-US" w:eastAsia="fr-FR"/>
              </w:rPr>
              <w:t>2 258, 34 €</w:t>
            </w:r>
            <w:r w:rsidRPr="00B22B33">
              <w:rPr>
                <w:rFonts w:ascii="Verdana" w:eastAsia="Times New Roman" w:hAnsi="Verdana" w:cs="Times New Roman"/>
                <w:sz w:val="18"/>
                <w:szCs w:val="18"/>
                <w:lang w:eastAsia="fr-FR"/>
              </w:rPr>
              <w:t> </w:t>
            </w:r>
          </w:p>
        </w:tc>
      </w:tr>
      <w:tr w:rsidR="00B22B33" w:rsidRPr="00B22B33" w14:paraId="7E172327" w14:textId="77777777" w:rsidTr="00B22B33">
        <w:trPr>
          <w:trHeight w:val="315"/>
        </w:trPr>
        <w:tc>
          <w:tcPr>
            <w:tcW w:w="1875" w:type="dxa"/>
            <w:tcBorders>
              <w:top w:val="single" w:sz="6" w:space="0" w:color="auto"/>
              <w:left w:val="nil"/>
              <w:bottom w:val="single" w:sz="6" w:space="0" w:color="auto"/>
              <w:right w:val="nil"/>
            </w:tcBorders>
            <w:shd w:val="clear" w:color="auto" w:fill="auto"/>
            <w:hideMark/>
          </w:tcPr>
          <w:p w14:paraId="34AC0780"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b/>
                <w:bCs/>
                <w:color w:val="000000"/>
                <w:sz w:val="18"/>
                <w:szCs w:val="18"/>
                <w:lang w:eastAsia="fr-FR"/>
              </w:rPr>
              <w:t>Désignation des prestations </w:t>
            </w:r>
            <w:r w:rsidRPr="00B22B33">
              <w:rPr>
                <w:rFonts w:ascii="Verdana" w:eastAsia="Times New Roman" w:hAnsi="Verdana" w:cs="Times New Roman"/>
                <w:color w:val="000000"/>
                <w:sz w:val="18"/>
                <w:szCs w:val="18"/>
                <w:lang w:eastAsia="fr-FR"/>
              </w:rPr>
              <w:t> </w:t>
            </w:r>
          </w:p>
        </w:tc>
        <w:tc>
          <w:tcPr>
            <w:tcW w:w="1245" w:type="dxa"/>
            <w:gridSpan w:val="2"/>
            <w:tcBorders>
              <w:top w:val="single" w:sz="6" w:space="0" w:color="auto"/>
              <w:left w:val="nil"/>
              <w:bottom w:val="single" w:sz="6" w:space="0" w:color="auto"/>
              <w:right w:val="nil"/>
            </w:tcBorders>
            <w:shd w:val="clear" w:color="auto" w:fill="auto"/>
            <w:hideMark/>
          </w:tcPr>
          <w:p w14:paraId="46A896EF" w14:textId="77777777" w:rsidR="00B22B33" w:rsidRPr="00B22B33" w:rsidRDefault="00B22B33" w:rsidP="00B22B33">
            <w:pPr>
              <w:suppressAutoHyphens w:val="0"/>
              <w:textAlignment w:val="baseline"/>
              <w:rPr>
                <w:rFonts w:ascii="Times New Roman" w:eastAsia="Times New Roman" w:hAnsi="Times New Roman" w:cs="Times New Roman"/>
                <w:lang w:eastAsia="fr-FR"/>
              </w:rPr>
            </w:pPr>
            <w:r w:rsidRPr="00B22B33">
              <w:rPr>
                <w:rFonts w:ascii="Verdana" w:eastAsia="Times New Roman" w:hAnsi="Verdana" w:cs="Times New Roman"/>
                <w:b/>
                <w:bCs/>
                <w:color w:val="000000"/>
                <w:sz w:val="18"/>
                <w:szCs w:val="18"/>
                <w:lang w:eastAsia="fr-FR"/>
              </w:rPr>
              <w:t>Délais </w:t>
            </w:r>
            <w:r w:rsidRPr="00B22B33">
              <w:rPr>
                <w:rFonts w:ascii="Verdana" w:eastAsia="Times New Roman" w:hAnsi="Verdana" w:cs="Times New Roman"/>
                <w:color w:val="000000"/>
                <w:sz w:val="18"/>
                <w:szCs w:val="18"/>
                <w:lang w:eastAsia="fr-FR"/>
              </w:rPr>
              <w:t> </w:t>
            </w:r>
          </w:p>
        </w:tc>
        <w:tc>
          <w:tcPr>
            <w:tcW w:w="1110" w:type="dxa"/>
            <w:gridSpan w:val="4"/>
            <w:tcBorders>
              <w:top w:val="single" w:sz="6" w:space="0" w:color="auto"/>
              <w:left w:val="nil"/>
              <w:bottom w:val="single" w:sz="6" w:space="0" w:color="auto"/>
              <w:right w:val="nil"/>
            </w:tcBorders>
            <w:shd w:val="clear" w:color="auto" w:fill="auto"/>
            <w:hideMark/>
          </w:tcPr>
          <w:p w14:paraId="4CB33C12" w14:textId="77777777" w:rsidR="00B22B33" w:rsidRPr="00B22B33" w:rsidRDefault="00B22B33" w:rsidP="00B22B33">
            <w:pPr>
              <w:suppressAutoHyphens w:val="0"/>
              <w:textAlignment w:val="baseline"/>
              <w:rPr>
                <w:rFonts w:ascii="Times New Roman" w:eastAsia="Times New Roman" w:hAnsi="Times New Roman" w:cs="Times New Roman"/>
                <w:lang w:eastAsia="fr-FR"/>
              </w:rPr>
            </w:pPr>
            <w:r w:rsidRPr="00B22B33">
              <w:rPr>
                <w:rFonts w:ascii="Verdana" w:eastAsia="Times New Roman" w:hAnsi="Verdana" w:cs="Times New Roman"/>
                <w:b/>
                <w:bCs/>
                <w:color w:val="000000"/>
                <w:sz w:val="18"/>
                <w:szCs w:val="18"/>
                <w:lang w:eastAsia="fr-FR"/>
              </w:rPr>
              <w:t>Temps </w:t>
            </w:r>
            <w:r w:rsidRPr="00B22B33">
              <w:rPr>
                <w:rFonts w:ascii="Verdana" w:eastAsia="Times New Roman" w:hAnsi="Verdana" w:cs="Times New Roman"/>
                <w:color w:val="000000"/>
                <w:sz w:val="18"/>
                <w:szCs w:val="18"/>
                <w:lang w:eastAsia="fr-FR"/>
              </w:rPr>
              <w:t> </w:t>
            </w:r>
          </w:p>
        </w:tc>
        <w:tc>
          <w:tcPr>
            <w:tcW w:w="1455" w:type="dxa"/>
            <w:gridSpan w:val="2"/>
            <w:tcBorders>
              <w:top w:val="single" w:sz="6" w:space="0" w:color="auto"/>
              <w:left w:val="nil"/>
              <w:bottom w:val="single" w:sz="6" w:space="0" w:color="auto"/>
              <w:right w:val="nil"/>
            </w:tcBorders>
            <w:shd w:val="clear" w:color="auto" w:fill="auto"/>
            <w:hideMark/>
          </w:tcPr>
          <w:p w14:paraId="131451F0" w14:textId="77777777" w:rsidR="00B22B33" w:rsidRPr="00B22B33" w:rsidRDefault="00B22B33" w:rsidP="00B22B33">
            <w:pPr>
              <w:suppressAutoHyphens w:val="0"/>
              <w:textAlignment w:val="baseline"/>
              <w:rPr>
                <w:rFonts w:ascii="Times New Roman" w:eastAsia="Times New Roman" w:hAnsi="Times New Roman" w:cs="Times New Roman"/>
                <w:lang w:eastAsia="fr-FR"/>
              </w:rPr>
            </w:pPr>
            <w:r w:rsidRPr="00B22B33">
              <w:rPr>
                <w:rFonts w:ascii="Verdana" w:eastAsia="Times New Roman" w:hAnsi="Verdana" w:cs="Times New Roman"/>
                <w:b/>
                <w:bCs/>
                <w:color w:val="000000"/>
                <w:sz w:val="18"/>
                <w:szCs w:val="18"/>
                <w:lang w:eastAsia="fr-FR"/>
              </w:rPr>
              <w:t>Quantité </w:t>
            </w:r>
            <w:r w:rsidRPr="00B22B33">
              <w:rPr>
                <w:rFonts w:ascii="Verdana" w:eastAsia="Times New Roman" w:hAnsi="Verdana" w:cs="Times New Roman"/>
                <w:color w:val="000000"/>
                <w:sz w:val="18"/>
                <w:szCs w:val="18"/>
                <w:lang w:eastAsia="fr-FR"/>
              </w:rPr>
              <w:t> </w:t>
            </w:r>
          </w:p>
        </w:tc>
        <w:tc>
          <w:tcPr>
            <w:tcW w:w="2040" w:type="dxa"/>
            <w:gridSpan w:val="5"/>
            <w:tcBorders>
              <w:top w:val="single" w:sz="6" w:space="0" w:color="auto"/>
              <w:left w:val="nil"/>
              <w:bottom w:val="single" w:sz="6" w:space="0" w:color="auto"/>
              <w:right w:val="nil"/>
            </w:tcBorders>
            <w:shd w:val="clear" w:color="auto" w:fill="auto"/>
            <w:hideMark/>
          </w:tcPr>
          <w:p w14:paraId="0D981E09" w14:textId="77777777" w:rsidR="00B22B33" w:rsidRPr="00B22B33" w:rsidRDefault="00B22B33" w:rsidP="00B22B33">
            <w:pPr>
              <w:suppressAutoHyphens w:val="0"/>
              <w:textAlignment w:val="baseline"/>
              <w:rPr>
                <w:rFonts w:ascii="Times New Roman" w:eastAsia="Times New Roman" w:hAnsi="Times New Roman" w:cs="Times New Roman"/>
                <w:lang w:eastAsia="fr-FR"/>
              </w:rPr>
            </w:pPr>
            <w:r w:rsidRPr="00B22B33">
              <w:rPr>
                <w:rFonts w:ascii="Verdana" w:eastAsia="Times New Roman" w:hAnsi="Verdana" w:cs="Times New Roman"/>
                <w:b/>
                <w:bCs/>
                <w:color w:val="000000"/>
                <w:sz w:val="18"/>
                <w:szCs w:val="18"/>
                <w:lang w:eastAsia="fr-FR"/>
              </w:rPr>
              <w:t>Prix Unitaire HT </w:t>
            </w:r>
            <w:r w:rsidRPr="00B22B33">
              <w:rPr>
                <w:rFonts w:ascii="Verdana" w:eastAsia="Times New Roman" w:hAnsi="Verdana" w:cs="Times New Roman"/>
                <w:color w:val="000000"/>
                <w:sz w:val="18"/>
                <w:szCs w:val="18"/>
                <w:lang w:eastAsia="fr-FR"/>
              </w:rPr>
              <w:t> </w:t>
            </w:r>
          </w:p>
        </w:tc>
        <w:tc>
          <w:tcPr>
            <w:tcW w:w="165" w:type="dxa"/>
            <w:tcBorders>
              <w:top w:val="single" w:sz="6" w:space="0" w:color="auto"/>
              <w:left w:val="nil"/>
              <w:bottom w:val="single" w:sz="6" w:space="0" w:color="auto"/>
              <w:right w:val="nil"/>
            </w:tcBorders>
            <w:shd w:val="clear" w:color="auto" w:fill="auto"/>
            <w:hideMark/>
          </w:tcPr>
          <w:p w14:paraId="1FC4FB70"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b/>
                <w:bCs/>
                <w:color w:val="000000"/>
                <w:sz w:val="18"/>
                <w:szCs w:val="18"/>
                <w:lang w:eastAsia="fr-FR"/>
              </w:rPr>
              <w:t> </w:t>
            </w:r>
            <w:r w:rsidRPr="00B22B33">
              <w:rPr>
                <w:rFonts w:ascii="Verdana" w:eastAsia="Times New Roman" w:hAnsi="Verdana" w:cs="Times New Roman"/>
                <w:color w:val="000000"/>
                <w:sz w:val="18"/>
                <w:szCs w:val="18"/>
                <w:lang w:eastAsia="fr-FR"/>
              </w:rPr>
              <w:t> </w:t>
            </w:r>
          </w:p>
        </w:tc>
        <w:tc>
          <w:tcPr>
            <w:tcW w:w="1125" w:type="dxa"/>
            <w:tcBorders>
              <w:top w:val="single" w:sz="6" w:space="0" w:color="auto"/>
              <w:left w:val="nil"/>
              <w:bottom w:val="single" w:sz="6" w:space="0" w:color="auto"/>
              <w:right w:val="nil"/>
            </w:tcBorders>
            <w:shd w:val="clear" w:color="auto" w:fill="auto"/>
            <w:hideMark/>
          </w:tcPr>
          <w:p w14:paraId="62EECC0E" w14:textId="77777777" w:rsidR="00B22B33" w:rsidRPr="00B22B33" w:rsidRDefault="00B22B33" w:rsidP="00B22B33">
            <w:pPr>
              <w:suppressAutoHyphens w:val="0"/>
              <w:textAlignment w:val="baseline"/>
              <w:rPr>
                <w:rFonts w:ascii="Times New Roman" w:eastAsia="Times New Roman" w:hAnsi="Times New Roman" w:cs="Times New Roman"/>
                <w:lang w:eastAsia="fr-FR"/>
              </w:rPr>
            </w:pPr>
            <w:r w:rsidRPr="00B22B33">
              <w:rPr>
                <w:rFonts w:ascii="Verdana" w:eastAsia="Times New Roman" w:hAnsi="Verdana" w:cs="Times New Roman"/>
                <w:b/>
                <w:bCs/>
                <w:color w:val="000000"/>
                <w:sz w:val="18"/>
                <w:szCs w:val="18"/>
                <w:lang w:eastAsia="fr-FR"/>
              </w:rPr>
              <w:t>Total HT </w:t>
            </w:r>
            <w:r w:rsidRPr="00B22B33">
              <w:rPr>
                <w:rFonts w:ascii="Verdana" w:eastAsia="Times New Roman" w:hAnsi="Verdana" w:cs="Times New Roman"/>
                <w:color w:val="000000"/>
                <w:sz w:val="18"/>
                <w:szCs w:val="18"/>
                <w:lang w:eastAsia="fr-FR"/>
              </w:rPr>
              <w:t> </w:t>
            </w:r>
          </w:p>
        </w:tc>
      </w:tr>
      <w:tr w:rsidR="00B22B33" w:rsidRPr="00B22B33" w14:paraId="51C42BA1" w14:textId="77777777" w:rsidTr="00B22B33">
        <w:trPr>
          <w:trHeight w:val="315"/>
        </w:trPr>
        <w:tc>
          <w:tcPr>
            <w:tcW w:w="1875" w:type="dxa"/>
            <w:tcBorders>
              <w:top w:val="nil"/>
              <w:left w:val="nil"/>
              <w:bottom w:val="single" w:sz="6" w:space="0" w:color="auto"/>
              <w:right w:val="nil"/>
            </w:tcBorders>
            <w:shd w:val="clear" w:color="auto" w:fill="D9F2EC"/>
            <w:hideMark/>
          </w:tcPr>
          <w:p w14:paraId="58AC88DA"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Service</w:t>
            </w:r>
            <w:r w:rsidRPr="00B22B33">
              <w:rPr>
                <w:rFonts w:ascii="Verdana" w:eastAsia="Times New Roman" w:hAnsi="Verdana" w:cs="Times New Roman"/>
                <w:b/>
                <w:bCs/>
                <w:sz w:val="18"/>
                <w:szCs w:val="18"/>
                <w:lang w:eastAsia="fr-FR"/>
              </w:rPr>
              <w:t> </w:t>
            </w:r>
            <w:r w:rsidRPr="00B22B33">
              <w:rPr>
                <w:rFonts w:ascii="Verdana" w:eastAsia="Times New Roman" w:hAnsi="Verdana" w:cs="Times New Roman"/>
                <w:sz w:val="18"/>
                <w:szCs w:val="18"/>
                <w:lang w:eastAsia="fr-FR"/>
              </w:rPr>
              <w:t> </w:t>
            </w:r>
          </w:p>
        </w:tc>
        <w:tc>
          <w:tcPr>
            <w:tcW w:w="1245" w:type="dxa"/>
            <w:gridSpan w:val="2"/>
            <w:tcBorders>
              <w:top w:val="nil"/>
              <w:left w:val="nil"/>
              <w:bottom w:val="single" w:sz="6" w:space="0" w:color="auto"/>
              <w:right w:val="nil"/>
            </w:tcBorders>
            <w:shd w:val="clear" w:color="auto" w:fill="D9F2EC"/>
            <w:hideMark/>
          </w:tcPr>
          <w:p w14:paraId="6E0AEC6F" w14:textId="77777777" w:rsidR="00B22B33" w:rsidRPr="00B22B33" w:rsidRDefault="00B22B33" w:rsidP="00B22B33">
            <w:pPr>
              <w:suppressAutoHyphens w:val="0"/>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2 mois  </w:t>
            </w:r>
          </w:p>
        </w:tc>
        <w:tc>
          <w:tcPr>
            <w:tcW w:w="1110" w:type="dxa"/>
            <w:gridSpan w:val="4"/>
            <w:tcBorders>
              <w:top w:val="nil"/>
              <w:left w:val="nil"/>
              <w:bottom w:val="single" w:sz="6" w:space="0" w:color="auto"/>
              <w:right w:val="nil"/>
            </w:tcBorders>
            <w:shd w:val="clear" w:color="auto" w:fill="D9F2EC"/>
            <w:hideMark/>
          </w:tcPr>
          <w:p w14:paraId="341D44FA" w14:textId="77777777" w:rsidR="00B22B33" w:rsidRPr="00B22B33" w:rsidRDefault="00B22B33" w:rsidP="00B22B33">
            <w:pPr>
              <w:suppressAutoHyphens w:val="0"/>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Heure  </w:t>
            </w:r>
          </w:p>
        </w:tc>
        <w:tc>
          <w:tcPr>
            <w:tcW w:w="1455" w:type="dxa"/>
            <w:gridSpan w:val="2"/>
            <w:tcBorders>
              <w:top w:val="nil"/>
              <w:left w:val="nil"/>
              <w:bottom w:val="single" w:sz="6" w:space="0" w:color="auto"/>
              <w:right w:val="nil"/>
            </w:tcBorders>
            <w:shd w:val="clear" w:color="auto" w:fill="D9F2EC"/>
            <w:hideMark/>
          </w:tcPr>
          <w:p w14:paraId="61EBFEF7" w14:textId="77777777" w:rsidR="00B22B33" w:rsidRPr="00B22B33" w:rsidRDefault="00B22B33" w:rsidP="00B22B33">
            <w:pPr>
              <w:suppressAutoHyphens w:val="0"/>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77 h 30  </w:t>
            </w:r>
          </w:p>
        </w:tc>
        <w:tc>
          <w:tcPr>
            <w:tcW w:w="1725" w:type="dxa"/>
            <w:gridSpan w:val="3"/>
            <w:tcBorders>
              <w:top w:val="nil"/>
              <w:left w:val="nil"/>
              <w:bottom w:val="single" w:sz="6" w:space="0" w:color="auto"/>
              <w:right w:val="nil"/>
            </w:tcBorders>
            <w:shd w:val="clear" w:color="auto" w:fill="D9F2EC"/>
            <w:hideMark/>
          </w:tcPr>
          <w:p w14:paraId="35A122E5" w14:textId="77777777" w:rsidR="00B22B33" w:rsidRPr="00B22B33" w:rsidRDefault="00B22B33" w:rsidP="00B22B33">
            <w:pPr>
              <w:suppressAutoHyphens w:val="0"/>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35 €   </w:t>
            </w:r>
          </w:p>
        </w:tc>
        <w:tc>
          <w:tcPr>
            <w:tcW w:w="480" w:type="dxa"/>
            <w:gridSpan w:val="3"/>
            <w:tcBorders>
              <w:top w:val="nil"/>
              <w:left w:val="nil"/>
              <w:bottom w:val="single" w:sz="6" w:space="0" w:color="auto"/>
              <w:right w:val="nil"/>
            </w:tcBorders>
            <w:shd w:val="clear" w:color="auto" w:fill="D9F2EC"/>
            <w:hideMark/>
          </w:tcPr>
          <w:p w14:paraId="01C48AE1"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  </w:t>
            </w:r>
          </w:p>
        </w:tc>
        <w:tc>
          <w:tcPr>
            <w:tcW w:w="1125" w:type="dxa"/>
            <w:tcBorders>
              <w:top w:val="nil"/>
              <w:left w:val="nil"/>
              <w:bottom w:val="single" w:sz="6" w:space="0" w:color="auto"/>
              <w:right w:val="nil"/>
            </w:tcBorders>
            <w:shd w:val="clear" w:color="auto" w:fill="D9F2EC"/>
            <w:hideMark/>
          </w:tcPr>
          <w:p w14:paraId="6C108B7D" w14:textId="77777777" w:rsidR="00B22B33" w:rsidRPr="00B22B33" w:rsidRDefault="00B22B33" w:rsidP="00B22B33">
            <w:pPr>
              <w:suppressAutoHyphens w:val="0"/>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2 712,50 €  </w:t>
            </w:r>
          </w:p>
        </w:tc>
      </w:tr>
      <w:tr w:rsidR="00B22B33" w:rsidRPr="00B22B33" w14:paraId="13065C8D" w14:textId="77777777" w:rsidTr="00B22B33">
        <w:trPr>
          <w:gridAfter w:val="11"/>
          <w:wAfter w:w="5130" w:type="dxa"/>
          <w:trHeight w:val="225"/>
        </w:trPr>
        <w:tc>
          <w:tcPr>
            <w:tcW w:w="2250" w:type="dxa"/>
            <w:gridSpan w:val="2"/>
            <w:tcBorders>
              <w:top w:val="nil"/>
              <w:left w:val="nil"/>
              <w:bottom w:val="single" w:sz="6" w:space="0" w:color="auto"/>
              <w:right w:val="nil"/>
            </w:tcBorders>
            <w:shd w:val="clear" w:color="auto" w:fill="FFFFFF"/>
            <w:hideMark/>
          </w:tcPr>
          <w:p w14:paraId="6DCA9B93" w14:textId="77777777" w:rsidR="00B22B33" w:rsidRPr="00B22B33" w:rsidRDefault="00B22B33" w:rsidP="00B22B33">
            <w:pPr>
              <w:suppressAutoHyphens w:val="0"/>
              <w:jc w:val="right"/>
              <w:textAlignment w:val="baseline"/>
              <w:rPr>
                <w:rFonts w:ascii="Times New Roman" w:eastAsia="Times New Roman" w:hAnsi="Times New Roman" w:cs="Times New Roman"/>
                <w:lang w:eastAsia="fr-FR"/>
              </w:rPr>
            </w:pPr>
            <w:r w:rsidRPr="00B22B33">
              <w:rPr>
                <w:rFonts w:ascii="Verdana" w:eastAsia="Times New Roman" w:hAnsi="Verdana" w:cs="Times New Roman"/>
                <w:i/>
                <w:iCs/>
                <w:sz w:val="18"/>
                <w:szCs w:val="18"/>
                <w:lang w:eastAsia="fr-FR"/>
              </w:rPr>
              <w:t>Montant Total HT</w:t>
            </w:r>
            <w:r w:rsidRPr="00B22B33">
              <w:rPr>
                <w:rFonts w:ascii="Verdana" w:eastAsia="Times New Roman" w:hAnsi="Verdana" w:cs="Times New Roman"/>
                <w:b/>
                <w:bCs/>
                <w:i/>
                <w:iCs/>
                <w:sz w:val="18"/>
                <w:szCs w:val="18"/>
                <w:lang w:eastAsia="fr-FR"/>
              </w:rPr>
              <w:t> </w:t>
            </w:r>
            <w:r w:rsidRPr="00B22B33">
              <w:rPr>
                <w:rFonts w:ascii="Verdana" w:eastAsia="Times New Roman" w:hAnsi="Verdana" w:cs="Times New Roman"/>
                <w:sz w:val="18"/>
                <w:szCs w:val="18"/>
                <w:lang w:eastAsia="fr-FR"/>
              </w:rPr>
              <w:t> </w:t>
            </w:r>
          </w:p>
        </w:tc>
        <w:tc>
          <w:tcPr>
            <w:tcW w:w="1665" w:type="dxa"/>
            <w:gridSpan w:val="3"/>
            <w:tcBorders>
              <w:top w:val="nil"/>
              <w:left w:val="nil"/>
              <w:bottom w:val="single" w:sz="6" w:space="0" w:color="auto"/>
              <w:right w:val="nil"/>
            </w:tcBorders>
            <w:shd w:val="clear" w:color="auto" w:fill="FFFFFF"/>
            <w:hideMark/>
          </w:tcPr>
          <w:p w14:paraId="10BF3950"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b/>
                <w:bCs/>
                <w:sz w:val="18"/>
                <w:szCs w:val="18"/>
                <w:lang w:eastAsia="fr-FR"/>
              </w:rPr>
              <w:t>88 844, 54 € </w:t>
            </w:r>
            <w:r w:rsidRPr="00B22B33">
              <w:rPr>
                <w:rFonts w:ascii="Verdana" w:eastAsia="Times New Roman" w:hAnsi="Verdana" w:cs="Times New Roman"/>
                <w:sz w:val="18"/>
                <w:szCs w:val="18"/>
                <w:lang w:eastAsia="fr-FR"/>
              </w:rPr>
              <w:t> </w:t>
            </w:r>
          </w:p>
        </w:tc>
      </w:tr>
      <w:tr w:rsidR="00B22B33" w:rsidRPr="00B22B33" w14:paraId="51996F0A" w14:textId="77777777" w:rsidTr="00B22B33">
        <w:trPr>
          <w:gridAfter w:val="11"/>
          <w:wAfter w:w="5130" w:type="dxa"/>
          <w:trHeight w:val="255"/>
        </w:trPr>
        <w:tc>
          <w:tcPr>
            <w:tcW w:w="2250" w:type="dxa"/>
            <w:gridSpan w:val="2"/>
            <w:tcBorders>
              <w:top w:val="nil"/>
              <w:left w:val="nil"/>
              <w:bottom w:val="nil"/>
              <w:right w:val="single" w:sz="6" w:space="0" w:color="auto"/>
            </w:tcBorders>
            <w:shd w:val="clear" w:color="auto" w:fill="FFFFFF"/>
            <w:hideMark/>
          </w:tcPr>
          <w:p w14:paraId="76194052" w14:textId="77777777" w:rsidR="00B22B33" w:rsidRPr="00B22B33" w:rsidRDefault="00B22B33" w:rsidP="00B22B33">
            <w:pPr>
              <w:suppressAutoHyphens w:val="0"/>
              <w:jc w:val="right"/>
              <w:textAlignment w:val="baseline"/>
              <w:rPr>
                <w:rFonts w:ascii="Times New Roman" w:eastAsia="Times New Roman" w:hAnsi="Times New Roman" w:cs="Times New Roman"/>
                <w:lang w:eastAsia="fr-FR"/>
              </w:rPr>
            </w:pPr>
            <w:r w:rsidRPr="00B22B33">
              <w:rPr>
                <w:rFonts w:ascii="Verdana" w:eastAsia="Times New Roman" w:hAnsi="Verdana" w:cs="Times New Roman"/>
                <w:i/>
                <w:iCs/>
                <w:sz w:val="18"/>
                <w:szCs w:val="18"/>
                <w:lang w:eastAsia="fr-FR"/>
              </w:rPr>
              <w:t>TVA (20 %)  </w:t>
            </w:r>
            <w:r w:rsidRPr="00B22B33">
              <w:rPr>
                <w:rFonts w:ascii="Verdana" w:eastAsia="Times New Roman" w:hAnsi="Verdana" w:cs="Times New Roman"/>
                <w:sz w:val="18"/>
                <w:szCs w:val="18"/>
                <w:lang w:eastAsia="fr-FR"/>
              </w:rPr>
              <w:t> </w:t>
            </w:r>
          </w:p>
        </w:tc>
        <w:tc>
          <w:tcPr>
            <w:tcW w:w="1665" w:type="dxa"/>
            <w:gridSpan w:val="3"/>
            <w:tcBorders>
              <w:top w:val="single" w:sz="6" w:space="0" w:color="8ED9C7"/>
              <w:left w:val="single" w:sz="6" w:space="0" w:color="8ED9C7"/>
              <w:bottom w:val="single" w:sz="6" w:space="0" w:color="8ED9C7"/>
              <w:right w:val="single" w:sz="6" w:space="0" w:color="8ED9C7"/>
            </w:tcBorders>
            <w:shd w:val="clear" w:color="auto" w:fill="D9F2EC"/>
            <w:hideMark/>
          </w:tcPr>
          <w:p w14:paraId="41C58559"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sz w:val="18"/>
                <w:szCs w:val="18"/>
                <w:lang w:eastAsia="fr-FR"/>
              </w:rPr>
              <w:t>17 768, 91 €  </w:t>
            </w:r>
          </w:p>
        </w:tc>
      </w:tr>
      <w:tr w:rsidR="00B22B33" w:rsidRPr="00B22B33" w14:paraId="44375064" w14:textId="77777777" w:rsidTr="00B22B33">
        <w:trPr>
          <w:gridAfter w:val="11"/>
          <w:wAfter w:w="5130" w:type="dxa"/>
          <w:trHeight w:val="270"/>
        </w:trPr>
        <w:tc>
          <w:tcPr>
            <w:tcW w:w="2250" w:type="dxa"/>
            <w:gridSpan w:val="2"/>
            <w:tcBorders>
              <w:top w:val="nil"/>
              <w:left w:val="nil"/>
              <w:bottom w:val="nil"/>
              <w:right w:val="single" w:sz="6" w:space="0" w:color="auto"/>
            </w:tcBorders>
            <w:shd w:val="clear" w:color="auto" w:fill="FFFFFF"/>
            <w:hideMark/>
          </w:tcPr>
          <w:p w14:paraId="0645A5F5" w14:textId="77777777" w:rsidR="00B22B33" w:rsidRPr="00B22B33" w:rsidRDefault="00B22B33" w:rsidP="00B22B33">
            <w:pPr>
              <w:suppressAutoHyphens w:val="0"/>
              <w:jc w:val="right"/>
              <w:textAlignment w:val="baseline"/>
              <w:rPr>
                <w:rFonts w:ascii="Times New Roman" w:eastAsia="Times New Roman" w:hAnsi="Times New Roman" w:cs="Times New Roman"/>
                <w:lang w:eastAsia="fr-FR"/>
              </w:rPr>
            </w:pPr>
            <w:r w:rsidRPr="00B22B33">
              <w:rPr>
                <w:rFonts w:ascii="Verdana" w:eastAsia="Times New Roman" w:hAnsi="Verdana" w:cs="Times New Roman"/>
                <w:i/>
                <w:iCs/>
                <w:sz w:val="18"/>
                <w:szCs w:val="18"/>
                <w:lang w:eastAsia="fr-FR"/>
              </w:rPr>
              <w:t>Montant Total TTC </w:t>
            </w:r>
            <w:r w:rsidRPr="00B22B33">
              <w:rPr>
                <w:rFonts w:ascii="Verdana" w:eastAsia="Times New Roman" w:hAnsi="Verdana" w:cs="Times New Roman"/>
                <w:sz w:val="18"/>
                <w:szCs w:val="18"/>
                <w:lang w:eastAsia="fr-FR"/>
              </w:rPr>
              <w:t> </w:t>
            </w:r>
          </w:p>
        </w:tc>
        <w:tc>
          <w:tcPr>
            <w:tcW w:w="1665" w:type="dxa"/>
            <w:gridSpan w:val="3"/>
            <w:tcBorders>
              <w:top w:val="single" w:sz="6" w:space="0" w:color="8ED9C7"/>
              <w:left w:val="single" w:sz="6" w:space="0" w:color="8ED9C7"/>
              <w:bottom w:val="single" w:sz="6" w:space="0" w:color="8ED9C7"/>
              <w:right w:val="single" w:sz="6" w:space="0" w:color="8ED9C7"/>
            </w:tcBorders>
            <w:shd w:val="clear" w:color="auto" w:fill="auto"/>
            <w:hideMark/>
          </w:tcPr>
          <w:p w14:paraId="38FC5AE2" w14:textId="77777777" w:rsidR="00B22B33" w:rsidRPr="00B22B33" w:rsidRDefault="00B22B33" w:rsidP="00B22B33">
            <w:pPr>
              <w:suppressAutoHyphens w:val="0"/>
              <w:jc w:val="center"/>
              <w:textAlignment w:val="baseline"/>
              <w:rPr>
                <w:rFonts w:ascii="Times New Roman" w:eastAsia="Times New Roman" w:hAnsi="Times New Roman" w:cs="Times New Roman"/>
                <w:lang w:eastAsia="fr-FR"/>
              </w:rPr>
            </w:pPr>
            <w:r w:rsidRPr="00B22B33">
              <w:rPr>
                <w:rFonts w:ascii="Verdana" w:eastAsia="Times New Roman" w:hAnsi="Verdana" w:cs="Times New Roman"/>
                <w:b/>
                <w:bCs/>
                <w:sz w:val="18"/>
                <w:szCs w:val="18"/>
                <w:lang w:eastAsia="fr-FR"/>
              </w:rPr>
              <w:t>106 613,45 €</w:t>
            </w:r>
            <w:r w:rsidRPr="00B22B33">
              <w:rPr>
                <w:rFonts w:ascii="Verdana" w:eastAsia="Times New Roman" w:hAnsi="Verdana" w:cs="Times New Roman"/>
                <w:sz w:val="18"/>
                <w:szCs w:val="18"/>
                <w:lang w:eastAsia="fr-FR"/>
              </w:rPr>
              <w:t>  </w:t>
            </w:r>
          </w:p>
        </w:tc>
      </w:tr>
    </w:tbl>
    <w:p w14:paraId="1913E053" w14:textId="77777777" w:rsidR="00B22B33" w:rsidRPr="00B22B33" w:rsidRDefault="00B22B33" w:rsidP="00B22B33">
      <w:pPr>
        <w:suppressAutoHyphens w:val="0"/>
        <w:textAlignment w:val="baseline"/>
        <w:rPr>
          <w:rFonts w:ascii="Segoe UI" w:eastAsia="Times New Roman" w:hAnsi="Segoe UI" w:cs="Segoe UI"/>
          <w:sz w:val="18"/>
          <w:szCs w:val="18"/>
          <w:lang w:eastAsia="fr-FR"/>
        </w:rPr>
      </w:pPr>
      <w:r w:rsidRPr="00B22B33">
        <w:rPr>
          <w:rFonts w:ascii="Times New Roman" w:eastAsia="Times New Roman" w:hAnsi="Times New Roman" w:cs="Times New Roman"/>
          <w:sz w:val="2"/>
          <w:szCs w:val="2"/>
          <w:lang w:eastAsia="fr-FR"/>
        </w:rPr>
        <w:t> </w:t>
      </w:r>
    </w:p>
    <w:p w14:paraId="2A919B62" w14:textId="77777777" w:rsidR="00B22B33" w:rsidRPr="00B22B33" w:rsidRDefault="00B22B33" w:rsidP="00B22B33">
      <w:pPr>
        <w:suppressAutoHyphens w:val="0"/>
        <w:textAlignment w:val="baseline"/>
        <w:rPr>
          <w:rFonts w:ascii="Segoe UI" w:eastAsia="Times New Roman" w:hAnsi="Segoe UI" w:cs="Segoe UI"/>
          <w:sz w:val="18"/>
          <w:szCs w:val="18"/>
          <w:lang w:eastAsia="fr-FR"/>
        </w:rPr>
      </w:pPr>
      <w:r w:rsidRPr="00B22B33">
        <w:rPr>
          <w:rFonts w:ascii="Verdana" w:eastAsia="Times New Roman" w:hAnsi="Verdana" w:cs="Segoe UI"/>
          <w:sz w:val="20"/>
          <w:szCs w:val="20"/>
          <w:lang w:eastAsia="fr-FR"/>
        </w:rPr>
        <w:t>  </w:t>
      </w:r>
    </w:p>
    <w:p w14:paraId="2F02C02A" w14:textId="77777777" w:rsidR="00B22B33" w:rsidRPr="00B22B33" w:rsidRDefault="00B22B33" w:rsidP="00B22B33">
      <w:pPr>
        <w:suppressAutoHyphens w:val="0"/>
        <w:ind w:left="-570"/>
        <w:jc w:val="both"/>
        <w:textAlignment w:val="baseline"/>
        <w:rPr>
          <w:rFonts w:ascii="Segoe UI" w:eastAsia="Times New Roman" w:hAnsi="Segoe UI" w:cs="Segoe UI"/>
          <w:sz w:val="18"/>
          <w:szCs w:val="18"/>
          <w:lang w:eastAsia="fr-FR"/>
        </w:rPr>
      </w:pPr>
      <w:r w:rsidRPr="00B22B33">
        <w:rPr>
          <w:rFonts w:ascii="Verdana" w:eastAsia="Times New Roman" w:hAnsi="Verdana" w:cs="Segoe UI"/>
          <w:sz w:val="16"/>
          <w:szCs w:val="16"/>
          <w:lang w:eastAsia="fr-FR"/>
        </w:rPr>
        <w:t>  </w:t>
      </w:r>
    </w:p>
    <w:p w14:paraId="1792E2A1" w14:textId="77777777" w:rsidR="00B22B33" w:rsidRPr="00B22B33" w:rsidRDefault="00B22B33" w:rsidP="00B22B33">
      <w:pPr>
        <w:suppressAutoHyphens w:val="0"/>
        <w:jc w:val="both"/>
        <w:textAlignment w:val="baseline"/>
        <w:rPr>
          <w:rFonts w:ascii="Segoe UI" w:eastAsia="Times New Roman" w:hAnsi="Segoe UI" w:cs="Segoe UI"/>
          <w:sz w:val="18"/>
          <w:szCs w:val="18"/>
          <w:lang w:eastAsia="fr-FR"/>
        </w:rPr>
      </w:pPr>
      <w:r w:rsidRPr="00B22B33">
        <w:rPr>
          <w:rFonts w:ascii="Calibri" w:eastAsia="Times New Roman" w:hAnsi="Calibri" w:cs="Calibri"/>
          <w:sz w:val="22"/>
          <w:szCs w:val="22"/>
          <w:lang w:eastAsia="fr-FR"/>
        </w:rPr>
        <w:t> </w:t>
      </w:r>
    </w:p>
    <w:p w14:paraId="731F7A4B" w14:textId="77777777" w:rsidR="00B22B33" w:rsidRPr="00B22B33" w:rsidRDefault="00B22B33" w:rsidP="00B22B33"/>
    <w:p w14:paraId="5CE22DF5" w14:textId="2EE5EFBA" w:rsidR="00512FCA" w:rsidRPr="00512FCA" w:rsidRDefault="00512FCA" w:rsidP="00120ECB">
      <w:pPr>
        <w:jc w:val="center"/>
        <w:rPr>
          <w:rFonts w:eastAsiaTheme="majorEastAsia" w:cstheme="majorBidi"/>
          <w:spacing w:val="-10"/>
          <w:kern w:val="28"/>
        </w:rPr>
      </w:pPr>
    </w:p>
    <w:p w14:paraId="23A16FA4" w14:textId="36E8809A" w:rsidR="00E14126" w:rsidRDefault="00655C2D" w:rsidP="00120ECB">
      <w:pPr>
        <w:pStyle w:val="Titre1"/>
        <w:rPr>
          <w:rFonts w:eastAsiaTheme="majorEastAsia"/>
        </w:rPr>
      </w:pPr>
      <w:bookmarkStart w:id="10" w:name="_Toc100845274"/>
      <w:r>
        <w:rPr>
          <w:rFonts w:eastAsiaTheme="majorEastAsia"/>
        </w:rPr>
        <w:t>Planning prévisionnel</w:t>
      </w:r>
      <w:bookmarkEnd w:id="10"/>
      <w:r>
        <w:rPr>
          <w:rFonts w:eastAsiaTheme="majorEastAsia"/>
        </w:rPr>
        <w:t xml:space="preserve"> </w:t>
      </w:r>
    </w:p>
    <w:p w14:paraId="10898501" w14:textId="77777777" w:rsidR="00290FA1" w:rsidRPr="00290FA1" w:rsidRDefault="00290FA1" w:rsidP="00290FA1"/>
    <w:p w14:paraId="293DA8CB" w14:textId="43F05328" w:rsidR="00E14126" w:rsidRDefault="00290FA1" w:rsidP="00290FA1">
      <w:pPr>
        <w:rPr>
          <w:rFonts w:eastAsiaTheme="majorEastAsia" w:cstheme="majorBidi"/>
          <w:spacing w:val="-10"/>
          <w:kern w:val="28"/>
          <w:sz w:val="56"/>
          <w:szCs w:val="56"/>
        </w:rPr>
      </w:pPr>
      <w:r>
        <w:rPr>
          <w:rFonts w:eastAsiaTheme="majorEastAsia" w:cstheme="majorBidi"/>
          <w:noProof/>
          <w:spacing w:val="-10"/>
          <w:kern w:val="28"/>
          <w:sz w:val="56"/>
          <w:szCs w:val="56"/>
        </w:rPr>
        <w:drawing>
          <wp:inline distT="0" distB="0" distL="0" distR="0" wp14:anchorId="0B2D0DD2" wp14:editId="6FB3A8E7">
            <wp:extent cx="6480175" cy="2166620"/>
            <wp:effectExtent l="0" t="0" r="0" b="5080"/>
            <wp:docPr id="541637384" name="Image 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7384" name="Image 6" descr="Une image contenant graphiqu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0175" cy="2166620"/>
                    </a:xfrm>
                    <a:prstGeom prst="rect">
                      <a:avLst/>
                    </a:prstGeom>
                    <a:noFill/>
                    <a:ln>
                      <a:noFill/>
                    </a:ln>
                  </pic:spPr>
                </pic:pic>
              </a:graphicData>
            </a:graphic>
          </wp:inline>
        </w:drawing>
      </w:r>
      <w:r>
        <w:rPr>
          <w:rStyle w:val="normaltextrun"/>
          <w:rFonts w:ascii="Calibri" w:hAnsi="Calibri" w:cs="Calibri"/>
          <w:b/>
          <w:bCs/>
          <w:color w:val="000000"/>
          <w:sz w:val="22"/>
          <w:szCs w:val="22"/>
          <w:u w:val="single"/>
          <w:shd w:val="clear" w:color="auto" w:fill="FFFFFF"/>
        </w:rPr>
        <w:t>Planning prévisionnel de début de projet </w:t>
      </w:r>
      <w:r>
        <w:rPr>
          <w:rStyle w:val="eop"/>
          <w:rFonts w:ascii="Calibri" w:hAnsi="Calibri" w:cs="Calibri"/>
          <w:color w:val="000000"/>
          <w:sz w:val="22"/>
          <w:szCs w:val="22"/>
          <w:shd w:val="clear" w:color="auto" w:fill="FFFFFF"/>
        </w:rPr>
        <w:t> </w:t>
      </w:r>
    </w:p>
    <w:p w14:paraId="650CEBBD" w14:textId="109A5A75" w:rsidR="007C7531" w:rsidRDefault="007C7531" w:rsidP="00120ECB">
      <w:pPr>
        <w:pStyle w:val="Titre1"/>
        <w:rPr>
          <w:rFonts w:eastAsiaTheme="majorEastAsia"/>
        </w:rPr>
      </w:pPr>
      <w:bookmarkStart w:id="11" w:name="_Toc100845275"/>
      <w:r>
        <w:rPr>
          <w:rFonts w:eastAsiaTheme="majorEastAsia"/>
        </w:rPr>
        <w:t>Planning réel</w:t>
      </w:r>
      <w:bookmarkEnd w:id="11"/>
    </w:p>
    <w:p w14:paraId="4D863E42" w14:textId="77777777" w:rsidR="00290FA1" w:rsidRPr="00290FA1" w:rsidRDefault="00290FA1" w:rsidP="00290FA1"/>
    <w:p w14:paraId="57BC272B" w14:textId="024C7940" w:rsidR="00290FA1" w:rsidRDefault="00290FA1" w:rsidP="00290FA1">
      <w:pPr>
        <w:pStyle w:val="paragraph"/>
        <w:spacing w:before="0" w:beforeAutospacing="0" w:after="0" w:afterAutospacing="0"/>
        <w:jc w:val="both"/>
        <w:textAlignment w:val="baseline"/>
        <w:rPr>
          <w:rStyle w:val="eop"/>
          <w:rFonts w:ascii="Calibri" w:hAnsi="Calibri" w:cs="Calibri"/>
          <w:sz w:val="22"/>
          <w:szCs w:val="22"/>
        </w:rPr>
      </w:pPr>
      <w:r>
        <w:rPr>
          <w:rFonts w:asciiTheme="majorHAnsi" w:eastAsia="Times" w:hAnsiTheme="majorHAnsi" w:cs="Times"/>
          <w:noProof/>
          <w:lang w:eastAsia="ar-SA"/>
        </w:rPr>
        <w:lastRenderedPageBreak/>
        <w:drawing>
          <wp:inline distT="0" distB="0" distL="0" distR="0" wp14:anchorId="08A5B277" wp14:editId="619DEAFB">
            <wp:extent cx="6480175" cy="2580640"/>
            <wp:effectExtent l="0" t="0" r="0" b="0"/>
            <wp:docPr id="2131174949" name="Image 7"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74949" name="Image 7" descr="Une image contenant graphiqu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80175" cy="2580640"/>
                    </a:xfrm>
                    <a:prstGeom prst="rect">
                      <a:avLst/>
                    </a:prstGeom>
                    <a:noFill/>
                    <a:ln>
                      <a:noFill/>
                    </a:ln>
                  </pic:spPr>
                </pic:pic>
              </a:graphicData>
            </a:graphic>
          </wp:inline>
        </w:drawing>
      </w:r>
      <w:r>
        <w:rPr>
          <w:rStyle w:val="normaltextrun"/>
          <w:rFonts w:ascii="Calibri" w:hAnsi="Calibri" w:cs="Calibri"/>
          <w:b/>
          <w:bCs/>
          <w:sz w:val="22"/>
          <w:szCs w:val="22"/>
          <w:u w:val="single"/>
        </w:rPr>
        <w:t>Planning prévisionnel de fin de projet </w:t>
      </w:r>
      <w:r>
        <w:rPr>
          <w:rStyle w:val="eop"/>
          <w:rFonts w:ascii="Calibri" w:hAnsi="Calibri" w:cs="Calibri"/>
          <w:sz w:val="22"/>
          <w:szCs w:val="22"/>
        </w:rPr>
        <w:t> </w:t>
      </w:r>
    </w:p>
    <w:p w14:paraId="5954962A" w14:textId="77777777" w:rsidR="00D051E3" w:rsidRDefault="00D051E3" w:rsidP="00290FA1">
      <w:pPr>
        <w:pStyle w:val="paragraph"/>
        <w:spacing w:before="0" w:beforeAutospacing="0" w:after="0" w:afterAutospacing="0"/>
        <w:jc w:val="both"/>
        <w:textAlignment w:val="baseline"/>
        <w:rPr>
          <w:rStyle w:val="eop"/>
          <w:rFonts w:ascii="Calibri" w:hAnsi="Calibri" w:cs="Calibri"/>
          <w:sz w:val="22"/>
          <w:szCs w:val="22"/>
        </w:rPr>
      </w:pPr>
    </w:p>
    <w:p w14:paraId="49BEBB57" w14:textId="07BD35F8" w:rsidR="00D051E3" w:rsidRDefault="00D051E3" w:rsidP="00290FA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Nous pouvoir sur le planning que les temps ont été rallongé suite à des problèmes rencontrer, le temps de travail est donc plus important sur le planning réel</w:t>
      </w:r>
    </w:p>
    <w:p w14:paraId="68376F57" w14:textId="77777777" w:rsidR="00290FA1" w:rsidRDefault="00290FA1" w:rsidP="00290FA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F1853F1" w14:textId="77777777" w:rsidR="00716ABF" w:rsidRPr="00716ABF" w:rsidRDefault="00716ABF" w:rsidP="00716ABF"/>
    <w:p w14:paraId="7ACADE7F" w14:textId="53AEEB8E" w:rsidR="00120ECB" w:rsidRDefault="00120ECB" w:rsidP="00120ECB">
      <w:pPr>
        <w:pStyle w:val="Titre1"/>
        <w:rPr>
          <w:rFonts w:eastAsiaTheme="majorEastAsia"/>
        </w:rPr>
      </w:pPr>
      <w:bookmarkStart w:id="12" w:name="_Toc100845276"/>
      <w:r>
        <w:rPr>
          <w:rFonts w:eastAsiaTheme="majorEastAsia"/>
        </w:rPr>
        <w:t>Planning prévisionnel vs réel</w:t>
      </w:r>
      <w:bookmarkEnd w:id="12"/>
      <w:r>
        <w:rPr>
          <w:rFonts w:eastAsiaTheme="majorEastAsia"/>
        </w:rPr>
        <w:t xml:space="preserve"> </w:t>
      </w:r>
    </w:p>
    <w:p w14:paraId="788F83A5" w14:textId="34BA41B6" w:rsidR="00A021AC" w:rsidRDefault="00A021AC" w:rsidP="00A021AC"/>
    <w:p w14:paraId="72628B6C" w14:textId="099452A5" w:rsidR="003E2ADF" w:rsidRDefault="003E2ADF" w:rsidP="00A021AC">
      <w:r>
        <w:t>On peut voir que il y a eu un écart de temps entre le planning prévu et le réel, causé par des problèmes rencontrés.</w:t>
      </w:r>
    </w:p>
    <w:p w14:paraId="6877A4D4" w14:textId="50FB3E51" w:rsidR="00A021AC" w:rsidRDefault="00A021AC" w:rsidP="00A021AC"/>
    <w:p w14:paraId="0E52501D" w14:textId="77777777" w:rsidR="003E2ADF" w:rsidRPr="003E2ADF" w:rsidRDefault="003E2ADF" w:rsidP="003E2ADF">
      <w:r w:rsidRPr="003E2ADF">
        <w:br/>
        <w:t>  </w:t>
      </w:r>
    </w:p>
    <w:p w14:paraId="06D81D37" w14:textId="7E730BA6" w:rsidR="003E2ADF" w:rsidRPr="003E2ADF" w:rsidRDefault="003E2ADF" w:rsidP="003E2ADF">
      <w:r w:rsidRPr="003E2ADF">
        <w:rPr>
          <w:noProof/>
        </w:rPr>
        <w:drawing>
          <wp:inline distT="0" distB="0" distL="0" distR="0" wp14:anchorId="66041556" wp14:editId="5C31D2DB">
            <wp:extent cx="6480175" cy="2166620"/>
            <wp:effectExtent l="0" t="0" r="0" b="5080"/>
            <wp:docPr id="766475959" name="Image 5"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75959" name="Image 5" descr="Une image contenant graphiqu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0175" cy="2166620"/>
                    </a:xfrm>
                    <a:prstGeom prst="rect">
                      <a:avLst/>
                    </a:prstGeom>
                    <a:noFill/>
                    <a:ln>
                      <a:noFill/>
                    </a:ln>
                  </pic:spPr>
                </pic:pic>
              </a:graphicData>
            </a:graphic>
          </wp:inline>
        </w:drawing>
      </w:r>
      <w:r w:rsidRPr="003E2ADF">
        <w:rPr>
          <w:b/>
          <w:bCs/>
          <w:u w:val="single"/>
        </w:rPr>
        <w:t>Planning prévisionnel de début de projet </w:t>
      </w:r>
      <w:r w:rsidRPr="003E2ADF">
        <w:t> </w:t>
      </w:r>
    </w:p>
    <w:p w14:paraId="2BE56EB2" w14:textId="77777777" w:rsidR="003E2ADF" w:rsidRPr="003E2ADF" w:rsidRDefault="003E2ADF" w:rsidP="003E2ADF">
      <w:r w:rsidRPr="003E2ADF">
        <w:t> </w:t>
      </w:r>
    </w:p>
    <w:p w14:paraId="07DB312B" w14:textId="310AD935" w:rsidR="003E2ADF" w:rsidRPr="003E2ADF" w:rsidRDefault="003E2ADF" w:rsidP="003E2ADF">
      <w:r w:rsidRPr="003E2ADF">
        <w:t> </w:t>
      </w:r>
    </w:p>
    <w:p w14:paraId="7EF9FDEF" w14:textId="77777777" w:rsidR="003E2ADF" w:rsidRPr="003E2ADF" w:rsidRDefault="003E2ADF" w:rsidP="003E2ADF">
      <w:r w:rsidRPr="003E2ADF">
        <w:t> </w:t>
      </w:r>
    </w:p>
    <w:p w14:paraId="578FA652" w14:textId="0AA31318" w:rsidR="003E2ADF" w:rsidRPr="003E2ADF" w:rsidRDefault="003E2ADF" w:rsidP="003E2ADF">
      <w:r w:rsidRPr="003E2ADF">
        <w:rPr>
          <w:noProof/>
        </w:rPr>
        <w:lastRenderedPageBreak/>
        <w:drawing>
          <wp:inline distT="0" distB="0" distL="0" distR="0" wp14:anchorId="45B365B9" wp14:editId="1C4127DD">
            <wp:extent cx="6480175" cy="2580640"/>
            <wp:effectExtent l="0" t="0" r="0" b="0"/>
            <wp:docPr id="2139659892" name="Image 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59892" name="Image 4" descr="Une image contenant graphiqu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80175" cy="2580640"/>
                    </a:xfrm>
                    <a:prstGeom prst="rect">
                      <a:avLst/>
                    </a:prstGeom>
                    <a:noFill/>
                    <a:ln>
                      <a:noFill/>
                    </a:ln>
                  </pic:spPr>
                </pic:pic>
              </a:graphicData>
            </a:graphic>
          </wp:inline>
        </w:drawing>
      </w:r>
      <w:r w:rsidRPr="003E2ADF">
        <w:rPr>
          <w:b/>
          <w:bCs/>
          <w:u w:val="single"/>
        </w:rPr>
        <w:t>Planning prévisionnel de fin de projet </w:t>
      </w:r>
      <w:r w:rsidRPr="003E2ADF">
        <w:t> </w:t>
      </w:r>
    </w:p>
    <w:p w14:paraId="3CEC723A" w14:textId="77777777" w:rsidR="003E2ADF" w:rsidRPr="003E2ADF" w:rsidRDefault="003E2ADF" w:rsidP="003E2ADF">
      <w:r w:rsidRPr="003E2ADF">
        <w:t> </w:t>
      </w:r>
    </w:p>
    <w:p w14:paraId="55E6FE20" w14:textId="77777777" w:rsidR="003E2ADF" w:rsidRPr="003E2ADF" w:rsidRDefault="003E2ADF" w:rsidP="003E2ADF">
      <w:r w:rsidRPr="003E2ADF">
        <w:t> </w:t>
      </w:r>
    </w:p>
    <w:p w14:paraId="51929971" w14:textId="7B7CBAE0" w:rsidR="00A021AC" w:rsidRDefault="00A021AC" w:rsidP="00A021AC"/>
    <w:p w14:paraId="51ED40E6" w14:textId="77777777" w:rsidR="00A021AC" w:rsidRPr="00A021AC" w:rsidRDefault="00A021AC" w:rsidP="00A021AC"/>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Pr="00120ECB" w:rsidRDefault="00E02F69" w:rsidP="00120ECB">
      <w:pPr>
        <w:pStyle w:val="Titre"/>
        <w:rPr>
          <w:sz w:val="2"/>
          <w:szCs w:val="2"/>
        </w:rPr>
      </w:pPr>
      <w:r>
        <w:rPr>
          <w:sz w:val="2"/>
          <w:szCs w:val="2"/>
        </w:rPr>
        <w:t xml:space="preserve">La </w:t>
      </w:r>
    </w:p>
    <w:p w14:paraId="1BF1990B" w14:textId="2AE34CB3" w:rsidR="00A24471" w:rsidRDefault="00A24471" w:rsidP="00640E1F">
      <w:pPr>
        <w:pStyle w:val="Titre1"/>
      </w:pPr>
      <w:bookmarkStart w:id="13" w:name="_Toc100845277"/>
      <w:r w:rsidRPr="00E14126">
        <w:t>Conclusion</w:t>
      </w:r>
      <w:bookmarkEnd w:id="13"/>
      <w:r w:rsidRPr="00E14126">
        <w:t xml:space="preserve">  </w:t>
      </w:r>
    </w:p>
    <w:p w14:paraId="034A8AA9" w14:textId="77777777" w:rsidR="00640E1F" w:rsidRPr="00640E1F" w:rsidRDefault="00640E1F" w:rsidP="00640E1F"/>
    <w:p w14:paraId="36F12E79" w14:textId="71B05825" w:rsidR="00640E1F" w:rsidRDefault="00640E1F" w:rsidP="00640E1F"/>
    <w:p w14:paraId="3694ABFE" w14:textId="6AE00B09" w:rsidR="003E2ADF" w:rsidRDefault="003E2ADF" w:rsidP="003E2A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Ce projet a été mené à bien. Tous les résultats attendus ont été atteint, mise à part le léger dépassement du budget. </w:t>
      </w:r>
      <w:r>
        <w:rPr>
          <w:rStyle w:val="eop"/>
          <w:rFonts w:ascii="Calibri" w:hAnsi="Calibri" w:cs="Calibri"/>
          <w:sz w:val="22"/>
          <w:szCs w:val="22"/>
        </w:rPr>
        <w:t> </w:t>
      </w:r>
    </w:p>
    <w:p w14:paraId="009705D2" w14:textId="77777777" w:rsidR="003E2ADF" w:rsidRDefault="003E2ADF" w:rsidP="003E2A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Ce projet a permis à chacun des membres d’apprendre beaucoup de chose tant sur le plan technique (solutions mises en place) que sur le plan organisationnel du projet (communication/gestion du temps/ …) </w:t>
      </w:r>
      <w:r>
        <w:rPr>
          <w:rStyle w:val="eop"/>
          <w:rFonts w:ascii="Calibri" w:hAnsi="Calibri" w:cs="Calibri"/>
          <w:sz w:val="22"/>
          <w:szCs w:val="22"/>
        </w:rPr>
        <w:t> </w:t>
      </w:r>
    </w:p>
    <w:p w14:paraId="15326946" w14:textId="5581148A" w:rsidR="00A021AC" w:rsidRPr="003E2ADF" w:rsidRDefault="00A021AC" w:rsidP="00640E1F"/>
    <w:p w14:paraId="66CD59B8" w14:textId="32BBE050" w:rsidR="00A021AC" w:rsidRDefault="00A021AC" w:rsidP="00640E1F"/>
    <w:p w14:paraId="6C993B05" w14:textId="77777777" w:rsidR="00A021AC" w:rsidRDefault="00A021AC" w:rsidP="00640E1F"/>
    <w:p w14:paraId="3B43E1C2" w14:textId="17942CCF" w:rsidR="00A24471" w:rsidRDefault="00A24471" w:rsidP="00640E1F">
      <w:pPr>
        <w:pStyle w:val="Titre1"/>
      </w:pPr>
      <w:bookmarkStart w:id="14" w:name="_Toc100845278"/>
      <w:r>
        <w:t>Améliorations possibles</w:t>
      </w:r>
      <w:bookmarkEnd w:id="14"/>
    </w:p>
    <w:p w14:paraId="25189104" w14:textId="77777777" w:rsidR="00292771" w:rsidRDefault="00292771" w:rsidP="00292771">
      <w:r>
        <w:t xml:space="preserve">Une amélioration est possible au niveau des passerelles. En effet tous les services sont redondants (DHCP, ADDS, …), exceptées les services fournis par les passerelles. Une seule passerelle est présente par site, et si celle-ci est amenée à tomber en panne, les problèmes suivants apparaitraient : </w:t>
      </w:r>
    </w:p>
    <w:p w14:paraId="3A7FFDD3" w14:textId="77777777" w:rsidR="00292771" w:rsidRDefault="00292771" w:rsidP="00292771"/>
    <w:p w14:paraId="5B396A68" w14:textId="77777777" w:rsidR="00292771" w:rsidRDefault="00292771" w:rsidP="00292771">
      <w:r>
        <w:t xml:space="preserve">Les règles de pare-feu ne seraient plus opérationnelles (compromission de la sécurité)  </w:t>
      </w:r>
    </w:p>
    <w:p w14:paraId="44B4010E" w14:textId="77777777" w:rsidR="00292771" w:rsidRDefault="00292771" w:rsidP="00292771"/>
    <w:p w14:paraId="489957CB" w14:textId="77777777" w:rsidR="00292771" w:rsidRDefault="00292771" w:rsidP="00292771">
      <w:r>
        <w:t xml:space="preserve">La sortie vers internet ne pourrait plus se faire </w:t>
      </w:r>
    </w:p>
    <w:p w14:paraId="3DC9DB31" w14:textId="77777777" w:rsidR="00292771" w:rsidRDefault="00292771" w:rsidP="00292771"/>
    <w:p w14:paraId="03EAB57B" w14:textId="77777777" w:rsidR="00292771" w:rsidRDefault="00292771" w:rsidP="00292771">
      <w:r>
        <w:t xml:space="preserve">La liaison VPN ne serait plus opérationnel, et donc il n’y aurait plus de contact entre les site A et B.  </w:t>
      </w:r>
    </w:p>
    <w:p w14:paraId="5E40D885" w14:textId="77777777" w:rsidR="00292771" w:rsidRDefault="00292771" w:rsidP="00292771"/>
    <w:p w14:paraId="359DCF8D" w14:textId="78BF3FED" w:rsidR="00292771" w:rsidRPr="00292771" w:rsidRDefault="00292771" w:rsidP="00292771">
      <w:r>
        <w:t xml:space="preserve">Une amélioration serait donc de redonder la passerelle présente sur chaque site.  </w:t>
      </w:r>
    </w:p>
    <w:p w14:paraId="4A1062EF" w14:textId="77777777" w:rsidR="00A021AC" w:rsidRPr="00A021AC" w:rsidRDefault="00A021AC" w:rsidP="00A021AC"/>
    <w:sectPr w:rsidR="00A021AC" w:rsidRPr="00A021AC" w:rsidSect="00730770">
      <w:headerReference w:type="default" r:id="rId16"/>
      <w:footerReference w:type="default" r:id="rId17"/>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B6DB9" w14:textId="77777777" w:rsidR="0071354A" w:rsidRDefault="0071354A">
      <w:r>
        <w:separator/>
      </w:r>
    </w:p>
  </w:endnote>
  <w:endnote w:type="continuationSeparator" w:id="0">
    <w:p w14:paraId="73D502C0" w14:textId="77777777" w:rsidR="0071354A" w:rsidRDefault="00713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246F4998" w:rsidR="00D00B3C" w:rsidRDefault="00D00B3C" w:rsidP="00427979">
    <w:pPr>
      <w:pStyle w:val="Pieddepage"/>
      <w:tabs>
        <w:tab w:val="clear" w:pos="4536"/>
        <w:tab w:val="clear" w:pos="9072"/>
        <w:tab w:val="center" w:pos="5102"/>
      </w:tabs>
      <w:jc w:val="center"/>
    </w:pPr>
    <w:r>
      <w:t>Epreuve E</w:t>
    </w:r>
    <w:r w:rsidR="00A021AC">
      <w:t>5</w:t>
    </w:r>
    <w:r w:rsidR="00FF3246">
      <w:t xml:space="preserve"> – Situation professionnelle 1</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xml:space="preserve">/ </w:t>
    </w:r>
    <w:r w:rsidR="00734247">
      <w:t>8</w:t>
    </w:r>
    <w:r w:rsidR="004C6BB0">
      <w:t xml:space="preserve">   </w:t>
    </w:r>
    <w:r w:rsidR="00427979">
      <w:t xml:space="preserve"> -   </w:t>
    </w:r>
    <w:r w:rsidR="00E1093F">
      <w:t>Felter Jules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52612" w14:textId="77777777" w:rsidR="0071354A" w:rsidRDefault="0071354A">
      <w:r>
        <w:separator/>
      </w:r>
    </w:p>
  </w:footnote>
  <w:footnote w:type="continuationSeparator" w:id="0">
    <w:p w14:paraId="5648704A" w14:textId="77777777" w:rsidR="0071354A" w:rsidRDefault="0071354A">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5"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5"/>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1" w15:restartNumberingAfterBreak="0">
    <w:nsid w:val="06C72EF9"/>
    <w:multiLevelType w:val="multilevel"/>
    <w:tmpl w:val="716C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2309F2"/>
    <w:multiLevelType w:val="multilevel"/>
    <w:tmpl w:val="588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7944D6"/>
    <w:multiLevelType w:val="multilevel"/>
    <w:tmpl w:val="1B0E6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D4355CF"/>
    <w:multiLevelType w:val="multilevel"/>
    <w:tmpl w:val="538ED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3581D7B"/>
    <w:multiLevelType w:val="multilevel"/>
    <w:tmpl w:val="6B6C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7155A"/>
    <w:multiLevelType w:val="multilevel"/>
    <w:tmpl w:val="AA02B3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7162056"/>
    <w:multiLevelType w:val="multilevel"/>
    <w:tmpl w:val="843C93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7C7476A"/>
    <w:multiLevelType w:val="multilevel"/>
    <w:tmpl w:val="E7C8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BF3945"/>
    <w:multiLevelType w:val="multilevel"/>
    <w:tmpl w:val="B968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227A01"/>
    <w:multiLevelType w:val="multilevel"/>
    <w:tmpl w:val="A684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0596967">
    <w:abstractNumId w:val="8"/>
  </w:num>
  <w:num w:numId="2" w16cid:durableId="859247251">
    <w:abstractNumId w:val="2"/>
  </w:num>
  <w:num w:numId="3" w16cid:durableId="1451969750">
    <w:abstractNumId w:val="3"/>
  </w:num>
  <w:num w:numId="4" w16cid:durableId="1852255854">
    <w:abstractNumId w:val="6"/>
  </w:num>
  <w:num w:numId="5" w16cid:durableId="1798526455">
    <w:abstractNumId w:val="9"/>
  </w:num>
  <w:num w:numId="6" w16cid:durableId="883830244">
    <w:abstractNumId w:val="5"/>
  </w:num>
  <w:num w:numId="7" w16cid:durableId="2084794950">
    <w:abstractNumId w:val="4"/>
  </w:num>
  <w:num w:numId="8" w16cid:durableId="778717884">
    <w:abstractNumId w:val="7"/>
  </w:num>
  <w:num w:numId="9" w16cid:durableId="1726952098">
    <w:abstractNumId w:val="10"/>
  </w:num>
  <w:num w:numId="10" w16cid:durableId="104576034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205A2"/>
    <w:rsid w:val="00023C73"/>
    <w:rsid w:val="00032573"/>
    <w:rsid w:val="000365F8"/>
    <w:rsid w:val="00041C4A"/>
    <w:rsid w:val="00044346"/>
    <w:rsid w:val="00050672"/>
    <w:rsid w:val="00051B4F"/>
    <w:rsid w:val="0005558F"/>
    <w:rsid w:val="000577B7"/>
    <w:rsid w:val="00066A7C"/>
    <w:rsid w:val="0008446F"/>
    <w:rsid w:val="00095AD4"/>
    <w:rsid w:val="00097832"/>
    <w:rsid w:val="000A0CF3"/>
    <w:rsid w:val="000B5118"/>
    <w:rsid w:val="000C7A99"/>
    <w:rsid w:val="000F19D5"/>
    <w:rsid w:val="001072AF"/>
    <w:rsid w:val="00110168"/>
    <w:rsid w:val="0011126A"/>
    <w:rsid w:val="00113AF0"/>
    <w:rsid w:val="00114C47"/>
    <w:rsid w:val="00120ECB"/>
    <w:rsid w:val="0012728D"/>
    <w:rsid w:val="00136A2A"/>
    <w:rsid w:val="001371F7"/>
    <w:rsid w:val="001438BF"/>
    <w:rsid w:val="00166A1F"/>
    <w:rsid w:val="001670A5"/>
    <w:rsid w:val="00187879"/>
    <w:rsid w:val="00191C19"/>
    <w:rsid w:val="001922FE"/>
    <w:rsid w:val="0019732A"/>
    <w:rsid w:val="001A06E0"/>
    <w:rsid w:val="001A6CB9"/>
    <w:rsid w:val="001C459C"/>
    <w:rsid w:val="001C6356"/>
    <w:rsid w:val="001D0387"/>
    <w:rsid w:val="001D13A6"/>
    <w:rsid w:val="001D4471"/>
    <w:rsid w:val="001D63AD"/>
    <w:rsid w:val="001E461D"/>
    <w:rsid w:val="001E6A38"/>
    <w:rsid w:val="00225D7B"/>
    <w:rsid w:val="002275F5"/>
    <w:rsid w:val="00231A25"/>
    <w:rsid w:val="0024310A"/>
    <w:rsid w:val="00243365"/>
    <w:rsid w:val="00250198"/>
    <w:rsid w:val="00255488"/>
    <w:rsid w:val="00255DD1"/>
    <w:rsid w:val="002560D3"/>
    <w:rsid w:val="00266C5B"/>
    <w:rsid w:val="00287942"/>
    <w:rsid w:val="00290FA1"/>
    <w:rsid w:val="00292771"/>
    <w:rsid w:val="00294F84"/>
    <w:rsid w:val="002956E2"/>
    <w:rsid w:val="002B0FE7"/>
    <w:rsid w:val="002B6D06"/>
    <w:rsid w:val="002C0338"/>
    <w:rsid w:val="002C7B67"/>
    <w:rsid w:val="002D0B9E"/>
    <w:rsid w:val="002E2163"/>
    <w:rsid w:val="002E2FAB"/>
    <w:rsid w:val="002F073A"/>
    <w:rsid w:val="00310DF2"/>
    <w:rsid w:val="003173AC"/>
    <w:rsid w:val="0032120F"/>
    <w:rsid w:val="00321F97"/>
    <w:rsid w:val="00323078"/>
    <w:rsid w:val="00325AA2"/>
    <w:rsid w:val="00331F11"/>
    <w:rsid w:val="00341278"/>
    <w:rsid w:val="003443A9"/>
    <w:rsid w:val="00346A2B"/>
    <w:rsid w:val="00354D3F"/>
    <w:rsid w:val="00367C22"/>
    <w:rsid w:val="00370098"/>
    <w:rsid w:val="00372706"/>
    <w:rsid w:val="00375DE4"/>
    <w:rsid w:val="00395A65"/>
    <w:rsid w:val="003A32E5"/>
    <w:rsid w:val="003B6469"/>
    <w:rsid w:val="003D095E"/>
    <w:rsid w:val="003E2ADF"/>
    <w:rsid w:val="003E30FB"/>
    <w:rsid w:val="003E6FD7"/>
    <w:rsid w:val="003F6D06"/>
    <w:rsid w:val="004004FC"/>
    <w:rsid w:val="004008BD"/>
    <w:rsid w:val="004275A8"/>
    <w:rsid w:val="00427979"/>
    <w:rsid w:val="004365A0"/>
    <w:rsid w:val="004407C5"/>
    <w:rsid w:val="00443D22"/>
    <w:rsid w:val="004452B5"/>
    <w:rsid w:val="00447D66"/>
    <w:rsid w:val="0045342B"/>
    <w:rsid w:val="004833B7"/>
    <w:rsid w:val="004946FE"/>
    <w:rsid w:val="00497D9F"/>
    <w:rsid w:val="004A1F81"/>
    <w:rsid w:val="004B3411"/>
    <w:rsid w:val="004C6BB0"/>
    <w:rsid w:val="004C77C9"/>
    <w:rsid w:val="004D1EC6"/>
    <w:rsid w:val="004E1D19"/>
    <w:rsid w:val="004E47DC"/>
    <w:rsid w:val="004F20B1"/>
    <w:rsid w:val="004F67A2"/>
    <w:rsid w:val="00512689"/>
    <w:rsid w:val="00512FCA"/>
    <w:rsid w:val="0052062D"/>
    <w:rsid w:val="00522BC9"/>
    <w:rsid w:val="005312D1"/>
    <w:rsid w:val="00533F93"/>
    <w:rsid w:val="00550428"/>
    <w:rsid w:val="005516C0"/>
    <w:rsid w:val="00556F30"/>
    <w:rsid w:val="00560918"/>
    <w:rsid w:val="00562CCC"/>
    <w:rsid w:val="00565C27"/>
    <w:rsid w:val="005719A4"/>
    <w:rsid w:val="005755D4"/>
    <w:rsid w:val="005774F7"/>
    <w:rsid w:val="00581360"/>
    <w:rsid w:val="005B7BA5"/>
    <w:rsid w:val="00600F6D"/>
    <w:rsid w:val="00640E1F"/>
    <w:rsid w:val="00647615"/>
    <w:rsid w:val="00651AD7"/>
    <w:rsid w:val="006536AB"/>
    <w:rsid w:val="00655C2D"/>
    <w:rsid w:val="00664A71"/>
    <w:rsid w:val="00673FA0"/>
    <w:rsid w:val="0068520A"/>
    <w:rsid w:val="00690FEB"/>
    <w:rsid w:val="006B48A3"/>
    <w:rsid w:val="006B548C"/>
    <w:rsid w:val="006C5F47"/>
    <w:rsid w:val="006C6378"/>
    <w:rsid w:val="006D5098"/>
    <w:rsid w:val="006F45BA"/>
    <w:rsid w:val="00703B93"/>
    <w:rsid w:val="0071354A"/>
    <w:rsid w:val="0071563C"/>
    <w:rsid w:val="00716ABF"/>
    <w:rsid w:val="00717E0F"/>
    <w:rsid w:val="0072154C"/>
    <w:rsid w:val="00730770"/>
    <w:rsid w:val="00731475"/>
    <w:rsid w:val="00732926"/>
    <w:rsid w:val="00734247"/>
    <w:rsid w:val="00746EB2"/>
    <w:rsid w:val="00766473"/>
    <w:rsid w:val="0077193B"/>
    <w:rsid w:val="007838D1"/>
    <w:rsid w:val="0078544D"/>
    <w:rsid w:val="00791A0F"/>
    <w:rsid w:val="00792FFF"/>
    <w:rsid w:val="0079412A"/>
    <w:rsid w:val="007C06A2"/>
    <w:rsid w:val="007C26B5"/>
    <w:rsid w:val="007C696D"/>
    <w:rsid w:val="007C69D4"/>
    <w:rsid w:val="007C7531"/>
    <w:rsid w:val="007C7EA5"/>
    <w:rsid w:val="007D3AA2"/>
    <w:rsid w:val="007D7ADD"/>
    <w:rsid w:val="008044B5"/>
    <w:rsid w:val="00805C9E"/>
    <w:rsid w:val="0082102E"/>
    <w:rsid w:val="00827184"/>
    <w:rsid w:val="00840994"/>
    <w:rsid w:val="0084379C"/>
    <w:rsid w:val="0084594E"/>
    <w:rsid w:val="00845BB9"/>
    <w:rsid w:val="008541E6"/>
    <w:rsid w:val="00860294"/>
    <w:rsid w:val="00871B3D"/>
    <w:rsid w:val="00876A4F"/>
    <w:rsid w:val="008839D8"/>
    <w:rsid w:val="00886CF9"/>
    <w:rsid w:val="00897E3A"/>
    <w:rsid w:val="008C0172"/>
    <w:rsid w:val="008C0C15"/>
    <w:rsid w:val="008C0FB9"/>
    <w:rsid w:val="008C5B7F"/>
    <w:rsid w:val="008D5062"/>
    <w:rsid w:val="009138B6"/>
    <w:rsid w:val="0092245E"/>
    <w:rsid w:val="00923DD2"/>
    <w:rsid w:val="009257AA"/>
    <w:rsid w:val="009272A9"/>
    <w:rsid w:val="0093620F"/>
    <w:rsid w:val="0094473D"/>
    <w:rsid w:val="00945012"/>
    <w:rsid w:val="00945135"/>
    <w:rsid w:val="00951AC9"/>
    <w:rsid w:val="009529FE"/>
    <w:rsid w:val="00954800"/>
    <w:rsid w:val="00961F0A"/>
    <w:rsid w:val="009727CE"/>
    <w:rsid w:val="00980AFE"/>
    <w:rsid w:val="009844D4"/>
    <w:rsid w:val="009921CE"/>
    <w:rsid w:val="00993AA8"/>
    <w:rsid w:val="00993B70"/>
    <w:rsid w:val="00994893"/>
    <w:rsid w:val="009961C8"/>
    <w:rsid w:val="009A3F2E"/>
    <w:rsid w:val="009A7A2B"/>
    <w:rsid w:val="009C769B"/>
    <w:rsid w:val="009D53CE"/>
    <w:rsid w:val="009E37BE"/>
    <w:rsid w:val="00A021AC"/>
    <w:rsid w:val="00A06994"/>
    <w:rsid w:val="00A102A8"/>
    <w:rsid w:val="00A24471"/>
    <w:rsid w:val="00A34A1A"/>
    <w:rsid w:val="00A404FB"/>
    <w:rsid w:val="00A51A23"/>
    <w:rsid w:val="00A840AE"/>
    <w:rsid w:val="00AA4A4B"/>
    <w:rsid w:val="00AA71E0"/>
    <w:rsid w:val="00AE69E1"/>
    <w:rsid w:val="00AF332E"/>
    <w:rsid w:val="00B0198E"/>
    <w:rsid w:val="00B04EF0"/>
    <w:rsid w:val="00B117DD"/>
    <w:rsid w:val="00B12EA2"/>
    <w:rsid w:val="00B20EC8"/>
    <w:rsid w:val="00B22B33"/>
    <w:rsid w:val="00B23DA6"/>
    <w:rsid w:val="00B42B09"/>
    <w:rsid w:val="00B445A7"/>
    <w:rsid w:val="00B52B51"/>
    <w:rsid w:val="00B534AA"/>
    <w:rsid w:val="00B573CA"/>
    <w:rsid w:val="00B57FC5"/>
    <w:rsid w:val="00B70E80"/>
    <w:rsid w:val="00B87750"/>
    <w:rsid w:val="00BA25FE"/>
    <w:rsid w:val="00BB0404"/>
    <w:rsid w:val="00BB389F"/>
    <w:rsid w:val="00BB7481"/>
    <w:rsid w:val="00BC0511"/>
    <w:rsid w:val="00BE69AE"/>
    <w:rsid w:val="00C10746"/>
    <w:rsid w:val="00C11832"/>
    <w:rsid w:val="00C15995"/>
    <w:rsid w:val="00C20AA1"/>
    <w:rsid w:val="00C2305D"/>
    <w:rsid w:val="00C35712"/>
    <w:rsid w:val="00C53D85"/>
    <w:rsid w:val="00C5477D"/>
    <w:rsid w:val="00C642DD"/>
    <w:rsid w:val="00C6487D"/>
    <w:rsid w:val="00C729B6"/>
    <w:rsid w:val="00CA6EAD"/>
    <w:rsid w:val="00CB4A88"/>
    <w:rsid w:val="00CC72D2"/>
    <w:rsid w:val="00CD174F"/>
    <w:rsid w:val="00CE52F0"/>
    <w:rsid w:val="00CE6568"/>
    <w:rsid w:val="00D00B3C"/>
    <w:rsid w:val="00D051E3"/>
    <w:rsid w:val="00D12F02"/>
    <w:rsid w:val="00D144F6"/>
    <w:rsid w:val="00D150BE"/>
    <w:rsid w:val="00D15C80"/>
    <w:rsid w:val="00D16E9B"/>
    <w:rsid w:val="00D205DD"/>
    <w:rsid w:val="00D35997"/>
    <w:rsid w:val="00D3657E"/>
    <w:rsid w:val="00D50DCD"/>
    <w:rsid w:val="00D51D02"/>
    <w:rsid w:val="00D548DA"/>
    <w:rsid w:val="00D554CF"/>
    <w:rsid w:val="00D72738"/>
    <w:rsid w:val="00D91236"/>
    <w:rsid w:val="00D921F7"/>
    <w:rsid w:val="00DA3EF8"/>
    <w:rsid w:val="00DA4EA9"/>
    <w:rsid w:val="00DA4F05"/>
    <w:rsid w:val="00DB7FD9"/>
    <w:rsid w:val="00DC0847"/>
    <w:rsid w:val="00DC2C82"/>
    <w:rsid w:val="00DC4263"/>
    <w:rsid w:val="00DC6E19"/>
    <w:rsid w:val="00DD2482"/>
    <w:rsid w:val="00DE7185"/>
    <w:rsid w:val="00DE7CD0"/>
    <w:rsid w:val="00E02F69"/>
    <w:rsid w:val="00E1093F"/>
    <w:rsid w:val="00E123B1"/>
    <w:rsid w:val="00E14126"/>
    <w:rsid w:val="00E157BA"/>
    <w:rsid w:val="00E1609F"/>
    <w:rsid w:val="00E22997"/>
    <w:rsid w:val="00E35683"/>
    <w:rsid w:val="00E44C4C"/>
    <w:rsid w:val="00E70B19"/>
    <w:rsid w:val="00E82FDC"/>
    <w:rsid w:val="00E83D9E"/>
    <w:rsid w:val="00E841C1"/>
    <w:rsid w:val="00E8706E"/>
    <w:rsid w:val="00E87245"/>
    <w:rsid w:val="00E92770"/>
    <w:rsid w:val="00EA3109"/>
    <w:rsid w:val="00EA5AE2"/>
    <w:rsid w:val="00EB0358"/>
    <w:rsid w:val="00EB3A25"/>
    <w:rsid w:val="00EC210A"/>
    <w:rsid w:val="00EC50A1"/>
    <w:rsid w:val="00ED2C22"/>
    <w:rsid w:val="00EE1CE1"/>
    <w:rsid w:val="00EE60FD"/>
    <w:rsid w:val="00F012FE"/>
    <w:rsid w:val="00F25CB9"/>
    <w:rsid w:val="00F27C00"/>
    <w:rsid w:val="00F3222D"/>
    <w:rsid w:val="00F347CF"/>
    <w:rsid w:val="00F355A9"/>
    <w:rsid w:val="00F44001"/>
    <w:rsid w:val="00F641A5"/>
    <w:rsid w:val="00F7066D"/>
    <w:rsid w:val="00F73F46"/>
    <w:rsid w:val="00F76BF4"/>
    <w:rsid w:val="00F85C3D"/>
    <w:rsid w:val="00F97F7D"/>
    <w:rsid w:val="00FA169C"/>
    <w:rsid w:val="00FA5256"/>
    <w:rsid w:val="00FA79A3"/>
    <w:rsid w:val="00FD4EB9"/>
    <w:rsid w:val="00FD73C9"/>
    <w:rsid w:val="00FE18EA"/>
    <w:rsid w:val="00FE5F23"/>
    <w:rsid w:val="00FF3246"/>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 w:type="paragraph" w:customStyle="1" w:styleId="paragraph">
    <w:name w:val="paragraph"/>
    <w:basedOn w:val="Normal"/>
    <w:rsid w:val="003E2ADF"/>
    <w:pPr>
      <w:suppressAutoHyphens w:val="0"/>
      <w:spacing w:before="100" w:beforeAutospacing="1" w:after="100" w:afterAutospacing="1"/>
    </w:pPr>
    <w:rPr>
      <w:rFonts w:ascii="Times New Roman" w:eastAsia="Times New Roman" w:hAnsi="Times New Roman" w:cs="Times New Roman"/>
      <w:lang w:eastAsia="fr-FR"/>
    </w:rPr>
  </w:style>
  <w:style w:type="character" w:customStyle="1" w:styleId="normaltextrun">
    <w:name w:val="normaltextrun"/>
    <w:basedOn w:val="Policepardfaut"/>
    <w:rsid w:val="003E2ADF"/>
  </w:style>
  <w:style w:type="character" w:customStyle="1" w:styleId="eop">
    <w:name w:val="eop"/>
    <w:basedOn w:val="Policepardfaut"/>
    <w:rsid w:val="003E2ADF"/>
  </w:style>
  <w:style w:type="character" w:customStyle="1" w:styleId="scxw28760497">
    <w:name w:val="scxw28760497"/>
    <w:basedOn w:val="Policepardfaut"/>
    <w:rsid w:val="00B22B33"/>
  </w:style>
  <w:style w:type="character" w:customStyle="1" w:styleId="scxw51734806">
    <w:name w:val="scxw51734806"/>
    <w:basedOn w:val="Policepardfaut"/>
    <w:rsid w:val="00321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434445730">
      <w:bodyDiv w:val="1"/>
      <w:marLeft w:val="0"/>
      <w:marRight w:val="0"/>
      <w:marTop w:val="0"/>
      <w:marBottom w:val="0"/>
      <w:divBdr>
        <w:top w:val="none" w:sz="0" w:space="0" w:color="auto"/>
        <w:left w:val="none" w:sz="0" w:space="0" w:color="auto"/>
        <w:bottom w:val="none" w:sz="0" w:space="0" w:color="auto"/>
        <w:right w:val="none" w:sz="0" w:space="0" w:color="auto"/>
      </w:divBdr>
      <w:divsChild>
        <w:div w:id="1146816414">
          <w:marLeft w:val="0"/>
          <w:marRight w:val="0"/>
          <w:marTop w:val="0"/>
          <w:marBottom w:val="0"/>
          <w:divBdr>
            <w:top w:val="none" w:sz="0" w:space="0" w:color="auto"/>
            <w:left w:val="none" w:sz="0" w:space="0" w:color="auto"/>
            <w:bottom w:val="none" w:sz="0" w:space="0" w:color="auto"/>
            <w:right w:val="none" w:sz="0" w:space="0" w:color="auto"/>
          </w:divBdr>
        </w:div>
        <w:div w:id="1340276807">
          <w:marLeft w:val="0"/>
          <w:marRight w:val="0"/>
          <w:marTop w:val="0"/>
          <w:marBottom w:val="0"/>
          <w:divBdr>
            <w:top w:val="none" w:sz="0" w:space="0" w:color="auto"/>
            <w:left w:val="none" w:sz="0" w:space="0" w:color="auto"/>
            <w:bottom w:val="none" w:sz="0" w:space="0" w:color="auto"/>
            <w:right w:val="none" w:sz="0" w:space="0" w:color="auto"/>
          </w:divBdr>
        </w:div>
      </w:divsChild>
    </w:div>
    <w:div w:id="488905907">
      <w:bodyDiv w:val="1"/>
      <w:marLeft w:val="0"/>
      <w:marRight w:val="0"/>
      <w:marTop w:val="0"/>
      <w:marBottom w:val="0"/>
      <w:divBdr>
        <w:top w:val="none" w:sz="0" w:space="0" w:color="auto"/>
        <w:left w:val="none" w:sz="0" w:space="0" w:color="auto"/>
        <w:bottom w:val="none" w:sz="0" w:space="0" w:color="auto"/>
        <w:right w:val="none" w:sz="0" w:space="0" w:color="auto"/>
      </w:divBdr>
      <w:divsChild>
        <w:div w:id="1196578240">
          <w:marLeft w:val="0"/>
          <w:marRight w:val="0"/>
          <w:marTop w:val="0"/>
          <w:marBottom w:val="0"/>
          <w:divBdr>
            <w:top w:val="none" w:sz="0" w:space="0" w:color="auto"/>
            <w:left w:val="none" w:sz="0" w:space="0" w:color="auto"/>
            <w:bottom w:val="none" w:sz="0" w:space="0" w:color="auto"/>
            <w:right w:val="none" w:sz="0" w:space="0" w:color="auto"/>
          </w:divBdr>
        </w:div>
        <w:div w:id="1077433219">
          <w:marLeft w:val="0"/>
          <w:marRight w:val="0"/>
          <w:marTop w:val="0"/>
          <w:marBottom w:val="0"/>
          <w:divBdr>
            <w:top w:val="none" w:sz="0" w:space="0" w:color="auto"/>
            <w:left w:val="none" w:sz="0" w:space="0" w:color="auto"/>
            <w:bottom w:val="none" w:sz="0" w:space="0" w:color="auto"/>
            <w:right w:val="none" w:sz="0" w:space="0" w:color="auto"/>
          </w:divBdr>
        </w:div>
        <w:div w:id="1984309078">
          <w:marLeft w:val="0"/>
          <w:marRight w:val="0"/>
          <w:marTop w:val="0"/>
          <w:marBottom w:val="0"/>
          <w:divBdr>
            <w:top w:val="none" w:sz="0" w:space="0" w:color="auto"/>
            <w:left w:val="none" w:sz="0" w:space="0" w:color="auto"/>
            <w:bottom w:val="none" w:sz="0" w:space="0" w:color="auto"/>
            <w:right w:val="none" w:sz="0" w:space="0" w:color="auto"/>
          </w:divBdr>
        </w:div>
        <w:div w:id="639459968">
          <w:marLeft w:val="0"/>
          <w:marRight w:val="0"/>
          <w:marTop w:val="0"/>
          <w:marBottom w:val="0"/>
          <w:divBdr>
            <w:top w:val="none" w:sz="0" w:space="0" w:color="auto"/>
            <w:left w:val="none" w:sz="0" w:space="0" w:color="auto"/>
            <w:bottom w:val="none" w:sz="0" w:space="0" w:color="auto"/>
            <w:right w:val="none" w:sz="0" w:space="0" w:color="auto"/>
          </w:divBdr>
        </w:div>
        <w:div w:id="1729524313">
          <w:marLeft w:val="0"/>
          <w:marRight w:val="0"/>
          <w:marTop w:val="0"/>
          <w:marBottom w:val="0"/>
          <w:divBdr>
            <w:top w:val="none" w:sz="0" w:space="0" w:color="auto"/>
            <w:left w:val="none" w:sz="0" w:space="0" w:color="auto"/>
            <w:bottom w:val="none" w:sz="0" w:space="0" w:color="auto"/>
            <w:right w:val="none" w:sz="0" w:space="0" w:color="auto"/>
          </w:divBdr>
        </w:div>
        <w:div w:id="2101754450">
          <w:marLeft w:val="0"/>
          <w:marRight w:val="0"/>
          <w:marTop w:val="0"/>
          <w:marBottom w:val="0"/>
          <w:divBdr>
            <w:top w:val="none" w:sz="0" w:space="0" w:color="auto"/>
            <w:left w:val="none" w:sz="0" w:space="0" w:color="auto"/>
            <w:bottom w:val="none" w:sz="0" w:space="0" w:color="auto"/>
            <w:right w:val="none" w:sz="0" w:space="0" w:color="auto"/>
          </w:divBdr>
        </w:div>
        <w:div w:id="1878270903">
          <w:marLeft w:val="0"/>
          <w:marRight w:val="0"/>
          <w:marTop w:val="0"/>
          <w:marBottom w:val="0"/>
          <w:divBdr>
            <w:top w:val="none" w:sz="0" w:space="0" w:color="auto"/>
            <w:left w:val="none" w:sz="0" w:space="0" w:color="auto"/>
            <w:bottom w:val="none" w:sz="0" w:space="0" w:color="auto"/>
            <w:right w:val="none" w:sz="0" w:space="0" w:color="auto"/>
          </w:divBdr>
        </w:div>
        <w:div w:id="648096099">
          <w:marLeft w:val="0"/>
          <w:marRight w:val="0"/>
          <w:marTop w:val="0"/>
          <w:marBottom w:val="0"/>
          <w:divBdr>
            <w:top w:val="none" w:sz="0" w:space="0" w:color="auto"/>
            <w:left w:val="none" w:sz="0" w:space="0" w:color="auto"/>
            <w:bottom w:val="none" w:sz="0" w:space="0" w:color="auto"/>
            <w:right w:val="none" w:sz="0" w:space="0" w:color="auto"/>
          </w:divBdr>
        </w:div>
        <w:div w:id="1150516262">
          <w:marLeft w:val="0"/>
          <w:marRight w:val="0"/>
          <w:marTop w:val="0"/>
          <w:marBottom w:val="0"/>
          <w:divBdr>
            <w:top w:val="none" w:sz="0" w:space="0" w:color="auto"/>
            <w:left w:val="none" w:sz="0" w:space="0" w:color="auto"/>
            <w:bottom w:val="none" w:sz="0" w:space="0" w:color="auto"/>
            <w:right w:val="none" w:sz="0" w:space="0" w:color="auto"/>
          </w:divBdr>
        </w:div>
        <w:div w:id="1642543149">
          <w:marLeft w:val="0"/>
          <w:marRight w:val="0"/>
          <w:marTop w:val="0"/>
          <w:marBottom w:val="0"/>
          <w:divBdr>
            <w:top w:val="none" w:sz="0" w:space="0" w:color="auto"/>
            <w:left w:val="none" w:sz="0" w:space="0" w:color="auto"/>
            <w:bottom w:val="none" w:sz="0" w:space="0" w:color="auto"/>
            <w:right w:val="none" w:sz="0" w:space="0" w:color="auto"/>
          </w:divBdr>
        </w:div>
        <w:div w:id="654534301">
          <w:marLeft w:val="0"/>
          <w:marRight w:val="0"/>
          <w:marTop w:val="0"/>
          <w:marBottom w:val="0"/>
          <w:divBdr>
            <w:top w:val="none" w:sz="0" w:space="0" w:color="auto"/>
            <w:left w:val="none" w:sz="0" w:space="0" w:color="auto"/>
            <w:bottom w:val="none" w:sz="0" w:space="0" w:color="auto"/>
            <w:right w:val="none" w:sz="0" w:space="0" w:color="auto"/>
          </w:divBdr>
        </w:div>
        <w:div w:id="1201551751">
          <w:marLeft w:val="0"/>
          <w:marRight w:val="0"/>
          <w:marTop w:val="0"/>
          <w:marBottom w:val="0"/>
          <w:divBdr>
            <w:top w:val="none" w:sz="0" w:space="0" w:color="auto"/>
            <w:left w:val="none" w:sz="0" w:space="0" w:color="auto"/>
            <w:bottom w:val="none" w:sz="0" w:space="0" w:color="auto"/>
            <w:right w:val="none" w:sz="0" w:space="0" w:color="auto"/>
          </w:divBdr>
        </w:div>
        <w:div w:id="108204310">
          <w:marLeft w:val="0"/>
          <w:marRight w:val="0"/>
          <w:marTop w:val="0"/>
          <w:marBottom w:val="0"/>
          <w:divBdr>
            <w:top w:val="none" w:sz="0" w:space="0" w:color="auto"/>
            <w:left w:val="none" w:sz="0" w:space="0" w:color="auto"/>
            <w:bottom w:val="none" w:sz="0" w:space="0" w:color="auto"/>
            <w:right w:val="none" w:sz="0" w:space="0" w:color="auto"/>
          </w:divBdr>
        </w:div>
        <w:div w:id="2094204985">
          <w:marLeft w:val="0"/>
          <w:marRight w:val="0"/>
          <w:marTop w:val="0"/>
          <w:marBottom w:val="0"/>
          <w:divBdr>
            <w:top w:val="none" w:sz="0" w:space="0" w:color="auto"/>
            <w:left w:val="none" w:sz="0" w:space="0" w:color="auto"/>
            <w:bottom w:val="none" w:sz="0" w:space="0" w:color="auto"/>
            <w:right w:val="none" w:sz="0" w:space="0" w:color="auto"/>
          </w:divBdr>
        </w:div>
        <w:div w:id="109327875">
          <w:marLeft w:val="0"/>
          <w:marRight w:val="0"/>
          <w:marTop w:val="0"/>
          <w:marBottom w:val="0"/>
          <w:divBdr>
            <w:top w:val="none" w:sz="0" w:space="0" w:color="auto"/>
            <w:left w:val="none" w:sz="0" w:space="0" w:color="auto"/>
            <w:bottom w:val="none" w:sz="0" w:space="0" w:color="auto"/>
            <w:right w:val="none" w:sz="0" w:space="0" w:color="auto"/>
          </w:divBdr>
        </w:div>
        <w:div w:id="382216566">
          <w:marLeft w:val="0"/>
          <w:marRight w:val="0"/>
          <w:marTop w:val="0"/>
          <w:marBottom w:val="0"/>
          <w:divBdr>
            <w:top w:val="none" w:sz="0" w:space="0" w:color="auto"/>
            <w:left w:val="none" w:sz="0" w:space="0" w:color="auto"/>
            <w:bottom w:val="none" w:sz="0" w:space="0" w:color="auto"/>
            <w:right w:val="none" w:sz="0" w:space="0" w:color="auto"/>
          </w:divBdr>
        </w:div>
      </w:divsChild>
    </w:div>
    <w:div w:id="696082462">
      <w:bodyDiv w:val="1"/>
      <w:marLeft w:val="0"/>
      <w:marRight w:val="0"/>
      <w:marTop w:val="0"/>
      <w:marBottom w:val="0"/>
      <w:divBdr>
        <w:top w:val="none" w:sz="0" w:space="0" w:color="auto"/>
        <w:left w:val="none" w:sz="0" w:space="0" w:color="auto"/>
        <w:bottom w:val="none" w:sz="0" w:space="0" w:color="auto"/>
        <w:right w:val="none" w:sz="0" w:space="0" w:color="auto"/>
      </w:divBdr>
      <w:divsChild>
        <w:div w:id="734357053">
          <w:marLeft w:val="0"/>
          <w:marRight w:val="0"/>
          <w:marTop w:val="0"/>
          <w:marBottom w:val="0"/>
          <w:divBdr>
            <w:top w:val="none" w:sz="0" w:space="0" w:color="auto"/>
            <w:left w:val="none" w:sz="0" w:space="0" w:color="auto"/>
            <w:bottom w:val="none" w:sz="0" w:space="0" w:color="auto"/>
            <w:right w:val="none" w:sz="0" w:space="0" w:color="auto"/>
          </w:divBdr>
        </w:div>
        <w:div w:id="1750879279">
          <w:marLeft w:val="0"/>
          <w:marRight w:val="0"/>
          <w:marTop w:val="0"/>
          <w:marBottom w:val="0"/>
          <w:divBdr>
            <w:top w:val="none" w:sz="0" w:space="0" w:color="auto"/>
            <w:left w:val="none" w:sz="0" w:space="0" w:color="auto"/>
            <w:bottom w:val="none" w:sz="0" w:space="0" w:color="auto"/>
            <w:right w:val="none" w:sz="0" w:space="0" w:color="auto"/>
          </w:divBdr>
        </w:div>
        <w:div w:id="253629069">
          <w:marLeft w:val="0"/>
          <w:marRight w:val="0"/>
          <w:marTop w:val="0"/>
          <w:marBottom w:val="0"/>
          <w:divBdr>
            <w:top w:val="none" w:sz="0" w:space="0" w:color="auto"/>
            <w:left w:val="none" w:sz="0" w:space="0" w:color="auto"/>
            <w:bottom w:val="none" w:sz="0" w:space="0" w:color="auto"/>
            <w:right w:val="none" w:sz="0" w:space="0" w:color="auto"/>
          </w:divBdr>
        </w:div>
      </w:divsChild>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29386093">
      <w:bodyDiv w:val="1"/>
      <w:marLeft w:val="0"/>
      <w:marRight w:val="0"/>
      <w:marTop w:val="0"/>
      <w:marBottom w:val="0"/>
      <w:divBdr>
        <w:top w:val="none" w:sz="0" w:space="0" w:color="auto"/>
        <w:left w:val="none" w:sz="0" w:space="0" w:color="auto"/>
        <w:bottom w:val="none" w:sz="0" w:space="0" w:color="auto"/>
        <w:right w:val="none" w:sz="0" w:space="0" w:color="auto"/>
      </w:divBdr>
      <w:divsChild>
        <w:div w:id="64298961">
          <w:marLeft w:val="0"/>
          <w:marRight w:val="0"/>
          <w:marTop w:val="0"/>
          <w:marBottom w:val="0"/>
          <w:divBdr>
            <w:top w:val="none" w:sz="0" w:space="0" w:color="auto"/>
            <w:left w:val="none" w:sz="0" w:space="0" w:color="auto"/>
            <w:bottom w:val="none" w:sz="0" w:space="0" w:color="auto"/>
            <w:right w:val="none" w:sz="0" w:space="0" w:color="auto"/>
          </w:divBdr>
        </w:div>
        <w:div w:id="359865641">
          <w:marLeft w:val="0"/>
          <w:marRight w:val="0"/>
          <w:marTop w:val="0"/>
          <w:marBottom w:val="0"/>
          <w:divBdr>
            <w:top w:val="none" w:sz="0" w:space="0" w:color="auto"/>
            <w:left w:val="none" w:sz="0" w:space="0" w:color="auto"/>
            <w:bottom w:val="none" w:sz="0" w:space="0" w:color="auto"/>
            <w:right w:val="none" w:sz="0" w:space="0" w:color="auto"/>
          </w:divBdr>
        </w:div>
      </w:divsChild>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078095973">
      <w:bodyDiv w:val="1"/>
      <w:marLeft w:val="0"/>
      <w:marRight w:val="0"/>
      <w:marTop w:val="0"/>
      <w:marBottom w:val="0"/>
      <w:divBdr>
        <w:top w:val="none" w:sz="0" w:space="0" w:color="auto"/>
        <w:left w:val="none" w:sz="0" w:space="0" w:color="auto"/>
        <w:bottom w:val="none" w:sz="0" w:space="0" w:color="auto"/>
        <w:right w:val="none" w:sz="0" w:space="0" w:color="auto"/>
      </w:divBdr>
      <w:divsChild>
        <w:div w:id="1863205044">
          <w:marLeft w:val="0"/>
          <w:marRight w:val="0"/>
          <w:marTop w:val="0"/>
          <w:marBottom w:val="0"/>
          <w:divBdr>
            <w:top w:val="none" w:sz="0" w:space="0" w:color="auto"/>
            <w:left w:val="none" w:sz="0" w:space="0" w:color="auto"/>
            <w:bottom w:val="none" w:sz="0" w:space="0" w:color="auto"/>
            <w:right w:val="none" w:sz="0" w:space="0" w:color="auto"/>
          </w:divBdr>
          <w:divsChild>
            <w:div w:id="669210990">
              <w:marLeft w:val="0"/>
              <w:marRight w:val="0"/>
              <w:marTop w:val="30"/>
              <w:marBottom w:val="30"/>
              <w:divBdr>
                <w:top w:val="none" w:sz="0" w:space="0" w:color="auto"/>
                <w:left w:val="none" w:sz="0" w:space="0" w:color="auto"/>
                <w:bottom w:val="none" w:sz="0" w:space="0" w:color="auto"/>
                <w:right w:val="none" w:sz="0" w:space="0" w:color="auto"/>
              </w:divBdr>
              <w:divsChild>
                <w:div w:id="928544732">
                  <w:marLeft w:val="0"/>
                  <w:marRight w:val="0"/>
                  <w:marTop w:val="0"/>
                  <w:marBottom w:val="0"/>
                  <w:divBdr>
                    <w:top w:val="none" w:sz="0" w:space="0" w:color="auto"/>
                    <w:left w:val="none" w:sz="0" w:space="0" w:color="auto"/>
                    <w:bottom w:val="none" w:sz="0" w:space="0" w:color="auto"/>
                    <w:right w:val="none" w:sz="0" w:space="0" w:color="auto"/>
                  </w:divBdr>
                  <w:divsChild>
                    <w:div w:id="330912822">
                      <w:marLeft w:val="0"/>
                      <w:marRight w:val="0"/>
                      <w:marTop w:val="0"/>
                      <w:marBottom w:val="0"/>
                      <w:divBdr>
                        <w:top w:val="none" w:sz="0" w:space="0" w:color="auto"/>
                        <w:left w:val="none" w:sz="0" w:space="0" w:color="auto"/>
                        <w:bottom w:val="none" w:sz="0" w:space="0" w:color="auto"/>
                        <w:right w:val="none" w:sz="0" w:space="0" w:color="auto"/>
                      </w:divBdr>
                    </w:div>
                  </w:divsChild>
                </w:div>
                <w:div w:id="1292250142">
                  <w:marLeft w:val="0"/>
                  <w:marRight w:val="0"/>
                  <w:marTop w:val="0"/>
                  <w:marBottom w:val="0"/>
                  <w:divBdr>
                    <w:top w:val="none" w:sz="0" w:space="0" w:color="auto"/>
                    <w:left w:val="none" w:sz="0" w:space="0" w:color="auto"/>
                    <w:bottom w:val="none" w:sz="0" w:space="0" w:color="auto"/>
                    <w:right w:val="none" w:sz="0" w:space="0" w:color="auto"/>
                  </w:divBdr>
                  <w:divsChild>
                    <w:div w:id="1484007105">
                      <w:marLeft w:val="0"/>
                      <w:marRight w:val="0"/>
                      <w:marTop w:val="0"/>
                      <w:marBottom w:val="0"/>
                      <w:divBdr>
                        <w:top w:val="none" w:sz="0" w:space="0" w:color="auto"/>
                        <w:left w:val="none" w:sz="0" w:space="0" w:color="auto"/>
                        <w:bottom w:val="none" w:sz="0" w:space="0" w:color="auto"/>
                        <w:right w:val="none" w:sz="0" w:space="0" w:color="auto"/>
                      </w:divBdr>
                    </w:div>
                  </w:divsChild>
                </w:div>
                <w:div w:id="1091009676">
                  <w:marLeft w:val="0"/>
                  <w:marRight w:val="0"/>
                  <w:marTop w:val="0"/>
                  <w:marBottom w:val="0"/>
                  <w:divBdr>
                    <w:top w:val="none" w:sz="0" w:space="0" w:color="auto"/>
                    <w:left w:val="none" w:sz="0" w:space="0" w:color="auto"/>
                    <w:bottom w:val="none" w:sz="0" w:space="0" w:color="auto"/>
                    <w:right w:val="none" w:sz="0" w:space="0" w:color="auto"/>
                  </w:divBdr>
                  <w:divsChild>
                    <w:div w:id="186530818">
                      <w:marLeft w:val="0"/>
                      <w:marRight w:val="0"/>
                      <w:marTop w:val="0"/>
                      <w:marBottom w:val="0"/>
                      <w:divBdr>
                        <w:top w:val="none" w:sz="0" w:space="0" w:color="auto"/>
                        <w:left w:val="none" w:sz="0" w:space="0" w:color="auto"/>
                        <w:bottom w:val="none" w:sz="0" w:space="0" w:color="auto"/>
                        <w:right w:val="none" w:sz="0" w:space="0" w:color="auto"/>
                      </w:divBdr>
                    </w:div>
                  </w:divsChild>
                </w:div>
                <w:div w:id="609511681">
                  <w:marLeft w:val="0"/>
                  <w:marRight w:val="0"/>
                  <w:marTop w:val="0"/>
                  <w:marBottom w:val="0"/>
                  <w:divBdr>
                    <w:top w:val="none" w:sz="0" w:space="0" w:color="auto"/>
                    <w:left w:val="none" w:sz="0" w:space="0" w:color="auto"/>
                    <w:bottom w:val="none" w:sz="0" w:space="0" w:color="auto"/>
                    <w:right w:val="none" w:sz="0" w:space="0" w:color="auto"/>
                  </w:divBdr>
                  <w:divsChild>
                    <w:div w:id="822697745">
                      <w:marLeft w:val="0"/>
                      <w:marRight w:val="0"/>
                      <w:marTop w:val="0"/>
                      <w:marBottom w:val="0"/>
                      <w:divBdr>
                        <w:top w:val="none" w:sz="0" w:space="0" w:color="auto"/>
                        <w:left w:val="none" w:sz="0" w:space="0" w:color="auto"/>
                        <w:bottom w:val="none" w:sz="0" w:space="0" w:color="auto"/>
                        <w:right w:val="none" w:sz="0" w:space="0" w:color="auto"/>
                      </w:divBdr>
                    </w:div>
                  </w:divsChild>
                </w:div>
                <w:div w:id="1558783935">
                  <w:marLeft w:val="0"/>
                  <w:marRight w:val="0"/>
                  <w:marTop w:val="0"/>
                  <w:marBottom w:val="0"/>
                  <w:divBdr>
                    <w:top w:val="none" w:sz="0" w:space="0" w:color="auto"/>
                    <w:left w:val="none" w:sz="0" w:space="0" w:color="auto"/>
                    <w:bottom w:val="none" w:sz="0" w:space="0" w:color="auto"/>
                    <w:right w:val="none" w:sz="0" w:space="0" w:color="auto"/>
                  </w:divBdr>
                  <w:divsChild>
                    <w:div w:id="1973317085">
                      <w:marLeft w:val="0"/>
                      <w:marRight w:val="0"/>
                      <w:marTop w:val="0"/>
                      <w:marBottom w:val="0"/>
                      <w:divBdr>
                        <w:top w:val="none" w:sz="0" w:space="0" w:color="auto"/>
                        <w:left w:val="none" w:sz="0" w:space="0" w:color="auto"/>
                        <w:bottom w:val="none" w:sz="0" w:space="0" w:color="auto"/>
                        <w:right w:val="none" w:sz="0" w:space="0" w:color="auto"/>
                      </w:divBdr>
                    </w:div>
                  </w:divsChild>
                </w:div>
                <w:div w:id="1202552029">
                  <w:marLeft w:val="0"/>
                  <w:marRight w:val="0"/>
                  <w:marTop w:val="0"/>
                  <w:marBottom w:val="0"/>
                  <w:divBdr>
                    <w:top w:val="none" w:sz="0" w:space="0" w:color="auto"/>
                    <w:left w:val="none" w:sz="0" w:space="0" w:color="auto"/>
                    <w:bottom w:val="none" w:sz="0" w:space="0" w:color="auto"/>
                    <w:right w:val="none" w:sz="0" w:space="0" w:color="auto"/>
                  </w:divBdr>
                  <w:divsChild>
                    <w:div w:id="1323464365">
                      <w:marLeft w:val="0"/>
                      <w:marRight w:val="0"/>
                      <w:marTop w:val="0"/>
                      <w:marBottom w:val="0"/>
                      <w:divBdr>
                        <w:top w:val="none" w:sz="0" w:space="0" w:color="auto"/>
                        <w:left w:val="none" w:sz="0" w:space="0" w:color="auto"/>
                        <w:bottom w:val="none" w:sz="0" w:space="0" w:color="auto"/>
                        <w:right w:val="none" w:sz="0" w:space="0" w:color="auto"/>
                      </w:divBdr>
                    </w:div>
                    <w:div w:id="1939018927">
                      <w:marLeft w:val="0"/>
                      <w:marRight w:val="0"/>
                      <w:marTop w:val="0"/>
                      <w:marBottom w:val="0"/>
                      <w:divBdr>
                        <w:top w:val="none" w:sz="0" w:space="0" w:color="auto"/>
                        <w:left w:val="none" w:sz="0" w:space="0" w:color="auto"/>
                        <w:bottom w:val="none" w:sz="0" w:space="0" w:color="auto"/>
                        <w:right w:val="none" w:sz="0" w:space="0" w:color="auto"/>
                      </w:divBdr>
                    </w:div>
                    <w:div w:id="2131511964">
                      <w:marLeft w:val="0"/>
                      <w:marRight w:val="0"/>
                      <w:marTop w:val="0"/>
                      <w:marBottom w:val="0"/>
                      <w:divBdr>
                        <w:top w:val="none" w:sz="0" w:space="0" w:color="auto"/>
                        <w:left w:val="none" w:sz="0" w:space="0" w:color="auto"/>
                        <w:bottom w:val="none" w:sz="0" w:space="0" w:color="auto"/>
                        <w:right w:val="none" w:sz="0" w:space="0" w:color="auto"/>
                      </w:divBdr>
                    </w:div>
                    <w:div w:id="1921019851">
                      <w:marLeft w:val="0"/>
                      <w:marRight w:val="0"/>
                      <w:marTop w:val="0"/>
                      <w:marBottom w:val="0"/>
                      <w:divBdr>
                        <w:top w:val="none" w:sz="0" w:space="0" w:color="auto"/>
                        <w:left w:val="none" w:sz="0" w:space="0" w:color="auto"/>
                        <w:bottom w:val="none" w:sz="0" w:space="0" w:color="auto"/>
                        <w:right w:val="none" w:sz="0" w:space="0" w:color="auto"/>
                      </w:divBdr>
                    </w:div>
                    <w:div w:id="2042851141">
                      <w:marLeft w:val="0"/>
                      <w:marRight w:val="0"/>
                      <w:marTop w:val="0"/>
                      <w:marBottom w:val="0"/>
                      <w:divBdr>
                        <w:top w:val="none" w:sz="0" w:space="0" w:color="auto"/>
                        <w:left w:val="none" w:sz="0" w:space="0" w:color="auto"/>
                        <w:bottom w:val="none" w:sz="0" w:space="0" w:color="auto"/>
                        <w:right w:val="none" w:sz="0" w:space="0" w:color="auto"/>
                      </w:divBdr>
                    </w:div>
                  </w:divsChild>
                </w:div>
                <w:div w:id="1195385338">
                  <w:marLeft w:val="0"/>
                  <w:marRight w:val="0"/>
                  <w:marTop w:val="0"/>
                  <w:marBottom w:val="0"/>
                  <w:divBdr>
                    <w:top w:val="none" w:sz="0" w:space="0" w:color="auto"/>
                    <w:left w:val="none" w:sz="0" w:space="0" w:color="auto"/>
                    <w:bottom w:val="none" w:sz="0" w:space="0" w:color="auto"/>
                    <w:right w:val="none" w:sz="0" w:space="0" w:color="auto"/>
                  </w:divBdr>
                  <w:divsChild>
                    <w:div w:id="1290747316">
                      <w:marLeft w:val="0"/>
                      <w:marRight w:val="0"/>
                      <w:marTop w:val="0"/>
                      <w:marBottom w:val="0"/>
                      <w:divBdr>
                        <w:top w:val="none" w:sz="0" w:space="0" w:color="auto"/>
                        <w:left w:val="none" w:sz="0" w:space="0" w:color="auto"/>
                        <w:bottom w:val="none" w:sz="0" w:space="0" w:color="auto"/>
                        <w:right w:val="none" w:sz="0" w:space="0" w:color="auto"/>
                      </w:divBdr>
                    </w:div>
                  </w:divsChild>
                </w:div>
                <w:div w:id="770927914">
                  <w:marLeft w:val="0"/>
                  <w:marRight w:val="0"/>
                  <w:marTop w:val="0"/>
                  <w:marBottom w:val="0"/>
                  <w:divBdr>
                    <w:top w:val="none" w:sz="0" w:space="0" w:color="auto"/>
                    <w:left w:val="none" w:sz="0" w:space="0" w:color="auto"/>
                    <w:bottom w:val="none" w:sz="0" w:space="0" w:color="auto"/>
                    <w:right w:val="none" w:sz="0" w:space="0" w:color="auto"/>
                  </w:divBdr>
                  <w:divsChild>
                    <w:div w:id="786616">
                      <w:marLeft w:val="0"/>
                      <w:marRight w:val="0"/>
                      <w:marTop w:val="0"/>
                      <w:marBottom w:val="0"/>
                      <w:divBdr>
                        <w:top w:val="none" w:sz="0" w:space="0" w:color="auto"/>
                        <w:left w:val="none" w:sz="0" w:space="0" w:color="auto"/>
                        <w:bottom w:val="none" w:sz="0" w:space="0" w:color="auto"/>
                        <w:right w:val="none" w:sz="0" w:space="0" w:color="auto"/>
                      </w:divBdr>
                    </w:div>
                  </w:divsChild>
                </w:div>
                <w:div w:id="1077938160">
                  <w:marLeft w:val="0"/>
                  <w:marRight w:val="0"/>
                  <w:marTop w:val="0"/>
                  <w:marBottom w:val="0"/>
                  <w:divBdr>
                    <w:top w:val="none" w:sz="0" w:space="0" w:color="auto"/>
                    <w:left w:val="none" w:sz="0" w:space="0" w:color="auto"/>
                    <w:bottom w:val="none" w:sz="0" w:space="0" w:color="auto"/>
                    <w:right w:val="none" w:sz="0" w:space="0" w:color="auto"/>
                  </w:divBdr>
                  <w:divsChild>
                    <w:div w:id="2109962313">
                      <w:marLeft w:val="0"/>
                      <w:marRight w:val="0"/>
                      <w:marTop w:val="0"/>
                      <w:marBottom w:val="0"/>
                      <w:divBdr>
                        <w:top w:val="none" w:sz="0" w:space="0" w:color="auto"/>
                        <w:left w:val="none" w:sz="0" w:space="0" w:color="auto"/>
                        <w:bottom w:val="none" w:sz="0" w:space="0" w:color="auto"/>
                        <w:right w:val="none" w:sz="0" w:space="0" w:color="auto"/>
                      </w:divBdr>
                    </w:div>
                  </w:divsChild>
                </w:div>
                <w:div w:id="1430388896">
                  <w:marLeft w:val="0"/>
                  <w:marRight w:val="0"/>
                  <w:marTop w:val="0"/>
                  <w:marBottom w:val="0"/>
                  <w:divBdr>
                    <w:top w:val="none" w:sz="0" w:space="0" w:color="auto"/>
                    <w:left w:val="none" w:sz="0" w:space="0" w:color="auto"/>
                    <w:bottom w:val="none" w:sz="0" w:space="0" w:color="auto"/>
                    <w:right w:val="none" w:sz="0" w:space="0" w:color="auto"/>
                  </w:divBdr>
                  <w:divsChild>
                    <w:div w:id="414667724">
                      <w:marLeft w:val="0"/>
                      <w:marRight w:val="0"/>
                      <w:marTop w:val="0"/>
                      <w:marBottom w:val="0"/>
                      <w:divBdr>
                        <w:top w:val="none" w:sz="0" w:space="0" w:color="auto"/>
                        <w:left w:val="none" w:sz="0" w:space="0" w:color="auto"/>
                        <w:bottom w:val="none" w:sz="0" w:space="0" w:color="auto"/>
                        <w:right w:val="none" w:sz="0" w:space="0" w:color="auto"/>
                      </w:divBdr>
                    </w:div>
                  </w:divsChild>
                </w:div>
                <w:div w:id="756169985">
                  <w:marLeft w:val="0"/>
                  <w:marRight w:val="0"/>
                  <w:marTop w:val="0"/>
                  <w:marBottom w:val="0"/>
                  <w:divBdr>
                    <w:top w:val="none" w:sz="0" w:space="0" w:color="auto"/>
                    <w:left w:val="none" w:sz="0" w:space="0" w:color="auto"/>
                    <w:bottom w:val="none" w:sz="0" w:space="0" w:color="auto"/>
                    <w:right w:val="none" w:sz="0" w:space="0" w:color="auto"/>
                  </w:divBdr>
                  <w:divsChild>
                    <w:div w:id="44183476">
                      <w:marLeft w:val="0"/>
                      <w:marRight w:val="0"/>
                      <w:marTop w:val="0"/>
                      <w:marBottom w:val="0"/>
                      <w:divBdr>
                        <w:top w:val="none" w:sz="0" w:space="0" w:color="auto"/>
                        <w:left w:val="none" w:sz="0" w:space="0" w:color="auto"/>
                        <w:bottom w:val="none" w:sz="0" w:space="0" w:color="auto"/>
                        <w:right w:val="none" w:sz="0" w:space="0" w:color="auto"/>
                      </w:divBdr>
                    </w:div>
                  </w:divsChild>
                </w:div>
                <w:div w:id="1361055495">
                  <w:marLeft w:val="0"/>
                  <w:marRight w:val="0"/>
                  <w:marTop w:val="0"/>
                  <w:marBottom w:val="0"/>
                  <w:divBdr>
                    <w:top w:val="none" w:sz="0" w:space="0" w:color="auto"/>
                    <w:left w:val="none" w:sz="0" w:space="0" w:color="auto"/>
                    <w:bottom w:val="none" w:sz="0" w:space="0" w:color="auto"/>
                    <w:right w:val="none" w:sz="0" w:space="0" w:color="auto"/>
                  </w:divBdr>
                  <w:divsChild>
                    <w:div w:id="1491094986">
                      <w:marLeft w:val="0"/>
                      <w:marRight w:val="0"/>
                      <w:marTop w:val="0"/>
                      <w:marBottom w:val="0"/>
                      <w:divBdr>
                        <w:top w:val="none" w:sz="0" w:space="0" w:color="auto"/>
                        <w:left w:val="none" w:sz="0" w:space="0" w:color="auto"/>
                        <w:bottom w:val="none" w:sz="0" w:space="0" w:color="auto"/>
                        <w:right w:val="none" w:sz="0" w:space="0" w:color="auto"/>
                      </w:divBdr>
                    </w:div>
                  </w:divsChild>
                </w:div>
                <w:div w:id="2012559139">
                  <w:marLeft w:val="0"/>
                  <w:marRight w:val="0"/>
                  <w:marTop w:val="0"/>
                  <w:marBottom w:val="0"/>
                  <w:divBdr>
                    <w:top w:val="none" w:sz="0" w:space="0" w:color="auto"/>
                    <w:left w:val="none" w:sz="0" w:space="0" w:color="auto"/>
                    <w:bottom w:val="none" w:sz="0" w:space="0" w:color="auto"/>
                    <w:right w:val="none" w:sz="0" w:space="0" w:color="auto"/>
                  </w:divBdr>
                  <w:divsChild>
                    <w:div w:id="50158788">
                      <w:marLeft w:val="0"/>
                      <w:marRight w:val="0"/>
                      <w:marTop w:val="0"/>
                      <w:marBottom w:val="0"/>
                      <w:divBdr>
                        <w:top w:val="none" w:sz="0" w:space="0" w:color="auto"/>
                        <w:left w:val="none" w:sz="0" w:space="0" w:color="auto"/>
                        <w:bottom w:val="none" w:sz="0" w:space="0" w:color="auto"/>
                        <w:right w:val="none" w:sz="0" w:space="0" w:color="auto"/>
                      </w:divBdr>
                    </w:div>
                  </w:divsChild>
                </w:div>
                <w:div w:id="1282420451">
                  <w:marLeft w:val="0"/>
                  <w:marRight w:val="0"/>
                  <w:marTop w:val="0"/>
                  <w:marBottom w:val="0"/>
                  <w:divBdr>
                    <w:top w:val="none" w:sz="0" w:space="0" w:color="auto"/>
                    <w:left w:val="none" w:sz="0" w:space="0" w:color="auto"/>
                    <w:bottom w:val="none" w:sz="0" w:space="0" w:color="auto"/>
                    <w:right w:val="none" w:sz="0" w:space="0" w:color="auto"/>
                  </w:divBdr>
                  <w:divsChild>
                    <w:div w:id="1646466281">
                      <w:marLeft w:val="0"/>
                      <w:marRight w:val="0"/>
                      <w:marTop w:val="0"/>
                      <w:marBottom w:val="0"/>
                      <w:divBdr>
                        <w:top w:val="none" w:sz="0" w:space="0" w:color="auto"/>
                        <w:left w:val="none" w:sz="0" w:space="0" w:color="auto"/>
                        <w:bottom w:val="none" w:sz="0" w:space="0" w:color="auto"/>
                        <w:right w:val="none" w:sz="0" w:space="0" w:color="auto"/>
                      </w:divBdr>
                    </w:div>
                    <w:div w:id="940180584">
                      <w:marLeft w:val="0"/>
                      <w:marRight w:val="0"/>
                      <w:marTop w:val="0"/>
                      <w:marBottom w:val="0"/>
                      <w:divBdr>
                        <w:top w:val="none" w:sz="0" w:space="0" w:color="auto"/>
                        <w:left w:val="none" w:sz="0" w:space="0" w:color="auto"/>
                        <w:bottom w:val="none" w:sz="0" w:space="0" w:color="auto"/>
                        <w:right w:val="none" w:sz="0" w:space="0" w:color="auto"/>
                      </w:divBdr>
                    </w:div>
                    <w:div w:id="337580958">
                      <w:marLeft w:val="0"/>
                      <w:marRight w:val="0"/>
                      <w:marTop w:val="0"/>
                      <w:marBottom w:val="0"/>
                      <w:divBdr>
                        <w:top w:val="none" w:sz="0" w:space="0" w:color="auto"/>
                        <w:left w:val="none" w:sz="0" w:space="0" w:color="auto"/>
                        <w:bottom w:val="none" w:sz="0" w:space="0" w:color="auto"/>
                        <w:right w:val="none" w:sz="0" w:space="0" w:color="auto"/>
                      </w:divBdr>
                    </w:div>
                    <w:div w:id="623737436">
                      <w:marLeft w:val="0"/>
                      <w:marRight w:val="0"/>
                      <w:marTop w:val="0"/>
                      <w:marBottom w:val="0"/>
                      <w:divBdr>
                        <w:top w:val="none" w:sz="0" w:space="0" w:color="auto"/>
                        <w:left w:val="none" w:sz="0" w:space="0" w:color="auto"/>
                        <w:bottom w:val="none" w:sz="0" w:space="0" w:color="auto"/>
                        <w:right w:val="none" w:sz="0" w:space="0" w:color="auto"/>
                      </w:divBdr>
                    </w:div>
                  </w:divsChild>
                </w:div>
                <w:div w:id="2018383583">
                  <w:marLeft w:val="0"/>
                  <w:marRight w:val="0"/>
                  <w:marTop w:val="0"/>
                  <w:marBottom w:val="0"/>
                  <w:divBdr>
                    <w:top w:val="none" w:sz="0" w:space="0" w:color="auto"/>
                    <w:left w:val="none" w:sz="0" w:space="0" w:color="auto"/>
                    <w:bottom w:val="none" w:sz="0" w:space="0" w:color="auto"/>
                    <w:right w:val="none" w:sz="0" w:space="0" w:color="auto"/>
                  </w:divBdr>
                  <w:divsChild>
                    <w:div w:id="1254631632">
                      <w:marLeft w:val="0"/>
                      <w:marRight w:val="0"/>
                      <w:marTop w:val="0"/>
                      <w:marBottom w:val="0"/>
                      <w:divBdr>
                        <w:top w:val="none" w:sz="0" w:space="0" w:color="auto"/>
                        <w:left w:val="none" w:sz="0" w:space="0" w:color="auto"/>
                        <w:bottom w:val="none" w:sz="0" w:space="0" w:color="auto"/>
                        <w:right w:val="none" w:sz="0" w:space="0" w:color="auto"/>
                      </w:divBdr>
                    </w:div>
                    <w:div w:id="1301960313">
                      <w:marLeft w:val="0"/>
                      <w:marRight w:val="0"/>
                      <w:marTop w:val="0"/>
                      <w:marBottom w:val="0"/>
                      <w:divBdr>
                        <w:top w:val="none" w:sz="0" w:space="0" w:color="auto"/>
                        <w:left w:val="none" w:sz="0" w:space="0" w:color="auto"/>
                        <w:bottom w:val="none" w:sz="0" w:space="0" w:color="auto"/>
                        <w:right w:val="none" w:sz="0" w:space="0" w:color="auto"/>
                      </w:divBdr>
                    </w:div>
                  </w:divsChild>
                </w:div>
                <w:div w:id="1771076862">
                  <w:marLeft w:val="0"/>
                  <w:marRight w:val="0"/>
                  <w:marTop w:val="0"/>
                  <w:marBottom w:val="0"/>
                  <w:divBdr>
                    <w:top w:val="none" w:sz="0" w:space="0" w:color="auto"/>
                    <w:left w:val="none" w:sz="0" w:space="0" w:color="auto"/>
                    <w:bottom w:val="none" w:sz="0" w:space="0" w:color="auto"/>
                    <w:right w:val="none" w:sz="0" w:space="0" w:color="auto"/>
                  </w:divBdr>
                  <w:divsChild>
                    <w:div w:id="2093505542">
                      <w:marLeft w:val="0"/>
                      <w:marRight w:val="0"/>
                      <w:marTop w:val="0"/>
                      <w:marBottom w:val="0"/>
                      <w:divBdr>
                        <w:top w:val="none" w:sz="0" w:space="0" w:color="auto"/>
                        <w:left w:val="none" w:sz="0" w:space="0" w:color="auto"/>
                        <w:bottom w:val="none" w:sz="0" w:space="0" w:color="auto"/>
                        <w:right w:val="none" w:sz="0" w:space="0" w:color="auto"/>
                      </w:divBdr>
                    </w:div>
                  </w:divsChild>
                </w:div>
                <w:div w:id="377510274">
                  <w:marLeft w:val="0"/>
                  <w:marRight w:val="0"/>
                  <w:marTop w:val="0"/>
                  <w:marBottom w:val="0"/>
                  <w:divBdr>
                    <w:top w:val="none" w:sz="0" w:space="0" w:color="auto"/>
                    <w:left w:val="none" w:sz="0" w:space="0" w:color="auto"/>
                    <w:bottom w:val="none" w:sz="0" w:space="0" w:color="auto"/>
                    <w:right w:val="none" w:sz="0" w:space="0" w:color="auto"/>
                  </w:divBdr>
                  <w:divsChild>
                    <w:div w:id="924649546">
                      <w:marLeft w:val="0"/>
                      <w:marRight w:val="0"/>
                      <w:marTop w:val="0"/>
                      <w:marBottom w:val="0"/>
                      <w:divBdr>
                        <w:top w:val="none" w:sz="0" w:space="0" w:color="auto"/>
                        <w:left w:val="none" w:sz="0" w:space="0" w:color="auto"/>
                        <w:bottom w:val="none" w:sz="0" w:space="0" w:color="auto"/>
                        <w:right w:val="none" w:sz="0" w:space="0" w:color="auto"/>
                      </w:divBdr>
                    </w:div>
                  </w:divsChild>
                </w:div>
                <w:div w:id="1864007361">
                  <w:marLeft w:val="0"/>
                  <w:marRight w:val="0"/>
                  <w:marTop w:val="0"/>
                  <w:marBottom w:val="0"/>
                  <w:divBdr>
                    <w:top w:val="none" w:sz="0" w:space="0" w:color="auto"/>
                    <w:left w:val="none" w:sz="0" w:space="0" w:color="auto"/>
                    <w:bottom w:val="none" w:sz="0" w:space="0" w:color="auto"/>
                    <w:right w:val="none" w:sz="0" w:space="0" w:color="auto"/>
                  </w:divBdr>
                  <w:divsChild>
                    <w:div w:id="2012022273">
                      <w:marLeft w:val="0"/>
                      <w:marRight w:val="0"/>
                      <w:marTop w:val="0"/>
                      <w:marBottom w:val="0"/>
                      <w:divBdr>
                        <w:top w:val="none" w:sz="0" w:space="0" w:color="auto"/>
                        <w:left w:val="none" w:sz="0" w:space="0" w:color="auto"/>
                        <w:bottom w:val="none" w:sz="0" w:space="0" w:color="auto"/>
                        <w:right w:val="none" w:sz="0" w:space="0" w:color="auto"/>
                      </w:divBdr>
                    </w:div>
                  </w:divsChild>
                </w:div>
                <w:div w:id="646975889">
                  <w:marLeft w:val="0"/>
                  <w:marRight w:val="0"/>
                  <w:marTop w:val="0"/>
                  <w:marBottom w:val="0"/>
                  <w:divBdr>
                    <w:top w:val="none" w:sz="0" w:space="0" w:color="auto"/>
                    <w:left w:val="none" w:sz="0" w:space="0" w:color="auto"/>
                    <w:bottom w:val="none" w:sz="0" w:space="0" w:color="auto"/>
                    <w:right w:val="none" w:sz="0" w:space="0" w:color="auto"/>
                  </w:divBdr>
                  <w:divsChild>
                    <w:div w:id="1613902131">
                      <w:marLeft w:val="0"/>
                      <w:marRight w:val="0"/>
                      <w:marTop w:val="0"/>
                      <w:marBottom w:val="0"/>
                      <w:divBdr>
                        <w:top w:val="none" w:sz="0" w:space="0" w:color="auto"/>
                        <w:left w:val="none" w:sz="0" w:space="0" w:color="auto"/>
                        <w:bottom w:val="none" w:sz="0" w:space="0" w:color="auto"/>
                        <w:right w:val="none" w:sz="0" w:space="0" w:color="auto"/>
                      </w:divBdr>
                    </w:div>
                    <w:div w:id="2065789697">
                      <w:marLeft w:val="0"/>
                      <w:marRight w:val="0"/>
                      <w:marTop w:val="0"/>
                      <w:marBottom w:val="0"/>
                      <w:divBdr>
                        <w:top w:val="none" w:sz="0" w:space="0" w:color="auto"/>
                        <w:left w:val="none" w:sz="0" w:space="0" w:color="auto"/>
                        <w:bottom w:val="none" w:sz="0" w:space="0" w:color="auto"/>
                        <w:right w:val="none" w:sz="0" w:space="0" w:color="auto"/>
                      </w:divBdr>
                    </w:div>
                  </w:divsChild>
                </w:div>
                <w:div w:id="1574124666">
                  <w:marLeft w:val="0"/>
                  <w:marRight w:val="0"/>
                  <w:marTop w:val="0"/>
                  <w:marBottom w:val="0"/>
                  <w:divBdr>
                    <w:top w:val="none" w:sz="0" w:space="0" w:color="auto"/>
                    <w:left w:val="none" w:sz="0" w:space="0" w:color="auto"/>
                    <w:bottom w:val="none" w:sz="0" w:space="0" w:color="auto"/>
                    <w:right w:val="none" w:sz="0" w:space="0" w:color="auto"/>
                  </w:divBdr>
                  <w:divsChild>
                    <w:div w:id="2014523928">
                      <w:marLeft w:val="0"/>
                      <w:marRight w:val="0"/>
                      <w:marTop w:val="0"/>
                      <w:marBottom w:val="0"/>
                      <w:divBdr>
                        <w:top w:val="none" w:sz="0" w:space="0" w:color="auto"/>
                        <w:left w:val="none" w:sz="0" w:space="0" w:color="auto"/>
                        <w:bottom w:val="none" w:sz="0" w:space="0" w:color="auto"/>
                        <w:right w:val="none" w:sz="0" w:space="0" w:color="auto"/>
                      </w:divBdr>
                    </w:div>
                    <w:div w:id="1612472966">
                      <w:marLeft w:val="0"/>
                      <w:marRight w:val="0"/>
                      <w:marTop w:val="0"/>
                      <w:marBottom w:val="0"/>
                      <w:divBdr>
                        <w:top w:val="none" w:sz="0" w:space="0" w:color="auto"/>
                        <w:left w:val="none" w:sz="0" w:space="0" w:color="auto"/>
                        <w:bottom w:val="none" w:sz="0" w:space="0" w:color="auto"/>
                        <w:right w:val="none" w:sz="0" w:space="0" w:color="auto"/>
                      </w:divBdr>
                    </w:div>
                    <w:div w:id="1458066567">
                      <w:marLeft w:val="0"/>
                      <w:marRight w:val="0"/>
                      <w:marTop w:val="0"/>
                      <w:marBottom w:val="0"/>
                      <w:divBdr>
                        <w:top w:val="none" w:sz="0" w:space="0" w:color="auto"/>
                        <w:left w:val="none" w:sz="0" w:space="0" w:color="auto"/>
                        <w:bottom w:val="none" w:sz="0" w:space="0" w:color="auto"/>
                        <w:right w:val="none" w:sz="0" w:space="0" w:color="auto"/>
                      </w:divBdr>
                    </w:div>
                  </w:divsChild>
                </w:div>
                <w:div w:id="419912401">
                  <w:marLeft w:val="0"/>
                  <w:marRight w:val="0"/>
                  <w:marTop w:val="0"/>
                  <w:marBottom w:val="0"/>
                  <w:divBdr>
                    <w:top w:val="none" w:sz="0" w:space="0" w:color="auto"/>
                    <w:left w:val="none" w:sz="0" w:space="0" w:color="auto"/>
                    <w:bottom w:val="none" w:sz="0" w:space="0" w:color="auto"/>
                    <w:right w:val="none" w:sz="0" w:space="0" w:color="auto"/>
                  </w:divBdr>
                  <w:divsChild>
                    <w:div w:id="915747159">
                      <w:marLeft w:val="0"/>
                      <w:marRight w:val="0"/>
                      <w:marTop w:val="0"/>
                      <w:marBottom w:val="0"/>
                      <w:divBdr>
                        <w:top w:val="none" w:sz="0" w:space="0" w:color="auto"/>
                        <w:left w:val="none" w:sz="0" w:space="0" w:color="auto"/>
                        <w:bottom w:val="none" w:sz="0" w:space="0" w:color="auto"/>
                        <w:right w:val="none" w:sz="0" w:space="0" w:color="auto"/>
                      </w:divBdr>
                    </w:div>
                    <w:div w:id="1938059663">
                      <w:marLeft w:val="0"/>
                      <w:marRight w:val="0"/>
                      <w:marTop w:val="0"/>
                      <w:marBottom w:val="0"/>
                      <w:divBdr>
                        <w:top w:val="none" w:sz="0" w:space="0" w:color="auto"/>
                        <w:left w:val="none" w:sz="0" w:space="0" w:color="auto"/>
                        <w:bottom w:val="none" w:sz="0" w:space="0" w:color="auto"/>
                        <w:right w:val="none" w:sz="0" w:space="0" w:color="auto"/>
                      </w:divBdr>
                    </w:div>
                    <w:div w:id="896627470">
                      <w:marLeft w:val="0"/>
                      <w:marRight w:val="0"/>
                      <w:marTop w:val="0"/>
                      <w:marBottom w:val="0"/>
                      <w:divBdr>
                        <w:top w:val="none" w:sz="0" w:space="0" w:color="auto"/>
                        <w:left w:val="none" w:sz="0" w:space="0" w:color="auto"/>
                        <w:bottom w:val="none" w:sz="0" w:space="0" w:color="auto"/>
                        <w:right w:val="none" w:sz="0" w:space="0" w:color="auto"/>
                      </w:divBdr>
                    </w:div>
                  </w:divsChild>
                </w:div>
                <w:div w:id="511142618">
                  <w:marLeft w:val="0"/>
                  <w:marRight w:val="0"/>
                  <w:marTop w:val="0"/>
                  <w:marBottom w:val="0"/>
                  <w:divBdr>
                    <w:top w:val="none" w:sz="0" w:space="0" w:color="auto"/>
                    <w:left w:val="none" w:sz="0" w:space="0" w:color="auto"/>
                    <w:bottom w:val="none" w:sz="0" w:space="0" w:color="auto"/>
                    <w:right w:val="none" w:sz="0" w:space="0" w:color="auto"/>
                  </w:divBdr>
                  <w:divsChild>
                    <w:div w:id="881675033">
                      <w:marLeft w:val="0"/>
                      <w:marRight w:val="0"/>
                      <w:marTop w:val="0"/>
                      <w:marBottom w:val="0"/>
                      <w:divBdr>
                        <w:top w:val="none" w:sz="0" w:space="0" w:color="auto"/>
                        <w:left w:val="none" w:sz="0" w:space="0" w:color="auto"/>
                        <w:bottom w:val="none" w:sz="0" w:space="0" w:color="auto"/>
                        <w:right w:val="none" w:sz="0" w:space="0" w:color="auto"/>
                      </w:divBdr>
                    </w:div>
                  </w:divsChild>
                </w:div>
                <w:div w:id="933973222">
                  <w:marLeft w:val="0"/>
                  <w:marRight w:val="0"/>
                  <w:marTop w:val="0"/>
                  <w:marBottom w:val="0"/>
                  <w:divBdr>
                    <w:top w:val="none" w:sz="0" w:space="0" w:color="auto"/>
                    <w:left w:val="none" w:sz="0" w:space="0" w:color="auto"/>
                    <w:bottom w:val="none" w:sz="0" w:space="0" w:color="auto"/>
                    <w:right w:val="none" w:sz="0" w:space="0" w:color="auto"/>
                  </w:divBdr>
                  <w:divsChild>
                    <w:div w:id="1584491140">
                      <w:marLeft w:val="0"/>
                      <w:marRight w:val="0"/>
                      <w:marTop w:val="0"/>
                      <w:marBottom w:val="0"/>
                      <w:divBdr>
                        <w:top w:val="none" w:sz="0" w:space="0" w:color="auto"/>
                        <w:left w:val="none" w:sz="0" w:space="0" w:color="auto"/>
                        <w:bottom w:val="none" w:sz="0" w:space="0" w:color="auto"/>
                        <w:right w:val="none" w:sz="0" w:space="0" w:color="auto"/>
                      </w:divBdr>
                    </w:div>
                    <w:div w:id="2019429044">
                      <w:marLeft w:val="0"/>
                      <w:marRight w:val="0"/>
                      <w:marTop w:val="0"/>
                      <w:marBottom w:val="0"/>
                      <w:divBdr>
                        <w:top w:val="none" w:sz="0" w:space="0" w:color="auto"/>
                        <w:left w:val="none" w:sz="0" w:space="0" w:color="auto"/>
                        <w:bottom w:val="none" w:sz="0" w:space="0" w:color="auto"/>
                        <w:right w:val="none" w:sz="0" w:space="0" w:color="auto"/>
                      </w:divBdr>
                    </w:div>
                  </w:divsChild>
                </w:div>
                <w:div w:id="1570459379">
                  <w:marLeft w:val="0"/>
                  <w:marRight w:val="0"/>
                  <w:marTop w:val="0"/>
                  <w:marBottom w:val="0"/>
                  <w:divBdr>
                    <w:top w:val="none" w:sz="0" w:space="0" w:color="auto"/>
                    <w:left w:val="none" w:sz="0" w:space="0" w:color="auto"/>
                    <w:bottom w:val="none" w:sz="0" w:space="0" w:color="auto"/>
                    <w:right w:val="none" w:sz="0" w:space="0" w:color="auto"/>
                  </w:divBdr>
                  <w:divsChild>
                    <w:div w:id="1025054240">
                      <w:marLeft w:val="0"/>
                      <w:marRight w:val="0"/>
                      <w:marTop w:val="0"/>
                      <w:marBottom w:val="0"/>
                      <w:divBdr>
                        <w:top w:val="none" w:sz="0" w:space="0" w:color="auto"/>
                        <w:left w:val="none" w:sz="0" w:space="0" w:color="auto"/>
                        <w:bottom w:val="none" w:sz="0" w:space="0" w:color="auto"/>
                        <w:right w:val="none" w:sz="0" w:space="0" w:color="auto"/>
                      </w:divBdr>
                    </w:div>
                  </w:divsChild>
                </w:div>
                <w:div w:id="648636180">
                  <w:marLeft w:val="0"/>
                  <w:marRight w:val="0"/>
                  <w:marTop w:val="0"/>
                  <w:marBottom w:val="0"/>
                  <w:divBdr>
                    <w:top w:val="none" w:sz="0" w:space="0" w:color="auto"/>
                    <w:left w:val="none" w:sz="0" w:space="0" w:color="auto"/>
                    <w:bottom w:val="none" w:sz="0" w:space="0" w:color="auto"/>
                    <w:right w:val="none" w:sz="0" w:space="0" w:color="auto"/>
                  </w:divBdr>
                  <w:divsChild>
                    <w:div w:id="1357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2968">
          <w:marLeft w:val="0"/>
          <w:marRight w:val="0"/>
          <w:marTop w:val="0"/>
          <w:marBottom w:val="0"/>
          <w:divBdr>
            <w:top w:val="none" w:sz="0" w:space="0" w:color="auto"/>
            <w:left w:val="none" w:sz="0" w:space="0" w:color="auto"/>
            <w:bottom w:val="none" w:sz="0" w:space="0" w:color="auto"/>
            <w:right w:val="none" w:sz="0" w:space="0" w:color="auto"/>
          </w:divBdr>
        </w:div>
      </w:divsChild>
    </w:div>
    <w:div w:id="1165898808">
      <w:bodyDiv w:val="1"/>
      <w:marLeft w:val="0"/>
      <w:marRight w:val="0"/>
      <w:marTop w:val="0"/>
      <w:marBottom w:val="0"/>
      <w:divBdr>
        <w:top w:val="none" w:sz="0" w:space="0" w:color="auto"/>
        <w:left w:val="none" w:sz="0" w:space="0" w:color="auto"/>
        <w:bottom w:val="none" w:sz="0" w:space="0" w:color="auto"/>
        <w:right w:val="none" w:sz="0" w:space="0" w:color="auto"/>
      </w:divBdr>
      <w:divsChild>
        <w:div w:id="1076513500">
          <w:marLeft w:val="0"/>
          <w:marRight w:val="0"/>
          <w:marTop w:val="0"/>
          <w:marBottom w:val="0"/>
          <w:divBdr>
            <w:top w:val="none" w:sz="0" w:space="0" w:color="auto"/>
            <w:left w:val="none" w:sz="0" w:space="0" w:color="auto"/>
            <w:bottom w:val="none" w:sz="0" w:space="0" w:color="auto"/>
            <w:right w:val="none" w:sz="0" w:space="0" w:color="auto"/>
          </w:divBdr>
        </w:div>
        <w:div w:id="2075883543">
          <w:marLeft w:val="0"/>
          <w:marRight w:val="0"/>
          <w:marTop w:val="0"/>
          <w:marBottom w:val="0"/>
          <w:divBdr>
            <w:top w:val="none" w:sz="0" w:space="0" w:color="auto"/>
            <w:left w:val="none" w:sz="0" w:space="0" w:color="auto"/>
            <w:bottom w:val="none" w:sz="0" w:space="0" w:color="auto"/>
            <w:right w:val="none" w:sz="0" w:space="0" w:color="auto"/>
          </w:divBdr>
        </w:div>
      </w:divsChild>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262294580">
      <w:bodyDiv w:val="1"/>
      <w:marLeft w:val="0"/>
      <w:marRight w:val="0"/>
      <w:marTop w:val="0"/>
      <w:marBottom w:val="0"/>
      <w:divBdr>
        <w:top w:val="none" w:sz="0" w:space="0" w:color="auto"/>
        <w:left w:val="none" w:sz="0" w:space="0" w:color="auto"/>
        <w:bottom w:val="none" w:sz="0" w:space="0" w:color="auto"/>
        <w:right w:val="none" w:sz="0" w:space="0" w:color="auto"/>
      </w:divBdr>
      <w:divsChild>
        <w:div w:id="1309090515">
          <w:marLeft w:val="0"/>
          <w:marRight w:val="0"/>
          <w:marTop w:val="0"/>
          <w:marBottom w:val="0"/>
          <w:divBdr>
            <w:top w:val="none" w:sz="0" w:space="0" w:color="auto"/>
            <w:left w:val="none" w:sz="0" w:space="0" w:color="auto"/>
            <w:bottom w:val="none" w:sz="0" w:space="0" w:color="auto"/>
            <w:right w:val="none" w:sz="0" w:space="0" w:color="auto"/>
          </w:divBdr>
          <w:divsChild>
            <w:div w:id="1507525130">
              <w:marLeft w:val="0"/>
              <w:marRight w:val="0"/>
              <w:marTop w:val="30"/>
              <w:marBottom w:val="30"/>
              <w:divBdr>
                <w:top w:val="none" w:sz="0" w:space="0" w:color="auto"/>
                <w:left w:val="none" w:sz="0" w:space="0" w:color="auto"/>
                <w:bottom w:val="none" w:sz="0" w:space="0" w:color="auto"/>
                <w:right w:val="none" w:sz="0" w:space="0" w:color="auto"/>
              </w:divBdr>
              <w:divsChild>
                <w:div w:id="1601984391">
                  <w:marLeft w:val="0"/>
                  <w:marRight w:val="0"/>
                  <w:marTop w:val="0"/>
                  <w:marBottom w:val="0"/>
                  <w:divBdr>
                    <w:top w:val="none" w:sz="0" w:space="0" w:color="auto"/>
                    <w:left w:val="none" w:sz="0" w:space="0" w:color="auto"/>
                    <w:bottom w:val="none" w:sz="0" w:space="0" w:color="auto"/>
                    <w:right w:val="none" w:sz="0" w:space="0" w:color="auto"/>
                  </w:divBdr>
                  <w:divsChild>
                    <w:div w:id="341326344">
                      <w:marLeft w:val="0"/>
                      <w:marRight w:val="0"/>
                      <w:marTop w:val="0"/>
                      <w:marBottom w:val="0"/>
                      <w:divBdr>
                        <w:top w:val="none" w:sz="0" w:space="0" w:color="auto"/>
                        <w:left w:val="none" w:sz="0" w:space="0" w:color="auto"/>
                        <w:bottom w:val="none" w:sz="0" w:space="0" w:color="auto"/>
                        <w:right w:val="none" w:sz="0" w:space="0" w:color="auto"/>
                      </w:divBdr>
                    </w:div>
                  </w:divsChild>
                </w:div>
                <w:div w:id="446855682">
                  <w:marLeft w:val="0"/>
                  <w:marRight w:val="0"/>
                  <w:marTop w:val="0"/>
                  <w:marBottom w:val="0"/>
                  <w:divBdr>
                    <w:top w:val="none" w:sz="0" w:space="0" w:color="auto"/>
                    <w:left w:val="none" w:sz="0" w:space="0" w:color="auto"/>
                    <w:bottom w:val="none" w:sz="0" w:space="0" w:color="auto"/>
                    <w:right w:val="none" w:sz="0" w:space="0" w:color="auto"/>
                  </w:divBdr>
                  <w:divsChild>
                    <w:div w:id="1700623792">
                      <w:marLeft w:val="0"/>
                      <w:marRight w:val="0"/>
                      <w:marTop w:val="0"/>
                      <w:marBottom w:val="0"/>
                      <w:divBdr>
                        <w:top w:val="none" w:sz="0" w:space="0" w:color="auto"/>
                        <w:left w:val="none" w:sz="0" w:space="0" w:color="auto"/>
                        <w:bottom w:val="none" w:sz="0" w:space="0" w:color="auto"/>
                        <w:right w:val="none" w:sz="0" w:space="0" w:color="auto"/>
                      </w:divBdr>
                    </w:div>
                  </w:divsChild>
                </w:div>
                <w:div w:id="1265070300">
                  <w:marLeft w:val="0"/>
                  <w:marRight w:val="0"/>
                  <w:marTop w:val="0"/>
                  <w:marBottom w:val="0"/>
                  <w:divBdr>
                    <w:top w:val="none" w:sz="0" w:space="0" w:color="auto"/>
                    <w:left w:val="none" w:sz="0" w:space="0" w:color="auto"/>
                    <w:bottom w:val="none" w:sz="0" w:space="0" w:color="auto"/>
                    <w:right w:val="none" w:sz="0" w:space="0" w:color="auto"/>
                  </w:divBdr>
                  <w:divsChild>
                    <w:div w:id="1509951901">
                      <w:marLeft w:val="0"/>
                      <w:marRight w:val="0"/>
                      <w:marTop w:val="0"/>
                      <w:marBottom w:val="0"/>
                      <w:divBdr>
                        <w:top w:val="none" w:sz="0" w:space="0" w:color="auto"/>
                        <w:left w:val="none" w:sz="0" w:space="0" w:color="auto"/>
                        <w:bottom w:val="none" w:sz="0" w:space="0" w:color="auto"/>
                        <w:right w:val="none" w:sz="0" w:space="0" w:color="auto"/>
                      </w:divBdr>
                    </w:div>
                  </w:divsChild>
                </w:div>
                <w:div w:id="274142119">
                  <w:marLeft w:val="0"/>
                  <w:marRight w:val="0"/>
                  <w:marTop w:val="0"/>
                  <w:marBottom w:val="0"/>
                  <w:divBdr>
                    <w:top w:val="none" w:sz="0" w:space="0" w:color="auto"/>
                    <w:left w:val="none" w:sz="0" w:space="0" w:color="auto"/>
                    <w:bottom w:val="none" w:sz="0" w:space="0" w:color="auto"/>
                    <w:right w:val="none" w:sz="0" w:space="0" w:color="auto"/>
                  </w:divBdr>
                  <w:divsChild>
                    <w:div w:id="1506093910">
                      <w:marLeft w:val="0"/>
                      <w:marRight w:val="0"/>
                      <w:marTop w:val="0"/>
                      <w:marBottom w:val="0"/>
                      <w:divBdr>
                        <w:top w:val="none" w:sz="0" w:space="0" w:color="auto"/>
                        <w:left w:val="none" w:sz="0" w:space="0" w:color="auto"/>
                        <w:bottom w:val="none" w:sz="0" w:space="0" w:color="auto"/>
                        <w:right w:val="none" w:sz="0" w:space="0" w:color="auto"/>
                      </w:divBdr>
                    </w:div>
                  </w:divsChild>
                </w:div>
                <w:div w:id="2129928731">
                  <w:marLeft w:val="0"/>
                  <w:marRight w:val="0"/>
                  <w:marTop w:val="0"/>
                  <w:marBottom w:val="0"/>
                  <w:divBdr>
                    <w:top w:val="none" w:sz="0" w:space="0" w:color="auto"/>
                    <w:left w:val="none" w:sz="0" w:space="0" w:color="auto"/>
                    <w:bottom w:val="none" w:sz="0" w:space="0" w:color="auto"/>
                    <w:right w:val="none" w:sz="0" w:space="0" w:color="auto"/>
                  </w:divBdr>
                  <w:divsChild>
                    <w:div w:id="2128814155">
                      <w:marLeft w:val="0"/>
                      <w:marRight w:val="0"/>
                      <w:marTop w:val="0"/>
                      <w:marBottom w:val="0"/>
                      <w:divBdr>
                        <w:top w:val="none" w:sz="0" w:space="0" w:color="auto"/>
                        <w:left w:val="none" w:sz="0" w:space="0" w:color="auto"/>
                        <w:bottom w:val="none" w:sz="0" w:space="0" w:color="auto"/>
                        <w:right w:val="none" w:sz="0" w:space="0" w:color="auto"/>
                      </w:divBdr>
                    </w:div>
                  </w:divsChild>
                </w:div>
                <w:div w:id="645276884">
                  <w:marLeft w:val="0"/>
                  <w:marRight w:val="0"/>
                  <w:marTop w:val="0"/>
                  <w:marBottom w:val="0"/>
                  <w:divBdr>
                    <w:top w:val="none" w:sz="0" w:space="0" w:color="auto"/>
                    <w:left w:val="none" w:sz="0" w:space="0" w:color="auto"/>
                    <w:bottom w:val="none" w:sz="0" w:space="0" w:color="auto"/>
                    <w:right w:val="none" w:sz="0" w:space="0" w:color="auto"/>
                  </w:divBdr>
                  <w:divsChild>
                    <w:div w:id="2058040505">
                      <w:marLeft w:val="0"/>
                      <w:marRight w:val="0"/>
                      <w:marTop w:val="0"/>
                      <w:marBottom w:val="0"/>
                      <w:divBdr>
                        <w:top w:val="none" w:sz="0" w:space="0" w:color="auto"/>
                        <w:left w:val="none" w:sz="0" w:space="0" w:color="auto"/>
                        <w:bottom w:val="none" w:sz="0" w:space="0" w:color="auto"/>
                        <w:right w:val="none" w:sz="0" w:space="0" w:color="auto"/>
                      </w:divBdr>
                    </w:div>
                  </w:divsChild>
                </w:div>
                <w:div w:id="568421918">
                  <w:marLeft w:val="0"/>
                  <w:marRight w:val="0"/>
                  <w:marTop w:val="0"/>
                  <w:marBottom w:val="0"/>
                  <w:divBdr>
                    <w:top w:val="none" w:sz="0" w:space="0" w:color="auto"/>
                    <w:left w:val="none" w:sz="0" w:space="0" w:color="auto"/>
                    <w:bottom w:val="none" w:sz="0" w:space="0" w:color="auto"/>
                    <w:right w:val="none" w:sz="0" w:space="0" w:color="auto"/>
                  </w:divBdr>
                  <w:divsChild>
                    <w:div w:id="2054495562">
                      <w:marLeft w:val="0"/>
                      <w:marRight w:val="0"/>
                      <w:marTop w:val="0"/>
                      <w:marBottom w:val="0"/>
                      <w:divBdr>
                        <w:top w:val="none" w:sz="0" w:space="0" w:color="auto"/>
                        <w:left w:val="none" w:sz="0" w:space="0" w:color="auto"/>
                        <w:bottom w:val="none" w:sz="0" w:space="0" w:color="auto"/>
                        <w:right w:val="none" w:sz="0" w:space="0" w:color="auto"/>
                      </w:divBdr>
                    </w:div>
                  </w:divsChild>
                </w:div>
                <w:div w:id="777456370">
                  <w:marLeft w:val="0"/>
                  <w:marRight w:val="0"/>
                  <w:marTop w:val="0"/>
                  <w:marBottom w:val="0"/>
                  <w:divBdr>
                    <w:top w:val="none" w:sz="0" w:space="0" w:color="auto"/>
                    <w:left w:val="none" w:sz="0" w:space="0" w:color="auto"/>
                    <w:bottom w:val="none" w:sz="0" w:space="0" w:color="auto"/>
                    <w:right w:val="none" w:sz="0" w:space="0" w:color="auto"/>
                  </w:divBdr>
                  <w:divsChild>
                    <w:div w:id="770979081">
                      <w:marLeft w:val="0"/>
                      <w:marRight w:val="0"/>
                      <w:marTop w:val="0"/>
                      <w:marBottom w:val="0"/>
                      <w:divBdr>
                        <w:top w:val="none" w:sz="0" w:space="0" w:color="auto"/>
                        <w:left w:val="none" w:sz="0" w:space="0" w:color="auto"/>
                        <w:bottom w:val="none" w:sz="0" w:space="0" w:color="auto"/>
                        <w:right w:val="none" w:sz="0" w:space="0" w:color="auto"/>
                      </w:divBdr>
                    </w:div>
                  </w:divsChild>
                </w:div>
                <w:div w:id="1298491213">
                  <w:marLeft w:val="0"/>
                  <w:marRight w:val="0"/>
                  <w:marTop w:val="0"/>
                  <w:marBottom w:val="0"/>
                  <w:divBdr>
                    <w:top w:val="none" w:sz="0" w:space="0" w:color="auto"/>
                    <w:left w:val="none" w:sz="0" w:space="0" w:color="auto"/>
                    <w:bottom w:val="none" w:sz="0" w:space="0" w:color="auto"/>
                    <w:right w:val="none" w:sz="0" w:space="0" w:color="auto"/>
                  </w:divBdr>
                  <w:divsChild>
                    <w:div w:id="1950548033">
                      <w:marLeft w:val="0"/>
                      <w:marRight w:val="0"/>
                      <w:marTop w:val="0"/>
                      <w:marBottom w:val="0"/>
                      <w:divBdr>
                        <w:top w:val="none" w:sz="0" w:space="0" w:color="auto"/>
                        <w:left w:val="none" w:sz="0" w:space="0" w:color="auto"/>
                        <w:bottom w:val="none" w:sz="0" w:space="0" w:color="auto"/>
                        <w:right w:val="none" w:sz="0" w:space="0" w:color="auto"/>
                      </w:divBdr>
                    </w:div>
                  </w:divsChild>
                </w:div>
                <w:div w:id="1745715074">
                  <w:marLeft w:val="0"/>
                  <w:marRight w:val="0"/>
                  <w:marTop w:val="0"/>
                  <w:marBottom w:val="0"/>
                  <w:divBdr>
                    <w:top w:val="none" w:sz="0" w:space="0" w:color="auto"/>
                    <w:left w:val="none" w:sz="0" w:space="0" w:color="auto"/>
                    <w:bottom w:val="none" w:sz="0" w:space="0" w:color="auto"/>
                    <w:right w:val="none" w:sz="0" w:space="0" w:color="auto"/>
                  </w:divBdr>
                  <w:divsChild>
                    <w:div w:id="381247848">
                      <w:marLeft w:val="0"/>
                      <w:marRight w:val="0"/>
                      <w:marTop w:val="0"/>
                      <w:marBottom w:val="0"/>
                      <w:divBdr>
                        <w:top w:val="none" w:sz="0" w:space="0" w:color="auto"/>
                        <w:left w:val="none" w:sz="0" w:space="0" w:color="auto"/>
                        <w:bottom w:val="none" w:sz="0" w:space="0" w:color="auto"/>
                        <w:right w:val="none" w:sz="0" w:space="0" w:color="auto"/>
                      </w:divBdr>
                    </w:div>
                  </w:divsChild>
                </w:div>
                <w:div w:id="1275406410">
                  <w:marLeft w:val="0"/>
                  <w:marRight w:val="0"/>
                  <w:marTop w:val="0"/>
                  <w:marBottom w:val="0"/>
                  <w:divBdr>
                    <w:top w:val="none" w:sz="0" w:space="0" w:color="auto"/>
                    <w:left w:val="none" w:sz="0" w:space="0" w:color="auto"/>
                    <w:bottom w:val="none" w:sz="0" w:space="0" w:color="auto"/>
                    <w:right w:val="none" w:sz="0" w:space="0" w:color="auto"/>
                  </w:divBdr>
                  <w:divsChild>
                    <w:div w:id="1577587368">
                      <w:marLeft w:val="0"/>
                      <w:marRight w:val="0"/>
                      <w:marTop w:val="0"/>
                      <w:marBottom w:val="0"/>
                      <w:divBdr>
                        <w:top w:val="none" w:sz="0" w:space="0" w:color="auto"/>
                        <w:left w:val="none" w:sz="0" w:space="0" w:color="auto"/>
                        <w:bottom w:val="none" w:sz="0" w:space="0" w:color="auto"/>
                        <w:right w:val="none" w:sz="0" w:space="0" w:color="auto"/>
                      </w:divBdr>
                    </w:div>
                  </w:divsChild>
                </w:div>
                <w:div w:id="1555696057">
                  <w:marLeft w:val="0"/>
                  <w:marRight w:val="0"/>
                  <w:marTop w:val="0"/>
                  <w:marBottom w:val="0"/>
                  <w:divBdr>
                    <w:top w:val="none" w:sz="0" w:space="0" w:color="auto"/>
                    <w:left w:val="none" w:sz="0" w:space="0" w:color="auto"/>
                    <w:bottom w:val="none" w:sz="0" w:space="0" w:color="auto"/>
                    <w:right w:val="none" w:sz="0" w:space="0" w:color="auto"/>
                  </w:divBdr>
                  <w:divsChild>
                    <w:div w:id="816915454">
                      <w:marLeft w:val="0"/>
                      <w:marRight w:val="0"/>
                      <w:marTop w:val="0"/>
                      <w:marBottom w:val="0"/>
                      <w:divBdr>
                        <w:top w:val="none" w:sz="0" w:space="0" w:color="auto"/>
                        <w:left w:val="none" w:sz="0" w:space="0" w:color="auto"/>
                        <w:bottom w:val="none" w:sz="0" w:space="0" w:color="auto"/>
                        <w:right w:val="none" w:sz="0" w:space="0" w:color="auto"/>
                      </w:divBdr>
                    </w:div>
                  </w:divsChild>
                </w:div>
                <w:div w:id="2110007197">
                  <w:marLeft w:val="0"/>
                  <w:marRight w:val="0"/>
                  <w:marTop w:val="0"/>
                  <w:marBottom w:val="0"/>
                  <w:divBdr>
                    <w:top w:val="none" w:sz="0" w:space="0" w:color="auto"/>
                    <w:left w:val="none" w:sz="0" w:space="0" w:color="auto"/>
                    <w:bottom w:val="none" w:sz="0" w:space="0" w:color="auto"/>
                    <w:right w:val="none" w:sz="0" w:space="0" w:color="auto"/>
                  </w:divBdr>
                  <w:divsChild>
                    <w:div w:id="108360869">
                      <w:marLeft w:val="0"/>
                      <w:marRight w:val="0"/>
                      <w:marTop w:val="0"/>
                      <w:marBottom w:val="0"/>
                      <w:divBdr>
                        <w:top w:val="none" w:sz="0" w:space="0" w:color="auto"/>
                        <w:left w:val="none" w:sz="0" w:space="0" w:color="auto"/>
                        <w:bottom w:val="none" w:sz="0" w:space="0" w:color="auto"/>
                        <w:right w:val="none" w:sz="0" w:space="0" w:color="auto"/>
                      </w:divBdr>
                    </w:div>
                  </w:divsChild>
                </w:div>
                <w:div w:id="1568302203">
                  <w:marLeft w:val="0"/>
                  <w:marRight w:val="0"/>
                  <w:marTop w:val="0"/>
                  <w:marBottom w:val="0"/>
                  <w:divBdr>
                    <w:top w:val="none" w:sz="0" w:space="0" w:color="auto"/>
                    <w:left w:val="none" w:sz="0" w:space="0" w:color="auto"/>
                    <w:bottom w:val="none" w:sz="0" w:space="0" w:color="auto"/>
                    <w:right w:val="none" w:sz="0" w:space="0" w:color="auto"/>
                  </w:divBdr>
                  <w:divsChild>
                    <w:div w:id="1291089347">
                      <w:marLeft w:val="0"/>
                      <w:marRight w:val="0"/>
                      <w:marTop w:val="0"/>
                      <w:marBottom w:val="0"/>
                      <w:divBdr>
                        <w:top w:val="none" w:sz="0" w:space="0" w:color="auto"/>
                        <w:left w:val="none" w:sz="0" w:space="0" w:color="auto"/>
                        <w:bottom w:val="none" w:sz="0" w:space="0" w:color="auto"/>
                        <w:right w:val="none" w:sz="0" w:space="0" w:color="auto"/>
                      </w:divBdr>
                    </w:div>
                  </w:divsChild>
                </w:div>
                <w:div w:id="1709137278">
                  <w:marLeft w:val="0"/>
                  <w:marRight w:val="0"/>
                  <w:marTop w:val="0"/>
                  <w:marBottom w:val="0"/>
                  <w:divBdr>
                    <w:top w:val="none" w:sz="0" w:space="0" w:color="auto"/>
                    <w:left w:val="none" w:sz="0" w:space="0" w:color="auto"/>
                    <w:bottom w:val="none" w:sz="0" w:space="0" w:color="auto"/>
                    <w:right w:val="none" w:sz="0" w:space="0" w:color="auto"/>
                  </w:divBdr>
                  <w:divsChild>
                    <w:div w:id="1637567382">
                      <w:marLeft w:val="0"/>
                      <w:marRight w:val="0"/>
                      <w:marTop w:val="0"/>
                      <w:marBottom w:val="0"/>
                      <w:divBdr>
                        <w:top w:val="none" w:sz="0" w:space="0" w:color="auto"/>
                        <w:left w:val="none" w:sz="0" w:space="0" w:color="auto"/>
                        <w:bottom w:val="none" w:sz="0" w:space="0" w:color="auto"/>
                        <w:right w:val="none" w:sz="0" w:space="0" w:color="auto"/>
                      </w:divBdr>
                    </w:div>
                  </w:divsChild>
                </w:div>
                <w:div w:id="1700231921">
                  <w:marLeft w:val="0"/>
                  <w:marRight w:val="0"/>
                  <w:marTop w:val="0"/>
                  <w:marBottom w:val="0"/>
                  <w:divBdr>
                    <w:top w:val="none" w:sz="0" w:space="0" w:color="auto"/>
                    <w:left w:val="none" w:sz="0" w:space="0" w:color="auto"/>
                    <w:bottom w:val="none" w:sz="0" w:space="0" w:color="auto"/>
                    <w:right w:val="none" w:sz="0" w:space="0" w:color="auto"/>
                  </w:divBdr>
                  <w:divsChild>
                    <w:div w:id="1167327591">
                      <w:marLeft w:val="0"/>
                      <w:marRight w:val="0"/>
                      <w:marTop w:val="0"/>
                      <w:marBottom w:val="0"/>
                      <w:divBdr>
                        <w:top w:val="none" w:sz="0" w:space="0" w:color="auto"/>
                        <w:left w:val="none" w:sz="0" w:space="0" w:color="auto"/>
                        <w:bottom w:val="none" w:sz="0" w:space="0" w:color="auto"/>
                        <w:right w:val="none" w:sz="0" w:space="0" w:color="auto"/>
                      </w:divBdr>
                    </w:div>
                  </w:divsChild>
                </w:div>
                <w:div w:id="235940070">
                  <w:marLeft w:val="0"/>
                  <w:marRight w:val="0"/>
                  <w:marTop w:val="0"/>
                  <w:marBottom w:val="0"/>
                  <w:divBdr>
                    <w:top w:val="none" w:sz="0" w:space="0" w:color="auto"/>
                    <w:left w:val="none" w:sz="0" w:space="0" w:color="auto"/>
                    <w:bottom w:val="none" w:sz="0" w:space="0" w:color="auto"/>
                    <w:right w:val="none" w:sz="0" w:space="0" w:color="auto"/>
                  </w:divBdr>
                  <w:divsChild>
                    <w:div w:id="646207584">
                      <w:marLeft w:val="0"/>
                      <w:marRight w:val="0"/>
                      <w:marTop w:val="0"/>
                      <w:marBottom w:val="0"/>
                      <w:divBdr>
                        <w:top w:val="none" w:sz="0" w:space="0" w:color="auto"/>
                        <w:left w:val="none" w:sz="0" w:space="0" w:color="auto"/>
                        <w:bottom w:val="none" w:sz="0" w:space="0" w:color="auto"/>
                        <w:right w:val="none" w:sz="0" w:space="0" w:color="auto"/>
                      </w:divBdr>
                    </w:div>
                  </w:divsChild>
                </w:div>
                <w:div w:id="1548681631">
                  <w:marLeft w:val="0"/>
                  <w:marRight w:val="0"/>
                  <w:marTop w:val="0"/>
                  <w:marBottom w:val="0"/>
                  <w:divBdr>
                    <w:top w:val="none" w:sz="0" w:space="0" w:color="auto"/>
                    <w:left w:val="none" w:sz="0" w:space="0" w:color="auto"/>
                    <w:bottom w:val="none" w:sz="0" w:space="0" w:color="auto"/>
                    <w:right w:val="none" w:sz="0" w:space="0" w:color="auto"/>
                  </w:divBdr>
                  <w:divsChild>
                    <w:div w:id="286359360">
                      <w:marLeft w:val="0"/>
                      <w:marRight w:val="0"/>
                      <w:marTop w:val="0"/>
                      <w:marBottom w:val="0"/>
                      <w:divBdr>
                        <w:top w:val="none" w:sz="0" w:space="0" w:color="auto"/>
                        <w:left w:val="none" w:sz="0" w:space="0" w:color="auto"/>
                        <w:bottom w:val="none" w:sz="0" w:space="0" w:color="auto"/>
                        <w:right w:val="none" w:sz="0" w:space="0" w:color="auto"/>
                      </w:divBdr>
                    </w:div>
                  </w:divsChild>
                </w:div>
                <w:div w:id="1093668538">
                  <w:marLeft w:val="0"/>
                  <w:marRight w:val="0"/>
                  <w:marTop w:val="0"/>
                  <w:marBottom w:val="0"/>
                  <w:divBdr>
                    <w:top w:val="none" w:sz="0" w:space="0" w:color="auto"/>
                    <w:left w:val="none" w:sz="0" w:space="0" w:color="auto"/>
                    <w:bottom w:val="none" w:sz="0" w:space="0" w:color="auto"/>
                    <w:right w:val="none" w:sz="0" w:space="0" w:color="auto"/>
                  </w:divBdr>
                  <w:divsChild>
                    <w:div w:id="1232235349">
                      <w:marLeft w:val="0"/>
                      <w:marRight w:val="0"/>
                      <w:marTop w:val="0"/>
                      <w:marBottom w:val="0"/>
                      <w:divBdr>
                        <w:top w:val="none" w:sz="0" w:space="0" w:color="auto"/>
                        <w:left w:val="none" w:sz="0" w:space="0" w:color="auto"/>
                        <w:bottom w:val="none" w:sz="0" w:space="0" w:color="auto"/>
                        <w:right w:val="none" w:sz="0" w:space="0" w:color="auto"/>
                      </w:divBdr>
                    </w:div>
                  </w:divsChild>
                </w:div>
                <w:div w:id="269163342">
                  <w:marLeft w:val="0"/>
                  <w:marRight w:val="0"/>
                  <w:marTop w:val="0"/>
                  <w:marBottom w:val="0"/>
                  <w:divBdr>
                    <w:top w:val="none" w:sz="0" w:space="0" w:color="auto"/>
                    <w:left w:val="none" w:sz="0" w:space="0" w:color="auto"/>
                    <w:bottom w:val="none" w:sz="0" w:space="0" w:color="auto"/>
                    <w:right w:val="none" w:sz="0" w:space="0" w:color="auto"/>
                  </w:divBdr>
                  <w:divsChild>
                    <w:div w:id="1926957067">
                      <w:marLeft w:val="0"/>
                      <w:marRight w:val="0"/>
                      <w:marTop w:val="0"/>
                      <w:marBottom w:val="0"/>
                      <w:divBdr>
                        <w:top w:val="none" w:sz="0" w:space="0" w:color="auto"/>
                        <w:left w:val="none" w:sz="0" w:space="0" w:color="auto"/>
                        <w:bottom w:val="none" w:sz="0" w:space="0" w:color="auto"/>
                        <w:right w:val="none" w:sz="0" w:space="0" w:color="auto"/>
                      </w:divBdr>
                    </w:div>
                  </w:divsChild>
                </w:div>
                <w:div w:id="1972862369">
                  <w:marLeft w:val="0"/>
                  <w:marRight w:val="0"/>
                  <w:marTop w:val="0"/>
                  <w:marBottom w:val="0"/>
                  <w:divBdr>
                    <w:top w:val="none" w:sz="0" w:space="0" w:color="auto"/>
                    <w:left w:val="none" w:sz="0" w:space="0" w:color="auto"/>
                    <w:bottom w:val="none" w:sz="0" w:space="0" w:color="auto"/>
                    <w:right w:val="none" w:sz="0" w:space="0" w:color="auto"/>
                  </w:divBdr>
                  <w:divsChild>
                    <w:div w:id="280113909">
                      <w:marLeft w:val="0"/>
                      <w:marRight w:val="0"/>
                      <w:marTop w:val="0"/>
                      <w:marBottom w:val="0"/>
                      <w:divBdr>
                        <w:top w:val="none" w:sz="0" w:space="0" w:color="auto"/>
                        <w:left w:val="none" w:sz="0" w:space="0" w:color="auto"/>
                        <w:bottom w:val="none" w:sz="0" w:space="0" w:color="auto"/>
                        <w:right w:val="none" w:sz="0" w:space="0" w:color="auto"/>
                      </w:divBdr>
                    </w:div>
                  </w:divsChild>
                </w:div>
                <w:div w:id="1723097386">
                  <w:marLeft w:val="0"/>
                  <w:marRight w:val="0"/>
                  <w:marTop w:val="0"/>
                  <w:marBottom w:val="0"/>
                  <w:divBdr>
                    <w:top w:val="none" w:sz="0" w:space="0" w:color="auto"/>
                    <w:left w:val="none" w:sz="0" w:space="0" w:color="auto"/>
                    <w:bottom w:val="none" w:sz="0" w:space="0" w:color="auto"/>
                    <w:right w:val="none" w:sz="0" w:space="0" w:color="auto"/>
                  </w:divBdr>
                  <w:divsChild>
                    <w:div w:id="756634429">
                      <w:marLeft w:val="0"/>
                      <w:marRight w:val="0"/>
                      <w:marTop w:val="0"/>
                      <w:marBottom w:val="0"/>
                      <w:divBdr>
                        <w:top w:val="none" w:sz="0" w:space="0" w:color="auto"/>
                        <w:left w:val="none" w:sz="0" w:space="0" w:color="auto"/>
                        <w:bottom w:val="none" w:sz="0" w:space="0" w:color="auto"/>
                        <w:right w:val="none" w:sz="0" w:space="0" w:color="auto"/>
                      </w:divBdr>
                    </w:div>
                  </w:divsChild>
                </w:div>
                <w:div w:id="183371436">
                  <w:marLeft w:val="0"/>
                  <w:marRight w:val="0"/>
                  <w:marTop w:val="0"/>
                  <w:marBottom w:val="0"/>
                  <w:divBdr>
                    <w:top w:val="none" w:sz="0" w:space="0" w:color="auto"/>
                    <w:left w:val="none" w:sz="0" w:space="0" w:color="auto"/>
                    <w:bottom w:val="none" w:sz="0" w:space="0" w:color="auto"/>
                    <w:right w:val="none" w:sz="0" w:space="0" w:color="auto"/>
                  </w:divBdr>
                  <w:divsChild>
                    <w:div w:id="554052271">
                      <w:marLeft w:val="0"/>
                      <w:marRight w:val="0"/>
                      <w:marTop w:val="0"/>
                      <w:marBottom w:val="0"/>
                      <w:divBdr>
                        <w:top w:val="none" w:sz="0" w:space="0" w:color="auto"/>
                        <w:left w:val="none" w:sz="0" w:space="0" w:color="auto"/>
                        <w:bottom w:val="none" w:sz="0" w:space="0" w:color="auto"/>
                        <w:right w:val="none" w:sz="0" w:space="0" w:color="auto"/>
                      </w:divBdr>
                    </w:div>
                  </w:divsChild>
                </w:div>
                <w:div w:id="1338314228">
                  <w:marLeft w:val="0"/>
                  <w:marRight w:val="0"/>
                  <w:marTop w:val="0"/>
                  <w:marBottom w:val="0"/>
                  <w:divBdr>
                    <w:top w:val="none" w:sz="0" w:space="0" w:color="auto"/>
                    <w:left w:val="none" w:sz="0" w:space="0" w:color="auto"/>
                    <w:bottom w:val="none" w:sz="0" w:space="0" w:color="auto"/>
                    <w:right w:val="none" w:sz="0" w:space="0" w:color="auto"/>
                  </w:divBdr>
                  <w:divsChild>
                    <w:div w:id="238713683">
                      <w:marLeft w:val="0"/>
                      <w:marRight w:val="0"/>
                      <w:marTop w:val="0"/>
                      <w:marBottom w:val="0"/>
                      <w:divBdr>
                        <w:top w:val="none" w:sz="0" w:space="0" w:color="auto"/>
                        <w:left w:val="none" w:sz="0" w:space="0" w:color="auto"/>
                        <w:bottom w:val="none" w:sz="0" w:space="0" w:color="auto"/>
                        <w:right w:val="none" w:sz="0" w:space="0" w:color="auto"/>
                      </w:divBdr>
                    </w:div>
                  </w:divsChild>
                </w:div>
                <w:div w:id="1274634911">
                  <w:marLeft w:val="0"/>
                  <w:marRight w:val="0"/>
                  <w:marTop w:val="0"/>
                  <w:marBottom w:val="0"/>
                  <w:divBdr>
                    <w:top w:val="none" w:sz="0" w:space="0" w:color="auto"/>
                    <w:left w:val="none" w:sz="0" w:space="0" w:color="auto"/>
                    <w:bottom w:val="none" w:sz="0" w:space="0" w:color="auto"/>
                    <w:right w:val="none" w:sz="0" w:space="0" w:color="auto"/>
                  </w:divBdr>
                  <w:divsChild>
                    <w:div w:id="1299145293">
                      <w:marLeft w:val="0"/>
                      <w:marRight w:val="0"/>
                      <w:marTop w:val="0"/>
                      <w:marBottom w:val="0"/>
                      <w:divBdr>
                        <w:top w:val="none" w:sz="0" w:space="0" w:color="auto"/>
                        <w:left w:val="none" w:sz="0" w:space="0" w:color="auto"/>
                        <w:bottom w:val="none" w:sz="0" w:space="0" w:color="auto"/>
                        <w:right w:val="none" w:sz="0" w:space="0" w:color="auto"/>
                      </w:divBdr>
                    </w:div>
                  </w:divsChild>
                </w:div>
                <w:div w:id="2084404902">
                  <w:marLeft w:val="0"/>
                  <w:marRight w:val="0"/>
                  <w:marTop w:val="0"/>
                  <w:marBottom w:val="0"/>
                  <w:divBdr>
                    <w:top w:val="none" w:sz="0" w:space="0" w:color="auto"/>
                    <w:left w:val="none" w:sz="0" w:space="0" w:color="auto"/>
                    <w:bottom w:val="none" w:sz="0" w:space="0" w:color="auto"/>
                    <w:right w:val="none" w:sz="0" w:space="0" w:color="auto"/>
                  </w:divBdr>
                  <w:divsChild>
                    <w:div w:id="333722684">
                      <w:marLeft w:val="0"/>
                      <w:marRight w:val="0"/>
                      <w:marTop w:val="0"/>
                      <w:marBottom w:val="0"/>
                      <w:divBdr>
                        <w:top w:val="none" w:sz="0" w:space="0" w:color="auto"/>
                        <w:left w:val="none" w:sz="0" w:space="0" w:color="auto"/>
                        <w:bottom w:val="none" w:sz="0" w:space="0" w:color="auto"/>
                        <w:right w:val="none" w:sz="0" w:space="0" w:color="auto"/>
                      </w:divBdr>
                    </w:div>
                  </w:divsChild>
                </w:div>
                <w:div w:id="1341815066">
                  <w:marLeft w:val="0"/>
                  <w:marRight w:val="0"/>
                  <w:marTop w:val="0"/>
                  <w:marBottom w:val="0"/>
                  <w:divBdr>
                    <w:top w:val="none" w:sz="0" w:space="0" w:color="auto"/>
                    <w:left w:val="none" w:sz="0" w:space="0" w:color="auto"/>
                    <w:bottom w:val="none" w:sz="0" w:space="0" w:color="auto"/>
                    <w:right w:val="none" w:sz="0" w:space="0" w:color="auto"/>
                  </w:divBdr>
                  <w:divsChild>
                    <w:div w:id="1694190019">
                      <w:marLeft w:val="0"/>
                      <w:marRight w:val="0"/>
                      <w:marTop w:val="0"/>
                      <w:marBottom w:val="0"/>
                      <w:divBdr>
                        <w:top w:val="none" w:sz="0" w:space="0" w:color="auto"/>
                        <w:left w:val="none" w:sz="0" w:space="0" w:color="auto"/>
                        <w:bottom w:val="none" w:sz="0" w:space="0" w:color="auto"/>
                        <w:right w:val="none" w:sz="0" w:space="0" w:color="auto"/>
                      </w:divBdr>
                    </w:div>
                  </w:divsChild>
                </w:div>
                <w:div w:id="498276050">
                  <w:marLeft w:val="0"/>
                  <w:marRight w:val="0"/>
                  <w:marTop w:val="0"/>
                  <w:marBottom w:val="0"/>
                  <w:divBdr>
                    <w:top w:val="none" w:sz="0" w:space="0" w:color="auto"/>
                    <w:left w:val="none" w:sz="0" w:space="0" w:color="auto"/>
                    <w:bottom w:val="none" w:sz="0" w:space="0" w:color="auto"/>
                    <w:right w:val="none" w:sz="0" w:space="0" w:color="auto"/>
                  </w:divBdr>
                  <w:divsChild>
                    <w:div w:id="2041544443">
                      <w:marLeft w:val="0"/>
                      <w:marRight w:val="0"/>
                      <w:marTop w:val="0"/>
                      <w:marBottom w:val="0"/>
                      <w:divBdr>
                        <w:top w:val="none" w:sz="0" w:space="0" w:color="auto"/>
                        <w:left w:val="none" w:sz="0" w:space="0" w:color="auto"/>
                        <w:bottom w:val="none" w:sz="0" w:space="0" w:color="auto"/>
                        <w:right w:val="none" w:sz="0" w:space="0" w:color="auto"/>
                      </w:divBdr>
                    </w:div>
                  </w:divsChild>
                </w:div>
                <w:div w:id="1165629079">
                  <w:marLeft w:val="0"/>
                  <w:marRight w:val="0"/>
                  <w:marTop w:val="0"/>
                  <w:marBottom w:val="0"/>
                  <w:divBdr>
                    <w:top w:val="none" w:sz="0" w:space="0" w:color="auto"/>
                    <w:left w:val="none" w:sz="0" w:space="0" w:color="auto"/>
                    <w:bottom w:val="none" w:sz="0" w:space="0" w:color="auto"/>
                    <w:right w:val="none" w:sz="0" w:space="0" w:color="auto"/>
                  </w:divBdr>
                  <w:divsChild>
                    <w:div w:id="157577422">
                      <w:marLeft w:val="0"/>
                      <w:marRight w:val="0"/>
                      <w:marTop w:val="0"/>
                      <w:marBottom w:val="0"/>
                      <w:divBdr>
                        <w:top w:val="none" w:sz="0" w:space="0" w:color="auto"/>
                        <w:left w:val="none" w:sz="0" w:space="0" w:color="auto"/>
                        <w:bottom w:val="none" w:sz="0" w:space="0" w:color="auto"/>
                        <w:right w:val="none" w:sz="0" w:space="0" w:color="auto"/>
                      </w:divBdr>
                    </w:div>
                  </w:divsChild>
                </w:div>
                <w:div w:id="1087532604">
                  <w:marLeft w:val="0"/>
                  <w:marRight w:val="0"/>
                  <w:marTop w:val="0"/>
                  <w:marBottom w:val="0"/>
                  <w:divBdr>
                    <w:top w:val="none" w:sz="0" w:space="0" w:color="auto"/>
                    <w:left w:val="none" w:sz="0" w:space="0" w:color="auto"/>
                    <w:bottom w:val="none" w:sz="0" w:space="0" w:color="auto"/>
                    <w:right w:val="none" w:sz="0" w:space="0" w:color="auto"/>
                  </w:divBdr>
                  <w:divsChild>
                    <w:div w:id="806359286">
                      <w:marLeft w:val="0"/>
                      <w:marRight w:val="0"/>
                      <w:marTop w:val="0"/>
                      <w:marBottom w:val="0"/>
                      <w:divBdr>
                        <w:top w:val="none" w:sz="0" w:space="0" w:color="auto"/>
                        <w:left w:val="none" w:sz="0" w:space="0" w:color="auto"/>
                        <w:bottom w:val="none" w:sz="0" w:space="0" w:color="auto"/>
                        <w:right w:val="none" w:sz="0" w:space="0" w:color="auto"/>
                      </w:divBdr>
                    </w:div>
                  </w:divsChild>
                </w:div>
                <w:div w:id="730857518">
                  <w:marLeft w:val="0"/>
                  <w:marRight w:val="0"/>
                  <w:marTop w:val="0"/>
                  <w:marBottom w:val="0"/>
                  <w:divBdr>
                    <w:top w:val="none" w:sz="0" w:space="0" w:color="auto"/>
                    <w:left w:val="none" w:sz="0" w:space="0" w:color="auto"/>
                    <w:bottom w:val="none" w:sz="0" w:space="0" w:color="auto"/>
                    <w:right w:val="none" w:sz="0" w:space="0" w:color="auto"/>
                  </w:divBdr>
                  <w:divsChild>
                    <w:div w:id="467089223">
                      <w:marLeft w:val="0"/>
                      <w:marRight w:val="0"/>
                      <w:marTop w:val="0"/>
                      <w:marBottom w:val="0"/>
                      <w:divBdr>
                        <w:top w:val="none" w:sz="0" w:space="0" w:color="auto"/>
                        <w:left w:val="none" w:sz="0" w:space="0" w:color="auto"/>
                        <w:bottom w:val="none" w:sz="0" w:space="0" w:color="auto"/>
                        <w:right w:val="none" w:sz="0" w:space="0" w:color="auto"/>
                      </w:divBdr>
                    </w:div>
                  </w:divsChild>
                </w:div>
                <w:div w:id="1897471955">
                  <w:marLeft w:val="0"/>
                  <w:marRight w:val="0"/>
                  <w:marTop w:val="0"/>
                  <w:marBottom w:val="0"/>
                  <w:divBdr>
                    <w:top w:val="none" w:sz="0" w:space="0" w:color="auto"/>
                    <w:left w:val="none" w:sz="0" w:space="0" w:color="auto"/>
                    <w:bottom w:val="none" w:sz="0" w:space="0" w:color="auto"/>
                    <w:right w:val="none" w:sz="0" w:space="0" w:color="auto"/>
                  </w:divBdr>
                  <w:divsChild>
                    <w:div w:id="1973173755">
                      <w:marLeft w:val="0"/>
                      <w:marRight w:val="0"/>
                      <w:marTop w:val="0"/>
                      <w:marBottom w:val="0"/>
                      <w:divBdr>
                        <w:top w:val="none" w:sz="0" w:space="0" w:color="auto"/>
                        <w:left w:val="none" w:sz="0" w:space="0" w:color="auto"/>
                        <w:bottom w:val="none" w:sz="0" w:space="0" w:color="auto"/>
                        <w:right w:val="none" w:sz="0" w:space="0" w:color="auto"/>
                      </w:divBdr>
                    </w:div>
                  </w:divsChild>
                </w:div>
                <w:div w:id="1223252690">
                  <w:marLeft w:val="0"/>
                  <w:marRight w:val="0"/>
                  <w:marTop w:val="0"/>
                  <w:marBottom w:val="0"/>
                  <w:divBdr>
                    <w:top w:val="none" w:sz="0" w:space="0" w:color="auto"/>
                    <w:left w:val="none" w:sz="0" w:space="0" w:color="auto"/>
                    <w:bottom w:val="none" w:sz="0" w:space="0" w:color="auto"/>
                    <w:right w:val="none" w:sz="0" w:space="0" w:color="auto"/>
                  </w:divBdr>
                  <w:divsChild>
                    <w:div w:id="1638610166">
                      <w:marLeft w:val="0"/>
                      <w:marRight w:val="0"/>
                      <w:marTop w:val="0"/>
                      <w:marBottom w:val="0"/>
                      <w:divBdr>
                        <w:top w:val="none" w:sz="0" w:space="0" w:color="auto"/>
                        <w:left w:val="none" w:sz="0" w:space="0" w:color="auto"/>
                        <w:bottom w:val="none" w:sz="0" w:space="0" w:color="auto"/>
                        <w:right w:val="none" w:sz="0" w:space="0" w:color="auto"/>
                      </w:divBdr>
                    </w:div>
                  </w:divsChild>
                </w:div>
                <w:div w:id="817454130">
                  <w:marLeft w:val="0"/>
                  <w:marRight w:val="0"/>
                  <w:marTop w:val="0"/>
                  <w:marBottom w:val="0"/>
                  <w:divBdr>
                    <w:top w:val="none" w:sz="0" w:space="0" w:color="auto"/>
                    <w:left w:val="none" w:sz="0" w:space="0" w:color="auto"/>
                    <w:bottom w:val="none" w:sz="0" w:space="0" w:color="auto"/>
                    <w:right w:val="none" w:sz="0" w:space="0" w:color="auto"/>
                  </w:divBdr>
                  <w:divsChild>
                    <w:div w:id="1133214496">
                      <w:marLeft w:val="0"/>
                      <w:marRight w:val="0"/>
                      <w:marTop w:val="0"/>
                      <w:marBottom w:val="0"/>
                      <w:divBdr>
                        <w:top w:val="none" w:sz="0" w:space="0" w:color="auto"/>
                        <w:left w:val="none" w:sz="0" w:space="0" w:color="auto"/>
                        <w:bottom w:val="none" w:sz="0" w:space="0" w:color="auto"/>
                        <w:right w:val="none" w:sz="0" w:space="0" w:color="auto"/>
                      </w:divBdr>
                    </w:div>
                  </w:divsChild>
                </w:div>
                <w:div w:id="653879135">
                  <w:marLeft w:val="0"/>
                  <w:marRight w:val="0"/>
                  <w:marTop w:val="0"/>
                  <w:marBottom w:val="0"/>
                  <w:divBdr>
                    <w:top w:val="none" w:sz="0" w:space="0" w:color="auto"/>
                    <w:left w:val="none" w:sz="0" w:space="0" w:color="auto"/>
                    <w:bottom w:val="none" w:sz="0" w:space="0" w:color="auto"/>
                    <w:right w:val="none" w:sz="0" w:space="0" w:color="auto"/>
                  </w:divBdr>
                  <w:divsChild>
                    <w:div w:id="84036331">
                      <w:marLeft w:val="0"/>
                      <w:marRight w:val="0"/>
                      <w:marTop w:val="0"/>
                      <w:marBottom w:val="0"/>
                      <w:divBdr>
                        <w:top w:val="none" w:sz="0" w:space="0" w:color="auto"/>
                        <w:left w:val="none" w:sz="0" w:space="0" w:color="auto"/>
                        <w:bottom w:val="none" w:sz="0" w:space="0" w:color="auto"/>
                        <w:right w:val="none" w:sz="0" w:space="0" w:color="auto"/>
                      </w:divBdr>
                    </w:div>
                  </w:divsChild>
                </w:div>
                <w:div w:id="1297025108">
                  <w:marLeft w:val="0"/>
                  <w:marRight w:val="0"/>
                  <w:marTop w:val="0"/>
                  <w:marBottom w:val="0"/>
                  <w:divBdr>
                    <w:top w:val="none" w:sz="0" w:space="0" w:color="auto"/>
                    <w:left w:val="none" w:sz="0" w:space="0" w:color="auto"/>
                    <w:bottom w:val="none" w:sz="0" w:space="0" w:color="auto"/>
                    <w:right w:val="none" w:sz="0" w:space="0" w:color="auto"/>
                  </w:divBdr>
                  <w:divsChild>
                    <w:div w:id="1294486315">
                      <w:marLeft w:val="0"/>
                      <w:marRight w:val="0"/>
                      <w:marTop w:val="0"/>
                      <w:marBottom w:val="0"/>
                      <w:divBdr>
                        <w:top w:val="none" w:sz="0" w:space="0" w:color="auto"/>
                        <w:left w:val="none" w:sz="0" w:space="0" w:color="auto"/>
                        <w:bottom w:val="none" w:sz="0" w:space="0" w:color="auto"/>
                        <w:right w:val="none" w:sz="0" w:space="0" w:color="auto"/>
                      </w:divBdr>
                    </w:div>
                  </w:divsChild>
                </w:div>
                <w:div w:id="911543590">
                  <w:marLeft w:val="0"/>
                  <w:marRight w:val="0"/>
                  <w:marTop w:val="0"/>
                  <w:marBottom w:val="0"/>
                  <w:divBdr>
                    <w:top w:val="none" w:sz="0" w:space="0" w:color="auto"/>
                    <w:left w:val="none" w:sz="0" w:space="0" w:color="auto"/>
                    <w:bottom w:val="none" w:sz="0" w:space="0" w:color="auto"/>
                    <w:right w:val="none" w:sz="0" w:space="0" w:color="auto"/>
                  </w:divBdr>
                  <w:divsChild>
                    <w:div w:id="245577209">
                      <w:marLeft w:val="0"/>
                      <w:marRight w:val="0"/>
                      <w:marTop w:val="0"/>
                      <w:marBottom w:val="0"/>
                      <w:divBdr>
                        <w:top w:val="none" w:sz="0" w:space="0" w:color="auto"/>
                        <w:left w:val="none" w:sz="0" w:space="0" w:color="auto"/>
                        <w:bottom w:val="none" w:sz="0" w:space="0" w:color="auto"/>
                        <w:right w:val="none" w:sz="0" w:space="0" w:color="auto"/>
                      </w:divBdr>
                    </w:div>
                  </w:divsChild>
                </w:div>
                <w:div w:id="55398492">
                  <w:marLeft w:val="0"/>
                  <w:marRight w:val="0"/>
                  <w:marTop w:val="0"/>
                  <w:marBottom w:val="0"/>
                  <w:divBdr>
                    <w:top w:val="none" w:sz="0" w:space="0" w:color="auto"/>
                    <w:left w:val="none" w:sz="0" w:space="0" w:color="auto"/>
                    <w:bottom w:val="none" w:sz="0" w:space="0" w:color="auto"/>
                    <w:right w:val="none" w:sz="0" w:space="0" w:color="auto"/>
                  </w:divBdr>
                  <w:divsChild>
                    <w:div w:id="2126582975">
                      <w:marLeft w:val="0"/>
                      <w:marRight w:val="0"/>
                      <w:marTop w:val="0"/>
                      <w:marBottom w:val="0"/>
                      <w:divBdr>
                        <w:top w:val="none" w:sz="0" w:space="0" w:color="auto"/>
                        <w:left w:val="none" w:sz="0" w:space="0" w:color="auto"/>
                        <w:bottom w:val="none" w:sz="0" w:space="0" w:color="auto"/>
                        <w:right w:val="none" w:sz="0" w:space="0" w:color="auto"/>
                      </w:divBdr>
                    </w:div>
                  </w:divsChild>
                </w:div>
                <w:div w:id="519048874">
                  <w:marLeft w:val="0"/>
                  <w:marRight w:val="0"/>
                  <w:marTop w:val="0"/>
                  <w:marBottom w:val="0"/>
                  <w:divBdr>
                    <w:top w:val="none" w:sz="0" w:space="0" w:color="auto"/>
                    <w:left w:val="none" w:sz="0" w:space="0" w:color="auto"/>
                    <w:bottom w:val="none" w:sz="0" w:space="0" w:color="auto"/>
                    <w:right w:val="none" w:sz="0" w:space="0" w:color="auto"/>
                  </w:divBdr>
                  <w:divsChild>
                    <w:div w:id="21368233">
                      <w:marLeft w:val="0"/>
                      <w:marRight w:val="0"/>
                      <w:marTop w:val="0"/>
                      <w:marBottom w:val="0"/>
                      <w:divBdr>
                        <w:top w:val="none" w:sz="0" w:space="0" w:color="auto"/>
                        <w:left w:val="none" w:sz="0" w:space="0" w:color="auto"/>
                        <w:bottom w:val="none" w:sz="0" w:space="0" w:color="auto"/>
                        <w:right w:val="none" w:sz="0" w:space="0" w:color="auto"/>
                      </w:divBdr>
                    </w:div>
                  </w:divsChild>
                </w:div>
                <w:div w:id="1725718402">
                  <w:marLeft w:val="0"/>
                  <w:marRight w:val="0"/>
                  <w:marTop w:val="0"/>
                  <w:marBottom w:val="0"/>
                  <w:divBdr>
                    <w:top w:val="none" w:sz="0" w:space="0" w:color="auto"/>
                    <w:left w:val="none" w:sz="0" w:space="0" w:color="auto"/>
                    <w:bottom w:val="none" w:sz="0" w:space="0" w:color="auto"/>
                    <w:right w:val="none" w:sz="0" w:space="0" w:color="auto"/>
                  </w:divBdr>
                  <w:divsChild>
                    <w:div w:id="712778260">
                      <w:marLeft w:val="0"/>
                      <w:marRight w:val="0"/>
                      <w:marTop w:val="0"/>
                      <w:marBottom w:val="0"/>
                      <w:divBdr>
                        <w:top w:val="none" w:sz="0" w:space="0" w:color="auto"/>
                        <w:left w:val="none" w:sz="0" w:space="0" w:color="auto"/>
                        <w:bottom w:val="none" w:sz="0" w:space="0" w:color="auto"/>
                        <w:right w:val="none" w:sz="0" w:space="0" w:color="auto"/>
                      </w:divBdr>
                    </w:div>
                  </w:divsChild>
                </w:div>
                <w:div w:id="1443037307">
                  <w:marLeft w:val="0"/>
                  <w:marRight w:val="0"/>
                  <w:marTop w:val="0"/>
                  <w:marBottom w:val="0"/>
                  <w:divBdr>
                    <w:top w:val="none" w:sz="0" w:space="0" w:color="auto"/>
                    <w:left w:val="none" w:sz="0" w:space="0" w:color="auto"/>
                    <w:bottom w:val="none" w:sz="0" w:space="0" w:color="auto"/>
                    <w:right w:val="none" w:sz="0" w:space="0" w:color="auto"/>
                  </w:divBdr>
                  <w:divsChild>
                    <w:div w:id="450251460">
                      <w:marLeft w:val="0"/>
                      <w:marRight w:val="0"/>
                      <w:marTop w:val="0"/>
                      <w:marBottom w:val="0"/>
                      <w:divBdr>
                        <w:top w:val="none" w:sz="0" w:space="0" w:color="auto"/>
                        <w:left w:val="none" w:sz="0" w:space="0" w:color="auto"/>
                        <w:bottom w:val="none" w:sz="0" w:space="0" w:color="auto"/>
                        <w:right w:val="none" w:sz="0" w:space="0" w:color="auto"/>
                      </w:divBdr>
                    </w:div>
                  </w:divsChild>
                </w:div>
                <w:div w:id="1510289805">
                  <w:marLeft w:val="0"/>
                  <w:marRight w:val="0"/>
                  <w:marTop w:val="0"/>
                  <w:marBottom w:val="0"/>
                  <w:divBdr>
                    <w:top w:val="none" w:sz="0" w:space="0" w:color="auto"/>
                    <w:left w:val="none" w:sz="0" w:space="0" w:color="auto"/>
                    <w:bottom w:val="none" w:sz="0" w:space="0" w:color="auto"/>
                    <w:right w:val="none" w:sz="0" w:space="0" w:color="auto"/>
                  </w:divBdr>
                  <w:divsChild>
                    <w:div w:id="1682393589">
                      <w:marLeft w:val="0"/>
                      <w:marRight w:val="0"/>
                      <w:marTop w:val="0"/>
                      <w:marBottom w:val="0"/>
                      <w:divBdr>
                        <w:top w:val="none" w:sz="0" w:space="0" w:color="auto"/>
                        <w:left w:val="none" w:sz="0" w:space="0" w:color="auto"/>
                        <w:bottom w:val="none" w:sz="0" w:space="0" w:color="auto"/>
                        <w:right w:val="none" w:sz="0" w:space="0" w:color="auto"/>
                      </w:divBdr>
                    </w:div>
                  </w:divsChild>
                </w:div>
                <w:div w:id="1342509107">
                  <w:marLeft w:val="0"/>
                  <w:marRight w:val="0"/>
                  <w:marTop w:val="0"/>
                  <w:marBottom w:val="0"/>
                  <w:divBdr>
                    <w:top w:val="none" w:sz="0" w:space="0" w:color="auto"/>
                    <w:left w:val="none" w:sz="0" w:space="0" w:color="auto"/>
                    <w:bottom w:val="none" w:sz="0" w:space="0" w:color="auto"/>
                    <w:right w:val="none" w:sz="0" w:space="0" w:color="auto"/>
                  </w:divBdr>
                  <w:divsChild>
                    <w:div w:id="111826755">
                      <w:marLeft w:val="0"/>
                      <w:marRight w:val="0"/>
                      <w:marTop w:val="0"/>
                      <w:marBottom w:val="0"/>
                      <w:divBdr>
                        <w:top w:val="none" w:sz="0" w:space="0" w:color="auto"/>
                        <w:left w:val="none" w:sz="0" w:space="0" w:color="auto"/>
                        <w:bottom w:val="none" w:sz="0" w:space="0" w:color="auto"/>
                        <w:right w:val="none" w:sz="0" w:space="0" w:color="auto"/>
                      </w:divBdr>
                    </w:div>
                  </w:divsChild>
                </w:div>
                <w:div w:id="1554922550">
                  <w:marLeft w:val="0"/>
                  <w:marRight w:val="0"/>
                  <w:marTop w:val="0"/>
                  <w:marBottom w:val="0"/>
                  <w:divBdr>
                    <w:top w:val="none" w:sz="0" w:space="0" w:color="auto"/>
                    <w:left w:val="none" w:sz="0" w:space="0" w:color="auto"/>
                    <w:bottom w:val="none" w:sz="0" w:space="0" w:color="auto"/>
                    <w:right w:val="none" w:sz="0" w:space="0" w:color="auto"/>
                  </w:divBdr>
                  <w:divsChild>
                    <w:div w:id="85006780">
                      <w:marLeft w:val="0"/>
                      <w:marRight w:val="0"/>
                      <w:marTop w:val="0"/>
                      <w:marBottom w:val="0"/>
                      <w:divBdr>
                        <w:top w:val="none" w:sz="0" w:space="0" w:color="auto"/>
                        <w:left w:val="none" w:sz="0" w:space="0" w:color="auto"/>
                        <w:bottom w:val="none" w:sz="0" w:space="0" w:color="auto"/>
                        <w:right w:val="none" w:sz="0" w:space="0" w:color="auto"/>
                      </w:divBdr>
                    </w:div>
                  </w:divsChild>
                </w:div>
                <w:div w:id="1272786209">
                  <w:marLeft w:val="0"/>
                  <w:marRight w:val="0"/>
                  <w:marTop w:val="0"/>
                  <w:marBottom w:val="0"/>
                  <w:divBdr>
                    <w:top w:val="none" w:sz="0" w:space="0" w:color="auto"/>
                    <w:left w:val="none" w:sz="0" w:space="0" w:color="auto"/>
                    <w:bottom w:val="none" w:sz="0" w:space="0" w:color="auto"/>
                    <w:right w:val="none" w:sz="0" w:space="0" w:color="auto"/>
                  </w:divBdr>
                  <w:divsChild>
                    <w:div w:id="219487913">
                      <w:marLeft w:val="0"/>
                      <w:marRight w:val="0"/>
                      <w:marTop w:val="0"/>
                      <w:marBottom w:val="0"/>
                      <w:divBdr>
                        <w:top w:val="none" w:sz="0" w:space="0" w:color="auto"/>
                        <w:left w:val="none" w:sz="0" w:space="0" w:color="auto"/>
                        <w:bottom w:val="none" w:sz="0" w:space="0" w:color="auto"/>
                        <w:right w:val="none" w:sz="0" w:space="0" w:color="auto"/>
                      </w:divBdr>
                    </w:div>
                  </w:divsChild>
                </w:div>
                <w:div w:id="692724828">
                  <w:marLeft w:val="0"/>
                  <w:marRight w:val="0"/>
                  <w:marTop w:val="0"/>
                  <w:marBottom w:val="0"/>
                  <w:divBdr>
                    <w:top w:val="none" w:sz="0" w:space="0" w:color="auto"/>
                    <w:left w:val="none" w:sz="0" w:space="0" w:color="auto"/>
                    <w:bottom w:val="none" w:sz="0" w:space="0" w:color="auto"/>
                    <w:right w:val="none" w:sz="0" w:space="0" w:color="auto"/>
                  </w:divBdr>
                  <w:divsChild>
                    <w:div w:id="1550608853">
                      <w:marLeft w:val="0"/>
                      <w:marRight w:val="0"/>
                      <w:marTop w:val="0"/>
                      <w:marBottom w:val="0"/>
                      <w:divBdr>
                        <w:top w:val="none" w:sz="0" w:space="0" w:color="auto"/>
                        <w:left w:val="none" w:sz="0" w:space="0" w:color="auto"/>
                        <w:bottom w:val="none" w:sz="0" w:space="0" w:color="auto"/>
                        <w:right w:val="none" w:sz="0" w:space="0" w:color="auto"/>
                      </w:divBdr>
                    </w:div>
                  </w:divsChild>
                </w:div>
                <w:div w:id="851643766">
                  <w:marLeft w:val="0"/>
                  <w:marRight w:val="0"/>
                  <w:marTop w:val="0"/>
                  <w:marBottom w:val="0"/>
                  <w:divBdr>
                    <w:top w:val="none" w:sz="0" w:space="0" w:color="auto"/>
                    <w:left w:val="none" w:sz="0" w:space="0" w:color="auto"/>
                    <w:bottom w:val="none" w:sz="0" w:space="0" w:color="auto"/>
                    <w:right w:val="none" w:sz="0" w:space="0" w:color="auto"/>
                  </w:divBdr>
                  <w:divsChild>
                    <w:div w:id="1927375997">
                      <w:marLeft w:val="0"/>
                      <w:marRight w:val="0"/>
                      <w:marTop w:val="0"/>
                      <w:marBottom w:val="0"/>
                      <w:divBdr>
                        <w:top w:val="none" w:sz="0" w:space="0" w:color="auto"/>
                        <w:left w:val="none" w:sz="0" w:space="0" w:color="auto"/>
                        <w:bottom w:val="none" w:sz="0" w:space="0" w:color="auto"/>
                        <w:right w:val="none" w:sz="0" w:space="0" w:color="auto"/>
                      </w:divBdr>
                    </w:div>
                  </w:divsChild>
                </w:div>
                <w:div w:id="584845794">
                  <w:marLeft w:val="0"/>
                  <w:marRight w:val="0"/>
                  <w:marTop w:val="0"/>
                  <w:marBottom w:val="0"/>
                  <w:divBdr>
                    <w:top w:val="none" w:sz="0" w:space="0" w:color="auto"/>
                    <w:left w:val="none" w:sz="0" w:space="0" w:color="auto"/>
                    <w:bottom w:val="none" w:sz="0" w:space="0" w:color="auto"/>
                    <w:right w:val="none" w:sz="0" w:space="0" w:color="auto"/>
                  </w:divBdr>
                  <w:divsChild>
                    <w:div w:id="1654139958">
                      <w:marLeft w:val="0"/>
                      <w:marRight w:val="0"/>
                      <w:marTop w:val="0"/>
                      <w:marBottom w:val="0"/>
                      <w:divBdr>
                        <w:top w:val="none" w:sz="0" w:space="0" w:color="auto"/>
                        <w:left w:val="none" w:sz="0" w:space="0" w:color="auto"/>
                        <w:bottom w:val="none" w:sz="0" w:space="0" w:color="auto"/>
                        <w:right w:val="none" w:sz="0" w:space="0" w:color="auto"/>
                      </w:divBdr>
                    </w:div>
                  </w:divsChild>
                </w:div>
                <w:div w:id="1211918618">
                  <w:marLeft w:val="0"/>
                  <w:marRight w:val="0"/>
                  <w:marTop w:val="0"/>
                  <w:marBottom w:val="0"/>
                  <w:divBdr>
                    <w:top w:val="none" w:sz="0" w:space="0" w:color="auto"/>
                    <w:left w:val="none" w:sz="0" w:space="0" w:color="auto"/>
                    <w:bottom w:val="none" w:sz="0" w:space="0" w:color="auto"/>
                    <w:right w:val="none" w:sz="0" w:space="0" w:color="auto"/>
                  </w:divBdr>
                  <w:divsChild>
                    <w:div w:id="637958578">
                      <w:marLeft w:val="0"/>
                      <w:marRight w:val="0"/>
                      <w:marTop w:val="0"/>
                      <w:marBottom w:val="0"/>
                      <w:divBdr>
                        <w:top w:val="none" w:sz="0" w:space="0" w:color="auto"/>
                        <w:left w:val="none" w:sz="0" w:space="0" w:color="auto"/>
                        <w:bottom w:val="none" w:sz="0" w:space="0" w:color="auto"/>
                        <w:right w:val="none" w:sz="0" w:space="0" w:color="auto"/>
                      </w:divBdr>
                    </w:div>
                  </w:divsChild>
                </w:div>
                <w:div w:id="1085565523">
                  <w:marLeft w:val="0"/>
                  <w:marRight w:val="0"/>
                  <w:marTop w:val="0"/>
                  <w:marBottom w:val="0"/>
                  <w:divBdr>
                    <w:top w:val="none" w:sz="0" w:space="0" w:color="auto"/>
                    <w:left w:val="none" w:sz="0" w:space="0" w:color="auto"/>
                    <w:bottom w:val="none" w:sz="0" w:space="0" w:color="auto"/>
                    <w:right w:val="none" w:sz="0" w:space="0" w:color="auto"/>
                  </w:divBdr>
                  <w:divsChild>
                    <w:div w:id="1090199139">
                      <w:marLeft w:val="0"/>
                      <w:marRight w:val="0"/>
                      <w:marTop w:val="0"/>
                      <w:marBottom w:val="0"/>
                      <w:divBdr>
                        <w:top w:val="none" w:sz="0" w:space="0" w:color="auto"/>
                        <w:left w:val="none" w:sz="0" w:space="0" w:color="auto"/>
                        <w:bottom w:val="none" w:sz="0" w:space="0" w:color="auto"/>
                        <w:right w:val="none" w:sz="0" w:space="0" w:color="auto"/>
                      </w:divBdr>
                    </w:div>
                  </w:divsChild>
                </w:div>
                <w:div w:id="924337649">
                  <w:marLeft w:val="0"/>
                  <w:marRight w:val="0"/>
                  <w:marTop w:val="0"/>
                  <w:marBottom w:val="0"/>
                  <w:divBdr>
                    <w:top w:val="none" w:sz="0" w:space="0" w:color="auto"/>
                    <w:left w:val="none" w:sz="0" w:space="0" w:color="auto"/>
                    <w:bottom w:val="none" w:sz="0" w:space="0" w:color="auto"/>
                    <w:right w:val="none" w:sz="0" w:space="0" w:color="auto"/>
                  </w:divBdr>
                  <w:divsChild>
                    <w:div w:id="149829691">
                      <w:marLeft w:val="0"/>
                      <w:marRight w:val="0"/>
                      <w:marTop w:val="0"/>
                      <w:marBottom w:val="0"/>
                      <w:divBdr>
                        <w:top w:val="none" w:sz="0" w:space="0" w:color="auto"/>
                        <w:left w:val="none" w:sz="0" w:space="0" w:color="auto"/>
                        <w:bottom w:val="none" w:sz="0" w:space="0" w:color="auto"/>
                        <w:right w:val="none" w:sz="0" w:space="0" w:color="auto"/>
                      </w:divBdr>
                    </w:div>
                  </w:divsChild>
                </w:div>
                <w:div w:id="526604462">
                  <w:marLeft w:val="0"/>
                  <w:marRight w:val="0"/>
                  <w:marTop w:val="0"/>
                  <w:marBottom w:val="0"/>
                  <w:divBdr>
                    <w:top w:val="none" w:sz="0" w:space="0" w:color="auto"/>
                    <w:left w:val="none" w:sz="0" w:space="0" w:color="auto"/>
                    <w:bottom w:val="none" w:sz="0" w:space="0" w:color="auto"/>
                    <w:right w:val="none" w:sz="0" w:space="0" w:color="auto"/>
                  </w:divBdr>
                  <w:divsChild>
                    <w:div w:id="1418869301">
                      <w:marLeft w:val="0"/>
                      <w:marRight w:val="0"/>
                      <w:marTop w:val="0"/>
                      <w:marBottom w:val="0"/>
                      <w:divBdr>
                        <w:top w:val="none" w:sz="0" w:space="0" w:color="auto"/>
                        <w:left w:val="none" w:sz="0" w:space="0" w:color="auto"/>
                        <w:bottom w:val="none" w:sz="0" w:space="0" w:color="auto"/>
                        <w:right w:val="none" w:sz="0" w:space="0" w:color="auto"/>
                      </w:divBdr>
                    </w:div>
                  </w:divsChild>
                </w:div>
                <w:div w:id="562956580">
                  <w:marLeft w:val="0"/>
                  <w:marRight w:val="0"/>
                  <w:marTop w:val="0"/>
                  <w:marBottom w:val="0"/>
                  <w:divBdr>
                    <w:top w:val="none" w:sz="0" w:space="0" w:color="auto"/>
                    <w:left w:val="none" w:sz="0" w:space="0" w:color="auto"/>
                    <w:bottom w:val="none" w:sz="0" w:space="0" w:color="auto"/>
                    <w:right w:val="none" w:sz="0" w:space="0" w:color="auto"/>
                  </w:divBdr>
                  <w:divsChild>
                    <w:div w:id="794829957">
                      <w:marLeft w:val="0"/>
                      <w:marRight w:val="0"/>
                      <w:marTop w:val="0"/>
                      <w:marBottom w:val="0"/>
                      <w:divBdr>
                        <w:top w:val="none" w:sz="0" w:space="0" w:color="auto"/>
                        <w:left w:val="none" w:sz="0" w:space="0" w:color="auto"/>
                        <w:bottom w:val="none" w:sz="0" w:space="0" w:color="auto"/>
                        <w:right w:val="none" w:sz="0" w:space="0" w:color="auto"/>
                      </w:divBdr>
                    </w:div>
                  </w:divsChild>
                </w:div>
                <w:div w:id="162596571">
                  <w:marLeft w:val="0"/>
                  <w:marRight w:val="0"/>
                  <w:marTop w:val="0"/>
                  <w:marBottom w:val="0"/>
                  <w:divBdr>
                    <w:top w:val="none" w:sz="0" w:space="0" w:color="auto"/>
                    <w:left w:val="none" w:sz="0" w:space="0" w:color="auto"/>
                    <w:bottom w:val="none" w:sz="0" w:space="0" w:color="auto"/>
                    <w:right w:val="none" w:sz="0" w:space="0" w:color="auto"/>
                  </w:divBdr>
                  <w:divsChild>
                    <w:div w:id="743799647">
                      <w:marLeft w:val="0"/>
                      <w:marRight w:val="0"/>
                      <w:marTop w:val="0"/>
                      <w:marBottom w:val="0"/>
                      <w:divBdr>
                        <w:top w:val="none" w:sz="0" w:space="0" w:color="auto"/>
                        <w:left w:val="none" w:sz="0" w:space="0" w:color="auto"/>
                        <w:bottom w:val="none" w:sz="0" w:space="0" w:color="auto"/>
                        <w:right w:val="none" w:sz="0" w:space="0" w:color="auto"/>
                      </w:divBdr>
                    </w:div>
                  </w:divsChild>
                </w:div>
                <w:div w:id="681590793">
                  <w:marLeft w:val="0"/>
                  <w:marRight w:val="0"/>
                  <w:marTop w:val="0"/>
                  <w:marBottom w:val="0"/>
                  <w:divBdr>
                    <w:top w:val="none" w:sz="0" w:space="0" w:color="auto"/>
                    <w:left w:val="none" w:sz="0" w:space="0" w:color="auto"/>
                    <w:bottom w:val="none" w:sz="0" w:space="0" w:color="auto"/>
                    <w:right w:val="none" w:sz="0" w:space="0" w:color="auto"/>
                  </w:divBdr>
                  <w:divsChild>
                    <w:div w:id="448478513">
                      <w:marLeft w:val="0"/>
                      <w:marRight w:val="0"/>
                      <w:marTop w:val="0"/>
                      <w:marBottom w:val="0"/>
                      <w:divBdr>
                        <w:top w:val="none" w:sz="0" w:space="0" w:color="auto"/>
                        <w:left w:val="none" w:sz="0" w:space="0" w:color="auto"/>
                        <w:bottom w:val="none" w:sz="0" w:space="0" w:color="auto"/>
                        <w:right w:val="none" w:sz="0" w:space="0" w:color="auto"/>
                      </w:divBdr>
                    </w:div>
                  </w:divsChild>
                </w:div>
                <w:div w:id="1188561718">
                  <w:marLeft w:val="0"/>
                  <w:marRight w:val="0"/>
                  <w:marTop w:val="0"/>
                  <w:marBottom w:val="0"/>
                  <w:divBdr>
                    <w:top w:val="none" w:sz="0" w:space="0" w:color="auto"/>
                    <w:left w:val="none" w:sz="0" w:space="0" w:color="auto"/>
                    <w:bottom w:val="none" w:sz="0" w:space="0" w:color="auto"/>
                    <w:right w:val="none" w:sz="0" w:space="0" w:color="auto"/>
                  </w:divBdr>
                  <w:divsChild>
                    <w:div w:id="822935624">
                      <w:marLeft w:val="0"/>
                      <w:marRight w:val="0"/>
                      <w:marTop w:val="0"/>
                      <w:marBottom w:val="0"/>
                      <w:divBdr>
                        <w:top w:val="none" w:sz="0" w:space="0" w:color="auto"/>
                        <w:left w:val="none" w:sz="0" w:space="0" w:color="auto"/>
                        <w:bottom w:val="none" w:sz="0" w:space="0" w:color="auto"/>
                        <w:right w:val="none" w:sz="0" w:space="0" w:color="auto"/>
                      </w:divBdr>
                    </w:div>
                  </w:divsChild>
                </w:div>
                <w:div w:id="2029408503">
                  <w:marLeft w:val="0"/>
                  <w:marRight w:val="0"/>
                  <w:marTop w:val="0"/>
                  <w:marBottom w:val="0"/>
                  <w:divBdr>
                    <w:top w:val="none" w:sz="0" w:space="0" w:color="auto"/>
                    <w:left w:val="none" w:sz="0" w:space="0" w:color="auto"/>
                    <w:bottom w:val="none" w:sz="0" w:space="0" w:color="auto"/>
                    <w:right w:val="none" w:sz="0" w:space="0" w:color="auto"/>
                  </w:divBdr>
                  <w:divsChild>
                    <w:div w:id="1173910296">
                      <w:marLeft w:val="0"/>
                      <w:marRight w:val="0"/>
                      <w:marTop w:val="0"/>
                      <w:marBottom w:val="0"/>
                      <w:divBdr>
                        <w:top w:val="none" w:sz="0" w:space="0" w:color="auto"/>
                        <w:left w:val="none" w:sz="0" w:space="0" w:color="auto"/>
                        <w:bottom w:val="none" w:sz="0" w:space="0" w:color="auto"/>
                        <w:right w:val="none" w:sz="0" w:space="0" w:color="auto"/>
                      </w:divBdr>
                    </w:div>
                  </w:divsChild>
                </w:div>
                <w:div w:id="221335751">
                  <w:marLeft w:val="0"/>
                  <w:marRight w:val="0"/>
                  <w:marTop w:val="0"/>
                  <w:marBottom w:val="0"/>
                  <w:divBdr>
                    <w:top w:val="none" w:sz="0" w:space="0" w:color="auto"/>
                    <w:left w:val="none" w:sz="0" w:space="0" w:color="auto"/>
                    <w:bottom w:val="none" w:sz="0" w:space="0" w:color="auto"/>
                    <w:right w:val="none" w:sz="0" w:space="0" w:color="auto"/>
                  </w:divBdr>
                  <w:divsChild>
                    <w:div w:id="1006859236">
                      <w:marLeft w:val="0"/>
                      <w:marRight w:val="0"/>
                      <w:marTop w:val="0"/>
                      <w:marBottom w:val="0"/>
                      <w:divBdr>
                        <w:top w:val="none" w:sz="0" w:space="0" w:color="auto"/>
                        <w:left w:val="none" w:sz="0" w:space="0" w:color="auto"/>
                        <w:bottom w:val="none" w:sz="0" w:space="0" w:color="auto"/>
                        <w:right w:val="none" w:sz="0" w:space="0" w:color="auto"/>
                      </w:divBdr>
                    </w:div>
                  </w:divsChild>
                </w:div>
                <w:div w:id="866988946">
                  <w:marLeft w:val="0"/>
                  <w:marRight w:val="0"/>
                  <w:marTop w:val="0"/>
                  <w:marBottom w:val="0"/>
                  <w:divBdr>
                    <w:top w:val="none" w:sz="0" w:space="0" w:color="auto"/>
                    <w:left w:val="none" w:sz="0" w:space="0" w:color="auto"/>
                    <w:bottom w:val="none" w:sz="0" w:space="0" w:color="auto"/>
                    <w:right w:val="none" w:sz="0" w:space="0" w:color="auto"/>
                  </w:divBdr>
                  <w:divsChild>
                    <w:div w:id="34083883">
                      <w:marLeft w:val="0"/>
                      <w:marRight w:val="0"/>
                      <w:marTop w:val="0"/>
                      <w:marBottom w:val="0"/>
                      <w:divBdr>
                        <w:top w:val="none" w:sz="0" w:space="0" w:color="auto"/>
                        <w:left w:val="none" w:sz="0" w:space="0" w:color="auto"/>
                        <w:bottom w:val="none" w:sz="0" w:space="0" w:color="auto"/>
                        <w:right w:val="none" w:sz="0" w:space="0" w:color="auto"/>
                      </w:divBdr>
                    </w:div>
                  </w:divsChild>
                </w:div>
                <w:div w:id="662004804">
                  <w:marLeft w:val="0"/>
                  <w:marRight w:val="0"/>
                  <w:marTop w:val="0"/>
                  <w:marBottom w:val="0"/>
                  <w:divBdr>
                    <w:top w:val="none" w:sz="0" w:space="0" w:color="auto"/>
                    <w:left w:val="none" w:sz="0" w:space="0" w:color="auto"/>
                    <w:bottom w:val="none" w:sz="0" w:space="0" w:color="auto"/>
                    <w:right w:val="none" w:sz="0" w:space="0" w:color="auto"/>
                  </w:divBdr>
                  <w:divsChild>
                    <w:div w:id="206990004">
                      <w:marLeft w:val="0"/>
                      <w:marRight w:val="0"/>
                      <w:marTop w:val="0"/>
                      <w:marBottom w:val="0"/>
                      <w:divBdr>
                        <w:top w:val="none" w:sz="0" w:space="0" w:color="auto"/>
                        <w:left w:val="none" w:sz="0" w:space="0" w:color="auto"/>
                        <w:bottom w:val="none" w:sz="0" w:space="0" w:color="auto"/>
                        <w:right w:val="none" w:sz="0" w:space="0" w:color="auto"/>
                      </w:divBdr>
                    </w:div>
                  </w:divsChild>
                </w:div>
                <w:div w:id="1046366953">
                  <w:marLeft w:val="0"/>
                  <w:marRight w:val="0"/>
                  <w:marTop w:val="0"/>
                  <w:marBottom w:val="0"/>
                  <w:divBdr>
                    <w:top w:val="none" w:sz="0" w:space="0" w:color="auto"/>
                    <w:left w:val="none" w:sz="0" w:space="0" w:color="auto"/>
                    <w:bottom w:val="none" w:sz="0" w:space="0" w:color="auto"/>
                    <w:right w:val="none" w:sz="0" w:space="0" w:color="auto"/>
                  </w:divBdr>
                  <w:divsChild>
                    <w:div w:id="500856135">
                      <w:marLeft w:val="0"/>
                      <w:marRight w:val="0"/>
                      <w:marTop w:val="0"/>
                      <w:marBottom w:val="0"/>
                      <w:divBdr>
                        <w:top w:val="none" w:sz="0" w:space="0" w:color="auto"/>
                        <w:left w:val="none" w:sz="0" w:space="0" w:color="auto"/>
                        <w:bottom w:val="none" w:sz="0" w:space="0" w:color="auto"/>
                        <w:right w:val="none" w:sz="0" w:space="0" w:color="auto"/>
                      </w:divBdr>
                    </w:div>
                  </w:divsChild>
                </w:div>
                <w:div w:id="82653225">
                  <w:marLeft w:val="0"/>
                  <w:marRight w:val="0"/>
                  <w:marTop w:val="0"/>
                  <w:marBottom w:val="0"/>
                  <w:divBdr>
                    <w:top w:val="none" w:sz="0" w:space="0" w:color="auto"/>
                    <w:left w:val="none" w:sz="0" w:space="0" w:color="auto"/>
                    <w:bottom w:val="none" w:sz="0" w:space="0" w:color="auto"/>
                    <w:right w:val="none" w:sz="0" w:space="0" w:color="auto"/>
                  </w:divBdr>
                  <w:divsChild>
                    <w:div w:id="1998725149">
                      <w:marLeft w:val="0"/>
                      <w:marRight w:val="0"/>
                      <w:marTop w:val="0"/>
                      <w:marBottom w:val="0"/>
                      <w:divBdr>
                        <w:top w:val="none" w:sz="0" w:space="0" w:color="auto"/>
                        <w:left w:val="none" w:sz="0" w:space="0" w:color="auto"/>
                        <w:bottom w:val="none" w:sz="0" w:space="0" w:color="auto"/>
                        <w:right w:val="none" w:sz="0" w:space="0" w:color="auto"/>
                      </w:divBdr>
                    </w:div>
                  </w:divsChild>
                </w:div>
                <w:div w:id="1688632792">
                  <w:marLeft w:val="0"/>
                  <w:marRight w:val="0"/>
                  <w:marTop w:val="0"/>
                  <w:marBottom w:val="0"/>
                  <w:divBdr>
                    <w:top w:val="none" w:sz="0" w:space="0" w:color="auto"/>
                    <w:left w:val="none" w:sz="0" w:space="0" w:color="auto"/>
                    <w:bottom w:val="none" w:sz="0" w:space="0" w:color="auto"/>
                    <w:right w:val="none" w:sz="0" w:space="0" w:color="auto"/>
                  </w:divBdr>
                  <w:divsChild>
                    <w:div w:id="783773796">
                      <w:marLeft w:val="0"/>
                      <w:marRight w:val="0"/>
                      <w:marTop w:val="0"/>
                      <w:marBottom w:val="0"/>
                      <w:divBdr>
                        <w:top w:val="none" w:sz="0" w:space="0" w:color="auto"/>
                        <w:left w:val="none" w:sz="0" w:space="0" w:color="auto"/>
                        <w:bottom w:val="none" w:sz="0" w:space="0" w:color="auto"/>
                        <w:right w:val="none" w:sz="0" w:space="0" w:color="auto"/>
                      </w:divBdr>
                    </w:div>
                  </w:divsChild>
                </w:div>
                <w:div w:id="1643462452">
                  <w:marLeft w:val="0"/>
                  <w:marRight w:val="0"/>
                  <w:marTop w:val="0"/>
                  <w:marBottom w:val="0"/>
                  <w:divBdr>
                    <w:top w:val="none" w:sz="0" w:space="0" w:color="auto"/>
                    <w:left w:val="none" w:sz="0" w:space="0" w:color="auto"/>
                    <w:bottom w:val="none" w:sz="0" w:space="0" w:color="auto"/>
                    <w:right w:val="none" w:sz="0" w:space="0" w:color="auto"/>
                  </w:divBdr>
                  <w:divsChild>
                    <w:div w:id="1742096842">
                      <w:marLeft w:val="0"/>
                      <w:marRight w:val="0"/>
                      <w:marTop w:val="0"/>
                      <w:marBottom w:val="0"/>
                      <w:divBdr>
                        <w:top w:val="none" w:sz="0" w:space="0" w:color="auto"/>
                        <w:left w:val="none" w:sz="0" w:space="0" w:color="auto"/>
                        <w:bottom w:val="none" w:sz="0" w:space="0" w:color="auto"/>
                        <w:right w:val="none" w:sz="0" w:space="0" w:color="auto"/>
                      </w:divBdr>
                    </w:div>
                  </w:divsChild>
                </w:div>
                <w:div w:id="456065419">
                  <w:marLeft w:val="0"/>
                  <w:marRight w:val="0"/>
                  <w:marTop w:val="0"/>
                  <w:marBottom w:val="0"/>
                  <w:divBdr>
                    <w:top w:val="none" w:sz="0" w:space="0" w:color="auto"/>
                    <w:left w:val="none" w:sz="0" w:space="0" w:color="auto"/>
                    <w:bottom w:val="none" w:sz="0" w:space="0" w:color="auto"/>
                    <w:right w:val="none" w:sz="0" w:space="0" w:color="auto"/>
                  </w:divBdr>
                  <w:divsChild>
                    <w:div w:id="1035498405">
                      <w:marLeft w:val="0"/>
                      <w:marRight w:val="0"/>
                      <w:marTop w:val="0"/>
                      <w:marBottom w:val="0"/>
                      <w:divBdr>
                        <w:top w:val="none" w:sz="0" w:space="0" w:color="auto"/>
                        <w:left w:val="none" w:sz="0" w:space="0" w:color="auto"/>
                        <w:bottom w:val="none" w:sz="0" w:space="0" w:color="auto"/>
                        <w:right w:val="none" w:sz="0" w:space="0" w:color="auto"/>
                      </w:divBdr>
                    </w:div>
                  </w:divsChild>
                </w:div>
                <w:div w:id="808744757">
                  <w:marLeft w:val="0"/>
                  <w:marRight w:val="0"/>
                  <w:marTop w:val="0"/>
                  <w:marBottom w:val="0"/>
                  <w:divBdr>
                    <w:top w:val="none" w:sz="0" w:space="0" w:color="auto"/>
                    <w:left w:val="none" w:sz="0" w:space="0" w:color="auto"/>
                    <w:bottom w:val="none" w:sz="0" w:space="0" w:color="auto"/>
                    <w:right w:val="none" w:sz="0" w:space="0" w:color="auto"/>
                  </w:divBdr>
                  <w:divsChild>
                    <w:div w:id="1258948943">
                      <w:marLeft w:val="0"/>
                      <w:marRight w:val="0"/>
                      <w:marTop w:val="0"/>
                      <w:marBottom w:val="0"/>
                      <w:divBdr>
                        <w:top w:val="none" w:sz="0" w:space="0" w:color="auto"/>
                        <w:left w:val="none" w:sz="0" w:space="0" w:color="auto"/>
                        <w:bottom w:val="none" w:sz="0" w:space="0" w:color="auto"/>
                        <w:right w:val="none" w:sz="0" w:space="0" w:color="auto"/>
                      </w:divBdr>
                    </w:div>
                  </w:divsChild>
                </w:div>
                <w:div w:id="1488741819">
                  <w:marLeft w:val="0"/>
                  <w:marRight w:val="0"/>
                  <w:marTop w:val="0"/>
                  <w:marBottom w:val="0"/>
                  <w:divBdr>
                    <w:top w:val="none" w:sz="0" w:space="0" w:color="auto"/>
                    <w:left w:val="none" w:sz="0" w:space="0" w:color="auto"/>
                    <w:bottom w:val="none" w:sz="0" w:space="0" w:color="auto"/>
                    <w:right w:val="none" w:sz="0" w:space="0" w:color="auto"/>
                  </w:divBdr>
                  <w:divsChild>
                    <w:div w:id="1604458350">
                      <w:marLeft w:val="0"/>
                      <w:marRight w:val="0"/>
                      <w:marTop w:val="0"/>
                      <w:marBottom w:val="0"/>
                      <w:divBdr>
                        <w:top w:val="none" w:sz="0" w:space="0" w:color="auto"/>
                        <w:left w:val="none" w:sz="0" w:space="0" w:color="auto"/>
                        <w:bottom w:val="none" w:sz="0" w:space="0" w:color="auto"/>
                        <w:right w:val="none" w:sz="0" w:space="0" w:color="auto"/>
                      </w:divBdr>
                    </w:div>
                  </w:divsChild>
                </w:div>
                <w:div w:id="1910923179">
                  <w:marLeft w:val="0"/>
                  <w:marRight w:val="0"/>
                  <w:marTop w:val="0"/>
                  <w:marBottom w:val="0"/>
                  <w:divBdr>
                    <w:top w:val="none" w:sz="0" w:space="0" w:color="auto"/>
                    <w:left w:val="none" w:sz="0" w:space="0" w:color="auto"/>
                    <w:bottom w:val="none" w:sz="0" w:space="0" w:color="auto"/>
                    <w:right w:val="none" w:sz="0" w:space="0" w:color="auto"/>
                  </w:divBdr>
                  <w:divsChild>
                    <w:div w:id="1650012573">
                      <w:marLeft w:val="0"/>
                      <w:marRight w:val="0"/>
                      <w:marTop w:val="0"/>
                      <w:marBottom w:val="0"/>
                      <w:divBdr>
                        <w:top w:val="none" w:sz="0" w:space="0" w:color="auto"/>
                        <w:left w:val="none" w:sz="0" w:space="0" w:color="auto"/>
                        <w:bottom w:val="none" w:sz="0" w:space="0" w:color="auto"/>
                        <w:right w:val="none" w:sz="0" w:space="0" w:color="auto"/>
                      </w:divBdr>
                    </w:div>
                  </w:divsChild>
                </w:div>
                <w:div w:id="894701094">
                  <w:marLeft w:val="0"/>
                  <w:marRight w:val="0"/>
                  <w:marTop w:val="0"/>
                  <w:marBottom w:val="0"/>
                  <w:divBdr>
                    <w:top w:val="none" w:sz="0" w:space="0" w:color="auto"/>
                    <w:left w:val="none" w:sz="0" w:space="0" w:color="auto"/>
                    <w:bottom w:val="none" w:sz="0" w:space="0" w:color="auto"/>
                    <w:right w:val="none" w:sz="0" w:space="0" w:color="auto"/>
                  </w:divBdr>
                  <w:divsChild>
                    <w:div w:id="1132483181">
                      <w:marLeft w:val="0"/>
                      <w:marRight w:val="0"/>
                      <w:marTop w:val="0"/>
                      <w:marBottom w:val="0"/>
                      <w:divBdr>
                        <w:top w:val="none" w:sz="0" w:space="0" w:color="auto"/>
                        <w:left w:val="none" w:sz="0" w:space="0" w:color="auto"/>
                        <w:bottom w:val="none" w:sz="0" w:space="0" w:color="auto"/>
                        <w:right w:val="none" w:sz="0" w:space="0" w:color="auto"/>
                      </w:divBdr>
                    </w:div>
                  </w:divsChild>
                </w:div>
                <w:div w:id="1889681674">
                  <w:marLeft w:val="0"/>
                  <w:marRight w:val="0"/>
                  <w:marTop w:val="0"/>
                  <w:marBottom w:val="0"/>
                  <w:divBdr>
                    <w:top w:val="none" w:sz="0" w:space="0" w:color="auto"/>
                    <w:left w:val="none" w:sz="0" w:space="0" w:color="auto"/>
                    <w:bottom w:val="none" w:sz="0" w:space="0" w:color="auto"/>
                    <w:right w:val="none" w:sz="0" w:space="0" w:color="auto"/>
                  </w:divBdr>
                  <w:divsChild>
                    <w:div w:id="1450972685">
                      <w:marLeft w:val="0"/>
                      <w:marRight w:val="0"/>
                      <w:marTop w:val="0"/>
                      <w:marBottom w:val="0"/>
                      <w:divBdr>
                        <w:top w:val="none" w:sz="0" w:space="0" w:color="auto"/>
                        <w:left w:val="none" w:sz="0" w:space="0" w:color="auto"/>
                        <w:bottom w:val="none" w:sz="0" w:space="0" w:color="auto"/>
                        <w:right w:val="none" w:sz="0" w:space="0" w:color="auto"/>
                      </w:divBdr>
                    </w:div>
                  </w:divsChild>
                </w:div>
                <w:div w:id="967054953">
                  <w:marLeft w:val="0"/>
                  <w:marRight w:val="0"/>
                  <w:marTop w:val="0"/>
                  <w:marBottom w:val="0"/>
                  <w:divBdr>
                    <w:top w:val="none" w:sz="0" w:space="0" w:color="auto"/>
                    <w:left w:val="none" w:sz="0" w:space="0" w:color="auto"/>
                    <w:bottom w:val="none" w:sz="0" w:space="0" w:color="auto"/>
                    <w:right w:val="none" w:sz="0" w:space="0" w:color="auto"/>
                  </w:divBdr>
                  <w:divsChild>
                    <w:div w:id="746002608">
                      <w:marLeft w:val="0"/>
                      <w:marRight w:val="0"/>
                      <w:marTop w:val="0"/>
                      <w:marBottom w:val="0"/>
                      <w:divBdr>
                        <w:top w:val="none" w:sz="0" w:space="0" w:color="auto"/>
                        <w:left w:val="none" w:sz="0" w:space="0" w:color="auto"/>
                        <w:bottom w:val="none" w:sz="0" w:space="0" w:color="auto"/>
                        <w:right w:val="none" w:sz="0" w:space="0" w:color="auto"/>
                      </w:divBdr>
                    </w:div>
                  </w:divsChild>
                </w:div>
                <w:div w:id="1763721065">
                  <w:marLeft w:val="0"/>
                  <w:marRight w:val="0"/>
                  <w:marTop w:val="0"/>
                  <w:marBottom w:val="0"/>
                  <w:divBdr>
                    <w:top w:val="none" w:sz="0" w:space="0" w:color="auto"/>
                    <w:left w:val="none" w:sz="0" w:space="0" w:color="auto"/>
                    <w:bottom w:val="none" w:sz="0" w:space="0" w:color="auto"/>
                    <w:right w:val="none" w:sz="0" w:space="0" w:color="auto"/>
                  </w:divBdr>
                  <w:divsChild>
                    <w:div w:id="919753843">
                      <w:marLeft w:val="0"/>
                      <w:marRight w:val="0"/>
                      <w:marTop w:val="0"/>
                      <w:marBottom w:val="0"/>
                      <w:divBdr>
                        <w:top w:val="none" w:sz="0" w:space="0" w:color="auto"/>
                        <w:left w:val="none" w:sz="0" w:space="0" w:color="auto"/>
                        <w:bottom w:val="none" w:sz="0" w:space="0" w:color="auto"/>
                        <w:right w:val="none" w:sz="0" w:space="0" w:color="auto"/>
                      </w:divBdr>
                    </w:div>
                  </w:divsChild>
                </w:div>
                <w:div w:id="1147237629">
                  <w:marLeft w:val="0"/>
                  <w:marRight w:val="0"/>
                  <w:marTop w:val="0"/>
                  <w:marBottom w:val="0"/>
                  <w:divBdr>
                    <w:top w:val="none" w:sz="0" w:space="0" w:color="auto"/>
                    <w:left w:val="none" w:sz="0" w:space="0" w:color="auto"/>
                    <w:bottom w:val="none" w:sz="0" w:space="0" w:color="auto"/>
                    <w:right w:val="none" w:sz="0" w:space="0" w:color="auto"/>
                  </w:divBdr>
                  <w:divsChild>
                    <w:div w:id="907112217">
                      <w:marLeft w:val="0"/>
                      <w:marRight w:val="0"/>
                      <w:marTop w:val="0"/>
                      <w:marBottom w:val="0"/>
                      <w:divBdr>
                        <w:top w:val="none" w:sz="0" w:space="0" w:color="auto"/>
                        <w:left w:val="none" w:sz="0" w:space="0" w:color="auto"/>
                        <w:bottom w:val="none" w:sz="0" w:space="0" w:color="auto"/>
                        <w:right w:val="none" w:sz="0" w:space="0" w:color="auto"/>
                      </w:divBdr>
                    </w:div>
                  </w:divsChild>
                </w:div>
                <w:div w:id="371929009">
                  <w:marLeft w:val="0"/>
                  <w:marRight w:val="0"/>
                  <w:marTop w:val="0"/>
                  <w:marBottom w:val="0"/>
                  <w:divBdr>
                    <w:top w:val="none" w:sz="0" w:space="0" w:color="auto"/>
                    <w:left w:val="none" w:sz="0" w:space="0" w:color="auto"/>
                    <w:bottom w:val="none" w:sz="0" w:space="0" w:color="auto"/>
                    <w:right w:val="none" w:sz="0" w:space="0" w:color="auto"/>
                  </w:divBdr>
                  <w:divsChild>
                    <w:div w:id="799036739">
                      <w:marLeft w:val="0"/>
                      <w:marRight w:val="0"/>
                      <w:marTop w:val="0"/>
                      <w:marBottom w:val="0"/>
                      <w:divBdr>
                        <w:top w:val="none" w:sz="0" w:space="0" w:color="auto"/>
                        <w:left w:val="none" w:sz="0" w:space="0" w:color="auto"/>
                        <w:bottom w:val="none" w:sz="0" w:space="0" w:color="auto"/>
                        <w:right w:val="none" w:sz="0" w:space="0" w:color="auto"/>
                      </w:divBdr>
                    </w:div>
                  </w:divsChild>
                </w:div>
                <w:div w:id="1444883741">
                  <w:marLeft w:val="0"/>
                  <w:marRight w:val="0"/>
                  <w:marTop w:val="0"/>
                  <w:marBottom w:val="0"/>
                  <w:divBdr>
                    <w:top w:val="none" w:sz="0" w:space="0" w:color="auto"/>
                    <w:left w:val="none" w:sz="0" w:space="0" w:color="auto"/>
                    <w:bottom w:val="none" w:sz="0" w:space="0" w:color="auto"/>
                    <w:right w:val="none" w:sz="0" w:space="0" w:color="auto"/>
                  </w:divBdr>
                  <w:divsChild>
                    <w:div w:id="734936794">
                      <w:marLeft w:val="0"/>
                      <w:marRight w:val="0"/>
                      <w:marTop w:val="0"/>
                      <w:marBottom w:val="0"/>
                      <w:divBdr>
                        <w:top w:val="none" w:sz="0" w:space="0" w:color="auto"/>
                        <w:left w:val="none" w:sz="0" w:space="0" w:color="auto"/>
                        <w:bottom w:val="none" w:sz="0" w:space="0" w:color="auto"/>
                        <w:right w:val="none" w:sz="0" w:space="0" w:color="auto"/>
                      </w:divBdr>
                    </w:div>
                  </w:divsChild>
                </w:div>
                <w:div w:id="1492595592">
                  <w:marLeft w:val="0"/>
                  <w:marRight w:val="0"/>
                  <w:marTop w:val="0"/>
                  <w:marBottom w:val="0"/>
                  <w:divBdr>
                    <w:top w:val="none" w:sz="0" w:space="0" w:color="auto"/>
                    <w:left w:val="none" w:sz="0" w:space="0" w:color="auto"/>
                    <w:bottom w:val="none" w:sz="0" w:space="0" w:color="auto"/>
                    <w:right w:val="none" w:sz="0" w:space="0" w:color="auto"/>
                  </w:divBdr>
                  <w:divsChild>
                    <w:div w:id="1166483917">
                      <w:marLeft w:val="0"/>
                      <w:marRight w:val="0"/>
                      <w:marTop w:val="0"/>
                      <w:marBottom w:val="0"/>
                      <w:divBdr>
                        <w:top w:val="none" w:sz="0" w:space="0" w:color="auto"/>
                        <w:left w:val="none" w:sz="0" w:space="0" w:color="auto"/>
                        <w:bottom w:val="none" w:sz="0" w:space="0" w:color="auto"/>
                        <w:right w:val="none" w:sz="0" w:space="0" w:color="auto"/>
                      </w:divBdr>
                    </w:div>
                  </w:divsChild>
                </w:div>
                <w:div w:id="1384406332">
                  <w:marLeft w:val="0"/>
                  <w:marRight w:val="0"/>
                  <w:marTop w:val="0"/>
                  <w:marBottom w:val="0"/>
                  <w:divBdr>
                    <w:top w:val="none" w:sz="0" w:space="0" w:color="auto"/>
                    <w:left w:val="none" w:sz="0" w:space="0" w:color="auto"/>
                    <w:bottom w:val="none" w:sz="0" w:space="0" w:color="auto"/>
                    <w:right w:val="none" w:sz="0" w:space="0" w:color="auto"/>
                  </w:divBdr>
                  <w:divsChild>
                    <w:div w:id="1927762982">
                      <w:marLeft w:val="0"/>
                      <w:marRight w:val="0"/>
                      <w:marTop w:val="0"/>
                      <w:marBottom w:val="0"/>
                      <w:divBdr>
                        <w:top w:val="none" w:sz="0" w:space="0" w:color="auto"/>
                        <w:left w:val="none" w:sz="0" w:space="0" w:color="auto"/>
                        <w:bottom w:val="none" w:sz="0" w:space="0" w:color="auto"/>
                        <w:right w:val="none" w:sz="0" w:space="0" w:color="auto"/>
                      </w:divBdr>
                    </w:div>
                  </w:divsChild>
                </w:div>
                <w:div w:id="606616079">
                  <w:marLeft w:val="0"/>
                  <w:marRight w:val="0"/>
                  <w:marTop w:val="0"/>
                  <w:marBottom w:val="0"/>
                  <w:divBdr>
                    <w:top w:val="none" w:sz="0" w:space="0" w:color="auto"/>
                    <w:left w:val="none" w:sz="0" w:space="0" w:color="auto"/>
                    <w:bottom w:val="none" w:sz="0" w:space="0" w:color="auto"/>
                    <w:right w:val="none" w:sz="0" w:space="0" w:color="auto"/>
                  </w:divBdr>
                  <w:divsChild>
                    <w:div w:id="1895696656">
                      <w:marLeft w:val="0"/>
                      <w:marRight w:val="0"/>
                      <w:marTop w:val="0"/>
                      <w:marBottom w:val="0"/>
                      <w:divBdr>
                        <w:top w:val="none" w:sz="0" w:space="0" w:color="auto"/>
                        <w:left w:val="none" w:sz="0" w:space="0" w:color="auto"/>
                        <w:bottom w:val="none" w:sz="0" w:space="0" w:color="auto"/>
                        <w:right w:val="none" w:sz="0" w:space="0" w:color="auto"/>
                      </w:divBdr>
                    </w:div>
                  </w:divsChild>
                </w:div>
                <w:div w:id="1873569404">
                  <w:marLeft w:val="0"/>
                  <w:marRight w:val="0"/>
                  <w:marTop w:val="0"/>
                  <w:marBottom w:val="0"/>
                  <w:divBdr>
                    <w:top w:val="none" w:sz="0" w:space="0" w:color="auto"/>
                    <w:left w:val="none" w:sz="0" w:space="0" w:color="auto"/>
                    <w:bottom w:val="none" w:sz="0" w:space="0" w:color="auto"/>
                    <w:right w:val="none" w:sz="0" w:space="0" w:color="auto"/>
                  </w:divBdr>
                  <w:divsChild>
                    <w:div w:id="1604799122">
                      <w:marLeft w:val="0"/>
                      <w:marRight w:val="0"/>
                      <w:marTop w:val="0"/>
                      <w:marBottom w:val="0"/>
                      <w:divBdr>
                        <w:top w:val="none" w:sz="0" w:space="0" w:color="auto"/>
                        <w:left w:val="none" w:sz="0" w:space="0" w:color="auto"/>
                        <w:bottom w:val="none" w:sz="0" w:space="0" w:color="auto"/>
                        <w:right w:val="none" w:sz="0" w:space="0" w:color="auto"/>
                      </w:divBdr>
                    </w:div>
                  </w:divsChild>
                </w:div>
                <w:div w:id="1962807634">
                  <w:marLeft w:val="0"/>
                  <w:marRight w:val="0"/>
                  <w:marTop w:val="0"/>
                  <w:marBottom w:val="0"/>
                  <w:divBdr>
                    <w:top w:val="none" w:sz="0" w:space="0" w:color="auto"/>
                    <w:left w:val="none" w:sz="0" w:space="0" w:color="auto"/>
                    <w:bottom w:val="none" w:sz="0" w:space="0" w:color="auto"/>
                    <w:right w:val="none" w:sz="0" w:space="0" w:color="auto"/>
                  </w:divBdr>
                  <w:divsChild>
                    <w:div w:id="1145200509">
                      <w:marLeft w:val="0"/>
                      <w:marRight w:val="0"/>
                      <w:marTop w:val="0"/>
                      <w:marBottom w:val="0"/>
                      <w:divBdr>
                        <w:top w:val="none" w:sz="0" w:space="0" w:color="auto"/>
                        <w:left w:val="none" w:sz="0" w:space="0" w:color="auto"/>
                        <w:bottom w:val="none" w:sz="0" w:space="0" w:color="auto"/>
                        <w:right w:val="none" w:sz="0" w:space="0" w:color="auto"/>
                      </w:divBdr>
                    </w:div>
                  </w:divsChild>
                </w:div>
                <w:div w:id="366413811">
                  <w:marLeft w:val="0"/>
                  <w:marRight w:val="0"/>
                  <w:marTop w:val="0"/>
                  <w:marBottom w:val="0"/>
                  <w:divBdr>
                    <w:top w:val="none" w:sz="0" w:space="0" w:color="auto"/>
                    <w:left w:val="none" w:sz="0" w:space="0" w:color="auto"/>
                    <w:bottom w:val="none" w:sz="0" w:space="0" w:color="auto"/>
                    <w:right w:val="none" w:sz="0" w:space="0" w:color="auto"/>
                  </w:divBdr>
                  <w:divsChild>
                    <w:div w:id="28183600">
                      <w:marLeft w:val="0"/>
                      <w:marRight w:val="0"/>
                      <w:marTop w:val="0"/>
                      <w:marBottom w:val="0"/>
                      <w:divBdr>
                        <w:top w:val="none" w:sz="0" w:space="0" w:color="auto"/>
                        <w:left w:val="none" w:sz="0" w:space="0" w:color="auto"/>
                        <w:bottom w:val="none" w:sz="0" w:space="0" w:color="auto"/>
                        <w:right w:val="none" w:sz="0" w:space="0" w:color="auto"/>
                      </w:divBdr>
                    </w:div>
                  </w:divsChild>
                </w:div>
                <w:div w:id="1720015837">
                  <w:marLeft w:val="0"/>
                  <w:marRight w:val="0"/>
                  <w:marTop w:val="0"/>
                  <w:marBottom w:val="0"/>
                  <w:divBdr>
                    <w:top w:val="none" w:sz="0" w:space="0" w:color="auto"/>
                    <w:left w:val="none" w:sz="0" w:space="0" w:color="auto"/>
                    <w:bottom w:val="none" w:sz="0" w:space="0" w:color="auto"/>
                    <w:right w:val="none" w:sz="0" w:space="0" w:color="auto"/>
                  </w:divBdr>
                  <w:divsChild>
                    <w:div w:id="250697263">
                      <w:marLeft w:val="0"/>
                      <w:marRight w:val="0"/>
                      <w:marTop w:val="0"/>
                      <w:marBottom w:val="0"/>
                      <w:divBdr>
                        <w:top w:val="none" w:sz="0" w:space="0" w:color="auto"/>
                        <w:left w:val="none" w:sz="0" w:space="0" w:color="auto"/>
                        <w:bottom w:val="none" w:sz="0" w:space="0" w:color="auto"/>
                        <w:right w:val="none" w:sz="0" w:space="0" w:color="auto"/>
                      </w:divBdr>
                    </w:div>
                  </w:divsChild>
                </w:div>
                <w:div w:id="1817649562">
                  <w:marLeft w:val="0"/>
                  <w:marRight w:val="0"/>
                  <w:marTop w:val="0"/>
                  <w:marBottom w:val="0"/>
                  <w:divBdr>
                    <w:top w:val="none" w:sz="0" w:space="0" w:color="auto"/>
                    <w:left w:val="none" w:sz="0" w:space="0" w:color="auto"/>
                    <w:bottom w:val="none" w:sz="0" w:space="0" w:color="auto"/>
                    <w:right w:val="none" w:sz="0" w:space="0" w:color="auto"/>
                  </w:divBdr>
                  <w:divsChild>
                    <w:div w:id="1090465301">
                      <w:marLeft w:val="0"/>
                      <w:marRight w:val="0"/>
                      <w:marTop w:val="0"/>
                      <w:marBottom w:val="0"/>
                      <w:divBdr>
                        <w:top w:val="none" w:sz="0" w:space="0" w:color="auto"/>
                        <w:left w:val="none" w:sz="0" w:space="0" w:color="auto"/>
                        <w:bottom w:val="none" w:sz="0" w:space="0" w:color="auto"/>
                        <w:right w:val="none" w:sz="0" w:space="0" w:color="auto"/>
                      </w:divBdr>
                    </w:div>
                  </w:divsChild>
                </w:div>
                <w:div w:id="1498837348">
                  <w:marLeft w:val="0"/>
                  <w:marRight w:val="0"/>
                  <w:marTop w:val="0"/>
                  <w:marBottom w:val="0"/>
                  <w:divBdr>
                    <w:top w:val="none" w:sz="0" w:space="0" w:color="auto"/>
                    <w:left w:val="none" w:sz="0" w:space="0" w:color="auto"/>
                    <w:bottom w:val="none" w:sz="0" w:space="0" w:color="auto"/>
                    <w:right w:val="none" w:sz="0" w:space="0" w:color="auto"/>
                  </w:divBdr>
                  <w:divsChild>
                    <w:div w:id="352345500">
                      <w:marLeft w:val="0"/>
                      <w:marRight w:val="0"/>
                      <w:marTop w:val="0"/>
                      <w:marBottom w:val="0"/>
                      <w:divBdr>
                        <w:top w:val="none" w:sz="0" w:space="0" w:color="auto"/>
                        <w:left w:val="none" w:sz="0" w:space="0" w:color="auto"/>
                        <w:bottom w:val="none" w:sz="0" w:space="0" w:color="auto"/>
                        <w:right w:val="none" w:sz="0" w:space="0" w:color="auto"/>
                      </w:divBdr>
                    </w:div>
                  </w:divsChild>
                </w:div>
                <w:div w:id="435947425">
                  <w:marLeft w:val="0"/>
                  <w:marRight w:val="0"/>
                  <w:marTop w:val="0"/>
                  <w:marBottom w:val="0"/>
                  <w:divBdr>
                    <w:top w:val="none" w:sz="0" w:space="0" w:color="auto"/>
                    <w:left w:val="none" w:sz="0" w:space="0" w:color="auto"/>
                    <w:bottom w:val="none" w:sz="0" w:space="0" w:color="auto"/>
                    <w:right w:val="none" w:sz="0" w:space="0" w:color="auto"/>
                  </w:divBdr>
                  <w:divsChild>
                    <w:div w:id="887957394">
                      <w:marLeft w:val="0"/>
                      <w:marRight w:val="0"/>
                      <w:marTop w:val="0"/>
                      <w:marBottom w:val="0"/>
                      <w:divBdr>
                        <w:top w:val="none" w:sz="0" w:space="0" w:color="auto"/>
                        <w:left w:val="none" w:sz="0" w:space="0" w:color="auto"/>
                        <w:bottom w:val="none" w:sz="0" w:space="0" w:color="auto"/>
                        <w:right w:val="none" w:sz="0" w:space="0" w:color="auto"/>
                      </w:divBdr>
                    </w:div>
                  </w:divsChild>
                </w:div>
                <w:div w:id="1198002956">
                  <w:marLeft w:val="0"/>
                  <w:marRight w:val="0"/>
                  <w:marTop w:val="0"/>
                  <w:marBottom w:val="0"/>
                  <w:divBdr>
                    <w:top w:val="none" w:sz="0" w:space="0" w:color="auto"/>
                    <w:left w:val="none" w:sz="0" w:space="0" w:color="auto"/>
                    <w:bottom w:val="none" w:sz="0" w:space="0" w:color="auto"/>
                    <w:right w:val="none" w:sz="0" w:space="0" w:color="auto"/>
                  </w:divBdr>
                  <w:divsChild>
                    <w:div w:id="8944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5310">
          <w:marLeft w:val="0"/>
          <w:marRight w:val="0"/>
          <w:marTop w:val="0"/>
          <w:marBottom w:val="0"/>
          <w:divBdr>
            <w:top w:val="none" w:sz="0" w:space="0" w:color="auto"/>
            <w:left w:val="none" w:sz="0" w:space="0" w:color="auto"/>
            <w:bottom w:val="none" w:sz="0" w:space="0" w:color="auto"/>
            <w:right w:val="none" w:sz="0" w:space="0" w:color="auto"/>
          </w:divBdr>
          <w:divsChild>
            <w:div w:id="191462438">
              <w:marLeft w:val="0"/>
              <w:marRight w:val="0"/>
              <w:marTop w:val="0"/>
              <w:marBottom w:val="0"/>
              <w:divBdr>
                <w:top w:val="none" w:sz="0" w:space="0" w:color="auto"/>
                <w:left w:val="none" w:sz="0" w:space="0" w:color="auto"/>
                <w:bottom w:val="none" w:sz="0" w:space="0" w:color="auto"/>
                <w:right w:val="none" w:sz="0" w:space="0" w:color="auto"/>
              </w:divBdr>
            </w:div>
          </w:divsChild>
        </w:div>
        <w:div w:id="599994578">
          <w:marLeft w:val="0"/>
          <w:marRight w:val="0"/>
          <w:marTop w:val="0"/>
          <w:marBottom w:val="0"/>
          <w:divBdr>
            <w:top w:val="none" w:sz="0" w:space="0" w:color="auto"/>
            <w:left w:val="none" w:sz="0" w:space="0" w:color="auto"/>
            <w:bottom w:val="none" w:sz="0" w:space="0" w:color="auto"/>
            <w:right w:val="none" w:sz="0" w:space="0" w:color="auto"/>
          </w:divBdr>
          <w:divsChild>
            <w:div w:id="1351644940">
              <w:marLeft w:val="0"/>
              <w:marRight w:val="0"/>
              <w:marTop w:val="0"/>
              <w:marBottom w:val="0"/>
              <w:divBdr>
                <w:top w:val="none" w:sz="0" w:space="0" w:color="auto"/>
                <w:left w:val="none" w:sz="0" w:space="0" w:color="auto"/>
                <w:bottom w:val="none" w:sz="0" w:space="0" w:color="auto"/>
                <w:right w:val="none" w:sz="0" w:space="0" w:color="auto"/>
              </w:divBdr>
            </w:div>
          </w:divsChild>
        </w:div>
        <w:div w:id="629821149">
          <w:marLeft w:val="0"/>
          <w:marRight w:val="0"/>
          <w:marTop w:val="0"/>
          <w:marBottom w:val="0"/>
          <w:divBdr>
            <w:top w:val="none" w:sz="0" w:space="0" w:color="auto"/>
            <w:left w:val="none" w:sz="0" w:space="0" w:color="auto"/>
            <w:bottom w:val="none" w:sz="0" w:space="0" w:color="auto"/>
            <w:right w:val="none" w:sz="0" w:space="0" w:color="auto"/>
          </w:divBdr>
          <w:divsChild>
            <w:div w:id="2098940053">
              <w:marLeft w:val="0"/>
              <w:marRight w:val="0"/>
              <w:marTop w:val="0"/>
              <w:marBottom w:val="0"/>
              <w:divBdr>
                <w:top w:val="none" w:sz="0" w:space="0" w:color="auto"/>
                <w:left w:val="none" w:sz="0" w:space="0" w:color="auto"/>
                <w:bottom w:val="none" w:sz="0" w:space="0" w:color="auto"/>
                <w:right w:val="none" w:sz="0" w:space="0" w:color="auto"/>
              </w:divBdr>
            </w:div>
          </w:divsChild>
        </w:div>
        <w:div w:id="132794419">
          <w:marLeft w:val="0"/>
          <w:marRight w:val="0"/>
          <w:marTop w:val="0"/>
          <w:marBottom w:val="0"/>
          <w:divBdr>
            <w:top w:val="none" w:sz="0" w:space="0" w:color="auto"/>
            <w:left w:val="none" w:sz="0" w:space="0" w:color="auto"/>
            <w:bottom w:val="none" w:sz="0" w:space="0" w:color="auto"/>
            <w:right w:val="none" w:sz="0" w:space="0" w:color="auto"/>
          </w:divBdr>
          <w:divsChild>
            <w:div w:id="369037360">
              <w:marLeft w:val="0"/>
              <w:marRight w:val="0"/>
              <w:marTop w:val="0"/>
              <w:marBottom w:val="0"/>
              <w:divBdr>
                <w:top w:val="none" w:sz="0" w:space="0" w:color="auto"/>
                <w:left w:val="none" w:sz="0" w:space="0" w:color="auto"/>
                <w:bottom w:val="none" w:sz="0" w:space="0" w:color="auto"/>
                <w:right w:val="none" w:sz="0" w:space="0" w:color="auto"/>
              </w:divBdr>
            </w:div>
          </w:divsChild>
        </w:div>
        <w:div w:id="688215498">
          <w:marLeft w:val="0"/>
          <w:marRight w:val="0"/>
          <w:marTop w:val="0"/>
          <w:marBottom w:val="0"/>
          <w:divBdr>
            <w:top w:val="none" w:sz="0" w:space="0" w:color="auto"/>
            <w:left w:val="none" w:sz="0" w:space="0" w:color="auto"/>
            <w:bottom w:val="none" w:sz="0" w:space="0" w:color="auto"/>
            <w:right w:val="none" w:sz="0" w:space="0" w:color="auto"/>
          </w:divBdr>
          <w:divsChild>
            <w:div w:id="2000887381">
              <w:marLeft w:val="0"/>
              <w:marRight w:val="0"/>
              <w:marTop w:val="0"/>
              <w:marBottom w:val="0"/>
              <w:divBdr>
                <w:top w:val="none" w:sz="0" w:space="0" w:color="auto"/>
                <w:left w:val="none" w:sz="0" w:space="0" w:color="auto"/>
                <w:bottom w:val="none" w:sz="0" w:space="0" w:color="auto"/>
                <w:right w:val="none" w:sz="0" w:space="0" w:color="auto"/>
              </w:divBdr>
            </w:div>
          </w:divsChild>
        </w:div>
        <w:div w:id="1020470652">
          <w:marLeft w:val="0"/>
          <w:marRight w:val="0"/>
          <w:marTop w:val="0"/>
          <w:marBottom w:val="0"/>
          <w:divBdr>
            <w:top w:val="none" w:sz="0" w:space="0" w:color="auto"/>
            <w:left w:val="none" w:sz="0" w:space="0" w:color="auto"/>
            <w:bottom w:val="none" w:sz="0" w:space="0" w:color="auto"/>
            <w:right w:val="none" w:sz="0" w:space="0" w:color="auto"/>
          </w:divBdr>
          <w:divsChild>
            <w:div w:id="1020205249">
              <w:marLeft w:val="0"/>
              <w:marRight w:val="0"/>
              <w:marTop w:val="0"/>
              <w:marBottom w:val="0"/>
              <w:divBdr>
                <w:top w:val="none" w:sz="0" w:space="0" w:color="auto"/>
                <w:left w:val="none" w:sz="0" w:space="0" w:color="auto"/>
                <w:bottom w:val="none" w:sz="0" w:space="0" w:color="auto"/>
                <w:right w:val="none" w:sz="0" w:space="0" w:color="auto"/>
              </w:divBdr>
            </w:div>
          </w:divsChild>
        </w:div>
        <w:div w:id="2107069199">
          <w:marLeft w:val="0"/>
          <w:marRight w:val="0"/>
          <w:marTop w:val="0"/>
          <w:marBottom w:val="0"/>
          <w:divBdr>
            <w:top w:val="none" w:sz="0" w:space="0" w:color="auto"/>
            <w:left w:val="none" w:sz="0" w:space="0" w:color="auto"/>
            <w:bottom w:val="none" w:sz="0" w:space="0" w:color="auto"/>
            <w:right w:val="none" w:sz="0" w:space="0" w:color="auto"/>
          </w:divBdr>
        </w:div>
        <w:div w:id="267859542">
          <w:marLeft w:val="0"/>
          <w:marRight w:val="0"/>
          <w:marTop w:val="0"/>
          <w:marBottom w:val="0"/>
          <w:divBdr>
            <w:top w:val="none" w:sz="0" w:space="0" w:color="auto"/>
            <w:left w:val="none" w:sz="0" w:space="0" w:color="auto"/>
            <w:bottom w:val="none" w:sz="0" w:space="0" w:color="auto"/>
            <w:right w:val="none" w:sz="0" w:space="0" w:color="auto"/>
          </w:divBdr>
        </w:div>
        <w:div w:id="543907409">
          <w:marLeft w:val="0"/>
          <w:marRight w:val="0"/>
          <w:marTop w:val="0"/>
          <w:marBottom w:val="0"/>
          <w:divBdr>
            <w:top w:val="none" w:sz="0" w:space="0" w:color="auto"/>
            <w:left w:val="none" w:sz="0" w:space="0" w:color="auto"/>
            <w:bottom w:val="none" w:sz="0" w:space="0" w:color="auto"/>
            <w:right w:val="none" w:sz="0" w:space="0" w:color="auto"/>
          </w:divBdr>
        </w:div>
        <w:div w:id="1701315633">
          <w:marLeft w:val="0"/>
          <w:marRight w:val="0"/>
          <w:marTop w:val="0"/>
          <w:marBottom w:val="0"/>
          <w:divBdr>
            <w:top w:val="none" w:sz="0" w:space="0" w:color="auto"/>
            <w:left w:val="none" w:sz="0" w:space="0" w:color="auto"/>
            <w:bottom w:val="none" w:sz="0" w:space="0" w:color="auto"/>
            <w:right w:val="none" w:sz="0" w:space="0" w:color="auto"/>
          </w:divBdr>
        </w:div>
      </w:divsChild>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43459022">
      <w:bodyDiv w:val="1"/>
      <w:marLeft w:val="0"/>
      <w:marRight w:val="0"/>
      <w:marTop w:val="0"/>
      <w:marBottom w:val="0"/>
      <w:divBdr>
        <w:top w:val="none" w:sz="0" w:space="0" w:color="auto"/>
        <w:left w:val="none" w:sz="0" w:space="0" w:color="auto"/>
        <w:bottom w:val="none" w:sz="0" w:space="0" w:color="auto"/>
        <w:right w:val="none" w:sz="0" w:space="0" w:color="auto"/>
      </w:divBdr>
      <w:divsChild>
        <w:div w:id="685594676">
          <w:marLeft w:val="0"/>
          <w:marRight w:val="0"/>
          <w:marTop w:val="0"/>
          <w:marBottom w:val="0"/>
          <w:divBdr>
            <w:top w:val="none" w:sz="0" w:space="0" w:color="auto"/>
            <w:left w:val="none" w:sz="0" w:space="0" w:color="auto"/>
            <w:bottom w:val="none" w:sz="0" w:space="0" w:color="auto"/>
            <w:right w:val="none" w:sz="0" w:space="0" w:color="auto"/>
          </w:divBdr>
        </w:div>
        <w:div w:id="1546259085">
          <w:marLeft w:val="0"/>
          <w:marRight w:val="0"/>
          <w:marTop w:val="0"/>
          <w:marBottom w:val="0"/>
          <w:divBdr>
            <w:top w:val="none" w:sz="0" w:space="0" w:color="auto"/>
            <w:left w:val="none" w:sz="0" w:space="0" w:color="auto"/>
            <w:bottom w:val="none" w:sz="0" w:space="0" w:color="auto"/>
            <w:right w:val="none" w:sz="0" w:space="0" w:color="auto"/>
          </w:divBdr>
        </w:div>
      </w:divsChild>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605650288">
      <w:bodyDiv w:val="1"/>
      <w:marLeft w:val="0"/>
      <w:marRight w:val="0"/>
      <w:marTop w:val="0"/>
      <w:marBottom w:val="0"/>
      <w:divBdr>
        <w:top w:val="none" w:sz="0" w:space="0" w:color="auto"/>
        <w:left w:val="none" w:sz="0" w:space="0" w:color="auto"/>
        <w:bottom w:val="none" w:sz="0" w:space="0" w:color="auto"/>
        <w:right w:val="none" w:sz="0" w:space="0" w:color="auto"/>
      </w:divBdr>
      <w:divsChild>
        <w:div w:id="787284374">
          <w:marLeft w:val="0"/>
          <w:marRight w:val="0"/>
          <w:marTop w:val="0"/>
          <w:marBottom w:val="0"/>
          <w:divBdr>
            <w:top w:val="none" w:sz="0" w:space="0" w:color="auto"/>
            <w:left w:val="none" w:sz="0" w:space="0" w:color="auto"/>
            <w:bottom w:val="none" w:sz="0" w:space="0" w:color="auto"/>
            <w:right w:val="none" w:sz="0" w:space="0" w:color="auto"/>
          </w:divBdr>
        </w:div>
        <w:div w:id="1538153888">
          <w:marLeft w:val="0"/>
          <w:marRight w:val="0"/>
          <w:marTop w:val="0"/>
          <w:marBottom w:val="0"/>
          <w:divBdr>
            <w:top w:val="none" w:sz="0" w:space="0" w:color="auto"/>
            <w:left w:val="none" w:sz="0" w:space="0" w:color="auto"/>
            <w:bottom w:val="none" w:sz="0" w:space="0" w:color="auto"/>
            <w:right w:val="none" w:sz="0" w:space="0" w:color="auto"/>
          </w:divBdr>
        </w:div>
        <w:div w:id="2003003032">
          <w:marLeft w:val="0"/>
          <w:marRight w:val="0"/>
          <w:marTop w:val="0"/>
          <w:marBottom w:val="0"/>
          <w:divBdr>
            <w:top w:val="none" w:sz="0" w:space="0" w:color="auto"/>
            <w:left w:val="none" w:sz="0" w:space="0" w:color="auto"/>
            <w:bottom w:val="none" w:sz="0" w:space="0" w:color="auto"/>
            <w:right w:val="none" w:sz="0" w:space="0" w:color="auto"/>
          </w:divBdr>
        </w:div>
        <w:div w:id="2062821413">
          <w:marLeft w:val="0"/>
          <w:marRight w:val="0"/>
          <w:marTop w:val="0"/>
          <w:marBottom w:val="0"/>
          <w:divBdr>
            <w:top w:val="none" w:sz="0" w:space="0" w:color="auto"/>
            <w:left w:val="none" w:sz="0" w:space="0" w:color="auto"/>
            <w:bottom w:val="none" w:sz="0" w:space="0" w:color="auto"/>
            <w:right w:val="none" w:sz="0" w:space="0" w:color="auto"/>
          </w:divBdr>
        </w:div>
        <w:div w:id="526286791">
          <w:marLeft w:val="0"/>
          <w:marRight w:val="0"/>
          <w:marTop w:val="0"/>
          <w:marBottom w:val="0"/>
          <w:divBdr>
            <w:top w:val="none" w:sz="0" w:space="0" w:color="auto"/>
            <w:left w:val="none" w:sz="0" w:space="0" w:color="auto"/>
            <w:bottom w:val="none" w:sz="0" w:space="0" w:color="auto"/>
            <w:right w:val="none" w:sz="0" w:space="0" w:color="auto"/>
          </w:divBdr>
        </w:div>
        <w:div w:id="367999094">
          <w:marLeft w:val="0"/>
          <w:marRight w:val="0"/>
          <w:marTop w:val="0"/>
          <w:marBottom w:val="0"/>
          <w:divBdr>
            <w:top w:val="none" w:sz="0" w:space="0" w:color="auto"/>
            <w:left w:val="none" w:sz="0" w:space="0" w:color="auto"/>
            <w:bottom w:val="none" w:sz="0" w:space="0" w:color="auto"/>
            <w:right w:val="none" w:sz="0" w:space="0" w:color="auto"/>
          </w:divBdr>
        </w:div>
        <w:div w:id="249126589">
          <w:marLeft w:val="0"/>
          <w:marRight w:val="0"/>
          <w:marTop w:val="0"/>
          <w:marBottom w:val="0"/>
          <w:divBdr>
            <w:top w:val="none" w:sz="0" w:space="0" w:color="auto"/>
            <w:left w:val="none" w:sz="0" w:space="0" w:color="auto"/>
            <w:bottom w:val="none" w:sz="0" w:space="0" w:color="auto"/>
            <w:right w:val="none" w:sz="0" w:space="0" w:color="auto"/>
          </w:divBdr>
        </w:div>
        <w:div w:id="304238730">
          <w:marLeft w:val="0"/>
          <w:marRight w:val="0"/>
          <w:marTop w:val="0"/>
          <w:marBottom w:val="0"/>
          <w:divBdr>
            <w:top w:val="none" w:sz="0" w:space="0" w:color="auto"/>
            <w:left w:val="none" w:sz="0" w:space="0" w:color="auto"/>
            <w:bottom w:val="none" w:sz="0" w:space="0" w:color="auto"/>
            <w:right w:val="none" w:sz="0" w:space="0" w:color="auto"/>
          </w:divBdr>
        </w:div>
        <w:div w:id="1289628738">
          <w:marLeft w:val="0"/>
          <w:marRight w:val="0"/>
          <w:marTop w:val="0"/>
          <w:marBottom w:val="0"/>
          <w:divBdr>
            <w:top w:val="none" w:sz="0" w:space="0" w:color="auto"/>
            <w:left w:val="none" w:sz="0" w:space="0" w:color="auto"/>
            <w:bottom w:val="none" w:sz="0" w:space="0" w:color="auto"/>
            <w:right w:val="none" w:sz="0" w:space="0" w:color="auto"/>
          </w:divBdr>
        </w:div>
        <w:div w:id="1978027259">
          <w:marLeft w:val="0"/>
          <w:marRight w:val="0"/>
          <w:marTop w:val="0"/>
          <w:marBottom w:val="0"/>
          <w:divBdr>
            <w:top w:val="none" w:sz="0" w:space="0" w:color="auto"/>
            <w:left w:val="none" w:sz="0" w:space="0" w:color="auto"/>
            <w:bottom w:val="none" w:sz="0" w:space="0" w:color="auto"/>
            <w:right w:val="none" w:sz="0" w:space="0" w:color="auto"/>
          </w:divBdr>
        </w:div>
        <w:div w:id="1663050169">
          <w:marLeft w:val="0"/>
          <w:marRight w:val="0"/>
          <w:marTop w:val="0"/>
          <w:marBottom w:val="0"/>
          <w:divBdr>
            <w:top w:val="none" w:sz="0" w:space="0" w:color="auto"/>
            <w:left w:val="none" w:sz="0" w:space="0" w:color="auto"/>
            <w:bottom w:val="none" w:sz="0" w:space="0" w:color="auto"/>
            <w:right w:val="none" w:sz="0" w:space="0" w:color="auto"/>
          </w:divBdr>
        </w:div>
        <w:div w:id="1239175380">
          <w:marLeft w:val="0"/>
          <w:marRight w:val="0"/>
          <w:marTop w:val="0"/>
          <w:marBottom w:val="0"/>
          <w:divBdr>
            <w:top w:val="none" w:sz="0" w:space="0" w:color="auto"/>
            <w:left w:val="none" w:sz="0" w:space="0" w:color="auto"/>
            <w:bottom w:val="none" w:sz="0" w:space="0" w:color="auto"/>
            <w:right w:val="none" w:sz="0" w:space="0" w:color="auto"/>
          </w:divBdr>
        </w:div>
        <w:div w:id="112334496">
          <w:marLeft w:val="0"/>
          <w:marRight w:val="0"/>
          <w:marTop w:val="0"/>
          <w:marBottom w:val="0"/>
          <w:divBdr>
            <w:top w:val="none" w:sz="0" w:space="0" w:color="auto"/>
            <w:left w:val="none" w:sz="0" w:space="0" w:color="auto"/>
            <w:bottom w:val="none" w:sz="0" w:space="0" w:color="auto"/>
            <w:right w:val="none" w:sz="0" w:space="0" w:color="auto"/>
          </w:divBdr>
        </w:div>
        <w:div w:id="123083995">
          <w:marLeft w:val="0"/>
          <w:marRight w:val="0"/>
          <w:marTop w:val="0"/>
          <w:marBottom w:val="0"/>
          <w:divBdr>
            <w:top w:val="none" w:sz="0" w:space="0" w:color="auto"/>
            <w:left w:val="none" w:sz="0" w:space="0" w:color="auto"/>
            <w:bottom w:val="none" w:sz="0" w:space="0" w:color="auto"/>
            <w:right w:val="none" w:sz="0" w:space="0" w:color="auto"/>
          </w:divBdr>
        </w:div>
        <w:div w:id="557327689">
          <w:marLeft w:val="0"/>
          <w:marRight w:val="0"/>
          <w:marTop w:val="0"/>
          <w:marBottom w:val="0"/>
          <w:divBdr>
            <w:top w:val="none" w:sz="0" w:space="0" w:color="auto"/>
            <w:left w:val="none" w:sz="0" w:space="0" w:color="auto"/>
            <w:bottom w:val="none" w:sz="0" w:space="0" w:color="auto"/>
            <w:right w:val="none" w:sz="0" w:space="0" w:color="auto"/>
          </w:divBdr>
        </w:div>
        <w:div w:id="1722749622">
          <w:marLeft w:val="0"/>
          <w:marRight w:val="0"/>
          <w:marTop w:val="0"/>
          <w:marBottom w:val="0"/>
          <w:divBdr>
            <w:top w:val="none" w:sz="0" w:space="0" w:color="auto"/>
            <w:left w:val="none" w:sz="0" w:space="0" w:color="auto"/>
            <w:bottom w:val="none" w:sz="0" w:space="0" w:color="auto"/>
            <w:right w:val="none" w:sz="0" w:space="0" w:color="auto"/>
          </w:divBdr>
        </w:div>
      </w:divsChild>
    </w:div>
    <w:div w:id="1607929906">
      <w:bodyDiv w:val="1"/>
      <w:marLeft w:val="0"/>
      <w:marRight w:val="0"/>
      <w:marTop w:val="0"/>
      <w:marBottom w:val="0"/>
      <w:divBdr>
        <w:top w:val="none" w:sz="0" w:space="0" w:color="auto"/>
        <w:left w:val="none" w:sz="0" w:space="0" w:color="auto"/>
        <w:bottom w:val="none" w:sz="0" w:space="0" w:color="auto"/>
        <w:right w:val="none" w:sz="0" w:space="0" w:color="auto"/>
      </w:divBdr>
      <w:divsChild>
        <w:div w:id="327101744">
          <w:marLeft w:val="0"/>
          <w:marRight w:val="0"/>
          <w:marTop w:val="0"/>
          <w:marBottom w:val="0"/>
          <w:divBdr>
            <w:top w:val="none" w:sz="0" w:space="0" w:color="auto"/>
            <w:left w:val="none" w:sz="0" w:space="0" w:color="auto"/>
            <w:bottom w:val="none" w:sz="0" w:space="0" w:color="auto"/>
            <w:right w:val="none" w:sz="0" w:space="0" w:color="auto"/>
          </w:divBdr>
          <w:divsChild>
            <w:div w:id="1133795720">
              <w:marLeft w:val="0"/>
              <w:marRight w:val="0"/>
              <w:marTop w:val="0"/>
              <w:marBottom w:val="0"/>
              <w:divBdr>
                <w:top w:val="none" w:sz="0" w:space="0" w:color="auto"/>
                <w:left w:val="none" w:sz="0" w:space="0" w:color="auto"/>
                <w:bottom w:val="none" w:sz="0" w:space="0" w:color="auto"/>
                <w:right w:val="none" w:sz="0" w:space="0" w:color="auto"/>
              </w:divBdr>
            </w:div>
            <w:div w:id="1471752397">
              <w:marLeft w:val="0"/>
              <w:marRight w:val="0"/>
              <w:marTop w:val="0"/>
              <w:marBottom w:val="0"/>
              <w:divBdr>
                <w:top w:val="none" w:sz="0" w:space="0" w:color="auto"/>
                <w:left w:val="none" w:sz="0" w:space="0" w:color="auto"/>
                <w:bottom w:val="none" w:sz="0" w:space="0" w:color="auto"/>
                <w:right w:val="none" w:sz="0" w:space="0" w:color="auto"/>
              </w:divBdr>
            </w:div>
            <w:div w:id="679040794">
              <w:marLeft w:val="0"/>
              <w:marRight w:val="0"/>
              <w:marTop w:val="0"/>
              <w:marBottom w:val="0"/>
              <w:divBdr>
                <w:top w:val="none" w:sz="0" w:space="0" w:color="auto"/>
                <w:left w:val="none" w:sz="0" w:space="0" w:color="auto"/>
                <w:bottom w:val="none" w:sz="0" w:space="0" w:color="auto"/>
                <w:right w:val="none" w:sz="0" w:space="0" w:color="auto"/>
              </w:divBdr>
            </w:div>
          </w:divsChild>
        </w:div>
        <w:div w:id="1056516671">
          <w:marLeft w:val="0"/>
          <w:marRight w:val="0"/>
          <w:marTop w:val="0"/>
          <w:marBottom w:val="0"/>
          <w:divBdr>
            <w:top w:val="none" w:sz="0" w:space="0" w:color="auto"/>
            <w:left w:val="none" w:sz="0" w:space="0" w:color="auto"/>
            <w:bottom w:val="none" w:sz="0" w:space="0" w:color="auto"/>
            <w:right w:val="none" w:sz="0" w:space="0" w:color="auto"/>
          </w:divBdr>
          <w:divsChild>
            <w:div w:id="1346782765">
              <w:marLeft w:val="0"/>
              <w:marRight w:val="0"/>
              <w:marTop w:val="0"/>
              <w:marBottom w:val="0"/>
              <w:divBdr>
                <w:top w:val="none" w:sz="0" w:space="0" w:color="auto"/>
                <w:left w:val="none" w:sz="0" w:space="0" w:color="auto"/>
                <w:bottom w:val="none" w:sz="0" w:space="0" w:color="auto"/>
                <w:right w:val="none" w:sz="0" w:space="0" w:color="auto"/>
              </w:divBdr>
            </w:div>
            <w:div w:id="2030716935">
              <w:marLeft w:val="0"/>
              <w:marRight w:val="0"/>
              <w:marTop w:val="0"/>
              <w:marBottom w:val="0"/>
              <w:divBdr>
                <w:top w:val="none" w:sz="0" w:space="0" w:color="auto"/>
                <w:left w:val="none" w:sz="0" w:space="0" w:color="auto"/>
                <w:bottom w:val="none" w:sz="0" w:space="0" w:color="auto"/>
                <w:right w:val="none" w:sz="0" w:space="0" w:color="auto"/>
              </w:divBdr>
            </w:div>
          </w:divsChild>
        </w:div>
        <w:div w:id="491877583">
          <w:marLeft w:val="0"/>
          <w:marRight w:val="0"/>
          <w:marTop w:val="0"/>
          <w:marBottom w:val="0"/>
          <w:divBdr>
            <w:top w:val="none" w:sz="0" w:space="0" w:color="auto"/>
            <w:left w:val="none" w:sz="0" w:space="0" w:color="auto"/>
            <w:bottom w:val="none" w:sz="0" w:space="0" w:color="auto"/>
            <w:right w:val="none" w:sz="0" w:space="0" w:color="auto"/>
          </w:divBdr>
          <w:divsChild>
            <w:div w:id="1441531617">
              <w:marLeft w:val="0"/>
              <w:marRight w:val="0"/>
              <w:marTop w:val="0"/>
              <w:marBottom w:val="0"/>
              <w:divBdr>
                <w:top w:val="none" w:sz="0" w:space="0" w:color="auto"/>
                <w:left w:val="none" w:sz="0" w:space="0" w:color="auto"/>
                <w:bottom w:val="none" w:sz="0" w:space="0" w:color="auto"/>
                <w:right w:val="none" w:sz="0" w:space="0" w:color="auto"/>
              </w:divBdr>
            </w:div>
            <w:div w:id="1100563892">
              <w:marLeft w:val="0"/>
              <w:marRight w:val="0"/>
              <w:marTop w:val="0"/>
              <w:marBottom w:val="0"/>
              <w:divBdr>
                <w:top w:val="none" w:sz="0" w:space="0" w:color="auto"/>
                <w:left w:val="none" w:sz="0" w:space="0" w:color="auto"/>
                <w:bottom w:val="none" w:sz="0" w:space="0" w:color="auto"/>
                <w:right w:val="none" w:sz="0" w:space="0" w:color="auto"/>
              </w:divBdr>
            </w:div>
          </w:divsChild>
        </w:div>
        <w:div w:id="685209444">
          <w:marLeft w:val="0"/>
          <w:marRight w:val="0"/>
          <w:marTop w:val="0"/>
          <w:marBottom w:val="0"/>
          <w:divBdr>
            <w:top w:val="none" w:sz="0" w:space="0" w:color="auto"/>
            <w:left w:val="none" w:sz="0" w:space="0" w:color="auto"/>
            <w:bottom w:val="none" w:sz="0" w:space="0" w:color="auto"/>
            <w:right w:val="none" w:sz="0" w:space="0" w:color="auto"/>
          </w:divBdr>
          <w:divsChild>
            <w:div w:id="1434936054">
              <w:marLeft w:val="0"/>
              <w:marRight w:val="0"/>
              <w:marTop w:val="0"/>
              <w:marBottom w:val="0"/>
              <w:divBdr>
                <w:top w:val="none" w:sz="0" w:space="0" w:color="auto"/>
                <w:left w:val="none" w:sz="0" w:space="0" w:color="auto"/>
                <w:bottom w:val="none" w:sz="0" w:space="0" w:color="auto"/>
                <w:right w:val="none" w:sz="0" w:space="0" w:color="auto"/>
              </w:divBdr>
            </w:div>
            <w:div w:id="4249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 w:id="1915239134">
      <w:bodyDiv w:val="1"/>
      <w:marLeft w:val="0"/>
      <w:marRight w:val="0"/>
      <w:marTop w:val="0"/>
      <w:marBottom w:val="0"/>
      <w:divBdr>
        <w:top w:val="none" w:sz="0" w:space="0" w:color="auto"/>
        <w:left w:val="none" w:sz="0" w:space="0" w:color="auto"/>
        <w:bottom w:val="none" w:sz="0" w:space="0" w:color="auto"/>
        <w:right w:val="none" w:sz="0" w:space="0" w:color="auto"/>
      </w:divBdr>
      <w:divsChild>
        <w:div w:id="224686060">
          <w:marLeft w:val="0"/>
          <w:marRight w:val="0"/>
          <w:marTop w:val="0"/>
          <w:marBottom w:val="0"/>
          <w:divBdr>
            <w:top w:val="none" w:sz="0" w:space="0" w:color="auto"/>
            <w:left w:val="none" w:sz="0" w:space="0" w:color="auto"/>
            <w:bottom w:val="none" w:sz="0" w:space="0" w:color="auto"/>
            <w:right w:val="none" w:sz="0" w:space="0" w:color="auto"/>
          </w:divBdr>
          <w:divsChild>
            <w:div w:id="1731028778">
              <w:marLeft w:val="0"/>
              <w:marRight w:val="0"/>
              <w:marTop w:val="0"/>
              <w:marBottom w:val="0"/>
              <w:divBdr>
                <w:top w:val="none" w:sz="0" w:space="0" w:color="auto"/>
                <w:left w:val="none" w:sz="0" w:space="0" w:color="auto"/>
                <w:bottom w:val="none" w:sz="0" w:space="0" w:color="auto"/>
                <w:right w:val="none" w:sz="0" w:space="0" w:color="auto"/>
              </w:divBdr>
            </w:div>
            <w:div w:id="852839977">
              <w:marLeft w:val="0"/>
              <w:marRight w:val="0"/>
              <w:marTop w:val="0"/>
              <w:marBottom w:val="0"/>
              <w:divBdr>
                <w:top w:val="none" w:sz="0" w:space="0" w:color="auto"/>
                <w:left w:val="none" w:sz="0" w:space="0" w:color="auto"/>
                <w:bottom w:val="none" w:sz="0" w:space="0" w:color="auto"/>
                <w:right w:val="none" w:sz="0" w:space="0" w:color="auto"/>
              </w:divBdr>
            </w:div>
          </w:divsChild>
        </w:div>
        <w:div w:id="5061015">
          <w:marLeft w:val="0"/>
          <w:marRight w:val="0"/>
          <w:marTop w:val="0"/>
          <w:marBottom w:val="0"/>
          <w:divBdr>
            <w:top w:val="none" w:sz="0" w:space="0" w:color="auto"/>
            <w:left w:val="none" w:sz="0" w:space="0" w:color="auto"/>
            <w:bottom w:val="none" w:sz="0" w:space="0" w:color="auto"/>
            <w:right w:val="none" w:sz="0" w:space="0" w:color="auto"/>
          </w:divBdr>
          <w:divsChild>
            <w:div w:id="616790425">
              <w:marLeft w:val="0"/>
              <w:marRight w:val="0"/>
              <w:marTop w:val="0"/>
              <w:marBottom w:val="0"/>
              <w:divBdr>
                <w:top w:val="none" w:sz="0" w:space="0" w:color="auto"/>
                <w:left w:val="none" w:sz="0" w:space="0" w:color="auto"/>
                <w:bottom w:val="none" w:sz="0" w:space="0" w:color="auto"/>
                <w:right w:val="none" w:sz="0" w:space="0" w:color="auto"/>
              </w:divBdr>
            </w:div>
            <w:div w:id="780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1437">
      <w:bodyDiv w:val="1"/>
      <w:marLeft w:val="0"/>
      <w:marRight w:val="0"/>
      <w:marTop w:val="0"/>
      <w:marBottom w:val="0"/>
      <w:divBdr>
        <w:top w:val="none" w:sz="0" w:space="0" w:color="auto"/>
        <w:left w:val="none" w:sz="0" w:space="0" w:color="auto"/>
        <w:bottom w:val="none" w:sz="0" w:space="0" w:color="auto"/>
        <w:right w:val="none" w:sz="0" w:space="0" w:color="auto"/>
      </w:divBdr>
      <w:divsChild>
        <w:div w:id="1117918186">
          <w:marLeft w:val="0"/>
          <w:marRight w:val="0"/>
          <w:marTop w:val="0"/>
          <w:marBottom w:val="0"/>
          <w:divBdr>
            <w:top w:val="none" w:sz="0" w:space="0" w:color="auto"/>
            <w:left w:val="none" w:sz="0" w:space="0" w:color="auto"/>
            <w:bottom w:val="none" w:sz="0" w:space="0" w:color="auto"/>
            <w:right w:val="none" w:sz="0" w:space="0" w:color="auto"/>
          </w:divBdr>
        </w:div>
        <w:div w:id="2134901660">
          <w:marLeft w:val="0"/>
          <w:marRight w:val="0"/>
          <w:marTop w:val="0"/>
          <w:marBottom w:val="0"/>
          <w:divBdr>
            <w:top w:val="none" w:sz="0" w:space="0" w:color="auto"/>
            <w:left w:val="none" w:sz="0" w:space="0" w:color="auto"/>
            <w:bottom w:val="none" w:sz="0" w:space="0" w:color="auto"/>
            <w:right w:val="none" w:sz="0" w:space="0" w:color="auto"/>
          </w:divBdr>
        </w:div>
        <w:div w:id="862666106">
          <w:marLeft w:val="0"/>
          <w:marRight w:val="0"/>
          <w:marTop w:val="0"/>
          <w:marBottom w:val="0"/>
          <w:divBdr>
            <w:top w:val="none" w:sz="0" w:space="0" w:color="auto"/>
            <w:left w:val="none" w:sz="0" w:space="0" w:color="auto"/>
            <w:bottom w:val="none" w:sz="0" w:space="0" w:color="auto"/>
            <w:right w:val="none" w:sz="0" w:space="0" w:color="auto"/>
          </w:divBdr>
          <w:divsChild>
            <w:div w:id="2092580200">
              <w:marLeft w:val="0"/>
              <w:marRight w:val="0"/>
              <w:marTop w:val="0"/>
              <w:marBottom w:val="0"/>
              <w:divBdr>
                <w:top w:val="none" w:sz="0" w:space="0" w:color="auto"/>
                <w:left w:val="none" w:sz="0" w:space="0" w:color="auto"/>
                <w:bottom w:val="none" w:sz="0" w:space="0" w:color="auto"/>
                <w:right w:val="none" w:sz="0" w:space="0" w:color="auto"/>
              </w:divBdr>
            </w:div>
            <w:div w:id="1653565073">
              <w:marLeft w:val="0"/>
              <w:marRight w:val="0"/>
              <w:marTop w:val="0"/>
              <w:marBottom w:val="0"/>
              <w:divBdr>
                <w:top w:val="none" w:sz="0" w:space="0" w:color="auto"/>
                <w:left w:val="none" w:sz="0" w:space="0" w:color="auto"/>
                <w:bottom w:val="none" w:sz="0" w:space="0" w:color="auto"/>
                <w:right w:val="none" w:sz="0" w:space="0" w:color="auto"/>
              </w:divBdr>
            </w:div>
            <w:div w:id="1801485730">
              <w:marLeft w:val="0"/>
              <w:marRight w:val="0"/>
              <w:marTop w:val="0"/>
              <w:marBottom w:val="0"/>
              <w:divBdr>
                <w:top w:val="none" w:sz="0" w:space="0" w:color="auto"/>
                <w:left w:val="none" w:sz="0" w:space="0" w:color="auto"/>
                <w:bottom w:val="none" w:sz="0" w:space="0" w:color="auto"/>
                <w:right w:val="none" w:sz="0" w:space="0" w:color="auto"/>
              </w:divBdr>
            </w:div>
            <w:div w:id="670647505">
              <w:marLeft w:val="0"/>
              <w:marRight w:val="0"/>
              <w:marTop w:val="0"/>
              <w:marBottom w:val="0"/>
              <w:divBdr>
                <w:top w:val="none" w:sz="0" w:space="0" w:color="auto"/>
                <w:left w:val="none" w:sz="0" w:space="0" w:color="auto"/>
                <w:bottom w:val="none" w:sz="0" w:space="0" w:color="auto"/>
                <w:right w:val="none" w:sz="0" w:space="0" w:color="auto"/>
              </w:divBdr>
            </w:div>
          </w:divsChild>
        </w:div>
        <w:div w:id="2007245152">
          <w:marLeft w:val="0"/>
          <w:marRight w:val="0"/>
          <w:marTop w:val="0"/>
          <w:marBottom w:val="0"/>
          <w:divBdr>
            <w:top w:val="none" w:sz="0" w:space="0" w:color="auto"/>
            <w:left w:val="none" w:sz="0" w:space="0" w:color="auto"/>
            <w:bottom w:val="none" w:sz="0" w:space="0" w:color="auto"/>
            <w:right w:val="none" w:sz="0" w:space="0" w:color="auto"/>
          </w:divBdr>
          <w:divsChild>
            <w:div w:id="20533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lesfelter.f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D986E2C925D24A85C18F8F54A58CBE" ma:contentTypeVersion="15" ma:contentTypeDescription="Crée un document." ma:contentTypeScope="" ma:versionID="770ab5d2d4c6d96eac6bf4d24c9d6068">
  <xsd:schema xmlns:xsd="http://www.w3.org/2001/XMLSchema" xmlns:xs="http://www.w3.org/2001/XMLSchema" xmlns:p="http://schemas.microsoft.com/office/2006/metadata/properties" xmlns:ns2="55d839f1-9844-4639-b341-fe8b4d109bdf" xmlns:ns3="eab7ec79-292e-4526-8aae-8739567ab045" targetNamespace="http://schemas.microsoft.com/office/2006/metadata/properties" ma:root="true" ma:fieldsID="7dca83a3e5ab3c471b8a8dbeef497dcd" ns2:_="" ns3:_="">
    <xsd:import namespace="55d839f1-9844-4639-b341-fe8b4d109bdf"/>
    <xsd:import namespace="eab7ec79-292e-4526-8aae-8739567ab0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839f1-9844-4639-b341-fe8b4d109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b7ec79-292e-4526-8aae-8739567ab045"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d6a5c505-6143-464f-a76d-a2805ff6bc18}" ma:internalName="TaxCatchAll" ma:showField="CatchAllData" ma:web="eab7ec79-292e-4526-8aae-8739567ab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5d839f1-9844-4639-b341-fe8b4d109bdf">
      <Terms xmlns="http://schemas.microsoft.com/office/infopath/2007/PartnerControls"/>
    </lcf76f155ced4ddcb4097134ff3c332f>
    <TaxCatchAll xmlns="eab7ec79-292e-4526-8aae-8739567ab045" xsi:nil="true"/>
  </documentManagement>
</p:properties>
</file>

<file path=customXml/itemProps1.xml><?xml version="1.0" encoding="utf-8"?>
<ds:datastoreItem xmlns:ds="http://schemas.openxmlformats.org/officeDocument/2006/customXml" ds:itemID="{137E6260-F29F-4DA1-A78C-CE4216AC3ACD}">
  <ds:schemaRefs>
    <ds:schemaRef ds:uri="http://schemas.microsoft.com/sharepoint/v3/contenttype/forms"/>
  </ds:schemaRefs>
</ds:datastoreItem>
</file>

<file path=customXml/itemProps2.xml><?xml version="1.0" encoding="utf-8"?>
<ds:datastoreItem xmlns:ds="http://schemas.openxmlformats.org/officeDocument/2006/customXml" ds:itemID="{0F46FC1E-9831-4831-AA86-203F767B3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839f1-9844-4639-b341-fe8b4d109bdf"/>
    <ds:schemaRef ds:uri="eab7ec79-292e-4526-8aae-8739567ab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46918B-7606-474D-888E-2845E545049D}">
  <ds:schemaRefs>
    <ds:schemaRef ds:uri="http://schemas.openxmlformats.org/officeDocument/2006/bibliography"/>
  </ds:schemaRefs>
</ds:datastoreItem>
</file>

<file path=customXml/itemProps4.xml><?xml version="1.0" encoding="utf-8"?>
<ds:datastoreItem xmlns:ds="http://schemas.openxmlformats.org/officeDocument/2006/customXml" ds:itemID="{A08F0AD1-B982-4533-9B9E-1489CC6FF419}">
  <ds:schemaRefs>
    <ds:schemaRef ds:uri="http://schemas.microsoft.com/office/2006/metadata/properties"/>
    <ds:schemaRef ds:uri="http://schemas.microsoft.com/office/infopath/2007/PartnerControls"/>
    <ds:schemaRef ds:uri="55d839f1-9844-4639-b341-fe8b4d109bdf"/>
    <ds:schemaRef ds:uri="eab7ec79-292e-4526-8aae-8739567ab04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1463</Words>
  <Characters>8051</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Jules Felter</dc:creator>
  <cp:keywords/>
  <dc:description/>
  <cp:lastModifiedBy>FELTER Jules</cp:lastModifiedBy>
  <cp:revision>42</cp:revision>
  <cp:lastPrinted>2023-04-19T08:24:00Z</cp:lastPrinted>
  <dcterms:created xsi:type="dcterms:W3CDTF">2021-03-29T00:40:00Z</dcterms:created>
  <dcterms:modified xsi:type="dcterms:W3CDTF">2023-04-19T08:24:00Z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0x01010026D986E2C925D24A85C18F8F54A58CBE</vt:lpwstr>
  </property>
</Properties>
</file>