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E6" w:rsidRPr="00FE4DE6" w:rsidRDefault="00FE4DE6" w:rsidP="00FE4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E4DE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E4DE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Contexto y visión general</w:t>
      </w:r>
    </w:p>
    <w:p w:rsidR="00FE4DE6" w:rsidRPr="00FE4DE6" w:rsidRDefault="00FE4DE6" w:rsidP="00FE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 es la idea principal del artículo?</w:t>
      </w:r>
    </w:p>
    <w:p w:rsidR="00FE4DE6" w:rsidRPr="00FE4DE6" w:rsidRDefault="00FE4DE6" w:rsidP="00FE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Explora cómo la IA transformará la industria de los seguros para 2030, cambiando la forma en que se suscriben, cotizan y gestionan los reclamos.</w:t>
      </w:r>
    </w:p>
    <w:p w:rsidR="00FE4DE6" w:rsidRPr="00FE4DE6" w:rsidRDefault="00FE4DE6" w:rsidP="00FE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 es el cambio fundamental en el modelo de seguros que propone la IA?</w:t>
      </w:r>
    </w:p>
    <w:p w:rsidR="00FE4DE6" w:rsidRPr="00FE4DE6" w:rsidRDefault="00FE4DE6" w:rsidP="00FE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Pasar de un modelo de </w:t>
      </w: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"detectar y reparar"</w:t>
      </w: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uno de </w:t>
      </w: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"predecir y prevenir"</w:t>
      </w: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, reduciendo riesgos antes de que ocurran siniestros.</w:t>
      </w:r>
    </w:p>
    <w:p w:rsidR="00FE4DE6" w:rsidRPr="00FE4DE6" w:rsidRDefault="00FE4DE6" w:rsidP="00FE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tecnologías están impulsando esta transformación?</w:t>
      </w:r>
    </w:p>
    <w:p w:rsidR="00FE4DE6" w:rsidRPr="00FE4DE6" w:rsidRDefault="00FE4DE6" w:rsidP="00FE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Inteligencia artificial, aprendizaje profundo, </w:t>
      </w:r>
      <w:proofErr w:type="spellStart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IoT</w:t>
      </w:r>
      <w:proofErr w:type="spellEnd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robótica, </w:t>
      </w:r>
      <w:proofErr w:type="spellStart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blockchain</w:t>
      </w:r>
      <w:proofErr w:type="spellEnd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análisis de </w:t>
      </w:r>
      <w:proofErr w:type="spellStart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big</w:t>
      </w:r>
      <w:proofErr w:type="spellEnd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data.</w:t>
      </w:r>
    </w:p>
    <w:p w:rsidR="00FE4DE6" w:rsidRPr="00FE4DE6" w:rsidRDefault="00FE4DE6" w:rsidP="00FE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¿Por qué la industria aseguradora está en un punto de cambio disruptivo?</w:t>
      </w:r>
    </w:p>
    <w:p w:rsidR="00FE4DE6" w:rsidRPr="00FE4DE6" w:rsidRDefault="00FE4DE6" w:rsidP="00FE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Porque el acceso a grandes volúmenes de datos y la automatización están permitiendo una personalización y eficiencia sin precedentes.</w:t>
      </w:r>
    </w:p>
    <w:p w:rsidR="00FE4DE6" w:rsidRPr="00FE4DE6" w:rsidRDefault="00FE4DE6" w:rsidP="00FE4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se verá afectada la experiencia del cliente en 2030?</w:t>
      </w:r>
    </w:p>
    <w:p w:rsidR="00FE4DE6" w:rsidRPr="00FE4DE6" w:rsidRDefault="00FE4DE6" w:rsidP="00FE4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Será más rápida, digitalizada y automatizada, con cotizaciones y aprobaciones en segundos y asesoramiento impulsado por IA.</w:t>
      </w:r>
    </w:p>
    <w:p w:rsidR="00FE4DE6" w:rsidRPr="00FE4DE6" w:rsidRDefault="00FE4DE6" w:rsidP="00FE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FE4DE6" w:rsidRPr="00FE4DE6" w:rsidRDefault="00FE4DE6" w:rsidP="00FE4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E4DE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E4DE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2. Tendencias clave impulsadas por la IA</w:t>
      </w:r>
    </w:p>
    <w:p w:rsidR="00FE4DE6" w:rsidRPr="00FE4DE6" w:rsidRDefault="00FE4DE6" w:rsidP="00FE4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¿Cuáles son las cuatro tendencias tecnológicas que impulsan el cambio en los seguros?</w:t>
      </w:r>
    </w:p>
    <w:p w:rsidR="00FE4DE6" w:rsidRPr="00FE4DE6" w:rsidRDefault="00FE4DE6" w:rsidP="00FE4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Expansión de datos desde dispositivos conectados, crecimiento de la robótica, ecosistemas de datos abiertos y avances en tecnologías cognitivas.</w:t>
      </w:r>
    </w:p>
    <w:p w:rsidR="00FE4DE6" w:rsidRPr="00FE4DE6" w:rsidRDefault="00FE4DE6" w:rsidP="00FE4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impactará el aumento de dispositivos conectados en los seguros?</w:t>
      </w:r>
    </w:p>
    <w:p w:rsidR="00FE4DE6" w:rsidRPr="00FE4DE6" w:rsidRDefault="00FE4DE6" w:rsidP="00FE4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Permitirá precios personalizados basados en datos en tiempo real de wearables, autos y hogares inteligentes.</w:t>
      </w:r>
    </w:p>
    <w:p w:rsidR="00FE4DE6" w:rsidRPr="00FE4DE6" w:rsidRDefault="00FE4DE6" w:rsidP="00FE4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papel jugará la robótica en la industria aseguradora?</w:t>
      </w:r>
    </w:p>
    <w:p w:rsidR="00FE4DE6" w:rsidRPr="00FE4DE6" w:rsidRDefault="00FE4DE6" w:rsidP="00FE4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Robots y drones reducirán costos operativos, ayudarán en inspecciones y automatizarán evaluaciones de daños.</w:t>
      </w:r>
    </w:p>
    <w:p w:rsidR="00FE4DE6" w:rsidRPr="00FE4DE6" w:rsidRDefault="00FE4DE6" w:rsidP="00FE4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significa un ecosistema de datos abiertos en seguros?</w:t>
      </w:r>
    </w:p>
    <w:p w:rsidR="00FE4DE6" w:rsidRPr="00FE4DE6" w:rsidRDefault="00FE4DE6" w:rsidP="00FE4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Diferentes actores compartirán información en tiempo real para mejorar la precisión del riesgo y ofrecer nuevos productos.</w:t>
      </w:r>
    </w:p>
    <w:p w:rsidR="00FE4DE6" w:rsidRPr="00FE4DE6" w:rsidRDefault="00FE4DE6" w:rsidP="00FE4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beneficiará el aprendizaje profundo a las aseguradoras?</w:t>
      </w:r>
    </w:p>
    <w:p w:rsidR="00FE4DE6" w:rsidRPr="00FE4DE6" w:rsidRDefault="00FE4DE6" w:rsidP="00FE4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Permitirá análisis avanzados de grandes volúmenes de datos, mejorando la detección de fraudes y la precisión de los modelos de riesgo.</w:t>
      </w:r>
    </w:p>
    <w:p w:rsidR="00FE4DE6" w:rsidRPr="00FE4DE6" w:rsidRDefault="00FE4DE6" w:rsidP="00FE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FE4DE6" w:rsidRPr="00FE4DE6" w:rsidRDefault="00FE4DE6" w:rsidP="00FE4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E4DE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E4DE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Impacto en las áreas clave del sector</w:t>
      </w:r>
    </w:p>
    <w:p w:rsidR="00FE4DE6" w:rsidRPr="00FE4DE6" w:rsidRDefault="00FE4DE6" w:rsidP="00FE4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Distribución y suscripción</w:t>
      </w:r>
    </w:p>
    <w:p w:rsidR="00FE4DE6" w:rsidRPr="00FE4DE6" w:rsidRDefault="00FE4DE6" w:rsidP="00FE4D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¿Cómo cambiará la distribución de los seguros en 2030?</w:t>
      </w:r>
    </w:p>
    <w:p w:rsidR="00FE4DE6" w:rsidRPr="00FE4DE6" w:rsidRDefault="00FE4DE6" w:rsidP="00FE4D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Las ventas serán mayormente digitales, con menos agentes y más automatización en la contratación.</w:t>
      </w:r>
    </w:p>
    <w:p w:rsidR="00FE4DE6" w:rsidRPr="00FE4DE6" w:rsidRDefault="00FE4DE6" w:rsidP="00FE4D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cambios habrá en la suscripción y fijación de precios?</w:t>
      </w:r>
    </w:p>
    <w:p w:rsidR="00FE4DE6" w:rsidRPr="00FE4DE6" w:rsidRDefault="00FE4DE6" w:rsidP="00FE4D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Se automatizará casi por completo con IA, eliminando procesos manuales y ofreciendo precios dinámicos en tiempo real.</w:t>
      </w:r>
    </w:p>
    <w:p w:rsidR="00FE4DE6" w:rsidRPr="00FE4DE6" w:rsidRDefault="00FE4DE6" w:rsidP="00FE4D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rol jugarán los contratos inteligentes (</w:t>
      </w:r>
      <w:proofErr w:type="spellStart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smart</w:t>
      </w:r>
      <w:proofErr w:type="spellEnd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contracts</w:t>
      </w:r>
      <w:proofErr w:type="spellEnd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en la industria?</w:t>
      </w:r>
    </w:p>
    <w:p w:rsidR="00FE4DE6" w:rsidRPr="00FE4DE6" w:rsidRDefault="00FE4DE6" w:rsidP="00FE4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Automatizarán pagos y verificación de siniestros mediante </w:t>
      </w:r>
      <w:proofErr w:type="spellStart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blockchain</w:t>
      </w:r>
      <w:proofErr w:type="spellEnd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, reduciendo costos administrativos.</w:t>
      </w:r>
    </w:p>
    <w:p w:rsidR="00FE4DE6" w:rsidRPr="00FE4DE6" w:rsidRDefault="00FE4DE6" w:rsidP="00FE4D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se transformará el papel de los agentes de seguros?</w:t>
      </w:r>
    </w:p>
    <w:p w:rsidR="00FE4DE6" w:rsidRPr="00FE4DE6" w:rsidRDefault="00FE4DE6" w:rsidP="00FE4D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Pasarán de ser vendedores a consultores especializados que ayudan a los clientes a optimizar su portafolio de seguros.</w:t>
      </w:r>
    </w:p>
    <w:p w:rsidR="00FE4DE6" w:rsidRPr="00FE4DE6" w:rsidRDefault="00FE4DE6" w:rsidP="00FE4D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será la experiencia de compra de seguros en 2030?</w:t>
      </w:r>
    </w:p>
    <w:p w:rsidR="00FE4DE6" w:rsidRPr="00FE4DE6" w:rsidRDefault="00FE4DE6" w:rsidP="00FE4D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Instantánea y personalizada, con IA analizando datos para ofrecer coberturas y precios adaptados al usuario.</w:t>
      </w:r>
    </w:p>
    <w:p w:rsidR="00FE4DE6" w:rsidRPr="00FE4DE6" w:rsidRDefault="00FE4DE6" w:rsidP="00FE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FE4DE6" w:rsidRPr="00FE4DE6" w:rsidRDefault="00FE4DE6" w:rsidP="00FE4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reclamos y siniestros</w:t>
      </w:r>
    </w:p>
    <w:p w:rsidR="00FE4DE6" w:rsidRPr="00FE4DE6" w:rsidRDefault="00FE4DE6" w:rsidP="00FE4D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cambiará la gestión de reclamos con IA?</w:t>
      </w:r>
    </w:p>
    <w:p w:rsidR="00FE4DE6" w:rsidRPr="00FE4DE6" w:rsidRDefault="00FE4DE6" w:rsidP="00FE4D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Se automatizará hasta en un 90%, reduciendo tiempos de procesamiento de días a minutos mediante algoritmos avanzados.</w:t>
      </w:r>
    </w:p>
    <w:p w:rsidR="00FE4DE6" w:rsidRPr="00FE4DE6" w:rsidRDefault="00FE4DE6" w:rsidP="00FE4D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¿Qué papel jugarán los sensores y el </w:t>
      </w:r>
      <w:proofErr w:type="spellStart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IoT</w:t>
      </w:r>
      <w:proofErr w:type="spellEnd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los reclamos?</w:t>
      </w:r>
    </w:p>
    <w:p w:rsidR="00FE4DE6" w:rsidRPr="00FE4DE6" w:rsidRDefault="00FE4DE6" w:rsidP="00FE4D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Detectarán problemas antes de que ocurran (ej. fugas de agua, accidentes) y activarán acciones preventivas o pagos automáticos.</w:t>
      </w:r>
    </w:p>
    <w:p w:rsidR="00FE4DE6" w:rsidRPr="00FE4DE6" w:rsidRDefault="00FE4DE6" w:rsidP="00FE4D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afectará la IA a la detección de fraudes en seguros?</w:t>
      </w:r>
    </w:p>
    <w:p w:rsidR="00FE4DE6" w:rsidRPr="00FE4DE6" w:rsidRDefault="00FE4DE6" w:rsidP="00FE4D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Analizará patrones sospechosos en reclamos, mejorando la identificación y prevención del fraude.</w:t>
      </w:r>
    </w:p>
    <w:p w:rsidR="00FE4DE6" w:rsidRPr="00FE4DE6" w:rsidRDefault="00FE4DE6" w:rsidP="00FE4D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beneficios traerá la automatización a los clientes?</w:t>
      </w:r>
    </w:p>
    <w:p w:rsidR="00FE4DE6" w:rsidRPr="00FE4DE6" w:rsidRDefault="00FE4DE6" w:rsidP="00FE4D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Menor tiempo de espera, menos burocracia y mayor precisión en la resolución de reclamos.</w:t>
      </w:r>
    </w:p>
    <w:p w:rsidR="00FE4DE6" w:rsidRPr="00FE4DE6" w:rsidRDefault="00FE4DE6" w:rsidP="00FE4D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se manejarán los reclamos de autos en 2030?</w:t>
      </w:r>
    </w:p>
    <w:p w:rsidR="00FE4DE6" w:rsidRPr="00FE4DE6" w:rsidRDefault="00FE4DE6" w:rsidP="00FE4D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Los autos enviarán datos del accidente automáticamente, activando reparaciones y pagos sin intervención humana.</w:t>
      </w:r>
    </w:p>
    <w:p w:rsidR="00FE4DE6" w:rsidRPr="00FE4DE6" w:rsidRDefault="00FE4DE6" w:rsidP="00FE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FE4DE6" w:rsidRPr="00FE4DE6" w:rsidRDefault="00FE4DE6" w:rsidP="00FE4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E4DE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E4DE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4. Preparación para el futuro</w:t>
      </w:r>
    </w:p>
    <w:p w:rsidR="00FE4DE6" w:rsidRPr="00FE4DE6" w:rsidRDefault="00FE4DE6" w:rsidP="00FE4D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deben hacer las aseguradoras para adaptarse a estos cambios?</w:t>
      </w:r>
    </w:p>
    <w:p w:rsidR="00FE4DE6" w:rsidRPr="00FE4DE6" w:rsidRDefault="00FE4DE6" w:rsidP="00FE4D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Desarrollar estrategias de IA, mejorar infraestructura de datos y capacitar a su talento en tecnologías avanzadas.</w:t>
      </w:r>
    </w:p>
    <w:p w:rsidR="00FE4DE6" w:rsidRPr="00FE4DE6" w:rsidRDefault="00FE4DE6" w:rsidP="00FE4D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será el rol de la regulación en este nuevo modelo asegurador?</w:t>
      </w:r>
    </w:p>
    <w:p w:rsidR="00FE4DE6" w:rsidRPr="00FE4DE6" w:rsidRDefault="00FE4DE6" w:rsidP="00FE4D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Deberá garantizar la transparencia y equidad en los algoritmos de IA para evitar sesgos y proteger a los consumidores.</w:t>
      </w:r>
    </w:p>
    <w:p w:rsidR="00FE4DE6" w:rsidRPr="00FE4DE6" w:rsidRDefault="00FE4DE6" w:rsidP="00FE4D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¿Por qué la estrategia de datos será clave en el éxito de las aseguradoras?</w:t>
      </w:r>
    </w:p>
    <w:p w:rsidR="00FE4DE6" w:rsidRPr="00FE4DE6" w:rsidRDefault="00FE4DE6" w:rsidP="00FE4D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Porque la calidad y cantidad de datos determinarán la precisión del cálculo de riesgos y la personalización de seguros.</w:t>
      </w:r>
    </w:p>
    <w:p w:rsidR="00FE4DE6" w:rsidRPr="00FE4DE6" w:rsidRDefault="00FE4DE6" w:rsidP="00FE4D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impactará la automatización en los empleos dentro del sector?</w:t>
      </w:r>
    </w:p>
    <w:p w:rsidR="00FE4DE6" w:rsidRPr="00FE4DE6" w:rsidRDefault="00FE4DE6" w:rsidP="00FE4D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Se reducirán roles operativos manuales, pero crecerá la demanda de expertos en IA, ciencia de datos y ciberseguridad.</w:t>
      </w:r>
    </w:p>
    <w:p w:rsidR="00FE4DE6" w:rsidRPr="00FE4DE6" w:rsidRDefault="00FE4DE6" w:rsidP="00FE4D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pueden las aseguradoras utilizar la IA para generar valor?</w:t>
      </w:r>
    </w:p>
    <w:p w:rsidR="00FE4DE6" w:rsidRPr="00FE4DE6" w:rsidRDefault="00FE4DE6" w:rsidP="00FE4D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Innovando en productos, reduciendo costos operativos y mejorando la experiencia del cliente con personalización avanzada.</w:t>
      </w:r>
    </w:p>
    <w:p w:rsidR="00FE4DE6" w:rsidRPr="00FE4DE6" w:rsidRDefault="00FE4DE6" w:rsidP="00FE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FE4DE6" w:rsidRPr="00FE4DE6" w:rsidRDefault="00FE4DE6" w:rsidP="00FE4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E4DE6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🔹</w:t>
      </w:r>
      <w:r w:rsidRPr="00FE4DE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5. Retos y oportunidades para la industria</w:t>
      </w:r>
    </w:p>
    <w:p w:rsidR="00FE4DE6" w:rsidRPr="00FE4DE6" w:rsidRDefault="00FE4DE6" w:rsidP="00FE4D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¿Cuáles son los mayores retos para la adopción de IA en seguros?</w:t>
      </w:r>
    </w:p>
    <w:p w:rsidR="00FE4DE6" w:rsidRPr="00FE4DE6" w:rsidRDefault="00FE4DE6" w:rsidP="00FE4D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Regulaciones, integración con sistemas heredados, privacidad de datos y resistencia cultural al cambio.</w:t>
      </w:r>
    </w:p>
    <w:p w:rsidR="00FE4DE6" w:rsidRPr="00FE4DE6" w:rsidRDefault="00FE4DE6" w:rsidP="00FE4D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¿Cómo afectará la IA a los precios de los seguros?</w:t>
      </w:r>
    </w:p>
    <w:p w:rsidR="00FE4DE6" w:rsidRPr="00FE4DE6" w:rsidRDefault="00FE4DE6" w:rsidP="00FE4D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Serán más dinámicos y personalizados, basados en el comportamiento y datos en tiempo real de cada usuario.</w:t>
      </w:r>
    </w:p>
    <w:p w:rsidR="00FE4DE6" w:rsidRPr="00FE4DE6" w:rsidRDefault="00FE4DE6" w:rsidP="00FE4D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nuevos modelos de negocio surgirán en los seguros?</w:t>
      </w:r>
    </w:p>
    <w:p w:rsidR="00FE4DE6" w:rsidRPr="00FE4DE6" w:rsidRDefault="00FE4DE6" w:rsidP="00FE4D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Seguros de "pago por uso", coberturas </w:t>
      </w:r>
      <w:proofErr w:type="spellStart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hiperpersonalizadas</w:t>
      </w:r>
      <w:proofErr w:type="spellEnd"/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modelos basados en datos de salud o movilidad.</w:t>
      </w:r>
    </w:p>
    <w:p w:rsidR="00FE4DE6" w:rsidRPr="00FE4DE6" w:rsidRDefault="00FE4DE6" w:rsidP="00FE4D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¿Cómo impactará la IA en la relación entre aseguradoras y clientes?</w:t>
      </w:r>
    </w:p>
    <w:p w:rsidR="00FE4DE6" w:rsidRPr="00FE4DE6" w:rsidRDefault="00FE4DE6" w:rsidP="00FE4D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Creará interacciones más fluidas y automáticas, eliminando fricciones en la contratación y gestión de seguros.</w:t>
      </w:r>
    </w:p>
    <w:p w:rsidR="00FE4DE6" w:rsidRPr="00FE4DE6" w:rsidRDefault="00FE4DE6" w:rsidP="00FE4D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r w:rsidRPr="00FE4DE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¿Por qué las aseguradoras que adopten IA tendrán ventaja competitiva?</w:t>
      </w:r>
    </w:p>
    <w:bookmarkEnd w:id="0"/>
    <w:p w:rsidR="00FE4DE6" w:rsidRPr="00FE4DE6" w:rsidRDefault="00FE4DE6" w:rsidP="00FE4D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E4DE6">
        <w:rPr>
          <w:rFonts w:ascii="Times New Roman" w:eastAsia="Times New Roman" w:hAnsi="Times New Roman" w:cs="Times New Roman"/>
          <w:sz w:val="24"/>
          <w:szCs w:val="24"/>
          <w:lang w:eastAsia="es-CO"/>
        </w:rPr>
        <w:t>Porque podrán ofrecer productos más eficientes, reducir costos y mejorar la fidelización con experiencias personalizadas.</w:t>
      </w:r>
    </w:p>
    <w:p w:rsidR="0032709D" w:rsidRDefault="0032709D"/>
    <w:sectPr w:rsidR="00327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582"/>
    <w:multiLevelType w:val="multilevel"/>
    <w:tmpl w:val="4D46EF0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172E"/>
    <w:multiLevelType w:val="multilevel"/>
    <w:tmpl w:val="DF821D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473"/>
    <w:multiLevelType w:val="multilevel"/>
    <w:tmpl w:val="AEE883F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C5288"/>
    <w:multiLevelType w:val="multilevel"/>
    <w:tmpl w:val="D21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46AB2"/>
    <w:multiLevelType w:val="multilevel"/>
    <w:tmpl w:val="097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6CC1"/>
    <w:multiLevelType w:val="multilevel"/>
    <w:tmpl w:val="F8E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008E4"/>
    <w:multiLevelType w:val="multilevel"/>
    <w:tmpl w:val="99EC6D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219C3"/>
    <w:multiLevelType w:val="multilevel"/>
    <w:tmpl w:val="04A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41E90"/>
    <w:multiLevelType w:val="multilevel"/>
    <w:tmpl w:val="5CEAFC9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7D3812"/>
    <w:multiLevelType w:val="multilevel"/>
    <w:tmpl w:val="881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A11D7"/>
    <w:multiLevelType w:val="multilevel"/>
    <w:tmpl w:val="215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65F77"/>
    <w:multiLevelType w:val="multilevel"/>
    <w:tmpl w:val="2B34C9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286587"/>
    <w:multiLevelType w:val="multilevel"/>
    <w:tmpl w:val="65F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D1AEE"/>
    <w:multiLevelType w:val="multilevel"/>
    <w:tmpl w:val="C9AA3D5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63036"/>
    <w:multiLevelType w:val="multilevel"/>
    <w:tmpl w:val="8C9E2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35842"/>
    <w:multiLevelType w:val="multilevel"/>
    <w:tmpl w:val="3208D2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35FE4"/>
    <w:multiLevelType w:val="multilevel"/>
    <w:tmpl w:val="F93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022CB"/>
    <w:multiLevelType w:val="multilevel"/>
    <w:tmpl w:val="0F8233E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141F7"/>
    <w:multiLevelType w:val="multilevel"/>
    <w:tmpl w:val="C3BC80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412CBC"/>
    <w:multiLevelType w:val="multilevel"/>
    <w:tmpl w:val="B25E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35C24"/>
    <w:multiLevelType w:val="multilevel"/>
    <w:tmpl w:val="21D098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94FE4"/>
    <w:multiLevelType w:val="multilevel"/>
    <w:tmpl w:val="475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461E3"/>
    <w:multiLevelType w:val="multilevel"/>
    <w:tmpl w:val="2BC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A24CA"/>
    <w:multiLevelType w:val="multilevel"/>
    <w:tmpl w:val="3A8EE2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F33361"/>
    <w:multiLevelType w:val="multilevel"/>
    <w:tmpl w:val="B57E52D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56F7"/>
    <w:multiLevelType w:val="multilevel"/>
    <w:tmpl w:val="05E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20C1A"/>
    <w:multiLevelType w:val="multilevel"/>
    <w:tmpl w:val="D9BA3D1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7B6646"/>
    <w:multiLevelType w:val="multilevel"/>
    <w:tmpl w:val="9CC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B7E48"/>
    <w:multiLevelType w:val="multilevel"/>
    <w:tmpl w:val="E48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66756"/>
    <w:multiLevelType w:val="multilevel"/>
    <w:tmpl w:val="3B4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E7FEF"/>
    <w:multiLevelType w:val="multilevel"/>
    <w:tmpl w:val="B3D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5271B"/>
    <w:multiLevelType w:val="multilevel"/>
    <w:tmpl w:val="D44AA92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0206AC"/>
    <w:multiLevelType w:val="multilevel"/>
    <w:tmpl w:val="56E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E7936"/>
    <w:multiLevelType w:val="multilevel"/>
    <w:tmpl w:val="AB5E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37E58"/>
    <w:multiLevelType w:val="multilevel"/>
    <w:tmpl w:val="B8AAE7E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42B47"/>
    <w:multiLevelType w:val="multilevel"/>
    <w:tmpl w:val="F9BC4E0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642BC"/>
    <w:multiLevelType w:val="multilevel"/>
    <w:tmpl w:val="DF52CF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8654B2"/>
    <w:multiLevelType w:val="multilevel"/>
    <w:tmpl w:val="E24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05BD5"/>
    <w:multiLevelType w:val="multilevel"/>
    <w:tmpl w:val="A22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53E81"/>
    <w:multiLevelType w:val="multilevel"/>
    <w:tmpl w:val="2D2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3A1FC9"/>
    <w:multiLevelType w:val="multilevel"/>
    <w:tmpl w:val="5986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AD6FC5"/>
    <w:multiLevelType w:val="multilevel"/>
    <w:tmpl w:val="37CE386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C915CA"/>
    <w:multiLevelType w:val="multilevel"/>
    <w:tmpl w:val="2AFC6C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42"/>
  </w:num>
  <w:num w:numId="3">
    <w:abstractNumId w:val="28"/>
  </w:num>
  <w:num w:numId="4">
    <w:abstractNumId w:val="6"/>
  </w:num>
  <w:num w:numId="5">
    <w:abstractNumId w:val="12"/>
  </w:num>
  <w:num w:numId="6">
    <w:abstractNumId w:val="18"/>
  </w:num>
  <w:num w:numId="7">
    <w:abstractNumId w:val="39"/>
  </w:num>
  <w:num w:numId="8">
    <w:abstractNumId w:val="15"/>
  </w:num>
  <w:num w:numId="9">
    <w:abstractNumId w:val="37"/>
  </w:num>
  <w:num w:numId="10">
    <w:abstractNumId w:val="1"/>
  </w:num>
  <w:num w:numId="11">
    <w:abstractNumId w:val="21"/>
  </w:num>
  <w:num w:numId="12">
    <w:abstractNumId w:val="8"/>
  </w:num>
  <w:num w:numId="13">
    <w:abstractNumId w:val="19"/>
  </w:num>
  <w:num w:numId="14">
    <w:abstractNumId w:val="36"/>
  </w:num>
  <w:num w:numId="15">
    <w:abstractNumId w:val="27"/>
  </w:num>
  <w:num w:numId="16">
    <w:abstractNumId w:val="11"/>
  </w:num>
  <w:num w:numId="17">
    <w:abstractNumId w:val="16"/>
  </w:num>
  <w:num w:numId="18">
    <w:abstractNumId w:val="14"/>
  </w:num>
  <w:num w:numId="19">
    <w:abstractNumId w:val="7"/>
  </w:num>
  <w:num w:numId="20">
    <w:abstractNumId w:val="0"/>
  </w:num>
  <w:num w:numId="21">
    <w:abstractNumId w:val="9"/>
  </w:num>
  <w:num w:numId="22">
    <w:abstractNumId w:val="31"/>
  </w:num>
  <w:num w:numId="23">
    <w:abstractNumId w:val="32"/>
  </w:num>
  <w:num w:numId="24">
    <w:abstractNumId w:val="23"/>
  </w:num>
  <w:num w:numId="25">
    <w:abstractNumId w:val="29"/>
  </w:num>
  <w:num w:numId="26">
    <w:abstractNumId w:val="35"/>
  </w:num>
  <w:num w:numId="27">
    <w:abstractNumId w:val="30"/>
  </w:num>
  <w:num w:numId="28">
    <w:abstractNumId w:val="17"/>
  </w:num>
  <w:num w:numId="29">
    <w:abstractNumId w:val="10"/>
  </w:num>
  <w:num w:numId="30">
    <w:abstractNumId w:val="26"/>
  </w:num>
  <w:num w:numId="31">
    <w:abstractNumId w:val="38"/>
  </w:num>
  <w:num w:numId="32">
    <w:abstractNumId w:val="2"/>
  </w:num>
  <w:num w:numId="33">
    <w:abstractNumId w:val="3"/>
  </w:num>
  <w:num w:numId="34">
    <w:abstractNumId w:val="20"/>
  </w:num>
  <w:num w:numId="35">
    <w:abstractNumId w:val="33"/>
  </w:num>
  <w:num w:numId="36">
    <w:abstractNumId w:val="41"/>
  </w:num>
  <w:num w:numId="37">
    <w:abstractNumId w:val="22"/>
  </w:num>
  <w:num w:numId="38">
    <w:abstractNumId w:val="24"/>
  </w:num>
  <w:num w:numId="39">
    <w:abstractNumId w:val="5"/>
  </w:num>
  <w:num w:numId="40">
    <w:abstractNumId w:val="34"/>
  </w:num>
  <w:num w:numId="41">
    <w:abstractNumId w:val="4"/>
  </w:num>
  <w:num w:numId="42">
    <w:abstractNumId w:val="13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E6"/>
    <w:rsid w:val="001352A2"/>
    <w:rsid w:val="0032709D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5ABE1-09FE-4A06-9B6F-83C68C33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4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FE4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E4DE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FE4DE6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E4D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GARZON ADAME</dc:creator>
  <cp:keywords/>
  <dc:description/>
  <cp:lastModifiedBy>JUAN FELIPE GARZON ADAME</cp:lastModifiedBy>
  <cp:revision>1</cp:revision>
  <dcterms:created xsi:type="dcterms:W3CDTF">2025-02-24T04:17:00Z</dcterms:created>
  <dcterms:modified xsi:type="dcterms:W3CDTF">2025-02-24T11:10:00Z</dcterms:modified>
</cp:coreProperties>
</file>