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37CE5" w14:textId="7DC075A8" w:rsidR="00115F84" w:rsidRDefault="00FC0433" w:rsidP="00D419B9">
      <w:pPr>
        <w:shd w:val="clear" w:color="auto" w:fill="4B90E3"/>
        <w:tabs>
          <w:tab w:val="left" w:pos="1206"/>
          <w:tab w:val="center" w:pos="5103"/>
        </w:tabs>
      </w:pPr>
      <w:r>
        <w:rPr>
          <w:b/>
          <w:bCs/>
          <w:color w:val="FFFFFF"/>
          <w:sz w:val="36"/>
          <w:szCs w:val="36"/>
        </w:rPr>
        <w:tab/>
      </w:r>
      <w:r w:rsidRPr="00D419B9">
        <w:rPr>
          <w:b/>
          <w:bCs/>
          <w:color w:val="FFFFFF"/>
          <w:sz w:val="36"/>
          <w:szCs w:val="36"/>
          <w:shd w:val="clear" w:color="auto" w:fill="4B90E3"/>
        </w:rPr>
        <w:tab/>
        <w:t>PROGRAMME DE FORMATION</w:t>
      </w:r>
    </w:p>
    <w:p w14:paraId="1D2DDD72" w14:textId="77777777" w:rsidR="0086511D" w:rsidRDefault="0086511D" w:rsidP="0086511D">
      <w:pPr>
        <w:shd w:val="clear" w:color="auto" w:fill="4B90E3"/>
        <w:spacing w:after="200"/>
        <w:jc w:val="center"/>
      </w:pPr>
      <w:r>
        <w:rPr>
          <w:i/>
          <w:iCs/>
          <w:color w:val="FFFFFF"/>
          <w:sz w:val="26"/>
          <w:szCs w:val="26"/>
        </w:rPr>
        <w:t>Réinventer son métier avec l’IA et trouver ses cas d’usages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115F84" w14:paraId="48F26179" w14:textId="77777777"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23B400" w14:textId="77777777" w:rsidR="00115F8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Code : IA-USAGES-2024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BD0F62" w14:textId="77777777" w:rsidR="00115F8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Durée : 7 heures (1 journée)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0402F6" w14:textId="77777777" w:rsidR="00115F8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Niveau : Débutant - Initiation</w:t>
            </w:r>
          </w:p>
        </w:tc>
      </w:tr>
    </w:tbl>
    <w:p w14:paraId="15922B16" w14:textId="77777777" w:rsidR="00115F84" w:rsidRDefault="00000000">
      <w:pPr>
        <w:spacing w:before="200" w:after="100"/>
      </w:pPr>
      <w:r>
        <w:rPr>
          <w:b/>
          <w:bCs/>
        </w:rPr>
        <w:t xml:space="preserve">Public : </w:t>
      </w:r>
      <w:r>
        <w:t>Professionnels sans connaissances techniques, collaborateurs de tous services (marketing, RH, communication, gestion, commercial...), direction générale ou de services.</w:t>
      </w:r>
    </w:p>
    <w:p w14:paraId="238BB373" w14:textId="77777777" w:rsidR="00115F84" w:rsidRDefault="00000000">
      <w:pPr>
        <w:spacing w:after="100"/>
      </w:pPr>
      <w:r>
        <w:rPr>
          <w:b/>
          <w:bCs/>
        </w:rPr>
        <w:t xml:space="preserve">Prérequis : </w:t>
      </w:r>
      <w:r>
        <w:t>Aucun</w:t>
      </w:r>
    </w:p>
    <w:p w14:paraId="41700F0E" w14:textId="77777777" w:rsidR="00115F84" w:rsidRDefault="00000000">
      <w:pPr>
        <w:spacing w:after="200"/>
      </w:pPr>
      <w:r>
        <w:rPr>
          <w:b/>
          <w:bCs/>
        </w:rPr>
        <w:t xml:space="preserve">Effectif : </w:t>
      </w:r>
      <w:r>
        <w:t>15 participants maximum par session</w:t>
      </w:r>
    </w:p>
    <w:p w14:paraId="02FE627B" w14:textId="77777777" w:rsidR="00115F84" w:rsidRDefault="00000000">
      <w:pPr>
        <w:shd w:val="clear" w:color="auto" w:fill="4A90E2"/>
        <w:spacing w:after="150"/>
      </w:pPr>
      <w:r>
        <w:rPr>
          <w:b/>
          <w:bCs/>
          <w:color w:val="FFFFFF"/>
          <w:sz w:val="24"/>
          <w:szCs w:val="24"/>
        </w:rPr>
        <w:t xml:space="preserve">  OBJECTIFS DE LA FORMATION</w:t>
      </w:r>
    </w:p>
    <w:p w14:paraId="7414CCB7" w14:textId="77777777" w:rsidR="00115F84" w:rsidRDefault="00000000">
      <w:pPr>
        <w:spacing w:after="100"/>
      </w:pPr>
      <w:r>
        <w:rPr>
          <w:i/>
          <w:iCs/>
        </w:rPr>
        <w:t>À l'issue de la formation, les participants seront capables de :</w:t>
      </w:r>
    </w:p>
    <w:p w14:paraId="5CFE85FC" w14:textId="77777777" w:rsidR="00115F84" w:rsidRDefault="00000000">
      <w:pPr>
        <w:pStyle w:val="Paragraphedeliste"/>
        <w:numPr>
          <w:ilvl w:val="0"/>
          <w:numId w:val="2"/>
        </w:numPr>
      </w:pPr>
      <w:r>
        <w:t>Appliquer les règles de sécurité et de confidentialité lors de l'utilisation de l'IA</w:t>
      </w:r>
    </w:p>
    <w:p w14:paraId="2B670EE8" w14:textId="77777777" w:rsidR="00115F84" w:rsidRDefault="00000000">
      <w:pPr>
        <w:pStyle w:val="Paragraphedeliste"/>
        <w:numPr>
          <w:ilvl w:val="0"/>
          <w:numId w:val="2"/>
        </w:numPr>
      </w:pPr>
      <w:r>
        <w:t>Comprendre le potentiel réel et créateur de valeur de l'IA</w:t>
      </w:r>
    </w:p>
    <w:p w14:paraId="2BB3A583" w14:textId="77777777" w:rsidR="00115F84" w:rsidRDefault="00000000">
      <w:pPr>
        <w:pStyle w:val="Paragraphedeliste"/>
        <w:numPr>
          <w:ilvl w:val="0"/>
          <w:numId w:val="2"/>
        </w:numPr>
      </w:pPr>
      <w:r>
        <w:t>Prendre conscience des opportunités dans chaque métier</w:t>
      </w:r>
    </w:p>
    <w:p w14:paraId="25E15427" w14:textId="77777777" w:rsidR="00115F84" w:rsidRDefault="00000000">
      <w:pPr>
        <w:pStyle w:val="Paragraphedeliste"/>
        <w:numPr>
          <w:ilvl w:val="0"/>
          <w:numId w:val="2"/>
        </w:numPr>
      </w:pPr>
      <w:r>
        <w:t>Identifier les cas d'usage IA par service</w:t>
      </w:r>
    </w:p>
    <w:p w14:paraId="50663389" w14:textId="77777777" w:rsidR="00115F84" w:rsidRDefault="00000000">
      <w:pPr>
        <w:pStyle w:val="Paragraphedeliste"/>
        <w:numPr>
          <w:ilvl w:val="0"/>
          <w:numId w:val="2"/>
        </w:numPr>
        <w:spacing w:after="200"/>
      </w:pPr>
      <w:r>
        <w:t>Prioriser les usages à fort impact</w:t>
      </w:r>
    </w:p>
    <w:p w14:paraId="7BD3E0AA" w14:textId="77777777" w:rsidR="00115F84" w:rsidRDefault="00000000">
      <w:pPr>
        <w:shd w:val="clear" w:color="auto" w:fill="4A90E2"/>
        <w:spacing w:before="100" w:after="150"/>
      </w:pPr>
      <w:r>
        <w:rPr>
          <w:b/>
          <w:bCs/>
          <w:color w:val="FFFFFF"/>
          <w:sz w:val="24"/>
          <w:szCs w:val="24"/>
        </w:rPr>
        <w:t xml:space="preserve">  MATINÉE (9h00 - 12h30)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206"/>
      </w:tblGrid>
      <w:tr w:rsidR="00115F84" w14:paraId="22FACEF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EC80E" w14:textId="77777777" w:rsidR="00115F84" w:rsidRDefault="00000000">
            <w:r>
              <w:rPr>
                <w:b/>
                <w:bCs/>
                <w:sz w:val="20"/>
                <w:szCs w:val="20"/>
              </w:rPr>
              <w:t>9h00 - 9h30</w:t>
            </w:r>
          </w:p>
        </w:tc>
        <w:tc>
          <w:tcPr>
            <w:tcW w:w="8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2D82F2" w14:textId="77777777" w:rsidR="00115F84" w:rsidRDefault="00000000">
            <w:pPr>
              <w:spacing w:after="80"/>
            </w:pPr>
            <w:r>
              <w:rPr>
                <w:b/>
                <w:bCs/>
                <w:color w:val="4A90E2"/>
              </w:rPr>
              <w:t>Accueil et introduction</w:t>
            </w:r>
          </w:p>
          <w:p w14:paraId="7A057127" w14:textId="77777777" w:rsidR="00115F84" w:rsidRDefault="00000000">
            <w:pPr>
              <w:pStyle w:val="Paragraphedeliste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Présentation des participants et de leurs attentes</w:t>
            </w:r>
          </w:p>
          <w:p w14:paraId="3DD2CCF2" w14:textId="77777777" w:rsidR="00115F84" w:rsidRDefault="00000000">
            <w:pPr>
              <w:pStyle w:val="Paragraphedeliste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Présentation des objectifs et du déroulé de la journée</w:t>
            </w:r>
          </w:p>
          <w:p w14:paraId="5B0D296B" w14:textId="77777777" w:rsidR="00115F84" w:rsidRDefault="00000000">
            <w:pPr>
              <w:pStyle w:val="Paragraphedeliste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Évaluation diagnostique des connaissances (quizz initial)</w:t>
            </w:r>
          </w:p>
        </w:tc>
      </w:tr>
      <w:tr w:rsidR="00115F84" w14:paraId="28036A2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3363F" w14:textId="77777777" w:rsidR="00115F84" w:rsidRDefault="00000000">
            <w:r>
              <w:rPr>
                <w:b/>
                <w:bCs/>
                <w:sz w:val="20"/>
                <w:szCs w:val="20"/>
              </w:rPr>
              <w:t>9h30 - 10h30</w:t>
            </w:r>
          </w:p>
        </w:tc>
        <w:tc>
          <w:tcPr>
            <w:tcW w:w="8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A4D82B" w14:textId="77777777" w:rsidR="00115F84" w:rsidRDefault="00000000">
            <w:pPr>
              <w:spacing w:after="80"/>
            </w:pPr>
            <w:r>
              <w:rPr>
                <w:b/>
                <w:bCs/>
                <w:color w:val="4A90E2"/>
              </w:rPr>
              <w:t>Sécurité, confidentialité et bonnes pratiques</w:t>
            </w:r>
          </w:p>
          <w:p w14:paraId="5405B5D3" w14:textId="77777777" w:rsidR="00115F84" w:rsidRDefault="00000000">
            <w:pPr>
              <w:pStyle w:val="Paragraphedeliste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Règles de sécurité lors de l'utilisation des outils d'IA</w:t>
            </w:r>
          </w:p>
          <w:p w14:paraId="7A1D2F13" w14:textId="77777777" w:rsidR="00115F84" w:rsidRDefault="00000000">
            <w:pPr>
              <w:pStyle w:val="Paragraphedeliste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Protection des données personnelles et professionnelles</w:t>
            </w:r>
          </w:p>
          <w:p w14:paraId="4CA3DA6C" w14:textId="77777777" w:rsidR="00115F84" w:rsidRDefault="00000000">
            <w:pPr>
              <w:pStyle w:val="Paragraphedeliste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Ce qu'il ne faut jamais partager avec une IA</w:t>
            </w:r>
          </w:p>
          <w:p w14:paraId="44FF3814" w14:textId="77777777" w:rsidR="00115F84" w:rsidRDefault="00000000">
            <w:pPr>
              <w:pStyle w:val="Paragraphedeliste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Bonnes pratiques d'utilisation de </w:t>
            </w:r>
            <w:proofErr w:type="spellStart"/>
            <w:r>
              <w:rPr>
                <w:sz w:val="20"/>
                <w:szCs w:val="20"/>
              </w:rPr>
              <w:t>ChatGPT</w:t>
            </w:r>
            <w:proofErr w:type="spellEnd"/>
            <w:r>
              <w:rPr>
                <w:sz w:val="20"/>
                <w:szCs w:val="20"/>
              </w:rPr>
              <w:t xml:space="preserve"> et outils similaires</w:t>
            </w:r>
          </w:p>
          <w:p w14:paraId="0E171EC0" w14:textId="77777777" w:rsidR="00115F84" w:rsidRDefault="00000000">
            <w:pPr>
              <w:pStyle w:val="Paragraphedeliste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Exercice pratique : identifier les risques dans des cas concrets</w:t>
            </w:r>
          </w:p>
        </w:tc>
      </w:tr>
      <w:tr w:rsidR="00115F84" w14:paraId="56F7255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CB2DD" w14:textId="77777777" w:rsidR="00115F84" w:rsidRDefault="00000000">
            <w:r>
              <w:rPr>
                <w:b/>
                <w:bCs/>
                <w:sz w:val="20"/>
                <w:szCs w:val="20"/>
              </w:rPr>
              <w:t>10h30 - 10h45</w:t>
            </w:r>
          </w:p>
        </w:tc>
        <w:tc>
          <w:tcPr>
            <w:tcW w:w="8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68773" w14:textId="77777777" w:rsidR="00115F84" w:rsidRDefault="00000000">
            <w:proofErr w:type="spellStart"/>
            <w:r>
              <w:rPr>
                <w:i/>
                <w:iCs/>
                <w:sz w:val="20"/>
                <w:szCs w:val="20"/>
              </w:rPr>
              <w:t>Pause café</w:t>
            </w:r>
            <w:proofErr w:type="spellEnd"/>
          </w:p>
        </w:tc>
      </w:tr>
      <w:tr w:rsidR="00115F84" w14:paraId="1AC6250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036EC" w14:textId="77777777" w:rsidR="00115F84" w:rsidRDefault="00000000">
            <w:r>
              <w:rPr>
                <w:b/>
                <w:bCs/>
                <w:sz w:val="20"/>
                <w:szCs w:val="20"/>
              </w:rPr>
              <w:t>10h45 - 12h30</w:t>
            </w:r>
          </w:p>
        </w:tc>
        <w:tc>
          <w:tcPr>
            <w:tcW w:w="8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27DE0B" w14:textId="77777777" w:rsidR="00115F84" w:rsidRDefault="00000000">
            <w:pPr>
              <w:spacing w:after="80"/>
            </w:pPr>
            <w:r>
              <w:rPr>
                <w:b/>
                <w:bCs/>
                <w:color w:val="4A90E2"/>
              </w:rPr>
              <w:t>Comprendre le potentiel réel de l'IA</w:t>
            </w:r>
          </w:p>
          <w:p w14:paraId="347E0B76" w14:textId="549ADD40" w:rsidR="00115F84" w:rsidRDefault="00000000">
            <w:pPr>
              <w:pStyle w:val="Paragraphedeliste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Introduction à l'IA générative : </w:t>
            </w:r>
            <w:proofErr w:type="spellStart"/>
            <w:r>
              <w:rPr>
                <w:sz w:val="20"/>
                <w:szCs w:val="20"/>
              </w:rPr>
              <w:t>ChatGPT</w:t>
            </w:r>
            <w:proofErr w:type="spellEnd"/>
            <w:r>
              <w:rPr>
                <w:sz w:val="20"/>
                <w:szCs w:val="20"/>
              </w:rPr>
              <w:t xml:space="preserve">, Claude, </w:t>
            </w:r>
            <w:r w:rsidR="00FC0433">
              <w:rPr>
                <w:sz w:val="20"/>
                <w:szCs w:val="20"/>
              </w:rPr>
              <w:t xml:space="preserve">autres </w:t>
            </w:r>
            <w:r>
              <w:rPr>
                <w:sz w:val="20"/>
                <w:szCs w:val="20"/>
              </w:rPr>
              <w:t>outils de génération</w:t>
            </w:r>
          </w:p>
          <w:p w14:paraId="628A81EF" w14:textId="77777777" w:rsidR="00115F84" w:rsidRDefault="00000000">
            <w:pPr>
              <w:pStyle w:val="Paragraphedeliste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Démystification : ce que l'IA peut et ne peut pas faire</w:t>
            </w:r>
          </w:p>
          <w:p w14:paraId="76A7A661" w14:textId="77777777" w:rsidR="00115F84" w:rsidRDefault="00000000">
            <w:pPr>
              <w:pStyle w:val="Paragraphedeliste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Démonstrations en direct avec </w:t>
            </w:r>
            <w:proofErr w:type="spellStart"/>
            <w:r>
              <w:rPr>
                <w:sz w:val="20"/>
                <w:szCs w:val="20"/>
              </w:rPr>
              <w:t>ChatGPT</w:t>
            </w:r>
            <w:proofErr w:type="spellEnd"/>
          </w:p>
          <w:p w14:paraId="18A6E169" w14:textId="77777777" w:rsidR="00115F84" w:rsidRDefault="00000000">
            <w:pPr>
              <w:pStyle w:val="Paragraphedeliste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Exemples concrets de création de valeur par l'IA dans différents métiers</w:t>
            </w:r>
          </w:p>
          <w:p w14:paraId="55222A85" w14:textId="7C559A37" w:rsidR="00115F84" w:rsidRDefault="00000000">
            <w:pPr>
              <w:pStyle w:val="Paragraphedeliste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Exercices pratiques : </w:t>
            </w:r>
            <w:r w:rsidR="00FC0433">
              <w:rPr>
                <w:sz w:val="20"/>
                <w:szCs w:val="20"/>
              </w:rPr>
              <w:t>Des</w:t>
            </w:r>
            <w:r>
              <w:rPr>
                <w:sz w:val="20"/>
                <w:szCs w:val="20"/>
              </w:rPr>
              <w:t xml:space="preserve"> prompts efficaces (30 min)</w:t>
            </w:r>
          </w:p>
        </w:tc>
      </w:tr>
      <w:tr w:rsidR="00115F84" w14:paraId="72F7272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863C7" w14:textId="77777777" w:rsidR="00115F84" w:rsidRDefault="00000000">
            <w:r>
              <w:rPr>
                <w:b/>
                <w:bCs/>
                <w:sz w:val="20"/>
                <w:szCs w:val="20"/>
              </w:rPr>
              <w:t>12h30 - 14h00</w:t>
            </w:r>
          </w:p>
        </w:tc>
        <w:tc>
          <w:tcPr>
            <w:tcW w:w="8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88D08" w14:textId="77777777" w:rsidR="00115F84" w:rsidRDefault="00000000">
            <w:r>
              <w:rPr>
                <w:i/>
                <w:iCs/>
                <w:sz w:val="20"/>
                <w:szCs w:val="20"/>
              </w:rPr>
              <w:t>Pause déjeuner</w:t>
            </w:r>
          </w:p>
        </w:tc>
      </w:tr>
    </w:tbl>
    <w:p w14:paraId="0EA6B6D4" w14:textId="77777777" w:rsidR="00115F84" w:rsidRDefault="00000000">
      <w:pPr>
        <w:shd w:val="clear" w:color="auto" w:fill="4A90E2"/>
        <w:spacing w:before="200" w:after="150"/>
      </w:pPr>
      <w:r>
        <w:rPr>
          <w:b/>
          <w:bCs/>
          <w:color w:val="FFFFFF"/>
          <w:sz w:val="24"/>
          <w:szCs w:val="24"/>
        </w:rPr>
        <w:t xml:space="preserve">  APRÈS-MIDI (14h00 - 17h00)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206"/>
      </w:tblGrid>
      <w:tr w:rsidR="00115F84" w14:paraId="580CC05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08F73" w14:textId="77777777" w:rsidR="00115F84" w:rsidRDefault="00000000">
            <w:r>
              <w:rPr>
                <w:b/>
                <w:bCs/>
                <w:sz w:val="20"/>
                <w:szCs w:val="20"/>
              </w:rPr>
              <w:t>14h00 - 15h30</w:t>
            </w:r>
          </w:p>
        </w:tc>
        <w:tc>
          <w:tcPr>
            <w:tcW w:w="8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4BFD99" w14:textId="77777777" w:rsidR="00115F84" w:rsidRDefault="00000000">
            <w:pPr>
              <w:spacing w:after="80"/>
            </w:pPr>
            <w:r>
              <w:rPr>
                <w:b/>
                <w:bCs/>
                <w:color w:val="4A90E2"/>
              </w:rPr>
              <w:t>Identifier les opportunités IA dans votre métier</w:t>
            </w:r>
          </w:p>
          <w:p w14:paraId="684CDA14" w14:textId="77777777" w:rsidR="00115F84" w:rsidRDefault="00000000">
            <w:pPr>
              <w:pStyle w:val="Paragraphedeliste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Méthodologie d'identification des tâches automatisables</w:t>
            </w:r>
          </w:p>
          <w:p w14:paraId="67572913" w14:textId="77777777" w:rsidR="00115F84" w:rsidRDefault="00000000">
            <w:pPr>
              <w:pStyle w:val="Paragraphedeliste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lastRenderedPageBreak/>
              <w:t>Atelier collaboratif : cartographie des processus par service</w:t>
            </w:r>
          </w:p>
          <w:p w14:paraId="15CFA8C1" w14:textId="77777777" w:rsidR="00115F84" w:rsidRDefault="00000000">
            <w:pPr>
              <w:pStyle w:val="Paragraphedeliste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Brainstorming des cas d'usage IA adaptés à votre contexte</w:t>
            </w:r>
          </w:p>
          <w:p w14:paraId="5A89A856" w14:textId="77777777" w:rsidR="00115F84" w:rsidRDefault="00000000">
            <w:pPr>
              <w:pStyle w:val="Paragraphedeliste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Présentation croisée des idées entre participants</w:t>
            </w:r>
          </w:p>
          <w:p w14:paraId="6E0BDC3B" w14:textId="77777777" w:rsidR="00115F84" w:rsidRDefault="00000000">
            <w:pPr>
              <w:pStyle w:val="Paragraphedeliste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Constitution de la liste des cas d'usage IA par service</w:t>
            </w:r>
          </w:p>
        </w:tc>
      </w:tr>
      <w:tr w:rsidR="00115F84" w14:paraId="47C606C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B9BA6" w14:textId="77777777" w:rsidR="00115F84" w:rsidRDefault="00000000">
            <w:r>
              <w:rPr>
                <w:b/>
                <w:bCs/>
                <w:sz w:val="20"/>
                <w:szCs w:val="20"/>
              </w:rPr>
              <w:lastRenderedPageBreak/>
              <w:t>15h30 - 15h45</w:t>
            </w:r>
          </w:p>
        </w:tc>
        <w:tc>
          <w:tcPr>
            <w:tcW w:w="8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F2B8A" w14:textId="77777777" w:rsidR="00115F84" w:rsidRDefault="00000000">
            <w:r>
              <w:rPr>
                <w:i/>
                <w:iCs/>
                <w:sz w:val="20"/>
                <w:szCs w:val="20"/>
              </w:rPr>
              <w:t>Pause</w:t>
            </w:r>
          </w:p>
        </w:tc>
      </w:tr>
      <w:tr w:rsidR="00115F84" w14:paraId="2C63C1F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DE7BE" w14:textId="77777777" w:rsidR="00115F84" w:rsidRDefault="00000000">
            <w:r>
              <w:rPr>
                <w:b/>
                <w:bCs/>
                <w:sz w:val="20"/>
                <w:szCs w:val="20"/>
              </w:rPr>
              <w:t>15h45 - 16h30</w:t>
            </w:r>
          </w:p>
        </w:tc>
        <w:tc>
          <w:tcPr>
            <w:tcW w:w="8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B01E65" w14:textId="77777777" w:rsidR="00115F84" w:rsidRDefault="00000000">
            <w:pPr>
              <w:spacing w:after="80"/>
            </w:pPr>
            <w:r>
              <w:rPr>
                <w:b/>
                <w:bCs/>
                <w:color w:val="4A90E2"/>
              </w:rPr>
              <w:t>Prioriser et planifier les usages à fort impact</w:t>
            </w:r>
          </w:p>
          <w:p w14:paraId="4C8ACF46" w14:textId="77777777" w:rsidR="00115F84" w:rsidRDefault="00000000">
            <w:pPr>
              <w:pStyle w:val="Paragraphedeliste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Critères de priorisation : impact, faisabilité, rapidité de mise en œuvre</w:t>
            </w:r>
          </w:p>
          <w:p w14:paraId="043E8E52" w14:textId="77777777" w:rsidR="00115F84" w:rsidRDefault="00000000">
            <w:pPr>
              <w:pStyle w:val="Paragraphedeliste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Matrice de priorisation des cas d'usage</w:t>
            </w:r>
          </w:p>
          <w:p w14:paraId="6EE683C1" w14:textId="77777777" w:rsidR="00115F84" w:rsidRDefault="00000000">
            <w:pPr>
              <w:pStyle w:val="Paragraphedeliste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Exercice pratique : priorisation collaborative</w:t>
            </w:r>
          </w:p>
          <w:p w14:paraId="1C596426" w14:textId="77777777" w:rsidR="00115F84" w:rsidRDefault="00000000">
            <w:pPr>
              <w:pStyle w:val="Paragraphedeliste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Élaboration de votre roadmap personnelle de cas d'usage IA</w:t>
            </w:r>
          </w:p>
        </w:tc>
      </w:tr>
      <w:tr w:rsidR="00115F84" w14:paraId="29372B4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541D4" w14:textId="77777777" w:rsidR="00115F84" w:rsidRDefault="00000000">
            <w:r>
              <w:rPr>
                <w:b/>
                <w:bCs/>
                <w:sz w:val="20"/>
                <w:szCs w:val="20"/>
              </w:rPr>
              <w:t>16h30 - 17h00</w:t>
            </w:r>
          </w:p>
        </w:tc>
        <w:tc>
          <w:tcPr>
            <w:tcW w:w="8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8B29B8" w14:textId="77777777" w:rsidR="00115F84" w:rsidRDefault="00000000">
            <w:pPr>
              <w:spacing w:after="80"/>
            </w:pPr>
            <w:r>
              <w:rPr>
                <w:b/>
                <w:bCs/>
                <w:color w:val="4A90E2"/>
              </w:rPr>
              <w:t>Synthèse et évaluation</w:t>
            </w:r>
          </w:p>
          <w:p w14:paraId="31CC7187" w14:textId="77777777" w:rsidR="00115F84" w:rsidRDefault="00000000">
            <w:pPr>
              <w:pStyle w:val="Paragraphedeliste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Présentation des livrables produits par les participants</w:t>
            </w:r>
          </w:p>
          <w:p w14:paraId="0B2C2149" w14:textId="77777777" w:rsidR="00115F84" w:rsidRDefault="00000000">
            <w:pPr>
              <w:pStyle w:val="Paragraphedeliste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Quizz d'évaluation des acquis (évaluation sommative)</w:t>
            </w:r>
          </w:p>
          <w:p w14:paraId="3705ADCF" w14:textId="77777777" w:rsidR="00115F84" w:rsidRDefault="00000000">
            <w:pPr>
              <w:pStyle w:val="Paragraphedeliste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Questionnaire de satisfaction à chaud</w:t>
            </w:r>
          </w:p>
          <w:p w14:paraId="6FE9B231" w14:textId="77777777" w:rsidR="00115F84" w:rsidRDefault="00000000">
            <w:pPr>
              <w:pStyle w:val="Paragraphedeliste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Remise des supports et ressources complémentaires</w:t>
            </w:r>
          </w:p>
          <w:p w14:paraId="7365F364" w14:textId="77777777" w:rsidR="00115F84" w:rsidRDefault="00000000">
            <w:pPr>
              <w:pStyle w:val="Paragraphedeliste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Perspectives et accompagnement post-formation</w:t>
            </w:r>
          </w:p>
        </w:tc>
      </w:tr>
    </w:tbl>
    <w:p w14:paraId="4483340E" w14:textId="77777777" w:rsidR="00115F84" w:rsidRDefault="00000000">
      <w:pPr>
        <w:shd w:val="clear" w:color="auto" w:fill="4A90E2"/>
        <w:spacing w:before="300" w:after="150"/>
      </w:pPr>
      <w:r>
        <w:rPr>
          <w:b/>
          <w:bCs/>
          <w:color w:val="FFFFFF"/>
          <w:sz w:val="24"/>
          <w:szCs w:val="24"/>
        </w:rPr>
        <w:t xml:space="preserve">  APPROCHE PÉDAGOGIQUE</w:t>
      </w:r>
    </w:p>
    <w:p w14:paraId="7870D5F3" w14:textId="77777777" w:rsidR="00115F84" w:rsidRDefault="00000000">
      <w:pPr>
        <w:spacing w:after="150"/>
      </w:pPr>
      <w:r>
        <w:rPr>
          <w:b/>
          <w:bCs/>
          <w:color w:val="4A90E2"/>
          <w:sz w:val="24"/>
          <w:szCs w:val="24"/>
        </w:rPr>
        <w:t>70% de pratique - 30% de théorie</w:t>
      </w:r>
    </w:p>
    <w:p w14:paraId="1BCCB574" w14:textId="77777777" w:rsidR="00115F84" w:rsidRDefault="00000000">
      <w:pPr>
        <w:spacing w:after="100"/>
      </w:pPr>
      <w:r>
        <w:rPr>
          <w:b/>
          <w:bCs/>
        </w:rPr>
        <w:t>Méthodes d'animation :</w:t>
      </w:r>
    </w:p>
    <w:p w14:paraId="1759E574" w14:textId="77777777" w:rsidR="00115F84" w:rsidRDefault="00000000">
      <w:pPr>
        <w:pStyle w:val="Paragraphedeliste"/>
        <w:numPr>
          <w:ilvl w:val="0"/>
          <w:numId w:val="3"/>
        </w:numPr>
      </w:pPr>
      <w:r>
        <w:t>Pédagogie active et participative</w:t>
      </w:r>
    </w:p>
    <w:p w14:paraId="6EC46376" w14:textId="77777777" w:rsidR="00115F84" w:rsidRDefault="00000000">
      <w:pPr>
        <w:pStyle w:val="Paragraphedeliste"/>
        <w:numPr>
          <w:ilvl w:val="0"/>
          <w:numId w:val="3"/>
        </w:numPr>
      </w:pPr>
      <w:r>
        <w:t>Démonstrations en direct et mises en situation</w:t>
      </w:r>
    </w:p>
    <w:p w14:paraId="7F289B47" w14:textId="77777777" w:rsidR="00115F84" w:rsidRDefault="00000000">
      <w:pPr>
        <w:pStyle w:val="Paragraphedeliste"/>
        <w:numPr>
          <w:ilvl w:val="0"/>
          <w:numId w:val="3"/>
        </w:numPr>
      </w:pPr>
      <w:r>
        <w:t>Exercices pratiques sur cas réels</w:t>
      </w:r>
    </w:p>
    <w:p w14:paraId="53D9E4E8" w14:textId="77777777" w:rsidR="00115F84" w:rsidRDefault="00000000">
      <w:pPr>
        <w:pStyle w:val="Paragraphedeliste"/>
        <w:numPr>
          <w:ilvl w:val="0"/>
          <w:numId w:val="3"/>
        </w:numPr>
      </w:pPr>
      <w:r>
        <w:t>Ateliers collaboratifs en petits groupes</w:t>
      </w:r>
    </w:p>
    <w:p w14:paraId="692F8AB2" w14:textId="77777777" w:rsidR="00115F84" w:rsidRDefault="00000000">
      <w:pPr>
        <w:pStyle w:val="Paragraphedeliste"/>
        <w:numPr>
          <w:ilvl w:val="0"/>
          <w:numId w:val="3"/>
        </w:numPr>
        <w:spacing w:after="200"/>
      </w:pPr>
      <w:r>
        <w:t>Accompagnement individuel personnalisé</w:t>
      </w:r>
    </w:p>
    <w:p w14:paraId="5FE8B683" w14:textId="77777777" w:rsidR="00115F84" w:rsidRDefault="00000000">
      <w:pPr>
        <w:spacing w:after="100"/>
      </w:pPr>
      <w:r>
        <w:rPr>
          <w:b/>
          <w:bCs/>
        </w:rPr>
        <w:t>Outils utilisés :</w:t>
      </w:r>
    </w:p>
    <w:p w14:paraId="7DAEB659" w14:textId="77777777" w:rsidR="00115F84" w:rsidRDefault="00000000">
      <w:pPr>
        <w:pStyle w:val="Paragraphedeliste"/>
        <w:numPr>
          <w:ilvl w:val="0"/>
          <w:numId w:val="3"/>
        </w:numPr>
      </w:pPr>
      <w:proofErr w:type="spellStart"/>
      <w:r>
        <w:t>ChatGPT</w:t>
      </w:r>
      <w:proofErr w:type="spellEnd"/>
      <w:r>
        <w:t xml:space="preserve"> (</w:t>
      </w:r>
      <w:proofErr w:type="spellStart"/>
      <w:r>
        <w:t>OpenAI</w:t>
      </w:r>
      <w:proofErr w:type="spellEnd"/>
      <w:r>
        <w:t>)</w:t>
      </w:r>
    </w:p>
    <w:p w14:paraId="329670B7" w14:textId="77777777" w:rsidR="00115F84" w:rsidRDefault="00000000">
      <w:pPr>
        <w:pStyle w:val="Paragraphedeliste"/>
        <w:numPr>
          <w:ilvl w:val="0"/>
          <w:numId w:val="3"/>
        </w:numPr>
      </w:pPr>
      <w:r>
        <w:t>Outils de génération d'images et de contenu</w:t>
      </w:r>
    </w:p>
    <w:p w14:paraId="506EE409" w14:textId="77777777" w:rsidR="00115F84" w:rsidRDefault="00000000">
      <w:pPr>
        <w:pStyle w:val="Paragraphedeliste"/>
        <w:numPr>
          <w:ilvl w:val="0"/>
          <w:numId w:val="3"/>
        </w:numPr>
        <w:spacing w:after="200"/>
      </w:pPr>
      <w:proofErr w:type="spellStart"/>
      <w:r>
        <w:t>Templates</w:t>
      </w:r>
      <w:proofErr w:type="spellEnd"/>
      <w:r>
        <w:t xml:space="preserve"> et fiches pratiques</w:t>
      </w:r>
    </w:p>
    <w:p w14:paraId="492F1904" w14:textId="77777777" w:rsidR="00115F84" w:rsidRDefault="00000000">
      <w:pPr>
        <w:shd w:val="clear" w:color="auto" w:fill="4A90E2"/>
        <w:spacing w:before="100" w:after="150"/>
      </w:pPr>
      <w:r>
        <w:rPr>
          <w:b/>
          <w:bCs/>
          <w:color w:val="FFFFFF"/>
          <w:sz w:val="24"/>
          <w:szCs w:val="24"/>
        </w:rPr>
        <w:t xml:space="preserve">  MODALITÉS D'ÉVALUATION</w:t>
      </w:r>
    </w:p>
    <w:p w14:paraId="2EDF8FF0" w14:textId="77777777" w:rsidR="00115F84" w:rsidRDefault="00000000">
      <w:pPr>
        <w:pStyle w:val="Paragraphedeliste"/>
        <w:numPr>
          <w:ilvl w:val="0"/>
          <w:numId w:val="3"/>
        </w:numPr>
      </w:pPr>
      <w:r>
        <w:t>Évaluation diagnostique en début de formation (quizz initial)</w:t>
      </w:r>
    </w:p>
    <w:p w14:paraId="51A1A9BA" w14:textId="77777777" w:rsidR="00115F84" w:rsidRDefault="00000000">
      <w:pPr>
        <w:pStyle w:val="Paragraphedeliste"/>
        <w:numPr>
          <w:ilvl w:val="0"/>
          <w:numId w:val="3"/>
        </w:numPr>
      </w:pPr>
      <w:r>
        <w:t>Évaluation formative continue durant les exercices pratiques</w:t>
      </w:r>
    </w:p>
    <w:p w14:paraId="41F91F9C" w14:textId="77777777" w:rsidR="00115F84" w:rsidRDefault="00000000">
      <w:pPr>
        <w:pStyle w:val="Paragraphedeliste"/>
        <w:numPr>
          <w:ilvl w:val="0"/>
          <w:numId w:val="3"/>
        </w:numPr>
      </w:pPr>
      <w:r>
        <w:t>Évaluation sommative : cas pratique avec restitution</w:t>
      </w:r>
    </w:p>
    <w:p w14:paraId="0D3E71C0" w14:textId="77777777" w:rsidR="00115F84" w:rsidRDefault="00000000">
      <w:pPr>
        <w:pStyle w:val="Paragraphedeliste"/>
        <w:numPr>
          <w:ilvl w:val="0"/>
          <w:numId w:val="3"/>
        </w:numPr>
      </w:pPr>
      <w:r>
        <w:t>Questionnaire de satisfaction à chaud en fin de formation</w:t>
      </w:r>
    </w:p>
    <w:p w14:paraId="2F9E9091" w14:textId="77777777" w:rsidR="00115F84" w:rsidRDefault="00000000">
      <w:pPr>
        <w:pStyle w:val="Paragraphedeliste"/>
        <w:numPr>
          <w:ilvl w:val="0"/>
          <w:numId w:val="3"/>
        </w:numPr>
      </w:pPr>
      <w:r>
        <w:t>Questionnaire de satisfaction à froid (3 à 6 mois après)</w:t>
      </w:r>
    </w:p>
    <w:p w14:paraId="711CDEE4" w14:textId="77777777" w:rsidR="00115F84" w:rsidRDefault="00000000">
      <w:pPr>
        <w:pStyle w:val="Paragraphedeliste"/>
        <w:numPr>
          <w:ilvl w:val="0"/>
          <w:numId w:val="3"/>
        </w:numPr>
        <w:spacing w:after="200"/>
      </w:pPr>
      <w:r>
        <w:t>Attestation de formation et certificat de réalisation</w:t>
      </w:r>
    </w:p>
    <w:p w14:paraId="7B9FD752" w14:textId="77777777" w:rsidR="00115F84" w:rsidRDefault="00000000">
      <w:pPr>
        <w:shd w:val="clear" w:color="auto" w:fill="4A90E2"/>
        <w:spacing w:before="100" w:after="150"/>
      </w:pPr>
      <w:r>
        <w:rPr>
          <w:b/>
          <w:bCs/>
          <w:color w:val="FFFFFF"/>
          <w:sz w:val="24"/>
          <w:szCs w:val="24"/>
        </w:rPr>
        <w:t xml:space="preserve">  LIVRABLES REMIS AUX PARTICIPANTS</w:t>
      </w:r>
    </w:p>
    <w:p w14:paraId="3E1466CA" w14:textId="77777777" w:rsidR="00115F84" w:rsidRDefault="00000000">
      <w:pPr>
        <w:pStyle w:val="Paragraphedeliste"/>
        <w:numPr>
          <w:ilvl w:val="0"/>
          <w:numId w:val="2"/>
        </w:numPr>
      </w:pPr>
      <w:r>
        <w:t>Support pédagogique numérique complet</w:t>
      </w:r>
    </w:p>
    <w:p w14:paraId="2FB832EB" w14:textId="77777777" w:rsidR="00115F84" w:rsidRDefault="00000000">
      <w:pPr>
        <w:pStyle w:val="Paragraphedeliste"/>
        <w:numPr>
          <w:ilvl w:val="0"/>
          <w:numId w:val="2"/>
        </w:numPr>
      </w:pPr>
      <w:r>
        <w:t>Fiches-mémo des bonnes pratiques IA</w:t>
      </w:r>
    </w:p>
    <w:p w14:paraId="48862B8D" w14:textId="77777777" w:rsidR="00115F84" w:rsidRDefault="00000000">
      <w:pPr>
        <w:pStyle w:val="Paragraphedeliste"/>
        <w:numPr>
          <w:ilvl w:val="0"/>
          <w:numId w:val="2"/>
        </w:numPr>
      </w:pPr>
      <w:r>
        <w:t>Liste personnalisée des cas d'usage IA identifiés</w:t>
      </w:r>
    </w:p>
    <w:p w14:paraId="5E419351" w14:textId="77777777" w:rsidR="00115F84" w:rsidRDefault="00000000">
      <w:pPr>
        <w:pStyle w:val="Paragraphedeliste"/>
        <w:numPr>
          <w:ilvl w:val="0"/>
          <w:numId w:val="2"/>
        </w:numPr>
      </w:pPr>
      <w:r>
        <w:lastRenderedPageBreak/>
        <w:t>Roadmap individuelle de cas d'usage à mettre en œuvre</w:t>
      </w:r>
    </w:p>
    <w:p w14:paraId="14BD7520" w14:textId="77777777" w:rsidR="00115F84" w:rsidRDefault="00000000">
      <w:pPr>
        <w:pStyle w:val="Paragraphedeliste"/>
        <w:numPr>
          <w:ilvl w:val="0"/>
          <w:numId w:val="2"/>
        </w:numPr>
        <w:spacing w:after="200"/>
      </w:pPr>
      <w:r>
        <w:t>Accès à la communauté d'entraide post-formation</w:t>
      </w:r>
    </w:p>
    <w:p w14:paraId="43431947" w14:textId="68D2ED8B" w:rsidR="00115F84" w:rsidRDefault="00000000">
      <w:pPr>
        <w:shd w:val="clear" w:color="auto" w:fill="4A90E2"/>
        <w:spacing w:before="100" w:after="150"/>
      </w:pPr>
      <w:r>
        <w:rPr>
          <w:b/>
          <w:bCs/>
          <w:color w:val="FFFFFF"/>
          <w:sz w:val="24"/>
          <w:szCs w:val="24"/>
        </w:rPr>
        <w:t xml:space="preserve">  FORMATEUR</w:t>
      </w:r>
      <w:r w:rsidR="00FC0433">
        <w:rPr>
          <w:b/>
          <w:bCs/>
          <w:color w:val="FFFFFF"/>
          <w:sz w:val="24"/>
          <w:szCs w:val="24"/>
        </w:rPr>
        <w:t>S</w:t>
      </w:r>
    </w:p>
    <w:p w14:paraId="002D8BAB" w14:textId="6EA91D38" w:rsidR="00115F84" w:rsidRDefault="00000000">
      <w:pPr>
        <w:spacing w:after="100"/>
      </w:pPr>
      <w:r>
        <w:rPr>
          <w:b/>
          <w:bCs/>
        </w:rPr>
        <w:t>Jérôme FICAT</w:t>
      </w:r>
      <w:r>
        <w:t xml:space="preserve"> </w:t>
      </w:r>
      <w:r w:rsidR="00FC0433">
        <w:t>–</w:t>
      </w:r>
      <w:r>
        <w:t xml:space="preserve"> </w:t>
      </w:r>
      <w:r w:rsidR="00FC0433">
        <w:t xml:space="preserve">Délégué à la Protection des Données, </w:t>
      </w:r>
      <w:r>
        <w:t>Expert en Intelligence Artificielle et transformation digitale</w:t>
      </w:r>
      <w:r w:rsidR="00FC0433">
        <w:br/>
      </w:r>
      <w:r w:rsidR="00FC0433" w:rsidRPr="00FC0433">
        <w:rPr>
          <w:b/>
          <w:bCs/>
        </w:rPr>
        <w:t>Matthias De Forni</w:t>
      </w:r>
      <w:r w:rsidR="00FC0433">
        <w:t xml:space="preserve"> – Expert développeur Senior, Intelligence Artificielle et automatisations</w:t>
      </w:r>
    </w:p>
    <w:p w14:paraId="6E53CE8C" w14:textId="0B903DD4" w:rsidR="00115F84" w:rsidRDefault="00000000">
      <w:pPr>
        <w:spacing w:after="200"/>
      </w:pPr>
      <w:r>
        <w:rPr>
          <w:i/>
          <w:iCs/>
        </w:rPr>
        <w:t>Accompagnement continu : contact direct avec le</w:t>
      </w:r>
      <w:r w:rsidR="00FC0433">
        <w:rPr>
          <w:i/>
          <w:iCs/>
        </w:rPr>
        <w:t>s</w:t>
      </w:r>
      <w:r>
        <w:rPr>
          <w:i/>
          <w:iCs/>
        </w:rPr>
        <w:t xml:space="preserve"> formateur</w:t>
      </w:r>
      <w:r w:rsidR="00FC0433">
        <w:rPr>
          <w:i/>
          <w:iCs/>
        </w:rPr>
        <w:t>s</w:t>
      </w:r>
      <w:r>
        <w:rPr>
          <w:i/>
          <w:iCs/>
        </w:rPr>
        <w:t xml:space="preserve"> pendant 30 jours après la formation.</w:t>
      </w:r>
    </w:p>
    <w:p w14:paraId="2027D03E" w14:textId="77777777" w:rsidR="00115F84" w:rsidRDefault="00000000">
      <w:pPr>
        <w:shd w:val="clear" w:color="auto" w:fill="4A90E2"/>
        <w:spacing w:before="300"/>
        <w:jc w:val="center"/>
      </w:pPr>
      <w:proofErr w:type="spellStart"/>
      <w:r>
        <w:rPr>
          <w:b/>
          <w:bCs/>
          <w:color w:val="FFFFFF"/>
        </w:rPr>
        <w:t>DataConforme</w:t>
      </w:r>
      <w:proofErr w:type="spellEnd"/>
      <w:r>
        <w:rPr>
          <w:b/>
          <w:bCs/>
          <w:color w:val="FFFFFF"/>
        </w:rPr>
        <w:t xml:space="preserve"> - Organisme de formation certifié </w:t>
      </w:r>
      <w:proofErr w:type="spellStart"/>
      <w:r>
        <w:rPr>
          <w:b/>
          <w:bCs/>
          <w:color w:val="FFFFFF"/>
        </w:rPr>
        <w:t>Qualiopi</w:t>
      </w:r>
      <w:proofErr w:type="spellEnd"/>
    </w:p>
    <w:p w14:paraId="326C944B" w14:textId="77777777" w:rsidR="00115F84" w:rsidRDefault="00000000">
      <w:pPr>
        <w:shd w:val="clear" w:color="auto" w:fill="4A90E2"/>
        <w:jc w:val="center"/>
      </w:pPr>
      <w:r>
        <w:rPr>
          <w:color w:val="FFFFFF"/>
          <w:sz w:val="20"/>
          <w:szCs w:val="20"/>
        </w:rPr>
        <w:t>N° 25FOR02099.1</w:t>
      </w:r>
    </w:p>
    <w:p w14:paraId="0A81DCD0" w14:textId="77777777" w:rsidR="00115F84" w:rsidRDefault="00000000">
      <w:pPr>
        <w:shd w:val="clear" w:color="auto" w:fill="4A90E2"/>
        <w:spacing w:after="200"/>
        <w:jc w:val="center"/>
      </w:pPr>
      <w:r>
        <w:rPr>
          <w:color w:val="FFFFFF"/>
          <w:sz w:val="18"/>
          <w:szCs w:val="18"/>
        </w:rPr>
        <w:t>www.dataconforme.fr | contact@dataconforme.com | 06 20 98 88 16</w:t>
      </w:r>
    </w:p>
    <w:p w14:paraId="3300C9B1" w14:textId="77777777" w:rsidR="00115F84" w:rsidRDefault="00000000">
      <w:pPr>
        <w:spacing w:before="100"/>
        <w:jc w:val="center"/>
      </w:pPr>
      <w:r>
        <w:rPr>
          <w:i/>
          <w:iCs/>
          <w:color w:val="666666"/>
          <w:sz w:val="18"/>
          <w:szCs w:val="18"/>
        </w:rPr>
        <w:t>Document mis à jour le 12/02/2026 - Version 2</w:t>
      </w:r>
    </w:p>
    <w:sectPr w:rsidR="00115F84">
      <w:headerReference w:type="default" r:id="rId7"/>
      <w:footerReference w:type="even" r:id="rId8"/>
      <w:footerReference w:type="default" r:id="rId9"/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1DC2C" w14:textId="77777777" w:rsidR="005565B9" w:rsidRDefault="005565B9" w:rsidP="00FC0433">
      <w:r>
        <w:separator/>
      </w:r>
    </w:p>
  </w:endnote>
  <w:endnote w:type="continuationSeparator" w:id="0">
    <w:p w14:paraId="66A310CE" w14:textId="77777777" w:rsidR="005565B9" w:rsidRDefault="005565B9" w:rsidP="00FC04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611049742"/>
      <w:docPartObj>
        <w:docPartGallery w:val="Page Numbers (Bottom of Page)"/>
        <w:docPartUnique/>
      </w:docPartObj>
    </w:sdtPr>
    <w:sdtContent>
      <w:p w14:paraId="02F7C985" w14:textId="065108C8" w:rsidR="00FC0433" w:rsidRDefault="00FC0433" w:rsidP="00E76BCE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79BFA28F" w14:textId="77777777" w:rsidR="00FC0433" w:rsidRDefault="00FC0433" w:rsidP="00FC0433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  <w:sz w:val="20"/>
        <w:szCs w:val="20"/>
      </w:rPr>
      <w:id w:val="1147707132"/>
      <w:docPartObj>
        <w:docPartGallery w:val="Page Numbers (Bottom of Page)"/>
        <w:docPartUnique/>
      </w:docPartObj>
    </w:sdtPr>
    <w:sdtEndPr>
      <w:rPr>
        <w:rStyle w:val="Numrodepage"/>
        <w:sz w:val="16"/>
        <w:szCs w:val="16"/>
      </w:rPr>
    </w:sdtEndPr>
    <w:sdtContent>
      <w:p w14:paraId="40C42B1A" w14:textId="47695D45" w:rsidR="00FC0433" w:rsidRPr="00FC0433" w:rsidRDefault="00FC0433" w:rsidP="00FC0433">
        <w:pPr>
          <w:pStyle w:val="Pieddepage"/>
          <w:framePr w:wrap="none" w:vAnchor="text" w:hAnchor="page" w:x="10930" w:y="192"/>
          <w:rPr>
            <w:rStyle w:val="Numrodepage"/>
            <w:sz w:val="16"/>
            <w:szCs w:val="16"/>
          </w:rPr>
        </w:pPr>
        <w:r w:rsidRPr="00FC0433">
          <w:rPr>
            <w:rStyle w:val="Numrodepage"/>
            <w:sz w:val="16"/>
            <w:szCs w:val="16"/>
          </w:rPr>
          <w:fldChar w:fldCharType="begin"/>
        </w:r>
        <w:r w:rsidRPr="00FC0433">
          <w:rPr>
            <w:rStyle w:val="Numrodepage"/>
            <w:sz w:val="16"/>
            <w:szCs w:val="16"/>
          </w:rPr>
          <w:instrText xml:space="preserve"> PAGE </w:instrText>
        </w:r>
        <w:r w:rsidRPr="00FC0433">
          <w:rPr>
            <w:rStyle w:val="Numrodepage"/>
            <w:sz w:val="16"/>
            <w:szCs w:val="16"/>
          </w:rPr>
          <w:fldChar w:fldCharType="separate"/>
        </w:r>
        <w:r w:rsidRPr="00FC0433">
          <w:rPr>
            <w:rStyle w:val="Numrodepage"/>
            <w:noProof/>
            <w:sz w:val="16"/>
            <w:szCs w:val="16"/>
          </w:rPr>
          <w:t>2</w:t>
        </w:r>
        <w:r w:rsidRPr="00FC0433">
          <w:rPr>
            <w:rStyle w:val="Numrodepage"/>
            <w:sz w:val="16"/>
            <w:szCs w:val="16"/>
          </w:rPr>
          <w:fldChar w:fldCharType="end"/>
        </w:r>
      </w:p>
    </w:sdtContent>
  </w:sdt>
  <w:p w14:paraId="5BB92AA4" w14:textId="765394ED" w:rsidR="00FC0433" w:rsidRDefault="00FC0433" w:rsidP="00FC0433">
    <w:pPr>
      <w:pStyle w:val="Pieddepage"/>
      <w:ind w:right="360"/>
    </w:pPr>
    <w:r w:rsidRPr="00FC0433">
      <w:rPr>
        <w:sz w:val="11"/>
        <w:szCs w:val="11"/>
      </w:rPr>
      <w:br/>
    </w:r>
    <w:r w:rsidRPr="004704A1">
      <w:rPr>
        <w:sz w:val="14"/>
        <w:szCs w:val="14"/>
      </w:rPr>
      <w:t xml:space="preserve">Propriété exclusive de DATA CONFORME, toute reproduction interdite sauf autorisation expresse de DATA CONFORME </w:t>
    </w:r>
    <w:r w:rsidRPr="004704A1">
      <w:rPr>
        <w:sz w:val="14"/>
        <w:szCs w:val="14"/>
      </w:rPr>
      <w:br/>
      <w:t xml:space="preserve"> DATA CONFORME | N° SIRET 939 743 225 R.C.S. Toulouse | NDA FORMATION : 76311479731</w:t>
    </w:r>
    <w:r>
      <w:rPr>
        <w:sz w:val="14"/>
        <w:szCs w:val="14"/>
      </w:rPr>
      <w:t xml:space="preserve"> - </w:t>
    </w:r>
    <w:r w:rsidRPr="00330763">
      <w:rPr>
        <w:sz w:val="14"/>
        <w:szCs w:val="14"/>
      </w:rPr>
      <w:t>Cet enregistrement ne vaut pas agrément de l'État</w:t>
    </w:r>
    <w:r w:rsidRPr="004704A1">
      <w:rPr>
        <w:sz w:val="14"/>
        <w:szCs w:val="14"/>
      </w:rPr>
      <w:br/>
      <w:t>contact@dataconforme.com | Téléphone : 06.20.98.88.16</w:t>
    </w:r>
  </w:p>
  <w:p w14:paraId="0357AD93" w14:textId="71BF875F" w:rsidR="00FC0433" w:rsidRDefault="00FC043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AC878" w14:textId="77777777" w:rsidR="005565B9" w:rsidRDefault="005565B9" w:rsidP="00FC0433">
      <w:r>
        <w:separator/>
      </w:r>
    </w:p>
  </w:footnote>
  <w:footnote w:type="continuationSeparator" w:id="0">
    <w:p w14:paraId="593F225F" w14:textId="77777777" w:rsidR="005565B9" w:rsidRDefault="005565B9" w:rsidP="00FC04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62731" w14:textId="2DFBE844" w:rsidR="00FC0433" w:rsidRDefault="00FC0433">
    <w:pPr>
      <w:pStyle w:val="En-tte"/>
    </w:pPr>
    <w:r>
      <w:rPr>
        <w:noProof/>
      </w:rPr>
      <w:drawing>
        <wp:inline distT="0" distB="0" distL="0" distR="0" wp14:anchorId="4C84322C" wp14:editId="73C37F6A">
          <wp:extent cx="2239926" cy="519663"/>
          <wp:effectExtent l="0" t="0" r="0" b="1270"/>
          <wp:docPr id="995949700" name="Image 2" descr="Une image contenant Police, Graphique, texte, capture d’écran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5949700" name="Image 2" descr="Une image contenant Police, Graphique, texte, capture d’écran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73501" cy="5274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14C79"/>
    <w:multiLevelType w:val="hybridMultilevel"/>
    <w:tmpl w:val="09B6DF46"/>
    <w:lvl w:ilvl="0" w:tplc="1786BB06">
      <w:start w:val="1"/>
      <w:numFmt w:val="bullet"/>
      <w:lvlText w:val="✓"/>
      <w:lvlJc w:val="left"/>
      <w:pPr>
        <w:ind w:left="720" w:hanging="360"/>
      </w:pPr>
    </w:lvl>
    <w:lvl w:ilvl="1" w:tplc="6D54ACA6">
      <w:numFmt w:val="decimal"/>
      <w:lvlText w:val=""/>
      <w:lvlJc w:val="left"/>
    </w:lvl>
    <w:lvl w:ilvl="2" w:tplc="D758F8F0">
      <w:numFmt w:val="decimal"/>
      <w:lvlText w:val=""/>
      <w:lvlJc w:val="left"/>
    </w:lvl>
    <w:lvl w:ilvl="3" w:tplc="C0B2E71A">
      <w:numFmt w:val="decimal"/>
      <w:lvlText w:val=""/>
      <w:lvlJc w:val="left"/>
    </w:lvl>
    <w:lvl w:ilvl="4" w:tplc="8D161F3A">
      <w:numFmt w:val="decimal"/>
      <w:lvlText w:val=""/>
      <w:lvlJc w:val="left"/>
    </w:lvl>
    <w:lvl w:ilvl="5" w:tplc="59BAC792">
      <w:numFmt w:val="decimal"/>
      <w:lvlText w:val=""/>
      <w:lvlJc w:val="left"/>
    </w:lvl>
    <w:lvl w:ilvl="6" w:tplc="E9806A12">
      <w:numFmt w:val="decimal"/>
      <w:lvlText w:val=""/>
      <w:lvlJc w:val="left"/>
    </w:lvl>
    <w:lvl w:ilvl="7" w:tplc="B544A21A">
      <w:numFmt w:val="decimal"/>
      <w:lvlText w:val=""/>
      <w:lvlJc w:val="left"/>
    </w:lvl>
    <w:lvl w:ilvl="8" w:tplc="3AEE27FC">
      <w:numFmt w:val="decimal"/>
      <w:lvlText w:val=""/>
      <w:lvlJc w:val="left"/>
    </w:lvl>
  </w:abstractNum>
  <w:abstractNum w:abstractNumId="1" w15:restartNumberingAfterBreak="0">
    <w:nsid w:val="7A55587D"/>
    <w:multiLevelType w:val="hybridMultilevel"/>
    <w:tmpl w:val="181EAC8A"/>
    <w:lvl w:ilvl="0" w:tplc="BD501F38">
      <w:start w:val="1"/>
      <w:numFmt w:val="bullet"/>
      <w:lvlText w:val="•"/>
      <w:lvlJc w:val="left"/>
      <w:pPr>
        <w:ind w:left="720" w:hanging="360"/>
      </w:pPr>
    </w:lvl>
    <w:lvl w:ilvl="1" w:tplc="0B2E65DA">
      <w:numFmt w:val="decimal"/>
      <w:lvlText w:val=""/>
      <w:lvlJc w:val="left"/>
    </w:lvl>
    <w:lvl w:ilvl="2" w:tplc="C62072DE">
      <w:numFmt w:val="decimal"/>
      <w:lvlText w:val=""/>
      <w:lvlJc w:val="left"/>
    </w:lvl>
    <w:lvl w:ilvl="3" w:tplc="2A8CA1C8">
      <w:numFmt w:val="decimal"/>
      <w:lvlText w:val=""/>
      <w:lvlJc w:val="left"/>
    </w:lvl>
    <w:lvl w:ilvl="4" w:tplc="E6A01FEE">
      <w:numFmt w:val="decimal"/>
      <w:lvlText w:val=""/>
      <w:lvlJc w:val="left"/>
    </w:lvl>
    <w:lvl w:ilvl="5" w:tplc="735C1E62">
      <w:numFmt w:val="decimal"/>
      <w:lvlText w:val=""/>
      <w:lvlJc w:val="left"/>
    </w:lvl>
    <w:lvl w:ilvl="6" w:tplc="1DCECBC6">
      <w:numFmt w:val="decimal"/>
      <w:lvlText w:val=""/>
      <w:lvlJc w:val="left"/>
    </w:lvl>
    <w:lvl w:ilvl="7" w:tplc="1B8ADEC2">
      <w:numFmt w:val="decimal"/>
      <w:lvlText w:val=""/>
      <w:lvlJc w:val="left"/>
    </w:lvl>
    <w:lvl w:ilvl="8" w:tplc="65922B30">
      <w:numFmt w:val="decimal"/>
      <w:lvlText w:val=""/>
      <w:lvlJc w:val="left"/>
    </w:lvl>
  </w:abstractNum>
  <w:abstractNum w:abstractNumId="2" w15:restartNumberingAfterBreak="0">
    <w:nsid w:val="7C341EF3"/>
    <w:multiLevelType w:val="hybridMultilevel"/>
    <w:tmpl w:val="0D4A2E80"/>
    <w:lvl w:ilvl="0" w:tplc="5936E170">
      <w:start w:val="1"/>
      <w:numFmt w:val="bullet"/>
      <w:lvlText w:val="●"/>
      <w:lvlJc w:val="left"/>
      <w:pPr>
        <w:ind w:left="720" w:hanging="360"/>
      </w:pPr>
    </w:lvl>
    <w:lvl w:ilvl="1" w:tplc="47D4F016">
      <w:start w:val="1"/>
      <w:numFmt w:val="bullet"/>
      <w:lvlText w:val="○"/>
      <w:lvlJc w:val="left"/>
      <w:pPr>
        <w:ind w:left="1440" w:hanging="360"/>
      </w:pPr>
    </w:lvl>
    <w:lvl w:ilvl="2" w:tplc="34BC7682">
      <w:start w:val="1"/>
      <w:numFmt w:val="bullet"/>
      <w:lvlText w:val="■"/>
      <w:lvlJc w:val="left"/>
      <w:pPr>
        <w:ind w:left="2160" w:hanging="360"/>
      </w:pPr>
    </w:lvl>
    <w:lvl w:ilvl="3" w:tplc="E0C81CC8">
      <w:start w:val="1"/>
      <w:numFmt w:val="bullet"/>
      <w:lvlText w:val="●"/>
      <w:lvlJc w:val="left"/>
      <w:pPr>
        <w:ind w:left="2880" w:hanging="360"/>
      </w:pPr>
    </w:lvl>
    <w:lvl w:ilvl="4" w:tplc="862843E8">
      <w:start w:val="1"/>
      <w:numFmt w:val="bullet"/>
      <w:lvlText w:val="○"/>
      <w:lvlJc w:val="left"/>
      <w:pPr>
        <w:ind w:left="3600" w:hanging="360"/>
      </w:pPr>
    </w:lvl>
    <w:lvl w:ilvl="5" w:tplc="7952BF6E">
      <w:start w:val="1"/>
      <w:numFmt w:val="bullet"/>
      <w:lvlText w:val="■"/>
      <w:lvlJc w:val="left"/>
      <w:pPr>
        <w:ind w:left="4320" w:hanging="360"/>
      </w:pPr>
    </w:lvl>
    <w:lvl w:ilvl="6" w:tplc="804EA7F4">
      <w:start w:val="1"/>
      <w:numFmt w:val="bullet"/>
      <w:lvlText w:val="●"/>
      <w:lvlJc w:val="left"/>
      <w:pPr>
        <w:ind w:left="5040" w:hanging="360"/>
      </w:pPr>
    </w:lvl>
    <w:lvl w:ilvl="7" w:tplc="B6E27DD2">
      <w:start w:val="1"/>
      <w:numFmt w:val="bullet"/>
      <w:lvlText w:val="●"/>
      <w:lvlJc w:val="left"/>
      <w:pPr>
        <w:ind w:left="5760" w:hanging="360"/>
      </w:pPr>
    </w:lvl>
    <w:lvl w:ilvl="8" w:tplc="6C068C16">
      <w:start w:val="1"/>
      <w:numFmt w:val="bullet"/>
      <w:lvlText w:val="●"/>
      <w:lvlJc w:val="left"/>
      <w:pPr>
        <w:ind w:left="6480" w:hanging="360"/>
      </w:pPr>
    </w:lvl>
  </w:abstractNum>
  <w:num w:numId="1" w16cid:durableId="1100485922">
    <w:abstractNumId w:val="2"/>
    <w:lvlOverride w:ilvl="0">
      <w:startOverride w:val="1"/>
    </w:lvlOverride>
  </w:num>
  <w:num w:numId="2" w16cid:durableId="1913155162">
    <w:abstractNumId w:val="0"/>
    <w:lvlOverride w:ilvl="0">
      <w:startOverride w:val="1"/>
    </w:lvlOverride>
  </w:num>
  <w:num w:numId="3" w16cid:durableId="17755129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F84"/>
    <w:rsid w:val="00115F84"/>
    <w:rsid w:val="005565B9"/>
    <w:rsid w:val="007E2185"/>
    <w:rsid w:val="0086511D"/>
    <w:rsid w:val="00BF5801"/>
    <w:rsid w:val="00D419B9"/>
    <w:rsid w:val="00E20168"/>
    <w:rsid w:val="00E54493"/>
    <w:rsid w:val="00F25562"/>
    <w:rsid w:val="00FC0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9BF338"/>
  <w15:docId w15:val="{7906F239-936A-B24A-AA80-AF78D701E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00" w:after="150"/>
      <w:outlineLvl w:val="0"/>
    </w:pPr>
    <w:rPr>
      <w:b/>
      <w:bCs/>
      <w:color w:val="4A90E2"/>
      <w:sz w:val="32"/>
      <w:szCs w:val="32"/>
    </w:rPr>
  </w:style>
  <w:style w:type="paragraph" w:styleId="Titre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4A90E2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FC043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C0433"/>
  </w:style>
  <w:style w:type="paragraph" w:styleId="Pieddepage">
    <w:name w:val="footer"/>
    <w:basedOn w:val="Normal"/>
    <w:link w:val="PieddepageCar"/>
    <w:uiPriority w:val="99"/>
    <w:unhideWhenUsed/>
    <w:rsid w:val="00FC043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C0433"/>
  </w:style>
  <w:style w:type="character" w:styleId="Numrodepage">
    <w:name w:val="page number"/>
    <w:basedOn w:val="Policepardfaut"/>
    <w:uiPriority w:val="99"/>
    <w:semiHidden/>
    <w:unhideWhenUsed/>
    <w:rsid w:val="00FC0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625</Words>
  <Characters>3607</Characters>
  <Application>Microsoft Office Word</Application>
  <DocSecurity>0</DocSecurity>
  <Lines>109</Lines>
  <Paragraphs>64</Paragraphs>
  <ScaleCrop>false</ScaleCrop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Jérôme FICAT</cp:lastModifiedBy>
  <cp:revision>4</cp:revision>
  <dcterms:created xsi:type="dcterms:W3CDTF">2026-02-13T13:54:00Z</dcterms:created>
  <dcterms:modified xsi:type="dcterms:W3CDTF">2026-04-10T13:30:00Z</dcterms:modified>
</cp:coreProperties>
</file>