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F99" w:rsidRDefault="006C6A72">
      <w:r>
        <w:t>Main:</w:t>
      </w:r>
    </w:p>
    <w:p w:rsidR="006C6A72" w:rsidRDefault="006C6A72"/>
    <w:p w:rsidR="00732A06" w:rsidRDefault="00732A06" w:rsidP="00732A06">
      <w:pPr>
        <w:pStyle w:val="Heading3"/>
        <w:shd w:val="clear" w:color="auto" w:fill="FFFFFF"/>
        <w:spacing w:before="0" w:beforeAutospacing="0" w:after="120" w:afterAutospacing="0" w:line="264" w:lineRule="atLeast"/>
        <w:jc w:val="center"/>
        <w:textAlignment w:val="baseline"/>
        <w:rPr>
          <w:rFonts w:ascii="Helvetica" w:hAnsi="Helvetica" w:cs="Helvetica"/>
          <w:color w:val="663300"/>
          <w:sz w:val="30"/>
          <w:szCs w:val="30"/>
        </w:rPr>
      </w:pPr>
      <w:r>
        <w:rPr>
          <w:rFonts w:ascii="Helvetica" w:hAnsi="Helvetica" w:cs="Helvetica"/>
          <w:color w:val="663300"/>
          <w:sz w:val="30"/>
          <w:szCs w:val="30"/>
        </w:rPr>
        <w:t>What is the benefit of having a professional</w:t>
      </w:r>
      <w:r>
        <w:rPr>
          <w:rFonts w:ascii="Helvetica" w:hAnsi="Helvetica" w:cs="Helvetica"/>
          <w:color w:val="663300"/>
          <w:sz w:val="30"/>
          <w:szCs w:val="30"/>
        </w:rPr>
        <w:br/>
        <w:t>do your books?</w:t>
      </w:r>
    </w:p>
    <w:p w:rsidR="00732A06" w:rsidRDefault="00732A06" w:rsidP="00732A06">
      <w:pPr>
        <w:pStyle w:val="NormalWeb"/>
        <w:shd w:val="clear" w:color="auto" w:fill="FFFFFF"/>
        <w:spacing w:before="204" w:beforeAutospacing="0" w:after="204" w:afterAutospacing="0"/>
        <w:textAlignment w:val="baseline"/>
        <w:rPr>
          <w:rFonts w:ascii="inherit" w:hAnsi="inherit" w:cs="Helvetica"/>
          <w:color w:val="666666"/>
        </w:rPr>
      </w:pPr>
      <w:r>
        <w:rPr>
          <w:rFonts w:ascii="inherit" w:hAnsi="inherit" w:cs="Helvetica"/>
          <w:color w:val="666666"/>
        </w:rPr>
        <w:t>Starting a business, or running one, requires a lot of hats, from product development to financial advisor. Rather than become an all-things expert, we make decisions to reallocate time or money for greater returns.</w:t>
      </w:r>
    </w:p>
    <w:p w:rsidR="00732A06" w:rsidRDefault="00732A06" w:rsidP="00732A06">
      <w:pPr>
        <w:pStyle w:val="NormalWeb"/>
        <w:shd w:val="clear" w:color="auto" w:fill="FFFFFF"/>
        <w:spacing w:before="204" w:beforeAutospacing="0" w:after="204" w:afterAutospacing="0"/>
        <w:textAlignment w:val="baseline"/>
        <w:rPr>
          <w:rFonts w:ascii="inherit" w:hAnsi="inherit" w:cs="Helvetica"/>
          <w:color w:val="666666"/>
        </w:rPr>
      </w:pPr>
      <w:r>
        <w:rPr>
          <w:rFonts w:ascii="inherit" w:hAnsi="inherit" w:cs="Helvetica"/>
          <w:color w:val="666666"/>
        </w:rPr>
        <w:t>My job is to know business. I study accounting, marketing, leadership, law, and of course finance. Business is a broad subject, and each industry has its own set of intricacies. However, from working with several small businesses I get to pull the best practices from each to create a unique form of industrialized leadership.</w:t>
      </w:r>
    </w:p>
    <w:p w:rsidR="00732A06" w:rsidRDefault="00732A06" w:rsidP="00732A06">
      <w:pPr>
        <w:pStyle w:val="NormalWeb"/>
        <w:shd w:val="clear" w:color="auto" w:fill="FFFFFF"/>
        <w:spacing w:before="204" w:beforeAutospacing="0" w:after="204" w:afterAutospacing="0"/>
        <w:textAlignment w:val="baseline"/>
        <w:rPr>
          <w:rFonts w:ascii="inherit" w:hAnsi="inherit" w:cs="Helvetica"/>
          <w:color w:val="666666"/>
        </w:rPr>
      </w:pPr>
      <w:r>
        <w:rPr>
          <w:rFonts w:ascii="inherit" w:hAnsi="inherit" w:cs="Helvetica"/>
          <w:color w:val="666666"/>
        </w:rPr>
        <w:t>In this capacity, I like to think of myself as more than a bookkeeper. I hope you too benefit from the years of dedicated study obtaining my MBA, the experience gained from working with dozens of startups, and my required ongoing studies. If you would like to save some time and take your business to the next level, make for Barnette, CPA.</w:t>
      </w:r>
    </w:p>
    <w:p w:rsidR="00732A06" w:rsidRDefault="00732A06" w:rsidP="00732A06">
      <w:pPr>
        <w:pStyle w:val="NormalWeb"/>
        <w:shd w:val="clear" w:color="auto" w:fill="FFFFFF"/>
        <w:spacing w:before="204" w:beforeAutospacing="0" w:after="204" w:afterAutospacing="0"/>
        <w:jc w:val="center"/>
        <w:textAlignment w:val="baseline"/>
        <w:rPr>
          <w:rFonts w:ascii="inherit" w:hAnsi="inherit" w:cs="Helvetica"/>
          <w:color w:val="666666"/>
        </w:rPr>
      </w:pPr>
      <w:r>
        <w:rPr>
          <w:rFonts w:ascii="inherit" w:hAnsi="inherit" w:cs="Helvetica"/>
          <w:color w:val="666666"/>
        </w:rPr>
        <w:t>Call today to start a conversation and</w:t>
      </w:r>
    </w:p>
    <w:p w:rsidR="006C6A72" w:rsidRDefault="006C6A72" w:rsidP="006C6A72">
      <w:pPr>
        <w:pStyle w:val="Heading2"/>
        <w:shd w:val="clear" w:color="auto" w:fill="FFFFFF"/>
        <w:spacing w:before="0" w:after="150" w:line="264" w:lineRule="atLeast"/>
        <w:jc w:val="center"/>
        <w:textAlignment w:val="baseline"/>
        <w:rPr>
          <w:rFonts w:ascii="Helvetica" w:hAnsi="Helvetica" w:cs="Helvetica"/>
          <w:caps/>
          <w:color w:val="663300"/>
          <w:spacing w:val="15"/>
          <w:sz w:val="42"/>
          <w:szCs w:val="42"/>
        </w:rPr>
      </w:pPr>
      <w:r>
        <w:rPr>
          <w:rFonts w:ascii="Helvetica" w:hAnsi="Helvetica" w:cs="Helvetica"/>
          <w:caps/>
          <w:color w:val="663300"/>
          <w:spacing w:val="15"/>
          <w:sz w:val="42"/>
          <w:szCs w:val="42"/>
        </w:rPr>
        <w:t>GROW YOUR WEALTH</w:t>
      </w:r>
    </w:p>
    <w:p w:rsidR="006C6A72" w:rsidRDefault="006C6A72">
      <w:r>
        <w:t>Rates:</w:t>
      </w:r>
    </w:p>
    <w:tbl>
      <w:tblPr>
        <w:tblpPr w:leftFromText="180" w:rightFromText="180" w:horzAnchor="margin" w:tblpXSpec="center" w:tblpY="-1440"/>
        <w:tblW w:w="13590" w:type="dxa"/>
        <w:shd w:val="clear" w:color="auto" w:fill="FCFCFC"/>
        <w:tblCellMar>
          <w:left w:w="0" w:type="dxa"/>
          <w:right w:w="0" w:type="dxa"/>
        </w:tblCellMar>
        <w:tblLook w:val="04A0" w:firstRow="1" w:lastRow="0" w:firstColumn="1" w:lastColumn="0" w:noHBand="0" w:noVBand="1"/>
      </w:tblPr>
      <w:tblGrid>
        <w:gridCol w:w="3143"/>
        <w:gridCol w:w="10447"/>
      </w:tblGrid>
      <w:tr w:rsidR="00732A06" w:rsidRPr="00732A06" w:rsidTr="00793D62">
        <w:tc>
          <w:tcPr>
            <w:tcW w:w="3143" w:type="dxa"/>
            <w:tcBorders>
              <w:top w:val="single" w:sz="6" w:space="0" w:color="E1E1E1"/>
              <w:left w:val="nil"/>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732A06" w:rsidRPr="00732A06" w:rsidRDefault="00732A06" w:rsidP="00793D62">
            <w:pPr>
              <w:pStyle w:val="Heading1"/>
              <w:spacing w:before="0" w:after="210" w:line="264" w:lineRule="atLeast"/>
              <w:jc w:val="center"/>
              <w:textAlignment w:val="baseline"/>
              <w:rPr>
                <w:rFonts w:ascii="Helvetica" w:hAnsi="Helvetica" w:cs="Helvetica"/>
                <w:caps/>
                <w:color w:val="002060"/>
                <w:spacing w:val="15"/>
                <w:sz w:val="20"/>
                <w:szCs w:val="20"/>
              </w:rPr>
            </w:pPr>
            <w:r w:rsidRPr="00732A06">
              <w:rPr>
                <w:rFonts w:ascii="Helvetica" w:hAnsi="Helvetica" w:cs="Helvetica"/>
                <w:caps/>
                <w:color w:val="002060"/>
                <w:spacing w:val="15"/>
                <w:sz w:val="20"/>
                <w:szCs w:val="20"/>
              </w:rPr>
              <w:br/>
              <w:t>BUSINESS AND MARKETING</w:t>
            </w:r>
          </w:p>
        </w:tc>
        <w:tc>
          <w:tcPr>
            <w:tcW w:w="10447" w:type="dxa"/>
            <w:tcBorders>
              <w:top w:val="single" w:sz="6" w:space="0" w:color="E1E1E1"/>
              <w:left w:val="nil"/>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732A06" w:rsidRPr="00732A06" w:rsidRDefault="00732A06" w:rsidP="00793D62">
            <w:pPr>
              <w:pStyle w:val="Heading1"/>
              <w:spacing w:before="0" w:after="210" w:line="264" w:lineRule="atLeast"/>
              <w:jc w:val="center"/>
              <w:textAlignment w:val="baseline"/>
              <w:rPr>
                <w:rFonts w:ascii="Helvetica" w:hAnsi="Helvetica" w:cs="Helvetica"/>
                <w:caps/>
                <w:color w:val="008000"/>
                <w:spacing w:val="15"/>
                <w:sz w:val="20"/>
                <w:szCs w:val="20"/>
              </w:rPr>
            </w:pPr>
            <w:r w:rsidRPr="00732A06">
              <w:rPr>
                <w:rFonts w:ascii="Helvetica" w:hAnsi="Helvetica" w:cs="Helvetica"/>
                <w:caps/>
                <w:color w:val="008000"/>
                <w:spacing w:val="15"/>
                <w:sz w:val="20"/>
                <w:szCs w:val="20"/>
              </w:rPr>
              <w:t>$135</w:t>
            </w:r>
          </w:p>
        </w:tc>
      </w:tr>
      <w:tr w:rsidR="00732A06" w:rsidRPr="00732A06" w:rsidTr="00793D62">
        <w:tc>
          <w:tcPr>
            <w:tcW w:w="3143"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732A06" w:rsidRPr="00732A06" w:rsidRDefault="00732A06" w:rsidP="00793D62">
            <w:pPr>
              <w:pStyle w:val="Heading1"/>
              <w:spacing w:before="0" w:after="210" w:line="264" w:lineRule="atLeast"/>
              <w:jc w:val="center"/>
              <w:textAlignment w:val="baseline"/>
              <w:rPr>
                <w:rFonts w:ascii="Helvetica" w:hAnsi="Helvetica" w:cs="Helvetica"/>
                <w:caps/>
                <w:color w:val="008000"/>
                <w:spacing w:val="15"/>
                <w:sz w:val="20"/>
                <w:szCs w:val="20"/>
              </w:rPr>
            </w:pPr>
            <w:r w:rsidRPr="00732A06">
              <w:rPr>
                <w:rFonts w:ascii="Helvetica" w:hAnsi="Helvetica" w:cs="Helvetica"/>
                <w:caps/>
                <w:color w:val="008000"/>
                <w:spacing w:val="15"/>
                <w:sz w:val="20"/>
                <w:szCs w:val="20"/>
              </w:rPr>
              <w:lastRenderedPageBreak/>
              <w:t>$80</w:t>
            </w:r>
          </w:p>
        </w:tc>
        <w:tc>
          <w:tcPr>
            <w:tcW w:w="10447"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732A06" w:rsidRPr="00732A06" w:rsidRDefault="00732A06" w:rsidP="00793D62">
            <w:pPr>
              <w:pStyle w:val="Heading3"/>
              <w:spacing w:before="0" w:beforeAutospacing="0" w:after="120" w:afterAutospacing="0" w:line="264" w:lineRule="atLeast"/>
              <w:jc w:val="center"/>
              <w:textAlignment w:val="baseline"/>
              <w:rPr>
                <w:rFonts w:ascii="Helvetica" w:hAnsi="Helvetica" w:cs="Helvetica"/>
                <w:color w:val="663300"/>
                <w:sz w:val="20"/>
                <w:szCs w:val="20"/>
              </w:rPr>
            </w:pPr>
            <w:r w:rsidRPr="00732A06">
              <w:rPr>
                <w:rFonts w:ascii="Helvetica" w:hAnsi="Helvetica" w:cs="Helvetica"/>
                <w:color w:val="663300"/>
                <w:sz w:val="20"/>
                <w:szCs w:val="20"/>
              </w:rPr>
              <w:t>Drop Off Service</w:t>
            </w:r>
          </w:p>
          <w:p w:rsidR="00732A06" w:rsidRPr="00732A06" w:rsidRDefault="00732A06" w:rsidP="00793D62">
            <w:pPr>
              <w:pStyle w:val="NormalWeb"/>
              <w:spacing w:before="204" w:beforeAutospacing="0" w:after="204" w:afterAutospacing="0"/>
              <w:textAlignment w:val="baseline"/>
              <w:rPr>
                <w:rFonts w:ascii="inherit" w:hAnsi="inherit" w:cs="Helvetica"/>
                <w:color w:val="919191"/>
                <w:sz w:val="20"/>
                <w:szCs w:val="20"/>
              </w:rPr>
            </w:pPr>
            <w:r w:rsidRPr="00732A06">
              <w:rPr>
                <w:rFonts w:ascii="inherit" w:hAnsi="inherit" w:cs="Helvetica"/>
                <w:color w:val="919191"/>
                <w:sz w:val="20"/>
                <w:szCs w:val="20"/>
              </w:rPr>
              <w:t>Minimum (1 hour) charge for drop-off services, such as payroll or putting bank statement &amp; cash receipts into accounting software. Additional hours $50. Pricing runs 0.35 per line or 0.50 per cash receipt (so $84 would cover a year at 20 transactions per month). Once a year (November) may be sufficient for a small business. A setup charges may apply.</w:t>
            </w:r>
          </w:p>
        </w:tc>
      </w:tr>
      <w:tr w:rsidR="00732A06" w:rsidRPr="00732A06" w:rsidTr="00793D62">
        <w:tc>
          <w:tcPr>
            <w:tcW w:w="3143" w:type="dxa"/>
            <w:tcBorders>
              <w:top w:val="nil"/>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732A06" w:rsidRPr="00732A06" w:rsidRDefault="00732A06" w:rsidP="00793D62">
            <w:pPr>
              <w:pStyle w:val="Heading1"/>
              <w:spacing w:before="0" w:after="210" w:line="264" w:lineRule="atLeast"/>
              <w:jc w:val="center"/>
              <w:textAlignment w:val="baseline"/>
              <w:rPr>
                <w:rFonts w:ascii="Helvetica" w:hAnsi="Helvetica" w:cs="Helvetica"/>
                <w:caps/>
                <w:color w:val="008000"/>
                <w:spacing w:val="15"/>
                <w:sz w:val="20"/>
                <w:szCs w:val="20"/>
              </w:rPr>
            </w:pPr>
            <w:r w:rsidRPr="00732A06">
              <w:rPr>
                <w:rFonts w:ascii="Helvetica" w:hAnsi="Helvetica" w:cs="Helvetica"/>
                <w:caps/>
                <w:color w:val="008000"/>
                <w:spacing w:val="15"/>
                <w:sz w:val="20"/>
                <w:szCs w:val="20"/>
              </w:rPr>
              <w:t>$150</w:t>
            </w:r>
          </w:p>
        </w:tc>
        <w:tc>
          <w:tcPr>
            <w:tcW w:w="10447" w:type="dxa"/>
            <w:tcBorders>
              <w:top w:val="nil"/>
              <w:left w:val="nil"/>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732A06" w:rsidRPr="00732A06" w:rsidRDefault="00732A06" w:rsidP="00793D62">
            <w:pPr>
              <w:pStyle w:val="Heading3"/>
              <w:spacing w:before="0" w:beforeAutospacing="0" w:after="120" w:afterAutospacing="0" w:line="264" w:lineRule="atLeast"/>
              <w:jc w:val="center"/>
              <w:textAlignment w:val="baseline"/>
              <w:rPr>
                <w:rFonts w:ascii="Helvetica" w:hAnsi="Helvetica" w:cs="Helvetica"/>
                <w:color w:val="663300"/>
                <w:sz w:val="20"/>
                <w:szCs w:val="20"/>
              </w:rPr>
            </w:pPr>
            <w:r w:rsidRPr="00732A06">
              <w:rPr>
                <w:rFonts w:ascii="Helvetica" w:hAnsi="Helvetica" w:cs="Helvetica"/>
                <w:color w:val="663300"/>
                <w:sz w:val="20"/>
                <w:szCs w:val="20"/>
              </w:rPr>
              <w:t>On-Site Service</w:t>
            </w:r>
          </w:p>
          <w:p w:rsidR="00732A06" w:rsidRPr="00732A06" w:rsidRDefault="00732A06" w:rsidP="00793D62">
            <w:pPr>
              <w:pStyle w:val="NormalWeb"/>
              <w:spacing w:before="204" w:beforeAutospacing="0" w:after="204" w:afterAutospacing="0"/>
              <w:textAlignment w:val="baseline"/>
              <w:rPr>
                <w:rFonts w:ascii="inherit" w:hAnsi="inherit" w:cs="Helvetica"/>
                <w:color w:val="666666"/>
                <w:sz w:val="20"/>
                <w:szCs w:val="20"/>
              </w:rPr>
            </w:pPr>
            <w:r w:rsidRPr="00732A06">
              <w:rPr>
                <w:rFonts w:ascii="inherit" w:hAnsi="inherit" w:cs="Helvetica"/>
                <w:color w:val="666666"/>
                <w:sz w:val="20"/>
                <w:szCs w:val="20"/>
              </w:rPr>
              <w:t>Minimum (2 hours) charge for on-site services, such as payroll or putting bank statement or receipts into accounting software, but also includes organizing files, market strategy, incorporation, joint ventures, investments, etc. Additional hours $60. Discounts will apply to ongoing monthly or weekly service.</w:t>
            </w:r>
          </w:p>
        </w:tc>
      </w:tr>
      <w:tr w:rsidR="00732A06" w:rsidRPr="00732A06" w:rsidTr="00793D62">
        <w:tc>
          <w:tcPr>
            <w:tcW w:w="3143"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732A06" w:rsidRPr="00732A06" w:rsidRDefault="00732A06" w:rsidP="00793D62">
            <w:pPr>
              <w:pStyle w:val="Heading1"/>
              <w:spacing w:before="0" w:after="210" w:line="264" w:lineRule="atLeast"/>
              <w:jc w:val="center"/>
              <w:textAlignment w:val="baseline"/>
              <w:rPr>
                <w:rFonts w:ascii="Helvetica" w:hAnsi="Helvetica" w:cs="Helvetica"/>
                <w:caps/>
                <w:color w:val="008000"/>
                <w:spacing w:val="15"/>
                <w:sz w:val="20"/>
                <w:szCs w:val="20"/>
              </w:rPr>
            </w:pPr>
            <w:r w:rsidRPr="00732A06">
              <w:rPr>
                <w:rFonts w:ascii="Helvetica" w:hAnsi="Helvetica" w:cs="Helvetica"/>
                <w:caps/>
                <w:color w:val="008000"/>
                <w:spacing w:val="15"/>
                <w:sz w:val="20"/>
                <w:szCs w:val="20"/>
              </w:rPr>
              <w:t>$100</w:t>
            </w:r>
          </w:p>
        </w:tc>
        <w:tc>
          <w:tcPr>
            <w:tcW w:w="10447"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732A06" w:rsidRPr="00732A06" w:rsidRDefault="00732A06" w:rsidP="00793D62">
            <w:pPr>
              <w:pStyle w:val="Heading3"/>
              <w:spacing w:before="0" w:beforeAutospacing="0" w:after="120" w:afterAutospacing="0" w:line="264" w:lineRule="atLeast"/>
              <w:jc w:val="center"/>
              <w:textAlignment w:val="baseline"/>
              <w:rPr>
                <w:rFonts w:ascii="Helvetica" w:hAnsi="Helvetica" w:cs="Helvetica"/>
                <w:color w:val="663300"/>
                <w:sz w:val="20"/>
                <w:szCs w:val="20"/>
              </w:rPr>
            </w:pPr>
            <w:r w:rsidRPr="00732A06">
              <w:rPr>
                <w:rFonts w:ascii="Helvetica" w:hAnsi="Helvetica" w:cs="Helvetica"/>
                <w:color w:val="663300"/>
                <w:sz w:val="20"/>
                <w:szCs w:val="20"/>
              </w:rPr>
              <w:t>Drop-off Bookkeeping</w:t>
            </w:r>
          </w:p>
          <w:p w:rsidR="00732A06" w:rsidRPr="00732A06" w:rsidRDefault="00732A06" w:rsidP="00793D62">
            <w:pPr>
              <w:pStyle w:val="NormalWeb"/>
              <w:spacing w:before="204" w:beforeAutospacing="0" w:after="204" w:afterAutospacing="0"/>
              <w:textAlignment w:val="baseline"/>
              <w:rPr>
                <w:rFonts w:ascii="inherit" w:hAnsi="inherit" w:cs="Helvetica"/>
                <w:color w:val="919191"/>
                <w:sz w:val="20"/>
                <w:szCs w:val="20"/>
              </w:rPr>
            </w:pPr>
            <w:r w:rsidRPr="00732A06">
              <w:rPr>
                <w:rFonts w:ascii="inherit" w:hAnsi="inherit" w:cs="Helvetica"/>
                <w:color w:val="919191"/>
                <w:sz w:val="20"/>
                <w:szCs w:val="20"/>
              </w:rPr>
              <w:t>Minimum (1 hour) charge for drop-off bookkeeping, budgeting, or financial review. Each additional hour is $80. Discounts will apply to ongoing monthly or weekly service. The primary difference between bookkeeping vs service is level of expertise required, and the uses of the financial information, such as applying for business loans or decision making.</w:t>
            </w:r>
          </w:p>
        </w:tc>
      </w:tr>
      <w:tr w:rsidR="00732A06" w:rsidRPr="00732A06" w:rsidTr="00793D62">
        <w:tc>
          <w:tcPr>
            <w:tcW w:w="3143" w:type="dxa"/>
            <w:tcBorders>
              <w:top w:val="nil"/>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732A06" w:rsidRPr="00732A06" w:rsidRDefault="00732A06" w:rsidP="00793D62">
            <w:pPr>
              <w:pStyle w:val="Heading1"/>
              <w:spacing w:before="0" w:after="210" w:line="264" w:lineRule="atLeast"/>
              <w:jc w:val="center"/>
              <w:textAlignment w:val="baseline"/>
              <w:rPr>
                <w:rFonts w:ascii="Helvetica" w:hAnsi="Helvetica" w:cs="Helvetica"/>
                <w:caps/>
                <w:color w:val="008000"/>
                <w:spacing w:val="15"/>
                <w:sz w:val="20"/>
                <w:szCs w:val="20"/>
              </w:rPr>
            </w:pPr>
            <w:r w:rsidRPr="00732A06">
              <w:rPr>
                <w:rFonts w:ascii="Helvetica" w:hAnsi="Helvetica" w:cs="Helvetica"/>
                <w:caps/>
                <w:color w:val="008000"/>
                <w:spacing w:val="15"/>
                <w:sz w:val="20"/>
                <w:szCs w:val="20"/>
              </w:rPr>
              <w:t>$200</w:t>
            </w:r>
          </w:p>
        </w:tc>
        <w:tc>
          <w:tcPr>
            <w:tcW w:w="10447" w:type="dxa"/>
            <w:tcBorders>
              <w:top w:val="nil"/>
              <w:left w:val="nil"/>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732A06" w:rsidRPr="00732A06" w:rsidRDefault="00732A06" w:rsidP="00793D62">
            <w:pPr>
              <w:pStyle w:val="Heading3"/>
              <w:spacing w:before="0" w:beforeAutospacing="0" w:after="120" w:afterAutospacing="0" w:line="264" w:lineRule="atLeast"/>
              <w:jc w:val="center"/>
              <w:textAlignment w:val="baseline"/>
              <w:rPr>
                <w:rFonts w:ascii="Helvetica" w:hAnsi="Helvetica" w:cs="Helvetica"/>
                <w:color w:val="663300"/>
                <w:sz w:val="20"/>
                <w:szCs w:val="20"/>
              </w:rPr>
            </w:pPr>
            <w:r w:rsidRPr="00732A06">
              <w:rPr>
                <w:rFonts w:ascii="Helvetica" w:hAnsi="Helvetica" w:cs="Helvetica"/>
                <w:color w:val="663300"/>
                <w:sz w:val="20"/>
                <w:szCs w:val="20"/>
              </w:rPr>
              <w:t>On-Site Bookkeeping</w:t>
            </w:r>
          </w:p>
          <w:p w:rsidR="00732A06" w:rsidRPr="00732A06" w:rsidRDefault="00732A06" w:rsidP="00793D62">
            <w:pPr>
              <w:pStyle w:val="NormalWeb"/>
              <w:spacing w:before="204" w:beforeAutospacing="0" w:after="204" w:afterAutospacing="0"/>
              <w:textAlignment w:val="baseline"/>
              <w:rPr>
                <w:rFonts w:ascii="inherit" w:hAnsi="inherit" w:cs="Helvetica"/>
                <w:color w:val="666666"/>
                <w:sz w:val="20"/>
                <w:szCs w:val="20"/>
              </w:rPr>
            </w:pPr>
            <w:r w:rsidRPr="00732A06">
              <w:rPr>
                <w:rFonts w:ascii="inherit" w:hAnsi="inherit" w:cs="Helvetica"/>
                <w:color w:val="666666"/>
                <w:sz w:val="20"/>
                <w:szCs w:val="20"/>
              </w:rPr>
              <w:t>Minimum (2 hours) charge for on-site bookkeeping, budgeting, or financial review. Each additional hour is $80. Discounts will apply to ongoing monthly or weekly service. The primary difference between bookkeeping vs service is level of expertise required, and the uses of the financial information, such as applying for business loans or decision making.</w:t>
            </w:r>
          </w:p>
        </w:tc>
      </w:tr>
      <w:tr w:rsidR="00732A06" w:rsidRPr="00732A06" w:rsidTr="00793D62">
        <w:tc>
          <w:tcPr>
            <w:tcW w:w="3143"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732A06" w:rsidRPr="00732A06" w:rsidRDefault="00732A06" w:rsidP="00793D62">
            <w:pPr>
              <w:pStyle w:val="Heading1"/>
              <w:spacing w:before="0" w:after="210" w:line="264" w:lineRule="atLeast"/>
              <w:jc w:val="center"/>
              <w:textAlignment w:val="baseline"/>
              <w:rPr>
                <w:rFonts w:ascii="Helvetica" w:hAnsi="Helvetica" w:cs="Helvetica"/>
                <w:caps/>
                <w:color w:val="008000"/>
                <w:spacing w:val="15"/>
                <w:sz w:val="20"/>
                <w:szCs w:val="20"/>
              </w:rPr>
            </w:pPr>
            <w:r w:rsidRPr="00732A06">
              <w:rPr>
                <w:rFonts w:ascii="Helvetica" w:hAnsi="Helvetica" w:cs="Helvetica"/>
                <w:caps/>
                <w:color w:val="008000"/>
                <w:spacing w:val="15"/>
                <w:sz w:val="20"/>
                <w:szCs w:val="20"/>
              </w:rPr>
              <w:t>$300</w:t>
            </w:r>
          </w:p>
        </w:tc>
        <w:tc>
          <w:tcPr>
            <w:tcW w:w="10447"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732A06" w:rsidRPr="00732A06" w:rsidRDefault="00732A06" w:rsidP="00793D62">
            <w:pPr>
              <w:pStyle w:val="Heading3"/>
              <w:spacing w:before="0" w:beforeAutospacing="0" w:after="120" w:afterAutospacing="0" w:line="264" w:lineRule="atLeast"/>
              <w:jc w:val="center"/>
              <w:textAlignment w:val="baseline"/>
              <w:rPr>
                <w:rFonts w:ascii="Helvetica" w:hAnsi="Helvetica" w:cs="Helvetica"/>
                <w:color w:val="663300"/>
                <w:sz w:val="20"/>
                <w:szCs w:val="20"/>
              </w:rPr>
            </w:pPr>
            <w:r w:rsidRPr="00732A06">
              <w:rPr>
                <w:rFonts w:ascii="Helvetica" w:hAnsi="Helvetica" w:cs="Helvetica"/>
                <w:color w:val="663300"/>
                <w:sz w:val="20"/>
                <w:szCs w:val="20"/>
              </w:rPr>
              <w:t>Contract Controller</w:t>
            </w:r>
          </w:p>
          <w:p w:rsidR="00732A06" w:rsidRPr="00732A06" w:rsidRDefault="00732A06" w:rsidP="00793D62">
            <w:pPr>
              <w:pStyle w:val="NormalWeb"/>
              <w:spacing w:before="204" w:beforeAutospacing="0" w:after="204" w:afterAutospacing="0"/>
              <w:textAlignment w:val="baseline"/>
              <w:rPr>
                <w:rFonts w:ascii="inherit" w:hAnsi="inherit" w:cs="Helvetica"/>
                <w:color w:val="919191"/>
                <w:sz w:val="20"/>
                <w:szCs w:val="20"/>
              </w:rPr>
            </w:pPr>
            <w:r w:rsidRPr="00732A06">
              <w:rPr>
                <w:rFonts w:ascii="inherit" w:hAnsi="inherit" w:cs="Helvetica"/>
                <w:color w:val="919191"/>
                <w:sz w:val="20"/>
                <w:szCs w:val="20"/>
              </w:rPr>
              <w:t>Minimum (3 hours) charge for Contractor Controller services. Each additional hour is $100. In a contract controller situation, I would personally oversee the accounting department, and act as a non-ownership partner in the business. This will tend to be most applicable to absentee owners, owners of multiple businesses, or sales with over a half million annually.</w:t>
            </w:r>
          </w:p>
        </w:tc>
      </w:tr>
      <w:tr w:rsidR="00732A06" w:rsidRPr="00732A06" w:rsidTr="00793D62">
        <w:tc>
          <w:tcPr>
            <w:tcW w:w="13590" w:type="dxa"/>
            <w:gridSpan w:val="2"/>
            <w:tcBorders>
              <w:top w:val="nil"/>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center"/>
            <w:hideMark/>
          </w:tcPr>
          <w:p w:rsidR="00732A06" w:rsidRPr="00732A06" w:rsidRDefault="00732A06" w:rsidP="00793D62">
            <w:pPr>
              <w:pStyle w:val="NormalWeb"/>
              <w:spacing w:before="204" w:beforeAutospacing="0" w:after="204" w:afterAutospacing="0"/>
              <w:textAlignment w:val="baseline"/>
              <w:rPr>
                <w:rFonts w:ascii="inherit" w:hAnsi="inherit" w:cs="Helvetica"/>
                <w:i/>
                <w:iCs/>
                <w:color w:val="666666"/>
                <w:sz w:val="20"/>
                <w:szCs w:val="20"/>
              </w:rPr>
            </w:pPr>
            <w:r w:rsidRPr="00732A06">
              <w:rPr>
                <w:rFonts w:ascii="inherit" w:hAnsi="inherit" w:cs="Helvetica"/>
                <w:i/>
                <w:iCs/>
                <w:color w:val="666666"/>
                <w:sz w:val="20"/>
                <w:szCs w:val="20"/>
              </w:rPr>
              <w:t xml:space="preserve">All pricing subject to availability and scope. This is a ballpark to provide everyone with an idea of what they could expect. As you can imagine, multiple times a year time becomes scarce. Other factors such as geographical proximity, complex situations, and follow through play a part as well. While I strive to be easy to get along </w:t>
            </w:r>
            <w:r w:rsidRPr="00732A06">
              <w:rPr>
                <w:rFonts w:ascii="inherit" w:hAnsi="inherit" w:cs="Helvetica"/>
                <w:i/>
                <w:iCs/>
                <w:color w:val="666666"/>
                <w:sz w:val="20"/>
                <w:szCs w:val="20"/>
              </w:rPr>
              <w:lastRenderedPageBreak/>
              <w:t>with and not throw up surprises, I reserve the right of refusal. Turnaround time 3 to 6 weeks.</w:t>
            </w:r>
          </w:p>
        </w:tc>
      </w:tr>
      <w:tr w:rsidR="00732A06" w:rsidRPr="00732A06" w:rsidTr="00793D62">
        <w:tc>
          <w:tcPr>
            <w:tcW w:w="13590" w:type="dxa"/>
            <w:gridSpan w:val="2"/>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center"/>
            <w:hideMark/>
          </w:tcPr>
          <w:p w:rsidR="00732A06" w:rsidRPr="00732A06" w:rsidRDefault="00732A06" w:rsidP="00793D62">
            <w:pPr>
              <w:pStyle w:val="NormalWeb"/>
              <w:spacing w:before="204" w:beforeAutospacing="0" w:after="204" w:afterAutospacing="0"/>
              <w:textAlignment w:val="baseline"/>
              <w:rPr>
                <w:rFonts w:ascii="inherit" w:hAnsi="inherit" w:cs="Helvetica"/>
                <w:color w:val="919191"/>
                <w:sz w:val="20"/>
                <w:szCs w:val="20"/>
              </w:rPr>
            </w:pPr>
            <w:r w:rsidRPr="00732A06">
              <w:rPr>
                <w:rFonts w:ascii="inherit" w:hAnsi="inherit" w:cs="Helvetica"/>
                <w:color w:val="919191"/>
                <w:sz w:val="20"/>
                <w:szCs w:val="20"/>
              </w:rPr>
              <w:lastRenderedPageBreak/>
              <w:t>As a business owner, you know you need a CPA. Accounting is the building block upon which all decisions are made from sales to training. Here are some examples in which my role was instrumental:</w:t>
            </w:r>
          </w:p>
          <w:p w:rsidR="00732A06" w:rsidRPr="00732A06" w:rsidRDefault="00732A06" w:rsidP="00793D62">
            <w:pPr>
              <w:pStyle w:val="cpablue"/>
              <w:spacing w:before="204" w:beforeAutospacing="0" w:after="204" w:afterAutospacing="0"/>
              <w:textAlignment w:val="baseline"/>
              <w:rPr>
                <w:rFonts w:ascii="inherit" w:hAnsi="inherit" w:cs="Helvetica"/>
                <w:b/>
                <w:bCs/>
                <w:color w:val="002060"/>
                <w:sz w:val="20"/>
                <w:szCs w:val="20"/>
              </w:rPr>
            </w:pPr>
            <w:r w:rsidRPr="00732A06">
              <w:rPr>
                <w:rFonts w:ascii="inherit" w:hAnsi="inherit" w:cs="Helvetica"/>
                <w:b/>
                <w:bCs/>
                <w:color w:val="002060"/>
                <w:sz w:val="20"/>
                <w:szCs w:val="20"/>
              </w:rPr>
              <w:t>I helped a newly formed LLC move from the back of a warehouse to a new downtown location, saving $10,000 per year. In addition, I created the pricing model which they used when securing contracts with the FDA and local medical providers. I also monitor the accounts for frivolous spending, and brainstormed a budget which reduced costs by $40,000 last year.</w:t>
            </w:r>
          </w:p>
          <w:p w:rsidR="00732A06" w:rsidRPr="00732A06" w:rsidRDefault="00732A06" w:rsidP="00793D62">
            <w:pPr>
              <w:pStyle w:val="cpablue"/>
              <w:spacing w:before="204" w:beforeAutospacing="0" w:after="204" w:afterAutospacing="0"/>
              <w:textAlignment w:val="baseline"/>
              <w:rPr>
                <w:rFonts w:ascii="inherit" w:hAnsi="inherit" w:cs="Helvetica"/>
                <w:b/>
                <w:bCs/>
                <w:color w:val="002060"/>
                <w:sz w:val="20"/>
                <w:szCs w:val="20"/>
              </w:rPr>
            </w:pPr>
            <w:r w:rsidRPr="00732A06">
              <w:rPr>
                <w:rFonts w:ascii="inherit" w:hAnsi="inherit" w:cs="Helvetica"/>
                <w:b/>
                <w:bCs/>
                <w:color w:val="002060"/>
                <w:sz w:val="20"/>
                <w:szCs w:val="20"/>
              </w:rPr>
              <w:t>I setup the payroll for an old LLC that wanted to avoid trust fund penalties (up to 100% of tax) for using too many contractors.</w:t>
            </w:r>
          </w:p>
          <w:p w:rsidR="00732A06" w:rsidRPr="00732A06" w:rsidRDefault="00732A06" w:rsidP="00793D62">
            <w:pPr>
              <w:pStyle w:val="cpablue"/>
              <w:spacing w:before="204" w:beforeAutospacing="0" w:after="204" w:afterAutospacing="0"/>
              <w:textAlignment w:val="baseline"/>
              <w:rPr>
                <w:rFonts w:ascii="inherit" w:hAnsi="inherit" w:cs="Helvetica"/>
                <w:b/>
                <w:bCs/>
                <w:color w:val="002060"/>
                <w:sz w:val="20"/>
                <w:szCs w:val="20"/>
              </w:rPr>
            </w:pPr>
            <w:r w:rsidRPr="00732A06">
              <w:rPr>
                <w:rFonts w:ascii="inherit" w:hAnsi="inherit" w:cs="Helvetica"/>
                <w:b/>
                <w:bCs/>
                <w:color w:val="002060"/>
                <w:sz w:val="20"/>
                <w:szCs w:val="20"/>
              </w:rPr>
              <w:t>I gave an owner of multiple Corporations the confidence to focus on new projects while relying in my oversight for ongoing operations and product development.</w:t>
            </w:r>
          </w:p>
          <w:p w:rsidR="00732A06" w:rsidRPr="00732A06" w:rsidRDefault="00732A06" w:rsidP="00793D62">
            <w:pPr>
              <w:pStyle w:val="NormalWeb"/>
              <w:spacing w:before="0" w:beforeAutospacing="0" w:after="0" w:afterAutospacing="0"/>
              <w:textAlignment w:val="baseline"/>
              <w:rPr>
                <w:rFonts w:ascii="inherit" w:hAnsi="inherit" w:cs="Helvetica"/>
                <w:color w:val="919191"/>
                <w:sz w:val="20"/>
                <w:szCs w:val="20"/>
              </w:rPr>
            </w:pPr>
            <w:r w:rsidRPr="00732A06">
              <w:rPr>
                <w:rFonts w:ascii="inherit" w:hAnsi="inherit" w:cs="Helvetica"/>
                <w:color w:val="919191"/>
                <w:sz w:val="20"/>
                <w:szCs w:val="20"/>
              </w:rPr>
              <w:t>I have experience in retail, software, insurance, construction, personal service, and a variety of other industries. I have done everything from registrations to offer in compromise (IRS bankruptcy). My intent it to partner with positive businesses that want to succeed. For me, owning and running a business is not a wondrous dream or a question of profit or loss. </w:t>
            </w:r>
            <w:r w:rsidRPr="00732A06">
              <w:rPr>
                <w:rStyle w:val="cpagreen"/>
                <w:rFonts w:ascii="inherit" w:hAnsi="inherit" w:cs="Helvetica"/>
                <w:b/>
                <w:bCs/>
                <w:color w:val="008000"/>
                <w:sz w:val="20"/>
                <w:szCs w:val="20"/>
                <w:bdr w:val="none" w:sz="0" w:space="0" w:color="auto" w:frame="1"/>
              </w:rPr>
              <w:t>To me it is a refinement, a reallocation of assets, an engine: an engine that produces money, makes companions, and hopefully does a little good, too.</w:t>
            </w:r>
          </w:p>
        </w:tc>
      </w:tr>
    </w:tbl>
    <w:p w:rsidR="006C6A72" w:rsidRDefault="006C6A72">
      <w:bookmarkStart w:id="0" w:name="_GoBack"/>
      <w:bookmarkEnd w:id="0"/>
    </w:p>
    <w:p w:rsidR="006C6A72" w:rsidRDefault="006C6A72"/>
    <w:p w:rsidR="006C6A72" w:rsidRDefault="006C6A72">
      <w:proofErr w:type="spellStart"/>
      <w:r>
        <w:t>Subbody</w:t>
      </w:r>
      <w:proofErr w:type="spellEnd"/>
      <w:r>
        <w:t>:</w:t>
      </w:r>
    </w:p>
    <w:p w:rsidR="006C6A72" w:rsidRDefault="006C6A72" w:rsidP="006C6A72">
      <w:pPr>
        <w:shd w:val="clear" w:color="auto" w:fill="333333"/>
        <w:textAlignment w:val="baseline"/>
        <w:rPr>
          <w:rStyle w:val="Hyperlink"/>
          <w:color w:val="719430"/>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"http://barnettecpa.com/finance/taxes/"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TAXES</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t>$65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rsidP="006C6A72">
      <w:pPr>
        <w:shd w:val="clear" w:color="auto" w:fill="333333"/>
        <w:textAlignment w:val="baseline"/>
        <w:rPr>
          <w:rStyle w:val="Hyperlink"/>
          <w:color w:val="719430"/>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"http://barnettecpa.com/finance/business/"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BUSINESS AND MARKETING</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lastRenderedPageBreak/>
        <w:t>$135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rsidP="006C6A72">
      <w:pPr>
        <w:shd w:val="clear" w:color="auto" w:fill="333333"/>
        <w:textAlignment w:val="baseline"/>
        <w:rPr>
          <w:rStyle w:val="Hyperlink"/>
          <w:color w:val="83A83D"/>
          <w:bdr w:val="none" w:sz="0" w:space="0" w:color="auto" w:frame="1"/>
        </w:rPr>
      </w:pPr>
      <w:r>
        <w:rPr>
          <w:rFonts w:ascii="Helvetica" w:hAnsi="Helvetica" w:cs="Helvetica"/>
          <w:color w:val="EEEEEE"/>
        </w:rPr>
        <w:fldChar w:fldCharType="begin"/>
      </w:r>
      <w:r>
        <w:rPr>
          <w:rFonts w:ascii="Helvetica" w:hAnsi="Helvetica" w:cs="Helvetica"/>
          <w:color w:val="EEEEEE"/>
        </w:rPr>
        <w:instrText xml:space="preserve"> HYPERLINK "http://barnettecpa.com/finance/finance/" </w:instrText>
      </w:r>
      <w:r>
        <w:rPr>
          <w:rFonts w:ascii="Helvetica" w:hAnsi="Helvetica" w:cs="Helvetica"/>
          <w:color w:val="EEEEEE"/>
        </w:rPr>
        <w:fldChar w:fldCharType="separate"/>
      </w:r>
    </w:p>
    <w:p w:rsidR="006C6A72" w:rsidRDefault="006C6A72" w:rsidP="006C6A72">
      <w:pPr>
        <w:pStyle w:val="Heading3"/>
        <w:shd w:val="clear" w:color="auto" w:fill="FCFCFC"/>
        <w:spacing w:before="0" w:beforeAutospacing="0" w:after="240" w:afterAutospacing="0" w:line="264" w:lineRule="atLeast"/>
        <w:textAlignment w:val="baseline"/>
        <w:rPr>
          <w:rFonts w:eastAsiaTheme="majorEastAsia"/>
          <w:caps/>
          <w:color w:val="222222"/>
          <w:spacing w:val="15"/>
          <w:sz w:val="24"/>
          <w:szCs w:val="24"/>
        </w:rPr>
      </w:pPr>
      <w:r>
        <w:rPr>
          <w:rFonts w:ascii="Helvetica" w:hAnsi="Helvetica" w:cs="Helvetica"/>
          <w:caps/>
          <w:color w:val="222222"/>
          <w:spacing w:val="15"/>
          <w:sz w:val="24"/>
          <w:szCs w:val="24"/>
          <w:bdr w:val="none" w:sz="0" w:space="0" w:color="auto" w:frame="1"/>
        </w:rPr>
        <w:t>HOME AND SAVINGS</w:t>
      </w:r>
    </w:p>
    <w:p w:rsidR="006C6A72" w:rsidRDefault="006C6A72" w:rsidP="006C6A72">
      <w:pPr>
        <w:pStyle w:val="Heading1"/>
        <w:shd w:val="clear" w:color="auto" w:fill="FCFCFC"/>
        <w:spacing w:before="0" w:after="210" w:line="264" w:lineRule="atLeast"/>
        <w:textAlignment w:val="baseline"/>
        <w:rPr>
          <w:rFonts w:ascii="Helvetica" w:hAnsi="Helvetica" w:cs="Helvetica"/>
          <w:caps/>
          <w:color w:val="222222"/>
          <w:spacing w:val="15"/>
          <w:sz w:val="87"/>
          <w:szCs w:val="87"/>
          <w:bdr w:val="none" w:sz="0" w:space="0" w:color="auto" w:frame="1"/>
        </w:rPr>
      </w:pPr>
      <w:r>
        <w:rPr>
          <w:rFonts w:ascii="Helvetica" w:hAnsi="Helvetica" w:cs="Helvetica"/>
          <w:caps/>
          <w:color w:val="222222"/>
          <w:spacing w:val="15"/>
          <w:sz w:val="87"/>
          <w:szCs w:val="87"/>
          <w:bdr w:val="none" w:sz="0" w:space="0" w:color="auto" w:frame="1"/>
        </w:rPr>
        <w:t>$95</w:t>
      </w:r>
    </w:p>
    <w:p w:rsidR="006C6A72" w:rsidRDefault="006C6A72" w:rsidP="006C6A72">
      <w:pPr>
        <w:shd w:val="clear" w:color="auto" w:fill="333333"/>
        <w:textAlignment w:val="baseline"/>
        <w:rPr>
          <w:rFonts w:ascii="Helvetica" w:hAnsi="Helvetica" w:cs="Helvetica"/>
          <w:color w:val="EEEEEE"/>
          <w:sz w:val="24"/>
          <w:szCs w:val="24"/>
        </w:rPr>
      </w:pPr>
      <w:r>
        <w:rPr>
          <w:rFonts w:ascii="Helvetica" w:hAnsi="Helvetica" w:cs="Helvetica"/>
          <w:color w:val="EEEEEE"/>
        </w:rPr>
        <w:fldChar w:fldCharType="end"/>
      </w:r>
    </w:p>
    <w:p w:rsidR="006C6A72" w:rsidRDefault="006C6A72"/>
    <w:sectPr w:rsidR="006C6A72" w:rsidSect="00732A0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25"/>
    <w:rsid w:val="001573B1"/>
    <w:rsid w:val="006C6A72"/>
    <w:rsid w:val="00732A06"/>
    <w:rsid w:val="009F0B25"/>
    <w:rsid w:val="00A4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A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6A7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6A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A72"/>
    <w:rPr>
      <w:rFonts w:ascii="Times New Roman" w:eastAsia="Times New Roman" w:hAnsi="Times New Roman" w:cs="Times New Roman"/>
      <w:b/>
      <w:bCs/>
      <w:sz w:val="27"/>
      <w:szCs w:val="27"/>
    </w:rPr>
  </w:style>
  <w:style w:type="paragraph" w:styleId="NormalWeb">
    <w:name w:val="Normal (Web)"/>
    <w:basedOn w:val="Normal"/>
    <w:uiPriority w:val="99"/>
    <w:unhideWhenUsed/>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6A7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C6A72"/>
    <w:rPr>
      <w:rFonts w:asciiTheme="majorHAnsi" w:eastAsiaTheme="majorEastAsia" w:hAnsiTheme="majorHAnsi" w:cstheme="majorBidi"/>
      <w:b/>
      <w:bCs/>
      <w:color w:val="365F91" w:themeColor="accent1" w:themeShade="BF"/>
      <w:sz w:val="28"/>
      <w:szCs w:val="28"/>
    </w:rPr>
  </w:style>
  <w:style w:type="paragraph" w:customStyle="1" w:styleId="cpablue">
    <w:name w:val="cpablue"/>
    <w:basedOn w:val="Normal"/>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cpagreen">
    <w:name w:val="cpagreen"/>
    <w:basedOn w:val="DefaultParagraphFont"/>
    <w:rsid w:val="006C6A72"/>
  </w:style>
  <w:style w:type="character" w:customStyle="1" w:styleId="Heading4Char">
    <w:name w:val="Heading 4 Char"/>
    <w:basedOn w:val="DefaultParagraphFont"/>
    <w:link w:val="Heading4"/>
    <w:uiPriority w:val="9"/>
    <w:semiHidden/>
    <w:rsid w:val="006C6A7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6A72"/>
    <w:rPr>
      <w:color w:val="0000FF"/>
      <w:u w:val="single"/>
    </w:rPr>
  </w:style>
  <w:style w:type="paragraph" w:customStyle="1" w:styleId="cpablue1">
    <w:name w:val="cpablue1"/>
    <w:basedOn w:val="Normal"/>
    <w:rsid w:val="006C6A7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A72"/>
    <w:rPr>
      <w:rFonts w:ascii="Tahoma" w:hAnsi="Tahoma" w:cs="Tahoma"/>
      <w:sz w:val="16"/>
      <w:szCs w:val="16"/>
    </w:rPr>
  </w:style>
  <w:style w:type="character" w:customStyle="1" w:styleId="BalloonTextChar">
    <w:name w:val="Balloon Text Char"/>
    <w:basedOn w:val="DefaultParagraphFont"/>
    <w:link w:val="BalloonText"/>
    <w:uiPriority w:val="99"/>
    <w:semiHidden/>
    <w:rsid w:val="006C6A72"/>
    <w:rPr>
      <w:rFonts w:ascii="Tahoma" w:hAnsi="Tahoma" w:cs="Tahoma"/>
      <w:sz w:val="16"/>
      <w:szCs w:val="16"/>
    </w:rPr>
  </w:style>
  <w:style w:type="character" w:styleId="FollowedHyperlink">
    <w:name w:val="FollowedHyperlink"/>
    <w:basedOn w:val="DefaultParagraphFont"/>
    <w:uiPriority w:val="99"/>
    <w:semiHidden/>
    <w:unhideWhenUsed/>
    <w:rsid w:val="006C6A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6A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6A7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6A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A72"/>
    <w:rPr>
      <w:rFonts w:ascii="Times New Roman" w:eastAsia="Times New Roman" w:hAnsi="Times New Roman" w:cs="Times New Roman"/>
      <w:b/>
      <w:bCs/>
      <w:sz w:val="27"/>
      <w:szCs w:val="27"/>
    </w:rPr>
  </w:style>
  <w:style w:type="paragraph" w:styleId="NormalWeb">
    <w:name w:val="Normal (Web)"/>
    <w:basedOn w:val="Normal"/>
    <w:uiPriority w:val="99"/>
    <w:unhideWhenUsed/>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6A7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C6A72"/>
    <w:rPr>
      <w:rFonts w:asciiTheme="majorHAnsi" w:eastAsiaTheme="majorEastAsia" w:hAnsiTheme="majorHAnsi" w:cstheme="majorBidi"/>
      <w:b/>
      <w:bCs/>
      <w:color w:val="365F91" w:themeColor="accent1" w:themeShade="BF"/>
      <w:sz w:val="28"/>
      <w:szCs w:val="28"/>
    </w:rPr>
  </w:style>
  <w:style w:type="paragraph" w:customStyle="1" w:styleId="cpablue">
    <w:name w:val="cpablue"/>
    <w:basedOn w:val="Normal"/>
    <w:rsid w:val="006C6A72"/>
    <w:pPr>
      <w:spacing w:before="100" w:beforeAutospacing="1" w:after="100" w:afterAutospacing="1"/>
    </w:pPr>
    <w:rPr>
      <w:rFonts w:ascii="Times New Roman" w:eastAsia="Times New Roman" w:hAnsi="Times New Roman" w:cs="Times New Roman"/>
      <w:sz w:val="24"/>
      <w:szCs w:val="24"/>
    </w:rPr>
  </w:style>
  <w:style w:type="character" w:customStyle="1" w:styleId="cpagreen">
    <w:name w:val="cpagreen"/>
    <w:basedOn w:val="DefaultParagraphFont"/>
    <w:rsid w:val="006C6A72"/>
  </w:style>
  <w:style w:type="character" w:customStyle="1" w:styleId="Heading4Char">
    <w:name w:val="Heading 4 Char"/>
    <w:basedOn w:val="DefaultParagraphFont"/>
    <w:link w:val="Heading4"/>
    <w:uiPriority w:val="9"/>
    <w:semiHidden/>
    <w:rsid w:val="006C6A7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6C6A72"/>
    <w:rPr>
      <w:color w:val="0000FF"/>
      <w:u w:val="single"/>
    </w:rPr>
  </w:style>
  <w:style w:type="paragraph" w:customStyle="1" w:styleId="cpablue1">
    <w:name w:val="cpablue1"/>
    <w:basedOn w:val="Normal"/>
    <w:rsid w:val="006C6A7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A72"/>
    <w:rPr>
      <w:rFonts w:ascii="Tahoma" w:hAnsi="Tahoma" w:cs="Tahoma"/>
      <w:sz w:val="16"/>
      <w:szCs w:val="16"/>
    </w:rPr>
  </w:style>
  <w:style w:type="character" w:customStyle="1" w:styleId="BalloonTextChar">
    <w:name w:val="Balloon Text Char"/>
    <w:basedOn w:val="DefaultParagraphFont"/>
    <w:link w:val="BalloonText"/>
    <w:uiPriority w:val="99"/>
    <w:semiHidden/>
    <w:rsid w:val="006C6A72"/>
    <w:rPr>
      <w:rFonts w:ascii="Tahoma" w:hAnsi="Tahoma" w:cs="Tahoma"/>
      <w:sz w:val="16"/>
      <w:szCs w:val="16"/>
    </w:rPr>
  </w:style>
  <w:style w:type="character" w:styleId="FollowedHyperlink">
    <w:name w:val="FollowedHyperlink"/>
    <w:basedOn w:val="DefaultParagraphFont"/>
    <w:uiPriority w:val="99"/>
    <w:semiHidden/>
    <w:unhideWhenUsed/>
    <w:rsid w:val="006C6A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723380">
      <w:bodyDiv w:val="1"/>
      <w:marLeft w:val="0"/>
      <w:marRight w:val="0"/>
      <w:marTop w:val="0"/>
      <w:marBottom w:val="0"/>
      <w:divBdr>
        <w:top w:val="none" w:sz="0" w:space="0" w:color="auto"/>
        <w:left w:val="none" w:sz="0" w:space="0" w:color="auto"/>
        <w:bottom w:val="none" w:sz="0" w:space="0" w:color="auto"/>
        <w:right w:val="none" w:sz="0" w:space="0" w:color="auto"/>
      </w:divBdr>
    </w:div>
    <w:div w:id="689842081">
      <w:bodyDiv w:val="1"/>
      <w:marLeft w:val="0"/>
      <w:marRight w:val="0"/>
      <w:marTop w:val="0"/>
      <w:marBottom w:val="0"/>
      <w:divBdr>
        <w:top w:val="none" w:sz="0" w:space="0" w:color="auto"/>
        <w:left w:val="none" w:sz="0" w:space="0" w:color="auto"/>
        <w:bottom w:val="none" w:sz="0" w:space="0" w:color="auto"/>
        <w:right w:val="none" w:sz="0" w:space="0" w:color="auto"/>
      </w:divBdr>
    </w:div>
    <w:div w:id="903298230">
      <w:bodyDiv w:val="1"/>
      <w:marLeft w:val="0"/>
      <w:marRight w:val="0"/>
      <w:marTop w:val="0"/>
      <w:marBottom w:val="0"/>
      <w:divBdr>
        <w:top w:val="none" w:sz="0" w:space="0" w:color="auto"/>
        <w:left w:val="none" w:sz="0" w:space="0" w:color="auto"/>
        <w:bottom w:val="none" w:sz="0" w:space="0" w:color="auto"/>
        <w:right w:val="none" w:sz="0" w:space="0" w:color="auto"/>
      </w:divBdr>
      <w:divsChild>
        <w:div w:id="1678001348">
          <w:marLeft w:val="0"/>
          <w:marRight w:val="0"/>
          <w:marTop w:val="0"/>
          <w:marBottom w:val="0"/>
          <w:divBdr>
            <w:top w:val="none" w:sz="0" w:space="0" w:color="auto"/>
            <w:left w:val="none" w:sz="0" w:space="0" w:color="auto"/>
            <w:bottom w:val="none" w:sz="0" w:space="0" w:color="auto"/>
            <w:right w:val="none" w:sz="0" w:space="0" w:color="auto"/>
          </w:divBdr>
        </w:div>
      </w:divsChild>
    </w:div>
    <w:div w:id="992291050">
      <w:bodyDiv w:val="1"/>
      <w:marLeft w:val="0"/>
      <w:marRight w:val="0"/>
      <w:marTop w:val="0"/>
      <w:marBottom w:val="0"/>
      <w:divBdr>
        <w:top w:val="none" w:sz="0" w:space="0" w:color="auto"/>
        <w:left w:val="none" w:sz="0" w:space="0" w:color="auto"/>
        <w:bottom w:val="none" w:sz="0" w:space="0" w:color="auto"/>
        <w:right w:val="none" w:sz="0" w:space="0" w:color="auto"/>
      </w:divBdr>
    </w:div>
    <w:div w:id="1429740312">
      <w:bodyDiv w:val="1"/>
      <w:marLeft w:val="0"/>
      <w:marRight w:val="0"/>
      <w:marTop w:val="0"/>
      <w:marBottom w:val="0"/>
      <w:divBdr>
        <w:top w:val="none" w:sz="0" w:space="0" w:color="auto"/>
        <w:left w:val="none" w:sz="0" w:space="0" w:color="auto"/>
        <w:bottom w:val="none" w:sz="0" w:space="0" w:color="auto"/>
        <w:right w:val="none" w:sz="0" w:space="0" w:color="auto"/>
      </w:divBdr>
      <w:divsChild>
        <w:div w:id="566887194">
          <w:marLeft w:val="0"/>
          <w:marRight w:val="0"/>
          <w:marTop w:val="0"/>
          <w:marBottom w:val="0"/>
          <w:divBdr>
            <w:top w:val="none" w:sz="0" w:space="0" w:color="auto"/>
            <w:left w:val="none" w:sz="0" w:space="0" w:color="auto"/>
            <w:bottom w:val="none" w:sz="0" w:space="0" w:color="auto"/>
            <w:right w:val="none" w:sz="0" w:space="0" w:color="auto"/>
          </w:divBdr>
          <w:divsChild>
            <w:div w:id="1114863852">
              <w:marLeft w:val="0"/>
              <w:marRight w:val="0"/>
              <w:marTop w:val="0"/>
              <w:marBottom w:val="0"/>
              <w:divBdr>
                <w:top w:val="none" w:sz="0" w:space="0" w:color="auto"/>
                <w:left w:val="none" w:sz="0" w:space="0" w:color="auto"/>
                <w:bottom w:val="none" w:sz="0" w:space="0" w:color="auto"/>
                <w:right w:val="none" w:sz="0" w:space="0" w:color="auto"/>
              </w:divBdr>
              <w:divsChild>
                <w:div w:id="1491167908">
                  <w:marLeft w:val="0"/>
                  <w:marRight w:val="0"/>
                  <w:marTop w:val="0"/>
                  <w:marBottom w:val="0"/>
                  <w:divBdr>
                    <w:top w:val="none" w:sz="0" w:space="0" w:color="auto"/>
                    <w:left w:val="none" w:sz="0" w:space="0" w:color="auto"/>
                    <w:bottom w:val="none" w:sz="0" w:space="0" w:color="auto"/>
                    <w:right w:val="none" w:sz="0" w:space="0" w:color="auto"/>
                  </w:divBdr>
                  <w:divsChild>
                    <w:div w:id="610673719">
                      <w:marLeft w:val="0"/>
                      <w:marRight w:val="0"/>
                      <w:marTop w:val="0"/>
                      <w:marBottom w:val="0"/>
                      <w:divBdr>
                        <w:top w:val="none" w:sz="0" w:space="0" w:color="auto"/>
                        <w:left w:val="none" w:sz="0" w:space="0" w:color="auto"/>
                        <w:bottom w:val="none" w:sz="0" w:space="0" w:color="auto"/>
                        <w:right w:val="none" w:sz="0" w:space="0" w:color="auto"/>
                      </w:divBdr>
                      <w:divsChild>
                        <w:div w:id="1377926513">
                          <w:marLeft w:val="0"/>
                          <w:marRight w:val="0"/>
                          <w:marTop w:val="0"/>
                          <w:marBottom w:val="0"/>
                          <w:divBdr>
                            <w:top w:val="none" w:sz="0" w:space="0" w:color="auto"/>
                            <w:left w:val="none" w:sz="0" w:space="0" w:color="auto"/>
                            <w:bottom w:val="none" w:sz="0" w:space="0" w:color="auto"/>
                            <w:right w:val="none" w:sz="0" w:space="0" w:color="auto"/>
                          </w:divBdr>
                          <w:divsChild>
                            <w:div w:id="1098334988">
                              <w:marLeft w:val="0"/>
                              <w:marRight w:val="0"/>
                              <w:marTop w:val="0"/>
                              <w:marBottom w:val="0"/>
                              <w:divBdr>
                                <w:top w:val="none" w:sz="0" w:space="0" w:color="auto"/>
                                <w:left w:val="none" w:sz="0" w:space="0" w:color="auto"/>
                                <w:bottom w:val="none" w:sz="0" w:space="0" w:color="auto"/>
                                <w:right w:val="none" w:sz="0" w:space="0" w:color="auto"/>
                              </w:divBdr>
                              <w:divsChild>
                                <w:div w:id="297804017">
                                  <w:marLeft w:val="0"/>
                                  <w:marRight w:val="0"/>
                                  <w:marTop w:val="0"/>
                                  <w:marBottom w:val="0"/>
                                  <w:divBdr>
                                    <w:top w:val="none" w:sz="0" w:space="0" w:color="auto"/>
                                    <w:left w:val="none" w:sz="0" w:space="0" w:color="auto"/>
                                    <w:bottom w:val="none" w:sz="0" w:space="0" w:color="auto"/>
                                    <w:right w:val="none" w:sz="0" w:space="0" w:color="auto"/>
                                  </w:divBdr>
                                  <w:divsChild>
                                    <w:div w:id="19480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333">
                          <w:marLeft w:val="933"/>
                          <w:marRight w:val="0"/>
                          <w:marTop w:val="0"/>
                          <w:marBottom w:val="0"/>
                          <w:divBdr>
                            <w:top w:val="none" w:sz="0" w:space="0" w:color="auto"/>
                            <w:left w:val="none" w:sz="0" w:space="0" w:color="auto"/>
                            <w:bottom w:val="none" w:sz="0" w:space="0" w:color="auto"/>
                            <w:right w:val="none" w:sz="0" w:space="0" w:color="auto"/>
                          </w:divBdr>
                          <w:divsChild>
                            <w:div w:id="1970092417">
                              <w:marLeft w:val="0"/>
                              <w:marRight w:val="0"/>
                              <w:marTop w:val="0"/>
                              <w:marBottom w:val="0"/>
                              <w:divBdr>
                                <w:top w:val="none" w:sz="0" w:space="0" w:color="auto"/>
                                <w:left w:val="none" w:sz="0" w:space="0" w:color="auto"/>
                                <w:bottom w:val="none" w:sz="0" w:space="0" w:color="auto"/>
                                <w:right w:val="none" w:sz="0" w:space="0" w:color="auto"/>
                              </w:divBdr>
                            </w:div>
                          </w:divsChild>
                        </w:div>
                        <w:div w:id="1104963742">
                          <w:marLeft w:val="466"/>
                          <w:marRight w:val="0"/>
                          <w:marTop w:val="0"/>
                          <w:marBottom w:val="0"/>
                          <w:divBdr>
                            <w:top w:val="none" w:sz="0" w:space="0" w:color="auto"/>
                            <w:left w:val="none" w:sz="0" w:space="0" w:color="auto"/>
                            <w:bottom w:val="none" w:sz="0" w:space="0" w:color="auto"/>
                            <w:right w:val="none" w:sz="0" w:space="0" w:color="auto"/>
                          </w:divBdr>
                          <w:divsChild>
                            <w:div w:id="51926566">
                              <w:marLeft w:val="0"/>
                              <w:marRight w:val="0"/>
                              <w:marTop w:val="0"/>
                              <w:marBottom w:val="150"/>
                              <w:divBdr>
                                <w:top w:val="none" w:sz="0" w:space="0" w:color="auto"/>
                                <w:left w:val="none" w:sz="0" w:space="0" w:color="auto"/>
                                <w:bottom w:val="none" w:sz="0" w:space="0" w:color="auto"/>
                                <w:right w:val="none" w:sz="0" w:space="0" w:color="auto"/>
                              </w:divBdr>
                              <w:divsChild>
                                <w:div w:id="1552958208">
                                  <w:marLeft w:val="0"/>
                                  <w:marRight w:val="0"/>
                                  <w:marTop w:val="0"/>
                                  <w:marBottom w:val="0"/>
                                  <w:divBdr>
                                    <w:top w:val="none" w:sz="0" w:space="0" w:color="auto"/>
                                    <w:left w:val="none" w:sz="0" w:space="0" w:color="auto"/>
                                    <w:bottom w:val="none" w:sz="0" w:space="0" w:color="auto"/>
                                    <w:right w:val="none" w:sz="0" w:space="0" w:color="auto"/>
                                  </w:divBdr>
                                </w:div>
                              </w:divsChild>
                            </w:div>
                            <w:div w:id="74867303">
                              <w:marLeft w:val="0"/>
                              <w:marRight w:val="0"/>
                              <w:marTop w:val="0"/>
                              <w:marBottom w:val="0"/>
                              <w:divBdr>
                                <w:top w:val="none" w:sz="0" w:space="0" w:color="auto"/>
                                <w:left w:val="none" w:sz="0" w:space="0" w:color="auto"/>
                                <w:bottom w:val="none" w:sz="0" w:space="0" w:color="auto"/>
                                <w:right w:val="none" w:sz="0" w:space="0" w:color="auto"/>
                              </w:divBdr>
                            </w:div>
                            <w:div w:id="943614648">
                              <w:marLeft w:val="0"/>
                              <w:marRight w:val="0"/>
                              <w:marTop w:val="0"/>
                              <w:marBottom w:val="0"/>
                              <w:divBdr>
                                <w:top w:val="none" w:sz="0" w:space="0" w:color="auto"/>
                                <w:left w:val="none" w:sz="0" w:space="0" w:color="auto"/>
                                <w:bottom w:val="none" w:sz="0" w:space="0" w:color="auto"/>
                                <w:right w:val="none" w:sz="0" w:space="0" w:color="auto"/>
                              </w:divBdr>
                            </w:div>
                          </w:divsChild>
                        </w:div>
                        <w:div w:id="302392473">
                          <w:marLeft w:val="0"/>
                          <w:marRight w:val="0"/>
                          <w:marTop w:val="750"/>
                          <w:marBottom w:val="0"/>
                          <w:divBdr>
                            <w:top w:val="none" w:sz="0" w:space="0" w:color="auto"/>
                            <w:left w:val="none" w:sz="0" w:space="0" w:color="auto"/>
                            <w:bottom w:val="none" w:sz="0" w:space="0" w:color="auto"/>
                            <w:right w:val="none" w:sz="0" w:space="0" w:color="auto"/>
                          </w:divBdr>
                          <w:divsChild>
                            <w:div w:id="589628683">
                              <w:marLeft w:val="0"/>
                              <w:marRight w:val="0"/>
                              <w:marTop w:val="0"/>
                              <w:marBottom w:val="0"/>
                              <w:divBdr>
                                <w:top w:val="none" w:sz="0" w:space="0" w:color="auto"/>
                                <w:left w:val="none" w:sz="0" w:space="0" w:color="auto"/>
                                <w:bottom w:val="none" w:sz="0" w:space="0" w:color="auto"/>
                                <w:right w:val="none" w:sz="0" w:space="0" w:color="auto"/>
                              </w:divBdr>
                              <w:divsChild>
                                <w:div w:id="371686923">
                                  <w:marLeft w:val="0"/>
                                  <w:marRight w:val="0"/>
                                  <w:marTop w:val="0"/>
                                  <w:marBottom w:val="0"/>
                                  <w:divBdr>
                                    <w:top w:val="none" w:sz="0" w:space="0" w:color="auto"/>
                                    <w:left w:val="none" w:sz="0" w:space="0" w:color="auto"/>
                                    <w:bottom w:val="none" w:sz="0" w:space="0" w:color="auto"/>
                                    <w:right w:val="none" w:sz="0" w:space="0" w:color="auto"/>
                                  </w:divBdr>
                                  <w:divsChild>
                                    <w:div w:id="1709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127045">
          <w:marLeft w:val="0"/>
          <w:marRight w:val="0"/>
          <w:marTop w:val="0"/>
          <w:marBottom w:val="0"/>
          <w:divBdr>
            <w:top w:val="single" w:sz="6" w:space="0" w:color="444444"/>
            <w:left w:val="none" w:sz="0" w:space="0" w:color="444444"/>
            <w:bottom w:val="none" w:sz="0" w:space="0" w:color="444444"/>
            <w:right w:val="none" w:sz="0" w:space="0" w:color="444444"/>
          </w:divBdr>
          <w:divsChild>
            <w:div w:id="2077436063">
              <w:marLeft w:val="0"/>
              <w:marRight w:val="0"/>
              <w:marTop w:val="0"/>
              <w:marBottom w:val="0"/>
              <w:divBdr>
                <w:top w:val="none" w:sz="0" w:space="0" w:color="auto"/>
                <w:left w:val="none" w:sz="0" w:space="0" w:color="auto"/>
                <w:bottom w:val="none" w:sz="0" w:space="0" w:color="auto"/>
                <w:right w:val="none" w:sz="0" w:space="0" w:color="auto"/>
              </w:divBdr>
              <w:divsChild>
                <w:div w:id="1947618599">
                  <w:marLeft w:val="0"/>
                  <w:marRight w:val="0"/>
                  <w:marTop w:val="0"/>
                  <w:marBottom w:val="0"/>
                  <w:divBdr>
                    <w:top w:val="none" w:sz="0" w:space="0" w:color="auto"/>
                    <w:left w:val="none" w:sz="0" w:space="0" w:color="auto"/>
                    <w:bottom w:val="none" w:sz="0" w:space="0" w:color="auto"/>
                    <w:right w:val="none" w:sz="0" w:space="0" w:color="auto"/>
                  </w:divBdr>
                  <w:divsChild>
                    <w:div w:id="1768429262">
                      <w:marLeft w:val="0"/>
                      <w:marRight w:val="0"/>
                      <w:marTop w:val="0"/>
                      <w:marBottom w:val="0"/>
                      <w:divBdr>
                        <w:top w:val="none" w:sz="0" w:space="0" w:color="auto"/>
                        <w:left w:val="none" w:sz="0" w:space="0" w:color="auto"/>
                        <w:bottom w:val="none" w:sz="0" w:space="0" w:color="auto"/>
                        <w:right w:val="none" w:sz="0" w:space="0" w:color="auto"/>
                      </w:divBdr>
                      <w:divsChild>
                        <w:div w:id="1734738106">
                          <w:marLeft w:val="0"/>
                          <w:marRight w:val="0"/>
                          <w:marTop w:val="0"/>
                          <w:marBottom w:val="0"/>
                          <w:divBdr>
                            <w:top w:val="none" w:sz="0" w:space="0" w:color="auto"/>
                            <w:left w:val="none" w:sz="0" w:space="0" w:color="auto"/>
                            <w:bottom w:val="none" w:sz="0" w:space="0" w:color="auto"/>
                            <w:right w:val="none" w:sz="0" w:space="0" w:color="auto"/>
                          </w:divBdr>
                          <w:divsChild>
                            <w:div w:id="1870222721">
                              <w:marLeft w:val="0"/>
                              <w:marRight w:val="0"/>
                              <w:marTop w:val="0"/>
                              <w:marBottom w:val="0"/>
                              <w:divBdr>
                                <w:top w:val="none" w:sz="0" w:space="0" w:color="auto"/>
                                <w:left w:val="none" w:sz="0" w:space="0" w:color="auto"/>
                                <w:bottom w:val="none" w:sz="0" w:space="0" w:color="auto"/>
                                <w:right w:val="none" w:sz="0" w:space="0" w:color="auto"/>
                              </w:divBdr>
                              <w:divsChild>
                                <w:div w:id="2141994652">
                                  <w:marLeft w:val="0"/>
                                  <w:marRight w:val="0"/>
                                  <w:marTop w:val="0"/>
                                  <w:marBottom w:val="0"/>
                                  <w:divBdr>
                                    <w:top w:val="none" w:sz="0" w:space="0" w:color="auto"/>
                                    <w:left w:val="none" w:sz="0" w:space="0" w:color="auto"/>
                                    <w:bottom w:val="none" w:sz="0" w:space="0" w:color="auto"/>
                                    <w:right w:val="none" w:sz="0" w:space="0" w:color="auto"/>
                                  </w:divBdr>
                                  <w:divsChild>
                                    <w:div w:id="435370125">
                                      <w:marLeft w:val="0"/>
                                      <w:marRight w:val="0"/>
                                      <w:marTop w:val="0"/>
                                      <w:marBottom w:val="0"/>
                                      <w:divBdr>
                                        <w:top w:val="none" w:sz="0" w:space="0" w:color="auto"/>
                                        <w:left w:val="none" w:sz="0" w:space="0" w:color="auto"/>
                                        <w:bottom w:val="none" w:sz="0" w:space="0" w:color="auto"/>
                                        <w:right w:val="none" w:sz="0" w:space="0" w:color="auto"/>
                                      </w:divBdr>
                                      <w:divsChild>
                                        <w:div w:id="1279024995">
                                          <w:marLeft w:val="0"/>
                                          <w:marRight w:val="0"/>
                                          <w:marTop w:val="0"/>
                                          <w:marBottom w:val="0"/>
                                          <w:divBdr>
                                            <w:top w:val="none" w:sz="0" w:space="0" w:color="auto"/>
                                            <w:left w:val="none" w:sz="0" w:space="0" w:color="auto"/>
                                            <w:bottom w:val="none" w:sz="0" w:space="0" w:color="auto"/>
                                            <w:right w:val="none" w:sz="0" w:space="0" w:color="auto"/>
                                          </w:divBdr>
                                          <w:divsChild>
                                            <w:div w:id="469321351">
                                              <w:marLeft w:val="0"/>
                                              <w:marRight w:val="0"/>
                                              <w:marTop w:val="0"/>
                                              <w:marBottom w:val="0"/>
                                              <w:divBdr>
                                                <w:top w:val="none" w:sz="0" w:space="0" w:color="auto"/>
                                                <w:left w:val="none" w:sz="0" w:space="0" w:color="auto"/>
                                                <w:bottom w:val="none" w:sz="0" w:space="0" w:color="auto"/>
                                                <w:right w:val="none" w:sz="0" w:space="0" w:color="auto"/>
                                              </w:divBdr>
                                              <w:divsChild>
                                                <w:div w:id="11241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7259">
                                          <w:marLeft w:val="933"/>
                                          <w:marRight w:val="0"/>
                                          <w:marTop w:val="0"/>
                                          <w:marBottom w:val="0"/>
                                          <w:divBdr>
                                            <w:top w:val="none" w:sz="0" w:space="0" w:color="auto"/>
                                            <w:left w:val="none" w:sz="0" w:space="0" w:color="auto"/>
                                            <w:bottom w:val="none" w:sz="0" w:space="0" w:color="auto"/>
                                            <w:right w:val="none" w:sz="0" w:space="0" w:color="auto"/>
                                          </w:divBdr>
                                          <w:divsChild>
                                            <w:div w:id="307783289">
                                              <w:marLeft w:val="0"/>
                                              <w:marRight w:val="0"/>
                                              <w:marTop w:val="0"/>
                                              <w:marBottom w:val="0"/>
                                              <w:divBdr>
                                                <w:top w:val="none" w:sz="0" w:space="0" w:color="auto"/>
                                                <w:left w:val="none" w:sz="0" w:space="0" w:color="auto"/>
                                                <w:bottom w:val="none" w:sz="0" w:space="0" w:color="auto"/>
                                                <w:right w:val="none" w:sz="0" w:space="0" w:color="auto"/>
                                              </w:divBdr>
                                              <w:divsChild>
                                                <w:div w:id="7585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123">
                                          <w:marLeft w:val="933"/>
                                          <w:marRight w:val="0"/>
                                          <w:marTop w:val="0"/>
                                          <w:marBottom w:val="0"/>
                                          <w:divBdr>
                                            <w:top w:val="none" w:sz="0" w:space="0" w:color="auto"/>
                                            <w:left w:val="none" w:sz="0" w:space="0" w:color="auto"/>
                                            <w:bottom w:val="none" w:sz="0" w:space="0" w:color="auto"/>
                                            <w:right w:val="none" w:sz="0" w:space="0" w:color="auto"/>
                                          </w:divBdr>
                                          <w:divsChild>
                                            <w:div w:id="385571783">
                                              <w:marLeft w:val="0"/>
                                              <w:marRight w:val="0"/>
                                              <w:marTop w:val="0"/>
                                              <w:marBottom w:val="0"/>
                                              <w:divBdr>
                                                <w:top w:val="none" w:sz="0" w:space="0" w:color="auto"/>
                                                <w:left w:val="none" w:sz="0" w:space="0" w:color="auto"/>
                                                <w:bottom w:val="none" w:sz="0" w:space="0" w:color="auto"/>
                                                <w:right w:val="none" w:sz="0" w:space="0" w:color="auto"/>
                                              </w:divBdr>
                                              <w:divsChild>
                                                <w:div w:id="1339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4902449">
      <w:bodyDiv w:val="1"/>
      <w:marLeft w:val="0"/>
      <w:marRight w:val="0"/>
      <w:marTop w:val="0"/>
      <w:marBottom w:val="0"/>
      <w:divBdr>
        <w:top w:val="none" w:sz="0" w:space="0" w:color="auto"/>
        <w:left w:val="none" w:sz="0" w:space="0" w:color="auto"/>
        <w:bottom w:val="none" w:sz="0" w:space="0" w:color="auto"/>
        <w:right w:val="none" w:sz="0" w:space="0" w:color="auto"/>
      </w:divBdr>
    </w:div>
    <w:div w:id="1577125193">
      <w:bodyDiv w:val="1"/>
      <w:marLeft w:val="0"/>
      <w:marRight w:val="0"/>
      <w:marTop w:val="0"/>
      <w:marBottom w:val="0"/>
      <w:divBdr>
        <w:top w:val="none" w:sz="0" w:space="0" w:color="auto"/>
        <w:left w:val="none" w:sz="0" w:space="0" w:color="auto"/>
        <w:bottom w:val="none" w:sz="0" w:space="0" w:color="auto"/>
        <w:right w:val="none" w:sz="0" w:space="0" w:color="auto"/>
      </w:divBdr>
      <w:divsChild>
        <w:div w:id="808789495">
          <w:marLeft w:val="0"/>
          <w:marRight w:val="0"/>
          <w:marTop w:val="0"/>
          <w:marBottom w:val="0"/>
          <w:divBdr>
            <w:top w:val="none" w:sz="0" w:space="0" w:color="auto"/>
            <w:left w:val="none" w:sz="0" w:space="0" w:color="auto"/>
            <w:bottom w:val="none" w:sz="0" w:space="0" w:color="auto"/>
            <w:right w:val="none" w:sz="0" w:space="0" w:color="auto"/>
          </w:divBdr>
          <w:divsChild>
            <w:div w:id="1147089661">
              <w:marLeft w:val="0"/>
              <w:marRight w:val="0"/>
              <w:marTop w:val="0"/>
              <w:marBottom w:val="0"/>
              <w:divBdr>
                <w:top w:val="none" w:sz="0" w:space="0" w:color="auto"/>
                <w:left w:val="none" w:sz="0" w:space="0" w:color="auto"/>
                <w:bottom w:val="none" w:sz="0" w:space="0" w:color="auto"/>
                <w:right w:val="none" w:sz="0" w:space="0" w:color="auto"/>
              </w:divBdr>
              <w:divsChild>
                <w:div w:id="1116632127">
                  <w:marLeft w:val="0"/>
                  <w:marRight w:val="0"/>
                  <w:marTop w:val="0"/>
                  <w:marBottom w:val="0"/>
                  <w:divBdr>
                    <w:top w:val="none" w:sz="0" w:space="0" w:color="auto"/>
                    <w:left w:val="none" w:sz="0" w:space="0" w:color="auto"/>
                    <w:bottom w:val="none" w:sz="0" w:space="0" w:color="auto"/>
                    <w:right w:val="none" w:sz="0" w:space="0" w:color="auto"/>
                  </w:divBdr>
                  <w:divsChild>
                    <w:div w:id="451634762">
                      <w:marLeft w:val="0"/>
                      <w:marRight w:val="0"/>
                      <w:marTop w:val="0"/>
                      <w:marBottom w:val="0"/>
                      <w:divBdr>
                        <w:top w:val="none" w:sz="0" w:space="0" w:color="auto"/>
                        <w:left w:val="none" w:sz="0" w:space="0" w:color="auto"/>
                        <w:bottom w:val="none" w:sz="0" w:space="0" w:color="auto"/>
                        <w:right w:val="none" w:sz="0" w:space="0" w:color="auto"/>
                      </w:divBdr>
                      <w:divsChild>
                        <w:div w:id="151408868">
                          <w:marLeft w:val="0"/>
                          <w:marRight w:val="0"/>
                          <w:marTop w:val="0"/>
                          <w:marBottom w:val="0"/>
                          <w:divBdr>
                            <w:top w:val="none" w:sz="0" w:space="0" w:color="auto"/>
                            <w:left w:val="none" w:sz="0" w:space="0" w:color="auto"/>
                            <w:bottom w:val="none" w:sz="0" w:space="0" w:color="auto"/>
                            <w:right w:val="none" w:sz="0" w:space="0" w:color="auto"/>
                          </w:divBdr>
                          <w:divsChild>
                            <w:div w:id="466819701">
                              <w:marLeft w:val="0"/>
                              <w:marRight w:val="0"/>
                              <w:marTop w:val="0"/>
                              <w:marBottom w:val="0"/>
                              <w:divBdr>
                                <w:top w:val="none" w:sz="0" w:space="0" w:color="auto"/>
                                <w:left w:val="none" w:sz="0" w:space="0" w:color="auto"/>
                                <w:bottom w:val="none" w:sz="0" w:space="0" w:color="auto"/>
                                <w:right w:val="none" w:sz="0" w:space="0" w:color="auto"/>
                              </w:divBdr>
                              <w:divsChild>
                                <w:div w:id="765033495">
                                  <w:marLeft w:val="0"/>
                                  <w:marRight w:val="0"/>
                                  <w:marTop w:val="0"/>
                                  <w:marBottom w:val="0"/>
                                  <w:divBdr>
                                    <w:top w:val="none" w:sz="0" w:space="0" w:color="auto"/>
                                    <w:left w:val="none" w:sz="0" w:space="0" w:color="auto"/>
                                    <w:bottom w:val="none" w:sz="0" w:space="0" w:color="auto"/>
                                    <w:right w:val="none" w:sz="0" w:space="0" w:color="auto"/>
                                  </w:divBdr>
                                  <w:divsChild>
                                    <w:div w:id="2048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8656">
                          <w:marLeft w:val="933"/>
                          <w:marRight w:val="0"/>
                          <w:marTop w:val="0"/>
                          <w:marBottom w:val="0"/>
                          <w:divBdr>
                            <w:top w:val="none" w:sz="0" w:space="0" w:color="auto"/>
                            <w:left w:val="none" w:sz="0" w:space="0" w:color="auto"/>
                            <w:bottom w:val="none" w:sz="0" w:space="0" w:color="auto"/>
                            <w:right w:val="none" w:sz="0" w:space="0" w:color="auto"/>
                          </w:divBdr>
                          <w:divsChild>
                            <w:div w:id="1763331101">
                              <w:marLeft w:val="0"/>
                              <w:marRight w:val="0"/>
                              <w:marTop w:val="0"/>
                              <w:marBottom w:val="0"/>
                              <w:divBdr>
                                <w:top w:val="none" w:sz="0" w:space="0" w:color="auto"/>
                                <w:left w:val="none" w:sz="0" w:space="0" w:color="auto"/>
                                <w:bottom w:val="none" w:sz="0" w:space="0" w:color="auto"/>
                                <w:right w:val="none" w:sz="0" w:space="0" w:color="auto"/>
                              </w:divBdr>
                            </w:div>
                          </w:divsChild>
                        </w:div>
                        <w:div w:id="993603688">
                          <w:marLeft w:val="466"/>
                          <w:marRight w:val="0"/>
                          <w:marTop w:val="0"/>
                          <w:marBottom w:val="0"/>
                          <w:divBdr>
                            <w:top w:val="none" w:sz="0" w:space="0" w:color="auto"/>
                            <w:left w:val="none" w:sz="0" w:space="0" w:color="auto"/>
                            <w:bottom w:val="none" w:sz="0" w:space="0" w:color="auto"/>
                            <w:right w:val="none" w:sz="0" w:space="0" w:color="auto"/>
                          </w:divBdr>
                          <w:divsChild>
                            <w:div w:id="955480803">
                              <w:marLeft w:val="0"/>
                              <w:marRight w:val="0"/>
                              <w:marTop w:val="0"/>
                              <w:marBottom w:val="150"/>
                              <w:divBdr>
                                <w:top w:val="none" w:sz="0" w:space="0" w:color="auto"/>
                                <w:left w:val="none" w:sz="0" w:space="0" w:color="auto"/>
                                <w:bottom w:val="none" w:sz="0" w:space="0" w:color="auto"/>
                                <w:right w:val="none" w:sz="0" w:space="0" w:color="auto"/>
                              </w:divBdr>
                              <w:divsChild>
                                <w:div w:id="2006935888">
                                  <w:marLeft w:val="0"/>
                                  <w:marRight w:val="0"/>
                                  <w:marTop w:val="0"/>
                                  <w:marBottom w:val="0"/>
                                  <w:divBdr>
                                    <w:top w:val="none" w:sz="0" w:space="0" w:color="auto"/>
                                    <w:left w:val="none" w:sz="0" w:space="0" w:color="auto"/>
                                    <w:bottom w:val="none" w:sz="0" w:space="0" w:color="auto"/>
                                    <w:right w:val="none" w:sz="0" w:space="0" w:color="auto"/>
                                  </w:divBdr>
                                </w:div>
                              </w:divsChild>
                            </w:div>
                            <w:div w:id="42751059">
                              <w:marLeft w:val="0"/>
                              <w:marRight w:val="0"/>
                              <w:marTop w:val="0"/>
                              <w:marBottom w:val="0"/>
                              <w:divBdr>
                                <w:top w:val="none" w:sz="0" w:space="0" w:color="auto"/>
                                <w:left w:val="none" w:sz="0" w:space="0" w:color="auto"/>
                                <w:bottom w:val="none" w:sz="0" w:space="0" w:color="auto"/>
                                <w:right w:val="none" w:sz="0" w:space="0" w:color="auto"/>
                              </w:divBdr>
                            </w:div>
                            <w:div w:id="303315883">
                              <w:marLeft w:val="0"/>
                              <w:marRight w:val="0"/>
                              <w:marTop w:val="0"/>
                              <w:marBottom w:val="0"/>
                              <w:divBdr>
                                <w:top w:val="none" w:sz="0" w:space="0" w:color="auto"/>
                                <w:left w:val="none" w:sz="0" w:space="0" w:color="auto"/>
                                <w:bottom w:val="none" w:sz="0" w:space="0" w:color="auto"/>
                                <w:right w:val="none" w:sz="0" w:space="0" w:color="auto"/>
                              </w:divBdr>
                            </w:div>
                          </w:divsChild>
                        </w:div>
                        <w:div w:id="772095811">
                          <w:marLeft w:val="0"/>
                          <w:marRight w:val="0"/>
                          <w:marTop w:val="750"/>
                          <w:marBottom w:val="0"/>
                          <w:divBdr>
                            <w:top w:val="none" w:sz="0" w:space="0" w:color="auto"/>
                            <w:left w:val="none" w:sz="0" w:space="0" w:color="auto"/>
                            <w:bottom w:val="none" w:sz="0" w:space="0" w:color="auto"/>
                            <w:right w:val="none" w:sz="0" w:space="0" w:color="auto"/>
                          </w:divBdr>
                          <w:divsChild>
                            <w:div w:id="858469170">
                              <w:marLeft w:val="0"/>
                              <w:marRight w:val="0"/>
                              <w:marTop w:val="0"/>
                              <w:marBottom w:val="0"/>
                              <w:divBdr>
                                <w:top w:val="none" w:sz="0" w:space="0" w:color="auto"/>
                                <w:left w:val="none" w:sz="0" w:space="0" w:color="auto"/>
                                <w:bottom w:val="none" w:sz="0" w:space="0" w:color="auto"/>
                                <w:right w:val="none" w:sz="0" w:space="0" w:color="auto"/>
                              </w:divBdr>
                              <w:divsChild>
                                <w:div w:id="810712638">
                                  <w:marLeft w:val="0"/>
                                  <w:marRight w:val="0"/>
                                  <w:marTop w:val="0"/>
                                  <w:marBottom w:val="0"/>
                                  <w:divBdr>
                                    <w:top w:val="none" w:sz="0" w:space="0" w:color="auto"/>
                                    <w:left w:val="none" w:sz="0" w:space="0" w:color="auto"/>
                                    <w:bottom w:val="none" w:sz="0" w:space="0" w:color="auto"/>
                                    <w:right w:val="none" w:sz="0" w:space="0" w:color="auto"/>
                                  </w:divBdr>
                                  <w:divsChild>
                                    <w:div w:id="1643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643589">
          <w:marLeft w:val="0"/>
          <w:marRight w:val="0"/>
          <w:marTop w:val="0"/>
          <w:marBottom w:val="0"/>
          <w:divBdr>
            <w:top w:val="single" w:sz="6" w:space="0" w:color="444444"/>
            <w:left w:val="none" w:sz="0" w:space="0" w:color="444444"/>
            <w:bottom w:val="none" w:sz="0" w:space="0" w:color="444444"/>
            <w:right w:val="none" w:sz="0" w:space="0" w:color="444444"/>
          </w:divBdr>
          <w:divsChild>
            <w:div w:id="659962685">
              <w:marLeft w:val="0"/>
              <w:marRight w:val="0"/>
              <w:marTop w:val="0"/>
              <w:marBottom w:val="0"/>
              <w:divBdr>
                <w:top w:val="none" w:sz="0" w:space="0" w:color="auto"/>
                <w:left w:val="none" w:sz="0" w:space="0" w:color="auto"/>
                <w:bottom w:val="none" w:sz="0" w:space="0" w:color="auto"/>
                <w:right w:val="none" w:sz="0" w:space="0" w:color="auto"/>
              </w:divBdr>
              <w:divsChild>
                <w:div w:id="2135370419">
                  <w:marLeft w:val="0"/>
                  <w:marRight w:val="0"/>
                  <w:marTop w:val="0"/>
                  <w:marBottom w:val="0"/>
                  <w:divBdr>
                    <w:top w:val="none" w:sz="0" w:space="0" w:color="auto"/>
                    <w:left w:val="none" w:sz="0" w:space="0" w:color="auto"/>
                    <w:bottom w:val="none" w:sz="0" w:space="0" w:color="auto"/>
                    <w:right w:val="none" w:sz="0" w:space="0" w:color="auto"/>
                  </w:divBdr>
                  <w:divsChild>
                    <w:div w:id="1451821964">
                      <w:marLeft w:val="0"/>
                      <w:marRight w:val="0"/>
                      <w:marTop w:val="0"/>
                      <w:marBottom w:val="0"/>
                      <w:divBdr>
                        <w:top w:val="none" w:sz="0" w:space="0" w:color="auto"/>
                        <w:left w:val="none" w:sz="0" w:space="0" w:color="auto"/>
                        <w:bottom w:val="none" w:sz="0" w:space="0" w:color="auto"/>
                        <w:right w:val="none" w:sz="0" w:space="0" w:color="auto"/>
                      </w:divBdr>
                      <w:divsChild>
                        <w:div w:id="1400709598">
                          <w:marLeft w:val="0"/>
                          <w:marRight w:val="0"/>
                          <w:marTop w:val="0"/>
                          <w:marBottom w:val="0"/>
                          <w:divBdr>
                            <w:top w:val="none" w:sz="0" w:space="0" w:color="auto"/>
                            <w:left w:val="none" w:sz="0" w:space="0" w:color="auto"/>
                            <w:bottom w:val="none" w:sz="0" w:space="0" w:color="auto"/>
                            <w:right w:val="none" w:sz="0" w:space="0" w:color="auto"/>
                          </w:divBdr>
                          <w:divsChild>
                            <w:div w:id="297296558">
                              <w:marLeft w:val="0"/>
                              <w:marRight w:val="0"/>
                              <w:marTop w:val="0"/>
                              <w:marBottom w:val="0"/>
                              <w:divBdr>
                                <w:top w:val="none" w:sz="0" w:space="0" w:color="auto"/>
                                <w:left w:val="none" w:sz="0" w:space="0" w:color="auto"/>
                                <w:bottom w:val="none" w:sz="0" w:space="0" w:color="auto"/>
                                <w:right w:val="none" w:sz="0" w:space="0" w:color="auto"/>
                              </w:divBdr>
                              <w:divsChild>
                                <w:div w:id="2041737364">
                                  <w:marLeft w:val="0"/>
                                  <w:marRight w:val="0"/>
                                  <w:marTop w:val="0"/>
                                  <w:marBottom w:val="0"/>
                                  <w:divBdr>
                                    <w:top w:val="none" w:sz="0" w:space="0" w:color="auto"/>
                                    <w:left w:val="none" w:sz="0" w:space="0" w:color="auto"/>
                                    <w:bottom w:val="none" w:sz="0" w:space="0" w:color="auto"/>
                                    <w:right w:val="none" w:sz="0" w:space="0" w:color="auto"/>
                                  </w:divBdr>
                                  <w:divsChild>
                                    <w:div w:id="1312176252">
                                      <w:marLeft w:val="0"/>
                                      <w:marRight w:val="0"/>
                                      <w:marTop w:val="0"/>
                                      <w:marBottom w:val="0"/>
                                      <w:divBdr>
                                        <w:top w:val="none" w:sz="0" w:space="0" w:color="auto"/>
                                        <w:left w:val="none" w:sz="0" w:space="0" w:color="auto"/>
                                        <w:bottom w:val="none" w:sz="0" w:space="0" w:color="auto"/>
                                        <w:right w:val="none" w:sz="0" w:space="0" w:color="auto"/>
                                      </w:divBdr>
                                      <w:divsChild>
                                        <w:div w:id="1038048390">
                                          <w:marLeft w:val="0"/>
                                          <w:marRight w:val="0"/>
                                          <w:marTop w:val="0"/>
                                          <w:marBottom w:val="0"/>
                                          <w:divBdr>
                                            <w:top w:val="none" w:sz="0" w:space="0" w:color="auto"/>
                                            <w:left w:val="none" w:sz="0" w:space="0" w:color="auto"/>
                                            <w:bottom w:val="none" w:sz="0" w:space="0" w:color="auto"/>
                                            <w:right w:val="none" w:sz="0" w:space="0" w:color="auto"/>
                                          </w:divBdr>
                                          <w:divsChild>
                                            <w:div w:id="554589499">
                                              <w:marLeft w:val="0"/>
                                              <w:marRight w:val="0"/>
                                              <w:marTop w:val="0"/>
                                              <w:marBottom w:val="0"/>
                                              <w:divBdr>
                                                <w:top w:val="none" w:sz="0" w:space="0" w:color="auto"/>
                                                <w:left w:val="none" w:sz="0" w:space="0" w:color="auto"/>
                                                <w:bottom w:val="none" w:sz="0" w:space="0" w:color="auto"/>
                                                <w:right w:val="none" w:sz="0" w:space="0" w:color="auto"/>
                                              </w:divBdr>
                                              <w:divsChild>
                                                <w:div w:id="528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999">
                                          <w:marLeft w:val="933"/>
                                          <w:marRight w:val="0"/>
                                          <w:marTop w:val="0"/>
                                          <w:marBottom w:val="0"/>
                                          <w:divBdr>
                                            <w:top w:val="none" w:sz="0" w:space="0" w:color="auto"/>
                                            <w:left w:val="none" w:sz="0" w:space="0" w:color="auto"/>
                                            <w:bottom w:val="none" w:sz="0" w:space="0" w:color="auto"/>
                                            <w:right w:val="none" w:sz="0" w:space="0" w:color="auto"/>
                                          </w:divBdr>
                                          <w:divsChild>
                                            <w:div w:id="1830097507">
                                              <w:marLeft w:val="0"/>
                                              <w:marRight w:val="0"/>
                                              <w:marTop w:val="0"/>
                                              <w:marBottom w:val="0"/>
                                              <w:divBdr>
                                                <w:top w:val="none" w:sz="0" w:space="0" w:color="auto"/>
                                                <w:left w:val="none" w:sz="0" w:space="0" w:color="auto"/>
                                                <w:bottom w:val="none" w:sz="0" w:space="0" w:color="auto"/>
                                                <w:right w:val="none" w:sz="0" w:space="0" w:color="auto"/>
                                              </w:divBdr>
                                              <w:divsChild>
                                                <w:div w:id="18365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5575">
                                          <w:marLeft w:val="933"/>
                                          <w:marRight w:val="0"/>
                                          <w:marTop w:val="0"/>
                                          <w:marBottom w:val="0"/>
                                          <w:divBdr>
                                            <w:top w:val="none" w:sz="0" w:space="0" w:color="auto"/>
                                            <w:left w:val="none" w:sz="0" w:space="0" w:color="auto"/>
                                            <w:bottom w:val="none" w:sz="0" w:space="0" w:color="auto"/>
                                            <w:right w:val="none" w:sz="0" w:space="0" w:color="auto"/>
                                          </w:divBdr>
                                          <w:divsChild>
                                            <w:div w:id="1421871560">
                                              <w:marLeft w:val="0"/>
                                              <w:marRight w:val="0"/>
                                              <w:marTop w:val="0"/>
                                              <w:marBottom w:val="0"/>
                                              <w:divBdr>
                                                <w:top w:val="none" w:sz="0" w:space="0" w:color="auto"/>
                                                <w:left w:val="none" w:sz="0" w:space="0" w:color="auto"/>
                                                <w:bottom w:val="none" w:sz="0" w:space="0" w:color="auto"/>
                                                <w:right w:val="none" w:sz="0" w:space="0" w:color="auto"/>
                                              </w:divBdr>
                                              <w:divsChild>
                                                <w:div w:id="1739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377417">
      <w:bodyDiv w:val="1"/>
      <w:marLeft w:val="0"/>
      <w:marRight w:val="0"/>
      <w:marTop w:val="0"/>
      <w:marBottom w:val="0"/>
      <w:divBdr>
        <w:top w:val="none" w:sz="0" w:space="0" w:color="auto"/>
        <w:left w:val="none" w:sz="0" w:space="0" w:color="auto"/>
        <w:bottom w:val="none" w:sz="0" w:space="0" w:color="auto"/>
        <w:right w:val="none" w:sz="0" w:space="0" w:color="auto"/>
      </w:divBdr>
      <w:divsChild>
        <w:div w:id="1854493062">
          <w:marLeft w:val="0"/>
          <w:marRight w:val="0"/>
          <w:marTop w:val="0"/>
          <w:marBottom w:val="0"/>
          <w:divBdr>
            <w:top w:val="none" w:sz="0" w:space="0" w:color="auto"/>
            <w:left w:val="none" w:sz="0" w:space="0" w:color="auto"/>
            <w:bottom w:val="none" w:sz="0" w:space="0" w:color="auto"/>
            <w:right w:val="none" w:sz="0" w:space="0" w:color="auto"/>
          </w:divBdr>
          <w:divsChild>
            <w:div w:id="513805182">
              <w:marLeft w:val="0"/>
              <w:marRight w:val="0"/>
              <w:marTop w:val="0"/>
              <w:marBottom w:val="0"/>
              <w:divBdr>
                <w:top w:val="none" w:sz="0" w:space="0" w:color="auto"/>
                <w:left w:val="none" w:sz="0" w:space="0" w:color="auto"/>
                <w:bottom w:val="none" w:sz="0" w:space="0" w:color="auto"/>
                <w:right w:val="none" w:sz="0" w:space="0" w:color="auto"/>
              </w:divBdr>
              <w:divsChild>
                <w:div w:id="267007811">
                  <w:marLeft w:val="0"/>
                  <w:marRight w:val="0"/>
                  <w:marTop w:val="0"/>
                  <w:marBottom w:val="0"/>
                  <w:divBdr>
                    <w:top w:val="none" w:sz="0" w:space="0" w:color="auto"/>
                    <w:left w:val="none" w:sz="0" w:space="0" w:color="auto"/>
                    <w:bottom w:val="none" w:sz="0" w:space="0" w:color="auto"/>
                    <w:right w:val="none" w:sz="0" w:space="0" w:color="auto"/>
                  </w:divBdr>
                  <w:divsChild>
                    <w:div w:id="193156986">
                      <w:marLeft w:val="0"/>
                      <w:marRight w:val="0"/>
                      <w:marTop w:val="0"/>
                      <w:marBottom w:val="0"/>
                      <w:divBdr>
                        <w:top w:val="none" w:sz="0" w:space="0" w:color="auto"/>
                        <w:left w:val="none" w:sz="0" w:space="0" w:color="auto"/>
                        <w:bottom w:val="none" w:sz="0" w:space="0" w:color="auto"/>
                        <w:right w:val="none" w:sz="0" w:space="0" w:color="auto"/>
                      </w:divBdr>
                      <w:divsChild>
                        <w:div w:id="1940717779">
                          <w:marLeft w:val="0"/>
                          <w:marRight w:val="0"/>
                          <w:marTop w:val="0"/>
                          <w:marBottom w:val="0"/>
                          <w:divBdr>
                            <w:top w:val="none" w:sz="0" w:space="0" w:color="auto"/>
                            <w:left w:val="none" w:sz="0" w:space="0" w:color="auto"/>
                            <w:bottom w:val="none" w:sz="0" w:space="0" w:color="auto"/>
                            <w:right w:val="none" w:sz="0" w:space="0" w:color="auto"/>
                          </w:divBdr>
                          <w:divsChild>
                            <w:div w:id="472528813">
                              <w:marLeft w:val="0"/>
                              <w:marRight w:val="0"/>
                              <w:marTop w:val="0"/>
                              <w:marBottom w:val="0"/>
                              <w:divBdr>
                                <w:top w:val="none" w:sz="0" w:space="0" w:color="auto"/>
                                <w:left w:val="none" w:sz="0" w:space="0" w:color="auto"/>
                                <w:bottom w:val="none" w:sz="0" w:space="0" w:color="auto"/>
                                <w:right w:val="none" w:sz="0" w:space="0" w:color="auto"/>
                              </w:divBdr>
                              <w:divsChild>
                                <w:div w:id="2141339319">
                                  <w:marLeft w:val="0"/>
                                  <w:marRight w:val="0"/>
                                  <w:marTop w:val="0"/>
                                  <w:marBottom w:val="0"/>
                                  <w:divBdr>
                                    <w:top w:val="none" w:sz="0" w:space="0" w:color="auto"/>
                                    <w:left w:val="none" w:sz="0" w:space="0" w:color="auto"/>
                                    <w:bottom w:val="none" w:sz="0" w:space="0" w:color="auto"/>
                                    <w:right w:val="none" w:sz="0" w:space="0" w:color="auto"/>
                                  </w:divBdr>
                                  <w:divsChild>
                                    <w:div w:id="3553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1578">
                          <w:marLeft w:val="933"/>
                          <w:marRight w:val="0"/>
                          <w:marTop w:val="0"/>
                          <w:marBottom w:val="0"/>
                          <w:divBdr>
                            <w:top w:val="none" w:sz="0" w:space="0" w:color="auto"/>
                            <w:left w:val="none" w:sz="0" w:space="0" w:color="auto"/>
                            <w:bottom w:val="none" w:sz="0" w:space="0" w:color="auto"/>
                            <w:right w:val="none" w:sz="0" w:space="0" w:color="auto"/>
                          </w:divBdr>
                          <w:divsChild>
                            <w:div w:id="691614313">
                              <w:marLeft w:val="0"/>
                              <w:marRight w:val="0"/>
                              <w:marTop w:val="0"/>
                              <w:marBottom w:val="0"/>
                              <w:divBdr>
                                <w:top w:val="none" w:sz="0" w:space="0" w:color="auto"/>
                                <w:left w:val="none" w:sz="0" w:space="0" w:color="auto"/>
                                <w:bottom w:val="none" w:sz="0" w:space="0" w:color="auto"/>
                                <w:right w:val="none" w:sz="0" w:space="0" w:color="auto"/>
                              </w:divBdr>
                            </w:div>
                          </w:divsChild>
                        </w:div>
                        <w:div w:id="1276978978">
                          <w:marLeft w:val="466"/>
                          <w:marRight w:val="0"/>
                          <w:marTop w:val="0"/>
                          <w:marBottom w:val="0"/>
                          <w:divBdr>
                            <w:top w:val="none" w:sz="0" w:space="0" w:color="auto"/>
                            <w:left w:val="none" w:sz="0" w:space="0" w:color="auto"/>
                            <w:bottom w:val="none" w:sz="0" w:space="0" w:color="auto"/>
                            <w:right w:val="none" w:sz="0" w:space="0" w:color="auto"/>
                          </w:divBdr>
                          <w:divsChild>
                            <w:div w:id="221524766">
                              <w:marLeft w:val="0"/>
                              <w:marRight w:val="0"/>
                              <w:marTop w:val="0"/>
                              <w:marBottom w:val="150"/>
                              <w:divBdr>
                                <w:top w:val="none" w:sz="0" w:space="0" w:color="auto"/>
                                <w:left w:val="none" w:sz="0" w:space="0" w:color="auto"/>
                                <w:bottom w:val="none" w:sz="0" w:space="0" w:color="auto"/>
                                <w:right w:val="none" w:sz="0" w:space="0" w:color="auto"/>
                              </w:divBdr>
                              <w:divsChild>
                                <w:div w:id="315231346">
                                  <w:marLeft w:val="0"/>
                                  <w:marRight w:val="0"/>
                                  <w:marTop w:val="0"/>
                                  <w:marBottom w:val="0"/>
                                  <w:divBdr>
                                    <w:top w:val="none" w:sz="0" w:space="0" w:color="auto"/>
                                    <w:left w:val="none" w:sz="0" w:space="0" w:color="auto"/>
                                    <w:bottom w:val="none" w:sz="0" w:space="0" w:color="auto"/>
                                    <w:right w:val="none" w:sz="0" w:space="0" w:color="auto"/>
                                  </w:divBdr>
                                </w:div>
                              </w:divsChild>
                            </w:div>
                            <w:div w:id="266088033">
                              <w:marLeft w:val="0"/>
                              <w:marRight w:val="0"/>
                              <w:marTop w:val="0"/>
                              <w:marBottom w:val="0"/>
                              <w:divBdr>
                                <w:top w:val="none" w:sz="0" w:space="0" w:color="auto"/>
                                <w:left w:val="none" w:sz="0" w:space="0" w:color="auto"/>
                                <w:bottom w:val="none" w:sz="0" w:space="0" w:color="auto"/>
                                <w:right w:val="none" w:sz="0" w:space="0" w:color="auto"/>
                              </w:divBdr>
                            </w:div>
                            <w:div w:id="1731609837">
                              <w:marLeft w:val="0"/>
                              <w:marRight w:val="0"/>
                              <w:marTop w:val="0"/>
                              <w:marBottom w:val="0"/>
                              <w:divBdr>
                                <w:top w:val="none" w:sz="0" w:space="0" w:color="auto"/>
                                <w:left w:val="none" w:sz="0" w:space="0" w:color="auto"/>
                                <w:bottom w:val="none" w:sz="0" w:space="0" w:color="auto"/>
                                <w:right w:val="none" w:sz="0" w:space="0" w:color="auto"/>
                              </w:divBdr>
                            </w:div>
                          </w:divsChild>
                        </w:div>
                        <w:div w:id="1630161315">
                          <w:marLeft w:val="0"/>
                          <w:marRight w:val="0"/>
                          <w:marTop w:val="750"/>
                          <w:marBottom w:val="0"/>
                          <w:divBdr>
                            <w:top w:val="none" w:sz="0" w:space="0" w:color="auto"/>
                            <w:left w:val="none" w:sz="0" w:space="0" w:color="auto"/>
                            <w:bottom w:val="none" w:sz="0" w:space="0" w:color="auto"/>
                            <w:right w:val="none" w:sz="0" w:space="0" w:color="auto"/>
                          </w:divBdr>
                          <w:divsChild>
                            <w:div w:id="389236693">
                              <w:marLeft w:val="0"/>
                              <w:marRight w:val="0"/>
                              <w:marTop w:val="0"/>
                              <w:marBottom w:val="0"/>
                              <w:divBdr>
                                <w:top w:val="none" w:sz="0" w:space="0" w:color="auto"/>
                                <w:left w:val="none" w:sz="0" w:space="0" w:color="auto"/>
                                <w:bottom w:val="none" w:sz="0" w:space="0" w:color="auto"/>
                                <w:right w:val="none" w:sz="0" w:space="0" w:color="auto"/>
                              </w:divBdr>
                              <w:divsChild>
                                <w:div w:id="919755346">
                                  <w:marLeft w:val="0"/>
                                  <w:marRight w:val="0"/>
                                  <w:marTop w:val="0"/>
                                  <w:marBottom w:val="0"/>
                                  <w:divBdr>
                                    <w:top w:val="none" w:sz="0" w:space="0" w:color="auto"/>
                                    <w:left w:val="none" w:sz="0" w:space="0" w:color="auto"/>
                                    <w:bottom w:val="none" w:sz="0" w:space="0" w:color="auto"/>
                                    <w:right w:val="none" w:sz="0" w:space="0" w:color="auto"/>
                                  </w:divBdr>
                                  <w:divsChild>
                                    <w:div w:id="12272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333185">
          <w:marLeft w:val="0"/>
          <w:marRight w:val="0"/>
          <w:marTop w:val="0"/>
          <w:marBottom w:val="0"/>
          <w:divBdr>
            <w:top w:val="single" w:sz="6" w:space="0" w:color="444444"/>
            <w:left w:val="none" w:sz="0" w:space="0" w:color="444444"/>
            <w:bottom w:val="none" w:sz="0" w:space="0" w:color="444444"/>
            <w:right w:val="none" w:sz="0" w:space="0" w:color="444444"/>
          </w:divBdr>
          <w:divsChild>
            <w:div w:id="75178759">
              <w:marLeft w:val="0"/>
              <w:marRight w:val="0"/>
              <w:marTop w:val="0"/>
              <w:marBottom w:val="0"/>
              <w:divBdr>
                <w:top w:val="none" w:sz="0" w:space="0" w:color="auto"/>
                <w:left w:val="none" w:sz="0" w:space="0" w:color="auto"/>
                <w:bottom w:val="none" w:sz="0" w:space="0" w:color="auto"/>
                <w:right w:val="none" w:sz="0" w:space="0" w:color="auto"/>
              </w:divBdr>
              <w:divsChild>
                <w:div w:id="624434118">
                  <w:marLeft w:val="0"/>
                  <w:marRight w:val="0"/>
                  <w:marTop w:val="0"/>
                  <w:marBottom w:val="0"/>
                  <w:divBdr>
                    <w:top w:val="none" w:sz="0" w:space="0" w:color="auto"/>
                    <w:left w:val="none" w:sz="0" w:space="0" w:color="auto"/>
                    <w:bottom w:val="none" w:sz="0" w:space="0" w:color="auto"/>
                    <w:right w:val="none" w:sz="0" w:space="0" w:color="auto"/>
                  </w:divBdr>
                  <w:divsChild>
                    <w:div w:id="1103960303">
                      <w:marLeft w:val="0"/>
                      <w:marRight w:val="0"/>
                      <w:marTop w:val="0"/>
                      <w:marBottom w:val="0"/>
                      <w:divBdr>
                        <w:top w:val="none" w:sz="0" w:space="0" w:color="auto"/>
                        <w:left w:val="none" w:sz="0" w:space="0" w:color="auto"/>
                        <w:bottom w:val="none" w:sz="0" w:space="0" w:color="auto"/>
                        <w:right w:val="none" w:sz="0" w:space="0" w:color="auto"/>
                      </w:divBdr>
                      <w:divsChild>
                        <w:div w:id="1472673557">
                          <w:marLeft w:val="0"/>
                          <w:marRight w:val="0"/>
                          <w:marTop w:val="0"/>
                          <w:marBottom w:val="0"/>
                          <w:divBdr>
                            <w:top w:val="none" w:sz="0" w:space="0" w:color="auto"/>
                            <w:left w:val="none" w:sz="0" w:space="0" w:color="auto"/>
                            <w:bottom w:val="none" w:sz="0" w:space="0" w:color="auto"/>
                            <w:right w:val="none" w:sz="0" w:space="0" w:color="auto"/>
                          </w:divBdr>
                          <w:divsChild>
                            <w:div w:id="845366502">
                              <w:marLeft w:val="0"/>
                              <w:marRight w:val="0"/>
                              <w:marTop w:val="0"/>
                              <w:marBottom w:val="0"/>
                              <w:divBdr>
                                <w:top w:val="none" w:sz="0" w:space="0" w:color="auto"/>
                                <w:left w:val="none" w:sz="0" w:space="0" w:color="auto"/>
                                <w:bottom w:val="none" w:sz="0" w:space="0" w:color="auto"/>
                                <w:right w:val="none" w:sz="0" w:space="0" w:color="auto"/>
                              </w:divBdr>
                              <w:divsChild>
                                <w:div w:id="589004383">
                                  <w:marLeft w:val="0"/>
                                  <w:marRight w:val="0"/>
                                  <w:marTop w:val="0"/>
                                  <w:marBottom w:val="0"/>
                                  <w:divBdr>
                                    <w:top w:val="none" w:sz="0" w:space="0" w:color="auto"/>
                                    <w:left w:val="none" w:sz="0" w:space="0" w:color="auto"/>
                                    <w:bottom w:val="none" w:sz="0" w:space="0" w:color="auto"/>
                                    <w:right w:val="none" w:sz="0" w:space="0" w:color="auto"/>
                                  </w:divBdr>
                                  <w:divsChild>
                                    <w:div w:id="230239333">
                                      <w:marLeft w:val="0"/>
                                      <w:marRight w:val="0"/>
                                      <w:marTop w:val="0"/>
                                      <w:marBottom w:val="0"/>
                                      <w:divBdr>
                                        <w:top w:val="none" w:sz="0" w:space="0" w:color="auto"/>
                                        <w:left w:val="none" w:sz="0" w:space="0" w:color="auto"/>
                                        <w:bottom w:val="none" w:sz="0" w:space="0" w:color="auto"/>
                                        <w:right w:val="none" w:sz="0" w:space="0" w:color="auto"/>
                                      </w:divBdr>
                                      <w:divsChild>
                                        <w:div w:id="201597427">
                                          <w:marLeft w:val="0"/>
                                          <w:marRight w:val="0"/>
                                          <w:marTop w:val="0"/>
                                          <w:marBottom w:val="0"/>
                                          <w:divBdr>
                                            <w:top w:val="none" w:sz="0" w:space="0" w:color="auto"/>
                                            <w:left w:val="none" w:sz="0" w:space="0" w:color="auto"/>
                                            <w:bottom w:val="none" w:sz="0" w:space="0" w:color="auto"/>
                                            <w:right w:val="none" w:sz="0" w:space="0" w:color="auto"/>
                                          </w:divBdr>
                                          <w:divsChild>
                                            <w:div w:id="1902444587">
                                              <w:marLeft w:val="0"/>
                                              <w:marRight w:val="0"/>
                                              <w:marTop w:val="0"/>
                                              <w:marBottom w:val="0"/>
                                              <w:divBdr>
                                                <w:top w:val="none" w:sz="0" w:space="0" w:color="auto"/>
                                                <w:left w:val="none" w:sz="0" w:space="0" w:color="auto"/>
                                                <w:bottom w:val="none" w:sz="0" w:space="0" w:color="auto"/>
                                                <w:right w:val="none" w:sz="0" w:space="0" w:color="auto"/>
                                              </w:divBdr>
                                              <w:divsChild>
                                                <w:div w:id="268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164">
                                          <w:marLeft w:val="933"/>
                                          <w:marRight w:val="0"/>
                                          <w:marTop w:val="0"/>
                                          <w:marBottom w:val="0"/>
                                          <w:divBdr>
                                            <w:top w:val="none" w:sz="0" w:space="0" w:color="auto"/>
                                            <w:left w:val="none" w:sz="0" w:space="0" w:color="auto"/>
                                            <w:bottom w:val="none" w:sz="0" w:space="0" w:color="auto"/>
                                            <w:right w:val="none" w:sz="0" w:space="0" w:color="auto"/>
                                          </w:divBdr>
                                          <w:divsChild>
                                            <w:div w:id="1372461187">
                                              <w:marLeft w:val="0"/>
                                              <w:marRight w:val="0"/>
                                              <w:marTop w:val="0"/>
                                              <w:marBottom w:val="0"/>
                                              <w:divBdr>
                                                <w:top w:val="none" w:sz="0" w:space="0" w:color="auto"/>
                                                <w:left w:val="none" w:sz="0" w:space="0" w:color="auto"/>
                                                <w:bottom w:val="none" w:sz="0" w:space="0" w:color="auto"/>
                                                <w:right w:val="none" w:sz="0" w:space="0" w:color="auto"/>
                                              </w:divBdr>
                                              <w:divsChild>
                                                <w:div w:id="2271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270">
                                          <w:marLeft w:val="933"/>
                                          <w:marRight w:val="0"/>
                                          <w:marTop w:val="0"/>
                                          <w:marBottom w:val="0"/>
                                          <w:divBdr>
                                            <w:top w:val="none" w:sz="0" w:space="0" w:color="auto"/>
                                            <w:left w:val="none" w:sz="0" w:space="0" w:color="auto"/>
                                            <w:bottom w:val="none" w:sz="0" w:space="0" w:color="auto"/>
                                            <w:right w:val="none" w:sz="0" w:space="0" w:color="auto"/>
                                          </w:divBdr>
                                          <w:divsChild>
                                            <w:div w:id="717169514">
                                              <w:marLeft w:val="0"/>
                                              <w:marRight w:val="0"/>
                                              <w:marTop w:val="0"/>
                                              <w:marBottom w:val="0"/>
                                              <w:divBdr>
                                                <w:top w:val="none" w:sz="0" w:space="0" w:color="auto"/>
                                                <w:left w:val="none" w:sz="0" w:space="0" w:color="auto"/>
                                                <w:bottom w:val="none" w:sz="0" w:space="0" w:color="auto"/>
                                                <w:right w:val="none" w:sz="0" w:space="0" w:color="auto"/>
                                              </w:divBdr>
                                              <w:divsChild>
                                                <w:div w:id="12098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0006144">
      <w:bodyDiv w:val="1"/>
      <w:marLeft w:val="0"/>
      <w:marRight w:val="0"/>
      <w:marTop w:val="0"/>
      <w:marBottom w:val="0"/>
      <w:divBdr>
        <w:top w:val="none" w:sz="0" w:space="0" w:color="auto"/>
        <w:left w:val="none" w:sz="0" w:space="0" w:color="auto"/>
        <w:bottom w:val="none" w:sz="0" w:space="0" w:color="auto"/>
        <w:right w:val="none" w:sz="0" w:space="0" w:color="auto"/>
      </w:divBdr>
      <w:divsChild>
        <w:div w:id="360086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K B</cp:lastModifiedBy>
  <cp:revision>4</cp:revision>
  <dcterms:created xsi:type="dcterms:W3CDTF">2018-12-16T03:18:00Z</dcterms:created>
  <dcterms:modified xsi:type="dcterms:W3CDTF">2018-12-16T03:29:00Z</dcterms:modified>
</cp:coreProperties>
</file>