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A1C" w:rsidRPr="001B2CCA" w:rsidRDefault="000707B7" w:rsidP="001B2CCA">
      <w:pPr>
        <w:jc w:val="center"/>
        <w:rPr>
          <w:b/>
        </w:rPr>
      </w:pPr>
      <w:r w:rsidRPr="001B2CCA">
        <w:rPr>
          <w:b/>
        </w:rPr>
        <w:t>2022 New Logo Use Instructions</w:t>
      </w:r>
    </w:p>
    <w:p w:rsidR="000707B7" w:rsidRDefault="000707B7"/>
    <w:p w:rsidR="000707B7" w:rsidRDefault="000707B7" w:rsidP="001B2CCA">
      <w:pPr>
        <w:pStyle w:val="ListParagraph"/>
        <w:numPr>
          <w:ilvl w:val="0"/>
          <w:numId w:val="1"/>
        </w:numPr>
      </w:pPr>
      <w:r>
        <w:t>For printing on paper</w:t>
      </w:r>
      <w:r w:rsidR="001B2CCA">
        <w:t>,</w:t>
      </w:r>
      <w:r>
        <w:t xml:space="preserve"> use CMYK. </w:t>
      </w:r>
    </w:p>
    <w:p w:rsidR="000707B7" w:rsidRDefault="000707B7" w:rsidP="001B2CCA">
      <w:pPr>
        <w:pStyle w:val="ListParagraph"/>
        <w:numPr>
          <w:ilvl w:val="0"/>
          <w:numId w:val="1"/>
        </w:numPr>
      </w:pPr>
      <w:r>
        <w:t>For using on the web and on screens</w:t>
      </w:r>
      <w:r w:rsidR="001B2CCA">
        <w:t>,</w:t>
      </w:r>
      <w:r>
        <w:t xml:space="preserve"> use RGB.</w:t>
      </w:r>
    </w:p>
    <w:p w:rsidR="000707B7" w:rsidRDefault="000707B7" w:rsidP="001B2CCA">
      <w:pPr>
        <w:pStyle w:val="ListParagraph"/>
        <w:numPr>
          <w:ilvl w:val="0"/>
          <w:numId w:val="1"/>
        </w:numPr>
      </w:pPr>
      <w:r>
        <w:t>EPS and AI files are "vector" meaning they can get as large as you need and will not lose quality or get pixelated. These have a transparent background</w:t>
      </w:r>
      <w:r w:rsidR="001B2CCA">
        <w:t>,</w:t>
      </w:r>
      <w:r>
        <w:t xml:space="preserve"> so they </w:t>
      </w:r>
      <w:proofErr w:type="gramStart"/>
      <w:r>
        <w:t>can be used</w:t>
      </w:r>
      <w:proofErr w:type="gramEnd"/>
      <w:r>
        <w:t xml:space="preserve"> on top of images and </w:t>
      </w:r>
      <w:r w:rsidR="001B2CCA">
        <w:t>will not</w:t>
      </w:r>
      <w:r>
        <w:t xml:space="preserve"> have a white background around them.</w:t>
      </w:r>
    </w:p>
    <w:p w:rsidR="000707B7" w:rsidRDefault="000707B7" w:rsidP="001B2CCA">
      <w:pPr>
        <w:pStyle w:val="ListParagraph"/>
        <w:numPr>
          <w:ilvl w:val="0"/>
          <w:numId w:val="1"/>
        </w:numPr>
      </w:pPr>
      <w:r>
        <w:t>PNG file</w:t>
      </w:r>
      <w:r w:rsidR="001B2CCA">
        <w:t>s have a transparent background,</w:t>
      </w:r>
      <w:r>
        <w:t xml:space="preserve"> but they </w:t>
      </w:r>
      <w:proofErr w:type="gramStart"/>
      <w:r>
        <w:t>cannot be enlarged</w:t>
      </w:r>
      <w:proofErr w:type="gramEnd"/>
      <w:r>
        <w:t xml:space="preserve"> or they will get pixelated. These are good for using on computers.</w:t>
      </w:r>
    </w:p>
    <w:p w:rsidR="000707B7" w:rsidRDefault="000707B7" w:rsidP="001B2CCA">
      <w:pPr>
        <w:pStyle w:val="ListParagraph"/>
        <w:numPr>
          <w:ilvl w:val="0"/>
          <w:numId w:val="1"/>
        </w:numPr>
      </w:pPr>
      <w:r>
        <w:t xml:space="preserve">JPG, PDF, and PNG files will all get pixelated if you enlarge the size because they are not vector files. </w:t>
      </w:r>
    </w:p>
    <w:p w:rsidR="000707B7" w:rsidRDefault="000707B7" w:rsidP="001B2CCA">
      <w:pPr>
        <w:pStyle w:val="ListParagraph"/>
        <w:numPr>
          <w:ilvl w:val="0"/>
          <w:numId w:val="1"/>
        </w:numPr>
      </w:pPr>
      <w:r>
        <w:t>A good file to send to most vendors is the CMYK EPS file. Vendors will tell you what they want usually</w:t>
      </w:r>
      <w:r w:rsidR="001B2CCA">
        <w:t>,</w:t>
      </w:r>
      <w:r>
        <w:t xml:space="preserve"> but when you order the sign for the building</w:t>
      </w:r>
      <w:r w:rsidR="001B2CCA">
        <w:t>,</w:t>
      </w:r>
      <w:r>
        <w:t xml:space="preserve"> they</w:t>
      </w:r>
      <w:r w:rsidR="001B2CCA">
        <w:t xml:space="preserve"> wi</w:t>
      </w:r>
      <w:r>
        <w:t>ll</w:t>
      </w:r>
      <w:r w:rsidR="001B2CCA">
        <w:t xml:space="preserve"> probably</w:t>
      </w:r>
      <w:r>
        <w:t xml:space="preserve"> want a CMYK EPS file as well.  </w:t>
      </w:r>
    </w:p>
    <w:p w:rsidR="00E23AEB" w:rsidRDefault="00E23AEB" w:rsidP="00E23AEB"/>
    <w:p w:rsidR="00E23AEB" w:rsidRDefault="00E23AEB" w:rsidP="00E23AEB">
      <w:r>
        <w:t xml:space="preserve">Font:  </w:t>
      </w:r>
      <w:proofErr w:type="spellStart"/>
      <w:r>
        <w:t>Alata</w:t>
      </w:r>
      <w:proofErr w:type="spellEnd"/>
    </w:p>
    <w:p w:rsidR="00E23AEB" w:rsidRPr="00E23AEB" w:rsidRDefault="00E23AEB">
      <w:pPr>
        <w:rPr>
          <w:rFonts w:ascii="Alata" w:hAnsi="Alata"/>
        </w:rPr>
      </w:pPr>
      <w:r>
        <w:t xml:space="preserve">Colors:  Pantone 7686 C; </w:t>
      </w:r>
      <w:bookmarkStart w:id="0" w:name="_GoBack"/>
      <w:bookmarkEnd w:id="0"/>
      <w:r>
        <w:t>Pantone 660 C</w:t>
      </w:r>
    </w:p>
    <w:sectPr w:rsidR="00E23AEB" w:rsidRPr="00E23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ata">
    <w:panose1 w:val="00000500000000000000"/>
    <w:charset w:val="00"/>
    <w:family w:val="auto"/>
    <w:pitch w:val="variable"/>
    <w:sig w:usb0="20000007" w:usb1="00000003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E1454"/>
    <w:multiLevelType w:val="hybridMultilevel"/>
    <w:tmpl w:val="2D963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46AC7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7B7"/>
    <w:rsid w:val="000707B7"/>
    <w:rsid w:val="001B2CCA"/>
    <w:rsid w:val="00E23AEB"/>
    <w:rsid w:val="00EE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6DAA6"/>
  <w15:chartTrackingRefBased/>
  <w15:docId w15:val="{C810A9D5-5CF7-4CEE-AD3A-9D14FAC1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2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J.F.Taylor, Inc.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Shade, Tina</dc:creator>
  <cp:keywords/>
  <dc:description/>
  <cp:lastModifiedBy>Shade, Tina</cp:lastModifiedBy>
  <cp:revision>2</cp:revision>
  <dcterms:created xsi:type="dcterms:W3CDTF">2022-04-13T11:48:00Z</dcterms:created>
  <dcterms:modified xsi:type="dcterms:W3CDTF">2022-04-18T11:55:00Z</dcterms:modified>
</cp:coreProperties>
</file>