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sz w:val="28"/>
          <w:szCs w:val="28"/>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C">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dezembro / 2020</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gdkigd6ql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_ggdkigd6qljj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Gerenciamento de Metadados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s7socohacd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1.2.5.4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_ss7socohacdy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m5kupwvto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_1m5kupwvtouk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iwyy8lw2oc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_4iwyy8lw2ocj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 </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46">
      <w:pPr>
        <w:tabs>
          <w:tab w:val="right" w:pos="8503.937007874016"/>
        </w:tabs>
        <w:spacing w:line="360" w:lineRule="auto"/>
        <w:rPr/>
      </w:pPr>
      <w:r w:rsidDel="00000000" w:rsidR="00000000" w:rsidRPr="00000000">
        <w:rPr>
          <w:rtl w:val="0"/>
        </w:rPr>
        <w:t xml:space="preserve">Figura 1 - Modelo de Negócio</w:t>
        <w:tab/>
        <w:t xml:space="preserve">5</w:t>
      </w:r>
    </w:p>
    <w:p w:rsidR="00000000" w:rsidDel="00000000" w:rsidP="00000000" w:rsidRDefault="00000000" w:rsidRPr="00000000" w14:paraId="00000047">
      <w:pPr>
        <w:tabs>
          <w:tab w:val="right" w:pos="8503.937007874016"/>
        </w:tabs>
        <w:spacing w:line="360" w:lineRule="auto"/>
        <w:rPr/>
      </w:pPr>
      <w:r w:rsidDel="00000000" w:rsidR="00000000" w:rsidRPr="00000000">
        <w:rPr>
          <w:rtl w:val="0"/>
        </w:rPr>
        <w:t xml:space="preserve">Figura 2 - Modelo de Objeto de Negócio </w:t>
        <w:tab/>
        <w:t xml:space="preserve">6</w:t>
      </w:r>
    </w:p>
    <w:p w:rsidR="00000000" w:rsidDel="00000000" w:rsidP="00000000" w:rsidRDefault="00000000" w:rsidRPr="00000000" w14:paraId="00000048">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9</w:t>
      </w:r>
    </w:p>
    <w:p w:rsidR="00000000" w:rsidDel="00000000" w:rsidP="00000000" w:rsidRDefault="00000000" w:rsidRPr="00000000" w14:paraId="00000049">
      <w:pPr>
        <w:tabs>
          <w:tab w:val="right" w:pos="8503.937007874016"/>
        </w:tabs>
        <w:spacing w:line="360" w:lineRule="auto"/>
        <w:rPr/>
      </w:pPr>
      <w:r w:rsidDel="00000000" w:rsidR="00000000" w:rsidRPr="00000000">
        <w:rPr>
          <w:rtl w:val="0"/>
        </w:rPr>
        <w:t xml:space="preserve">Figura 4 - Arquitetura Inicial do Sistema</w:t>
        <w:tab/>
        <w:t xml:space="preserve">18</w:t>
      </w:r>
    </w:p>
    <w:p w:rsidR="00000000" w:rsidDel="00000000" w:rsidP="00000000" w:rsidRDefault="00000000" w:rsidRPr="00000000" w14:paraId="0000004A">
      <w:pPr>
        <w:tabs>
          <w:tab w:val="right" w:pos="8503.937007874016"/>
        </w:tabs>
        <w:spacing w:line="360" w:lineRule="auto"/>
        <w:rPr/>
      </w:pPr>
      <w:r w:rsidDel="00000000" w:rsidR="00000000" w:rsidRPr="00000000">
        <w:rPr>
          <w:rtl w:val="0"/>
        </w:rPr>
      </w:r>
    </w:p>
    <w:p w:rsidR="00000000" w:rsidDel="00000000" w:rsidP="00000000" w:rsidRDefault="00000000" w:rsidRPr="00000000" w14:paraId="0000004B">
      <w:pPr>
        <w:tabs>
          <w:tab w:val="right" w:pos="8503.937007874016"/>
        </w:tabs>
        <w:spacing w:line="360" w:lineRule="auto"/>
        <w:rPr/>
      </w:pPr>
      <w:r w:rsidDel="00000000" w:rsidR="00000000" w:rsidRPr="00000000">
        <w:rPr>
          <w:rtl w:val="0"/>
        </w:rPr>
      </w:r>
    </w:p>
    <w:p w:rsidR="00000000" w:rsidDel="00000000" w:rsidP="00000000" w:rsidRDefault="00000000" w:rsidRPr="00000000" w14:paraId="0000004C">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4E">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4F">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52">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53">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54">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55">
      <w:pPr>
        <w:spacing w:after="120" w:line="360" w:lineRule="auto"/>
        <w:jc w:val="both"/>
        <w:rPr/>
      </w:pPr>
      <w:r w:rsidDel="00000000" w:rsidR="00000000" w:rsidRPr="00000000">
        <w:rPr>
          <w:rtl w:val="0"/>
        </w:rPr>
      </w:r>
    </w:p>
    <w:p w:rsidR="00000000" w:rsidDel="00000000" w:rsidP="00000000" w:rsidRDefault="00000000" w:rsidRPr="00000000" w14:paraId="00000056">
      <w:pPr>
        <w:spacing w:after="120" w:line="360" w:lineRule="auto"/>
        <w:ind w:firstLine="720"/>
        <w:jc w:val="both"/>
        <w:rPr/>
      </w:pPr>
      <w:r w:rsidDel="00000000" w:rsidR="00000000" w:rsidRPr="00000000">
        <w:rPr>
          <w:rtl w:val="0"/>
        </w:rPr>
        <w:t xml:space="preserve">Diante do exposto, é apresentado o software LEIAReader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57">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58">
      <w:pPr>
        <w:spacing w:after="120" w:line="360" w:lineRule="auto"/>
        <w:jc w:val="both"/>
        <w:rPr/>
      </w:pPr>
      <w:r w:rsidDel="00000000" w:rsidR="00000000" w:rsidRPr="00000000">
        <w:rPr>
          <w:rtl w:val="0"/>
        </w:rPr>
      </w:r>
    </w:p>
    <w:p w:rsidR="00000000" w:rsidDel="00000000" w:rsidP="00000000" w:rsidRDefault="00000000" w:rsidRPr="00000000" w14:paraId="00000059">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5A">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5B">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5E">
      <w:pPr>
        <w:spacing w:after="120" w:line="360" w:lineRule="auto"/>
        <w:jc w:val="both"/>
        <w:rPr/>
      </w:pPr>
      <w:r w:rsidDel="00000000" w:rsidR="00000000" w:rsidRPr="00000000">
        <w:rPr>
          <w:rtl w:val="0"/>
        </w:rPr>
      </w:r>
    </w:p>
    <w:p w:rsidR="00000000" w:rsidDel="00000000" w:rsidP="00000000" w:rsidRDefault="00000000" w:rsidRPr="00000000" w14:paraId="0000005F">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60">
      <w:pPr>
        <w:spacing w:after="120" w:line="360" w:lineRule="auto"/>
        <w:ind w:firstLine="720"/>
        <w:jc w:val="both"/>
        <w:rPr/>
      </w:pPr>
      <w:r w:rsidDel="00000000" w:rsidR="00000000" w:rsidRPr="00000000">
        <w:rPr>
          <w:rtl w:val="0"/>
        </w:rPr>
        <w:t xml:space="preserve">O sistema LEIAReader apresenta uma interface que permite ao usuário configurar o ambiente de leitura conforme suas necessidades. </w:t>
      </w:r>
    </w:p>
    <w:p w:rsidR="00000000" w:rsidDel="00000000" w:rsidP="00000000" w:rsidRDefault="00000000" w:rsidRPr="00000000" w14:paraId="00000061">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62">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63">
      <w:pPr>
        <w:spacing w:after="120" w:line="360" w:lineRule="auto"/>
        <w:jc w:val="both"/>
        <w:rPr/>
      </w:pPr>
      <w:r w:rsidDel="00000000" w:rsidR="00000000" w:rsidRPr="00000000">
        <w:rPr>
          <w:rtl w:val="0"/>
        </w:rPr>
      </w:r>
    </w:p>
    <w:p w:rsidR="00000000" w:rsidDel="00000000" w:rsidP="00000000" w:rsidRDefault="00000000" w:rsidRPr="00000000" w14:paraId="00000064">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65">
      <w:pPr>
        <w:spacing w:line="360" w:lineRule="auto"/>
        <w:rPr/>
      </w:pPr>
      <w:r w:rsidDel="00000000" w:rsidR="00000000" w:rsidRPr="00000000">
        <w:rPr/>
        <w:drawing>
          <wp:inline distB="114300" distT="114300" distL="114300" distR="114300">
            <wp:extent cx="5731200" cy="23241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67">
      <w:pPr>
        <w:spacing w:line="360" w:lineRule="auto"/>
        <w:rPr>
          <w:sz w:val="20"/>
          <w:szCs w:val="20"/>
        </w:rPr>
      </w:pPr>
      <w:r w:rsidDel="00000000" w:rsidR="00000000" w:rsidRPr="00000000">
        <w:rPr>
          <w:rtl w:val="0"/>
        </w:rPr>
      </w:r>
    </w:p>
    <w:p w:rsidR="00000000" w:rsidDel="00000000" w:rsidP="00000000" w:rsidRDefault="00000000" w:rsidRPr="00000000" w14:paraId="00000068">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69">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6A">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6B">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9">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6C">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6D">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6E">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6F">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70">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71">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72">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73">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10">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74">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75">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76">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77">
      <w:pPr>
        <w:spacing w:after="120" w:line="360" w:lineRule="auto"/>
        <w:ind w:firstLine="720"/>
        <w:jc w:val="both"/>
        <w:rPr/>
      </w:pPr>
      <w:r w:rsidDel="00000000" w:rsidR="00000000" w:rsidRPr="00000000">
        <w:rPr>
          <w:rtl w:val="0"/>
        </w:rPr>
        <w:t xml:space="preserve">Para o empacotamento do conteúdo o ePub possui algumas especificações [</w:t>
      </w:r>
      <w:hyperlink r:id="rId11">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78">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79">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2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7A">
      <w:pPr>
        <w:spacing w:after="120" w:line="360" w:lineRule="auto"/>
        <w:ind w:firstLine="720"/>
        <w:jc w:val="both"/>
        <w:rPr/>
      </w:pPr>
      <w:r w:rsidDel="00000000" w:rsidR="00000000" w:rsidRPr="00000000">
        <w:rPr>
          <w:rtl w:val="0"/>
        </w:rPr>
      </w:r>
    </w:p>
    <w:p w:rsidR="00000000" w:rsidDel="00000000" w:rsidP="00000000" w:rsidRDefault="00000000" w:rsidRPr="00000000" w14:paraId="0000007B">
      <w:pPr>
        <w:spacing w:line="360" w:lineRule="auto"/>
        <w:ind w:left="720" w:firstLine="0"/>
        <w:jc w:val="both"/>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tab/>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7F">
      <w:pPr>
        <w:pStyle w:val="Heading3"/>
        <w:spacing w:line="360" w:lineRule="auto"/>
        <w:rPr/>
      </w:pPr>
      <w:bookmarkStart w:colFirst="0" w:colLast="0" w:name="_40bwlnbm015e" w:id="8"/>
      <w:bookmarkEnd w:id="8"/>
      <w:r w:rsidDel="00000000" w:rsidR="00000000" w:rsidRPr="00000000">
        <w:rPr>
          <w:rtl w:val="0"/>
        </w:rPr>
        <w:t xml:space="preserve">1.2.1 Modelo de Casos de Uso</w:t>
      </w:r>
    </w:p>
    <w:p w:rsidR="00000000" w:rsidDel="00000000" w:rsidP="00000000" w:rsidRDefault="00000000" w:rsidRPr="00000000" w14:paraId="00000080">
      <w:pPr>
        <w:spacing w:line="360" w:lineRule="auto"/>
        <w:rPr/>
      </w:pPr>
      <w:r w:rsidDel="00000000" w:rsidR="00000000" w:rsidRPr="00000000">
        <w:rPr/>
        <w:drawing>
          <wp:inline distB="114300" distT="114300" distL="114300" distR="114300">
            <wp:extent cx="5731200" cy="35306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sz w:val="20"/>
          <w:szCs w:val="20"/>
        </w:rPr>
      </w:pPr>
      <w:r w:rsidDel="00000000" w:rsidR="00000000" w:rsidRPr="00000000">
        <w:rPr>
          <w:sz w:val="20"/>
          <w:szCs w:val="20"/>
          <w:rtl w:val="0"/>
        </w:rPr>
        <w:t xml:space="preserve">Figura 3: Modelo de Caso de uso - fonte: autoria própria</w:t>
      </w:r>
    </w:p>
    <w:p w:rsidR="00000000" w:rsidDel="00000000" w:rsidP="00000000" w:rsidRDefault="00000000" w:rsidRPr="00000000" w14:paraId="00000082">
      <w:pPr>
        <w:spacing w:line="360" w:lineRule="auto"/>
        <w:rPr>
          <w:sz w:val="20"/>
          <w:szCs w:val="20"/>
        </w:rPr>
      </w:pPr>
      <w:r w:rsidDel="00000000" w:rsidR="00000000" w:rsidRPr="00000000">
        <w:rPr>
          <w:rtl w:val="0"/>
        </w:rPr>
      </w:r>
    </w:p>
    <w:p w:rsidR="00000000" w:rsidDel="00000000" w:rsidP="00000000" w:rsidRDefault="00000000" w:rsidRPr="00000000" w14:paraId="00000083">
      <w:pPr>
        <w:pStyle w:val="Heading4"/>
        <w:spacing w:line="240" w:lineRule="auto"/>
        <w:rPr/>
      </w:pPr>
      <w:bookmarkStart w:colFirst="0" w:colLast="0" w:name="_dupn44u3dxy8" w:id="9"/>
      <w:bookmarkEnd w:id="9"/>
      <w:r w:rsidDel="00000000" w:rsidR="00000000" w:rsidRPr="00000000">
        <w:rPr>
          <w:rtl w:val="0"/>
        </w:rPr>
        <w:t xml:space="preserve">1.2.1.1 Descrição Detalhada dos Casos de Uso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b w:val="1"/>
          <w:rtl w:val="0"/>
        </w:rPr>
        <w:t xml:space="preserve">Número</w:t>
      </w:r>
      <w:r w:rsidDel="00000000" w:rsidR="00000000" w:rsidRPr="00000000">
        <w:rPr>
          <w:rtl w:val="0"/>
        </w:rPr>
        <w:t xml:space="preserve"> 00</w:t>
      </w:r>
    </w:p>
    <w:p w:rsidR="00000000" w:rsidDel="00000000" w:rsidP="00000000" w:rsidRDefault="00000000" w:rsidRPr="00000000" w14:paraId="00000086">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8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88">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89">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8A">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8B">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8C">
      <w:pPr>
        <w:numPr>
          <w:ilvl w:val="0"/>
          <w:numId w:val="10"/>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8D">
      <w:pPr>
        <w:numPr>
          <w:ilvl w:val="0"/>
          <w:numId w:val="10"/>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8E">
      <w:pPr>
        <w:numPr>
          <w:ilvl w:val="0"/>
          <w:numId w:val="10"/>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8F">
      <w:pPr>
        <w:numPr>
          <w:ilvl w:val="0"/>
          <w:numId w:val="10"/>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90">
      <w:pPr>
        <w:numPr>
          <w:ilvl w:val="0"/>
          <w:numId w:val="10"/>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91">
      <w:pPr>
        <w:numPr>
          <w:ilvl w:val="0"/>
          <w:numId w:val="10"/>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92">
      <w:pPr>
        <w:numPr>
          <w:ilvl w:val="0"/>
          <w:numId w:val="10"/>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93">
      <w:pPr>
        <w:numPr>
          <w:ilvl w:val="0"/>
          <w:numId w:val="10"/>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94">
      <w:pPr>
        <w:numPr>
          <w:ilvl w:val="0"/>
          <w:numId w:val="10"/>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95">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96">
      <w:pPr>
        <w:numPr>
          <w:ilvl w:val="0"/>
          <w:numId w:val="1"/>
        </w:numPr>
        <w:spacing w:line="360" w:lineRule="auto"/>
        <w:ind w:left="720" w:hanging="360"/>
        <w:jc w:val="both"/>
        <w:rPr/>
      </w:pPr>
      <w:commentRangeStart w:id="0"/>
      <w:r w:rsidDel="00000000" w:rsidR="00000000" w:rsidRPr="00000000">
        <w:rPr>
          <w:rtl w:val="0"/>
        </w:rPr>
        <w:t xml:space="preserve">Caso o livro não tenha extensão .epub, o sistema emite a mensagem: “Formato inválido! Selecione um arquivo no formato .epub.”.</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7">
      <w:pPr>
        <w:numPr>
          <w:ilvl w:val="0"/>
          <w:numId w:val="1"/>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98">
      <w:pPr>
        <w:numPr>
          <w:ilvl w:val="0"/>
          <w:numId w:val="1"/>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99">
      <w:pPr>
        <w:numPr>
          <w:ilvl w:val="0"/>
          <w:numId w:val="1"/>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9A">
      <w:pPr>
        <w:numPr>
          <w:ilvl w:val="0"/>
          <w:numId w:val="1"/>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9B">
      <w:pPr>
        <w:numPr>
          <w:ilvl w:val="0"/>
          <w:numId w:val="1"/>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9C">
      <w:pPr>
        <w:spacing w:line="360" w:lineRule="auto"/>
        <w:rPr>
          <w:b w:val="1"/>
        </w:rPr>
      </w:pPr>
      <w:r w:rsidDel="00000000" w:rsidR="00000000" w:rsidRPr="00000000">
        <w:rPr>
          <w:rtl w:val="0"/>
        </w:rPr>
      </w:r>
    </w:p>
    <w:p w:rsidR="00000000" w:rsidDel="00000000" w:rsidP="00000000" w:rsidRDefault="00000000" w:rsidRPr="00000000" w14:paraId="0000009D">
      <w:pPr>
        <w:spacing w:line="360" w:lineRule="auto"/>
        <w:rPr>
          <w:b w:val="1"/>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9F">
      <w:pPr>
        <w:spacing w:line="360" w:lineRule="auto"/>
        <w:rPr/>
      </w:pPr>
      <w:r w:rsidDel="00000000" w:rsidR="00000000" w:rsidRPr="00000000">
        <w:rPr>
          <w:b w:val="1"/>
          <w:rtl w:val="0"/>
        </w:rPr>
        <w:t xml:space="preserve">Caso de Uso</w:t>
      </w:r>
      <w:r w:rsidDel="00000000" w:rsidR="00000000" w:rsidRPr="00000000">
        <w:rPr>
          <w:rtl w:val="0"/>
        </w:rPr>
        <w:t xml:space="preserve">: Gerenciar áudio</w:t>
      </w:r>
    </w:p>
    <w:p w:rsidR="00000000" w:rsidDel="00000000" w:rsidP="00000000" w:rsidRDefault="00000000" w:rsidRPr="00000000" w14:paraId="000000A0">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controla o conteúdo do livro para audição.</w:t>
      </w:r>
    </w:p>
    <w:p w:rsidR="00000000" w:rsidDel="00000000" w:rsidP="00000000" w:rsidRDefault="00000000" w:rsidRPr="00000000" w14:paraId="000000A1">
      <w:pPr>
        <w:spacing w:line="360" w:lineRule="auto"/>
        <w:rPr/>
      </w:pPr>
      <w:r w:rsidDel="00000000" w:rsidR="00000000" w:rsidRPr="00000000">
        <w:rPr>
          <w:b w:val="1"/>
          <w:rtl w:val="0"/>
        </w:rPr>
        <w:t xml:space="preserve">Ator</w:t>
      </w:r>
      <w:r w:rsidDel="00000000" w:rsidR="00000000" w:rsidRPr="00000000">
        <w:rPr>
          <w:rtl w:val="0"/>
        </w:rPr>
        <w:t xml:space="preserve">: Leitor </w:t>
      </w:r>
    </w:p>
    <w:p w:rsidR="00000000" w:rsidDel="00000000" w:rsidP="00000000" w:rsidRDefault="00000000" w:rsidRPr="00000000" w14:paraId="000000A2">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A3">
      <w:pPr>
        <w:spacing w:line="360" w:lineRule="auto"/>
        <w:rPr/>
      </w:pPr>
      <w:r w:rsidDel="00000000" w:rsidR="00000000" w:rsidRPr="00000000">
        <w:rPr>
          <w:b w:val="1"/>
          <w:rtl w:val="0"/>
        </w:rPr>
        <w:t xml:space="preserve">Pós-condição</w:t>
      </w:r>
      <w:r w:rsidDel="00000000" w:rsidR="00000000" w:rsidRPr="00000000">
        <w:rPr>
          <w:rtl w:val="0"/>
        </w:rPr>
        <w:t xml:space="preserve">: As opções de áudio do livro disponíveis.</w:t>
      </w:r>
    </w:p>
    <w:p w:rsidR="00000000" w:rsidDel="00000000" w:rsidP="00000000" w:rsidRDefault="00000000" w:rsidRPr="00000000" w14:paraId="000000A4">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A5">
      <w:pPr>
        <w:numPr>
          <w:ilvl w:val="0"/>
          <w:numId w:val="7"/>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A6">
      <w:pPr>
        <w:numPr>
          <w:ilvl w:val="0"/>
          <w:numId w:val="7"/>
        </w:numPr>
        <w:spacing w:line="360" w:lineRule="auto"/>
        <w:ind w:left="720" w:hanging="360"/>
        <w:jc w:val="both"/>
        <w:rPr>
          <w:u w:val="none"/>
        </w:rPr>
      </w:pPr>
      <w:r w:rsidDel="00000000" w:rsidR="00000000" w:rsidRPr="00000000">
        <w:rPr>
          <w:rtl w:val="0"/>
        </w:rPr>
        <w:t xml:space="preserve">O leitor configura as opções de áudio de acordo com suas preferências.</w:t>
      </w:r>
    </w:p>
    <w:p w:rsidR="00000000" w:rsidDel="00000000" w:rsidP="00000000" w:rsidRDefault="00000000" w:rsidRPr="00000000" w14:paraId="000000A7">
      <w:pPr>
        <w:numPr>
          <w:ilvl w:val="0"/>
          <w:numId w:val="7"/>
        </w:numPr>
        <w:spacing w:line="360" w:lineRule="auto"/>
        <w:ind w:left="720" w:hanging="360"/>
        <w:jc w:val="both"/>
        <w:rPr>
          <w:u w:val="none"/>
        </w:rPr>
      </w:pPr>
      <w:r w:rsidDel="00000000" w:rsidR="00000000" w:rsidRPr="00000000">
        <w:rPr>
          <w:rtl w:val="0"/>
        </w:rPr>
        <w:t xml:space="preserve">O leitor seleciona o parágrafo inicial para audição.</w:t>
      </w:r>
    </w:p>
    <w:p w:rsidR="00000000" w:rsidDel="00000000" w:rsidP="00000000" w:rsidRDefault="00000000" w:rsidRPr="00000000" w14:paraId="000000A8">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A9">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AD">
      <w:pPr>
        <w:spacing w:line="360" w:lineRule="auto"/>
        <w:rPr/>
      </w:pPr>
      <w:r w:rsidDel="00000000" w:rsidR="00000000" w:rsidRPr="00000000">
        <w:rPr>
          <w:b w:val="1"/>
          <w:rtl w:val="0"/>
        </w:rPr>
        <w:t xml:space="preserve">Caso de Uso</w:t>
      </w:r>
      <w:r w:rsidDel="00000000" w:rsidR="00000000" w:rsidRPr="00000000">
        <w:rPr>
          <w:rtl w:val="0"/>
        </w:rPr>
        <w:t xml:space="preserve">: Gerenciar anotações</w:t>
      </w:r>
    </w:p>
    <w:p w:rsidR="00000000" w:rsidDel="00000000" w:rsidP="00000000" w:rsidRDefault="00000000" w:rsidRPr="00000000" w14:paraId="000000AE">
      <w:pPr>
        <w:spacing w:line="360" w:lineRule="auto"/>
        <w:rPr/>
      </w:pPr>
      <w:r w:rsidDel="00000000" w:rsidR="00000000" w:rsidRPr="00000000">
        <w:rPr>
          <w:b w:val="1"/>
          <w:rtl w:val="0"/>
        </w:rPr>
        <w:t xml:space="preserve">Descrição</w:t>
      </w:r>
      <w:r w:rsidDel="00000000" w:rsidR="00000000" w:rsidRPr="00000000">
        <w:rPr>
          <w:rtl w:val="0"/>
        </w:rPr>
        <w:t xml:space="preserve">: Este caso de uso </w:t>
      </w:r>
      <w:r w:rsidDel="00000000" w:rsidR="00000000" w:rsidRPr="00000000">
        <w:rPr>
          <w:rtl w:val="0"/>
        </w:rPr>
        <w:t xml:space="preserve">gerencia</w:t>
      </w:r>
      <w:r w:rsidDel="00000000" w:rsidR="00000000" w:rsidRPr="00000000">
        <w:rPr>
          <w:rtl w:val="0"/>
        </w:rPr>
        <w:t xml:space="preserve"> as anotações realizadas pelo ator</w:t>
      </w:r>
    </w:p>
    <w:p w:rsidR="00000000" w:rsidDel="00000000" w:rsidP="00000000" w:rsidRDefault="00000000" w:rsidRPr="00000000" w14:paraId="000000AF">
      <w:pPr>
        <w:spacing w:line="360" w:lineRule="auto"/>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B0">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1">
      <w:pPr>
        <w:spacing w:line="360" w:lineRule="auto"/>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B2">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B3">
      <w:pPr>
        <w:numPr>
          <w:ilvl w:val="0"/>
          <w:numId w:val="8"/>
        </w:numPr>
        <w:spacing w:line="360" w:lineRule="auto"/>
        <w:ind w:left="720" w:hanging="360"/>
        <w:rPr>
          <w:u w:val="none"/>
        </w:rPr>
      </w:pPr>
      <w:r w:rsidDel="00000000" w:rsidR="00000000" w:rsidRPr="00000000">
        <w:rPr>
          <w:rtl w:val="0"/>
        </w:rPr>
        <w:t xml:space="preserve">O leitor seleciona o parágrafo ou palavra que deseja vincular a anotação.</w:t>
      </w:r>
    </w:p>
    <w:p w:rsidR="00000000" w:rsidDel="00000000" w:rsidP="00000000" w:rsidRDefault="00000000" w:rsidRPr="00000000" w14:paraId="000000B4">
      <w:pPr>
        <w:numPr>
          <w:ilvl w:val="0"/>
          <w:numId w:val="8"/>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B5">
      <w:pPr>
        <w:numPr>
          <w:ilvl w:val="0"/>
          <w:numId w:val="8"/>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B6">
      <w:pPr>
        <w:spacing w:line="360" w:lineRule="auto"/>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B9">
      <w:pPr>
        <w:spacing w:line="360" w:lineRule="auto"/>
        <w:rPr/>
      </w:pPr>
      <w:r w:rsidDel="00000000" w:rsidR="00000000" w:rsidRPr="00000000">
        <w:rPr>
          <w:b w:val="1"/>
          <w:rtl w:val="0"/>
        </w:rPr>
        <w:t xml:space="preserve">Caso de Uso</w:t>
      </w:r>
      <w:r w:rsidDel="00000000" w:rsidR="00000000" w:rsidRPr="00000000">
        <w:rPr>
          <w:rtl w:val="0"/>
        </w:rPr>
        <w:t xml:space="preserve">: Gerenciar configurações</w:t>
      </w:r>
    </w:p>
    <w:p w:rsidR="00000000" w:rsidDel="00000000" w:rsidP="00000000" w:rsidRDefault="00000000" w:rsidRPr="00000000" w14:paraId="000000BA">
      <w:pPr>
        <w:spacing w:line="360" w:lineRule="auto"/>
        <w:rPr/>
      </w:pPr>
      <w:r w:rsidDel="00000000" w:rsidR="00000000" w:rsidRPr="00000000">
        <w:rPr>
          <w:b w:val="1"/>
          <w:rtl w:val="0"/>
        </w:rPr>
        <w:t xml:space="preserve">Descrição</w:t>
      </w:r>
      <w:r w:rsidDel="00000000" w:rsidR="00000000" w:rsidRPr="00000000">
        <w:rPr>
          <w:rtl w:val="0"/>
        </w:rPr>
        <w:t xml:space="preserve">: Este caso de uso gerencia as configurações realizada pelo ator de acordo com sua preferência.</w:t>
      </w:r>
    </w:p>
    <w:p w:rsidR="00000000" w:rsidDel="00000000" w:rsidP="00000000" w:rsidRDefault="00000000" w:rsidRPr="00000000" w14:paraId="000000BB">
      <w:pPr>
        <w:spacing w:line="360" w:lineRule="auto"/>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BC">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D">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BE">
      <w:pPr>
        <w:spacing w:line="360" w:lineRule="auto"/>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BF">
      <w:pPr>
        <w:numPr>
          <w:ilvl w:val="0"/>
          <w:numId w:val="4"/>
        </w:numPr>
        <w:spacing w:line="360" w:lineRule="auto"/>
        <w:ind w:left="720" w:hanging="360"/>
        <w:jc w:val="both"/>
        <w:rPr>
          <w:u w:val="none"/>
        </w:rPr>
      </w:pPr>
      <w:r w:rsidDel="00000000" w:rsidR="00000000" w:rsidRPr="00000000">
        <w:rPr>
          <w:rtl w:val="0"/>
        </w:rPr>
        <w:t xml:space="preserve">O leitor clica na opção para aumentar a fonte de acordo com sua preferência.</w:t>
      </w:r>
    </w:p>
    <w:p w:rsidR="00000000" w:rsidDel="00000000" w:rsidP="00000000" w:rsidRDefault="00000000" w:rsidRPr="00000000" w14:paraId="000000C0">
      <w:pPr>
        <w:numPr>
          <w:ilvl w:val="0"/>
          <w:numId w:val="4"/>
        </w:numPr>
        <w:spacing w:line="360" w:lineRule="auto"/>
        <w:ind w:left="720" w:hanging="360"/>
        <w:rPr>
          <w:u w:val="none"/>
        </w:rPr>
      </w:pPr>
      <w:r w:rsidDel="00000000" w:rsidR="00000000" w:rsidRPr="00000000">
        <w:rPr>
          <w:rtl w:val="0"/>
        </w:rPr>
        <w:t xml:space="preserve">O leitor seleciona a opção para alterar a tipografia da fonte.</w:t>
      </w:r>
    </w:p>
    <w:p w:rsidR="00000000" w:rsidDel="00000000" w:rsidP="00000000" w:rsidRDefault="00000000" w:rsidRPr="00000000" w14:paraId="000000C1">
      <w:pPr>
        <w:numPr>
          <w:ilvl w:val="0"/>
          <w:numId w:val="4"/>
        </w:numPr>
        <w:spacing w:line="360" w:lineRule="auto"/>
        <w:ind w:left="720" w:hanging="360"/>
        <w:rPr>
          <w:u w:val="none"/>
        </w:rPr>
      </w:pPr>
      <w:r w:rsidDel="00000000" w:rsidR="00000000" w:rsidRPr="00000000">
        <w:rPr>
          <w:rtl w:val="0"/>
        </w:rPr>
        <w:t xml:space="preserve">O leitor escolhe a cor do fundo do texto.</w:t>
      </w:r>
    </w:p>
    <w:p w:rsidR="00000000" w:rsidDel="00000000" w:rsidP="00000000" w:rsidRDefault="00000000" w:rsidRPr="00000000" w14:paraId="000000C2">
      <w:pPr>
        <w:numPr>
          <w:ilvl w:val="0"/>
          <w:numId w:val="4"/>
        </w:numPr>
        <w:spacing w:line="360" w:lineRule="auto"/>
        <w:ind w:left="720" w:hanging="360"/>
        <w:rPr>
          <w:u w:val="none"/>
        </w:rPr>
      </w:pPr>
      <w:r w:rsidDel="00000000" w:rsidR="00000000" w:rsidRPr="00000000">
        <w:rPr>
          <w:rtl w:val="0"/>
        </w:rPr>
        <w:t xml:space="preserve">O leitor clica na opção para alterar o espaçamento entre linhas.</w:t>
      </w:r>
    </w:p>
    <w:p w:rsidR="00000000" w:rsidDel="00000000" w:rsidP="00000000" w:rsidRDefault="00000000" w:rsidRPr="00000000" w14:paraId="000000C3">
      <w:pPr>
        <w:numPr>
          <w:ilvl w:val="0"/>
          <w:numId w:val="4"/>
        </w:numPr>
        <w:spacing w:line="360" w:lineRule="auto"/>
        <w:ind w:left="720" w:hanging="360"/>
        <w:rPr>
          <w:u w:val="none"/>
        </w:rPr>
      </w:pPr>
      <w:r w:rsidDel="00000000" w:rsidR="00000000" w:rsidRPr="00000000">
        <w:rPr>
          <w:rtl w:val="0"/>
        </w:rPr>
        <w:t xml:space="preserve">O leitor ajusta o contraste da visualização do texto. </w:t>
      </w:r>
    </w:p>
    <w:p w:rsidR="00000000" w:rsidDel="00000000" w:rsidP="00000000" w:rsidRDefault="00000000" w:rsidRPr="00000000" w14:paraId="000000C4">
      <w:pPr>
        <w:numPr>
          <w:ilvl w:val="0"/>
          <w:numId w:val="4"/>
        </w:numPr>
        <w:spacing w:line="360" w:lineRule="auto"/>
        <w:ind w:left="720" w:hanging="360"/>
        <w:rPr>
          <w:u w:val="none"/>
        </w:rPr>
      </w:pPr>
      <w:r w:rsidDel="00000000" w:rsidR="00000000" w:rsidRPr="00000000">
        <w:rPr>
          <w:rtl w:val="0"/>
        </w:rPr>
        <w:t xml:space="preserve">O leitor altera o espaçamento entre letras e palavras.</w:t>
      </w:r>
    </w:p>
    <w:p w:rsidR="00000000" w:rsidDel="00000000" w:rsidP="00000000" w:rsidRDefault="00000000" w:rsidRPr="00000000" w14:paraId="000000C5">
      <w:pPr>
        <w:spacing w:line="360" w:lineRule="auto"/>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pStyle w:val="Heading3"/>
        <w:spacing w:line="360" w:lineRule="auto"/>
        <w:rPr/>
      </w:pPr>
      <w:bookmarkStart w:colFirst="0" w:colLast="0" w:name="_ggdkigd6qljj" w:id="10"/>
      <w:bookmarkEnd w:id="10"/>
      <w:r w:rsidDel="00000000" w:rsidR="00000000" w:rsidRPr="00000000">
        <w:rPr>
          <w:rtl w:val="0"/>
        </w:rPr>
        <w:t xml:space="preserve">1.2.2 Glossário</w:t>
      </w:r>
    </w:p>
    <w:p w:rsidR="00000000" w:rsidDel="00000000" w:rsidP="00000000" w:rsidRDefault="00000000" w:rsidRPr="00000000" w14:paraId="000000C8">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0C9">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0CA">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0CB">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0CC">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0CD">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0CE">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0CF">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0D0">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0D1">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0D2">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0D3">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0D4">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0D5">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0D6">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0D7">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0D8">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0D9">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0DA">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0DB">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0DC">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0DD">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0DE">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0DF">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0E0">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0E1">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0E2">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0E3">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0E4">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0E5">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0E6">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0E7">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0E8">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0E9">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0EA">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0EB">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0EC">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0ED">
      <w:pPr>
        <w:pStyle w:val="Heading3"/>
        <w:spacing w:line="360" w:lineRule="auto"/>
        <w:rPr/>
      </w:pPr>
      <w:bookmarkStart w:colFirst="0" w:colLast="0" w:name="_73667rsyyvje" w:id="11"/>
      <w:bookmarkEnd w:id="11"/>
      <w:r w:rsidDel="00000000" w:rsidR="00000000" w:rsidRPr="00000000">
        <w:rPr>
          <w:rtl w:val="0"/>
        </w:rPr>
        <w:t xml:space="preserve">1.2.3 Tabela de Operações em Conceitos</w:t>
      </w:r>
    </w:p>
    <w:p w:rsidR="00000000" w:rsidDel="00000000" w:rsidP="00000000" w:rsidRDefault="00000000" w:rsidRPr="00000000" w14:paraId="000000EE">
      <w:pPr>
        <w:spacing w:line="360" w:lineRule="auto"/>
        <w:ind w:firstLine="720"/>
        <w:jc w:val="both"/>
        <w:rPr/>
      </w:pPr>
      <w:commentRangeStart w:id="1"/>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F">
      <w:pPr>
        <w:spacing w:line="360" w:lineRule="auto"/>
        <w:ind w:firstLine="720"/>
        <w:jc w:val="both"/>
        <w:rPr/>
      </w:pPr>
      <w:r w:rsidDel="00000000" w:rsidR="00000000" w:rsidRPr="00000000">
        <w:rPr>
          <w:rtl w:val="0"/>
        </w:rPr>
      </w:r>
    </w:p>
    <w:p w:rsidR="00000000" w:rsidDel="00000000" w:rsidP="00000000" w:rsidRDefault="00000000" w:rsidRPr="00000000" w14:paraId="000000F0">
      <w:pPr>
        <w:pStyle w:val="Heading3"/>
        <w:spacing w:line="360" w:lineRule="auto"/>
        <w:rPr/>
      </w:pPr>
      <w:bookmarkStart w:colFirst="0" w:colLast="0" w:name="_jbn0nr885wr6" w:id="12"/>
      <w:bookmarkEnd w:id="12"/>
      <w:r w:rsidDel="00000000" w:rsidR="00000000" w:rsidRPr="00000000">
        <w:rPr>
          <w:rtl w:val="0"/>
        </w:rPr>
        <w:t xml:space="preserve">1.2.4 Tabela de Consultas em Conceitos</w:t>
      </w:r>
    </w:p>
    <w:p w:rsidR="00000000" w:rsidDel="00000000" w:rsidP="00000000" w:rsidRDefault="00000000" w:rsidRPr="00000000" w14:paraId="000000F1">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p>
    <w:p w:rsidR="00000000" w:rsidDel="00000000" w:rsidP="00000000" w:rsidRDefault="00000000" w:rsidRPr="00000000" w14:paraId="000000F2">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pStyle w:val="Heading3"/>
        <w:spacing w:line="360" w:lineRule="auto"/>
        <w:rPr/>
      </w:pPr>
      <w:bookmarkStart w:colFirst="0" w:colLast="0" w:name="_jntwe4g462bl" w:id="13"/>
      <w:bookmarkEnd w:id="13"/>
      <w:r w:rsidDel="00000000" w:rsidR="00000000" w:rsidRPr="00000000">
        <w:rPr>
          <w:rtl w:val="0"/>
        </w:rPr>
        <w:t xml:space="preserve">1.2.5 Descrição da Arquitetura Inicial</w:t>
      </w:r>
    </w:p>
    <w:p w:rsidR="00000000" w:rsidDel="00000000" w:rsidP="00000000" w:rsidRDefault="00000000" w:rsidRPr="00000000" w14:paraId="000000F4">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4">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0F5">
      <w:pPr>
        <w:numPr>
          <w:ilvl w:val="0"/>
          <w:numId w:val="2"/>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0F6">
      <w:pPr>
        <w:numPr>
          <w:ilvl w:val="0"/>
          <w:numId w:val="2"/>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0F7">
      <w:pPr>
        <w:numPr>
          <w:ilvl w:val="0"/>
          <w:numId w:val="2"/>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0F8">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0F9">
      <w:pPr>
        <w:numPr>
          <w:ilvl w:val="0"/>
          <w:numId w:val="9"/>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0FA">
      <w:pPr>
        <w:numPr>
          <w:ilvl w:val="0"/>
          <w:numId w:val="9"/>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0FB">
      <w:pPr>
        <w:numPr>
          <w:ilvl w:val="0"/>
          <w:numId w:val="9"/>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0FC">
      <w:pPr>
        <w:numPr>
          <w:ilvl w:val="0"/>
          <w:numId w:val="9"/>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0FD">
      <w:pPr>
        <w:numPr>
          <w:ilvl w:val="0"/>
          <w:numId w:val="9"/>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0FE">
      <w:pPr>
        <w:numPr>
          <w:ilvl w:val="0"/>
          <w:numId w:val="9"/>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F">
      <w:pPr>
        <w:numPr>
          <w:ilvl w:val="0"/>
          <w:numId w:val="9"/>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00">
      <w:pPr>
        <w:numPr>
          <w:ilvl w:val="0"/>
          <w:numId w:val="9"/>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01">
      <w:pPr>
        <w:numPr>
          <w:ilvl w:val="0"/>
          <w:numId w:val="9"/>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02">
      <w:pPr>
        <w:numPr>
          <w:ilvl w:val="0"/>
          <w:numId w:val="9"/>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03">
      <w:pPr>
        <w:numPr>
          <w:ilvl w:val="0"/>
          <w:numId w:val="9"/>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04">
      <w:pPr>
        <w:numPr>
          <w:ilvl w:val="0"/>
          <w:numId w:val="9"/>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drawing>
          <wp:inline distB="114300" distT="114300" distL="114300" distR="114300">
            <wp:extent cx="5731200" cy="3162300"/>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sz w:val="20"/>
          <w:szCs w:val="20"/>
          <w:rtl w:val="0"/>
        </w:rPr>
        <w:t xml:space="preserve">Figura 4: Arquitetura inicial do sistema - fonte: autoria própria</w:t>
      </w:r>
      <w:r w:rsidDel="00000000" w:rsidR="00000000" w:rsidRPr="00000000">
        <w:rPr>
          <w:rtl w:val="0"/>
        </w:rPr>
      </w:r>
    </w:p>
    <w:p w:rsidR="00000000" w:rsidDel="00000000" w:rsidP="00000000" w:rsidRDefault="00000000" w:rsidRPr="00000000" w14:paraId="00000107">
      <w:pPr>
        <w:pStyle w:val="Heading4"/>
        <w:spacing w:line="360" w:lineRule="auto"/>
        <w:rPr/>
      </w:pPr>
      <w:bookmarkStart w:colFirst="0" w:colLast="0" w:name="_j7hn6iy3d20n" w:id="14"/>
      <w:bookmarkEnd w:id="14"/>
      <w:r w:rsidDel="00000000" w:rsidR="00000000" w:rsidRPr="00000000">
        <w:rPr>
          <w:rtl w:val="0"/>
        </w:rPr>
        <w:t xml:space="preserve">1.2.5.1 Parser Conteúdo</w:t>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pStyle w:val="Heading4"/>
        <w:spacing w:line="360" w:lineRule="auto"/>
        <w:rPr/>
      </w:pPr>
      <w:bookmarkStart w:colFirst="0" w:colLast="0" w:name="_4lpaoqvsbvmn" w:id="15"/>
      <w:bookmarkEnd w:id="15"/>
      <w:r w:rsidDel="00000000" w:rsidR="00000000" w:rsidRPr="00000000">
        <w:rPr>
          <w:rtl w:val="0"/>
        </w:rPr>
        <w:t xml:space="preserve">1.2.5.2 Gerenciamento de Metadados</w:t>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pStyle w:val="Heading4"/>
        <w:spacing w:line="360" w:lineRule="auto"/>
        <w:rPr/>
      </w:pPr>
      <w:bookmarkStart w:colFirst="0" w:colLast="0" w:name="_t6yeoqah348o" w:id="16"/>
      <w:bookmarkEnd w:id="16"/>
      <w:r w:rsidDel="00000000" w:rsidR="00000000" w:rsidRPr="00000000">
        <w:rPr>
          <w:rtl w:val="0"/>
        </w:rPr>
        <w:t xml:space="preserve">1.2.5.3 Interface de Navegação</w:t>
      </w:r>
    </w:p>
    <w:p w:rsidR="00000000" w:rsidDel="00000000" w:rsidP="00000000" w:rsidRDefault="00000000" w:rsidRPr="00000000" w14:paraId="0000010E">
      <w:pPr>
        <w:spacing w:line="360" w:lineRule="auto"/>
        <w:rPr/>
      </w:pPr>
      <w:r w:rsidDel="00000000" w:rsidR="00000000" w:rsidRPr="00000000">
        <w:rPr>
          <w:rtl w:val="0"/>
        </w:rPr>
        <w:tab/>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pStyle w:val="Heading4"/>
        <w:spacing w:line="360" w:lineRule="auto"/>
        <w:rPr/>
      </w:pPr>
      <w:bookmarkStart w:colFirst="0" w:colLast="0" w:name="_ss7socohacdy" w:id="17"/>
      <w:bookmarkEnd w:id="17"/>
      <w:r w:rsidDel="00000000" w:rsidR="00000000" w:rsidRPr="00000000">
        <w:rPr>
          <w:rtl w:val="0"/>
        </w:rPr>
        <w:t xml:space="preserve">1.2.5.4 Gerenciamento de Configuração</w:t>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pStyle w:val="Heading4"/>
        <w:spacing w:line="360" w:lineRule="auto"/>
        <w:rPr/>
      </w:pPr>
      <w:bookmarkStart w:colFirst="0" w:colLast="0" w:name="_sf6qtgu2lu0m" w:id="18"/>
      <w:bookmarkEnd w:id="18"/>
      <w:r w:rsidDel="00000000" w:rsidR="00000000" w:rsidRPr="00000000">
        <w:rPr>
          <w:rtl w:val="0"/>
        </w:rPr>
        <w:t xml:space="preserve">1.2.5.5 Gerenciamento de anotações</w:t>
      </w:r>
    </w:p>
    <w:p w:rsidR="00000000" w:rsidDel="00000000" w:rsidP="00000000" w:rsidRDefault="00000000" w:rsidRPr="00000000" w14:paraId="00000114">
      <w:pPr>
        <w:spacing w:line="360" w:lineRule="auto"/>
        <w:rPr/>
      </w:pPr>
      <w:r w:rsidDel="00000000" w:rsidR="00000000" w:rsidRPr="00000000">
        <w:rPr>
          <w:rtl w:val="0"/>
        </w:rPr>
        <w:tab/>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pStyle w:val="Heading4"/>
        <w:spacing w:line="360" w:lineRule="auto"/>
        <w:rPr/>
      </w:pPr>
      <w:bookmarkStart w:colFirst="0" w:colLast="0" w:name="_prl2msn4pl3b" w:id="19"/>
      <w:bookmarkEnd w:id="19"/>
      <w:r w:rsidDel="00000000" w:rsidR="00000000" w:rsidRPr="00000000">
        <w:rPr>
          <w:rtl w:val="0"/>
        </w:rPr>
        <w:t xml:space="preserve">1.2.5.6 Gerenciamento de áudios</w:t>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dpr3umpb9lfh" w:id="20"/>
      <w:bookmarkEnd w:id="20"/>
      <w:r w:rsidDel="00000000" w:rsidR="00000000" w:rsidRPr="00000000">
        <w:rPr>
          <w:rtl w:val="0"/>
        </w:rPr>
        <w:t xml:space="preserve">1.2.6 Protótipo das Interfaces (para cada Ator)</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spacing w:after="120" w:before="120" w:line="360" w:lineRule="auto"/>
        <w:rPr/>
      </w:pPr>
      <w:bookmarkStart w:colFirst="0" w:colLast="0" w:name="_1m5kupwvtouk" w:id="21"/>
      <w:bookmarkEnd w:id="21"/>
      <w:r w:rsidDel="00000000" w:rsidR="00000000" w:rsidRPr="00000000">
        <w:rPr>
          <w:rtl w:val="0"/>
        </w:rPr>
        <w:t xml:space="preserve">Referências</w:t>
      </w:r>
    </w:p>
    <w:p w:rsidR="00000000" w:rsidDel="00000000" w:rsidP="00000000" w:rsidRDefault="00000000" w:rsidRPr="00000000" w14:paraId="0000011D">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11E">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11F">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120">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16">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121">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122">
      <w:pPr>
        <w:spacing w:after="120" w:before="120" w:line="360" w:lineRule="auto"/>
        <w:ind w:left="0" w:firstLine="0"/>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4iwyy8lw2ocj" w:id="22"/>
      <w:bookmarkEnd w:id="22"/>
      <w:r w:rsidDel="00000000" w:rsidR="00000000" w:rsidRPr="00000000">
        <w:rPr>
          <w:rtl w:val="0"/>
        </w:rPr>
      </w:r>
    </w:p>
    <w:p w:rsidR="00000000" w:rsidDel="00000000" w:rsidP="00000000" w:rsidRDefault="00000000" w:rsidRPr="00000000" w14:paraId="00000127">
      <w:pPr>
        <w:pStyle w:val="Heading1"/>
        <w:rPr/>
      </w:pPr>
      <w:bookmarkStart w:colFirst="0" w:colLast="0" w:name="_q1wg0h6i765k" w:id="23"/>
      <w:bookmarkEnd w:id="23"/>
      <w:r w:rsidDel="00000000" w:rsidR="00000000" w:rsidRPr="00000000">
        <w:rPr>
          <w:rtl w:val="0"/>
        </w:rPr>
      </w:r>
    </w:p>
    <w:p w:rsidR="00000000" w:rsidDel="00000000" w:rsidP="00000000" w:rsidRDefault="00000000" w:rsidRPr="00000000" w14:paraId="00000128">
      <w:pPr>
        <w:pStyle w:val="Heading1"/>
        <w:rPr/>
      </w:pPr>
      <w:bookmarkStart w:colFirst="0" w:colLast="0" w:name="_enynypj69ren" w:id="24"/>
      <w:bookmarkEnd w:id="24"/>
      <w:r w:rsidDel="00000000" w:rsidR="00000000" w:rsidRPr="00000000">
        <w:rPr>
          <w:rtl w:val="0"/>
        </w:rPr>
      </w:r>
    </w:p>
    <w:p w:rsidR="00000000" w:rsidDel="00000000" w:rsidP="00000000" w:rsidRDefault="00000000" w:rsidRPr="00000000" w14:paraId="00000129">
      <w:pPr>
        <w:pStyle w:val="Heading1"/>
        <w:rPr/>
      </w:pPr>
      <w:bookmarkStart w:colFirst="0" w:colLast="0" w:name="_c60ycyirzhvb" w:id="25"/>
      <w:bookmarkEnd w:id="25"/>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rkuu2jz0k9ql" w:id="26"/>
      <w:bookmarkEnd w:id="26"/>
      <w:r w:rsidDel="00000000" w:rsidR="00000000" w:rsidRPr="00000000">
        <w:rPr>
          <w:rtl w:val="0"/>
        </w:rPr>
      </w:r>
    </w:p>
    <w:p w:rsidR="00000000" w:rsidDel="00000000" w:rsidP="00000000" w:rsidRDefault="00000000" w:rsidRPr="00000000" w14:paraId="0000012D">
      <w:pPr>
        <w:pStyle w:val="Heading1"/>
        <w:jc w:val="center"/>
        <w:rPr/>
      </w:pPr>
      <w:bookmarkStart w:colFirst="0" w:colLast="0" w:name="_wuckf2g7wwrc" w:id="27"/>
      <w:bookmarkEnd w:id="27"/>
      <w:r w:rsidDel="00000000" w:rsidR="00000000" w:rsidRPr="00000000">
        <w:rPr>
          <w:rtl w:val="0"/>
        </w:rPr>
        <w:t xml:space="preserve">APÊNDICE A – Documento de Requisitos</w:t>
      </w:r>
    </w:p>
    <w:p w:rsidR="00000000" w:rsidDel="00000000" w:rsidP="00000000" w:rsidRDefault="00000000" w:rsidRPr="00000000" w14:paraId="0000012E">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F">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130">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131">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132">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133">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134">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37">
      <w:pPr>
        <w:spacing w:line="240" w:lineRule="auto"/>
        <w:rPr>
          <w:b w:val="1"/>
          <w:sz w:val="32"/>
          <w:szCs w:val="32"/>
        </w:rPr>
      </w:pPr>
      <w:r w:rsidDel="00000000" w:rsidR="00000000" w:rsidRPr="00000000">
        <w:rPr>
          <w:rtl w:val="0"/>
        </w:rPr>
      </w:r>
    </w:p>
    <w:p w:rsidR="00000000" w:rsidDel="00000000" w:rsidP="00000000" w:rsidRDefault="00000000" w:rsidRPr="00000000" w14:paraId="00000138">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139">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13A">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13B">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3C">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13D">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13E">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3F">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140">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14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42">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43">
            <w:pPr>
              <w:spacing w:line="240" w:lineRule="auto"/>
              <w:rPr>
                <w:b w:val="1"/>
                <w:sz w:val="22"/>
                <w:szCs w:val="22"/>
              </w:rPr>
            </w:pPr>
            <w:r w:rsidDel="00000000" w:rsidR="00000000" w:rsidRPr="00000000">
              <w:rPr>
                <w:rtl w:val="0"/>
              </w:rPr>
            </w:r>
          </w:p>
          <w:p w:rsidR="00000000" w:rsidDel="00000000" w:rsidP="00000000" w:rsidRDefault="00000000" w:rsidRPr="00000000" w14:paraId="00000144">
            <w:pPr>
              <w:spacing w:line="240" w:lineRule="auto"/>
              <w:jc w:val="center"/>
              <w:rPr>
                <w:b w:val="1"/>
              </w:rPr>
            </w:pPr>
            <w:r w:rsidDel="00000000" w:rsidR="00000000" w:rsidRPr="00000000">
              <w:rPr>
                <w:rtl w:val="0"/>
              </w:rPr>
            </w:r>
          </w:p>
          <w:p w:rsidR="00000000" w:rsidDel="00000000" w:rsidP="00000000" w:rsidRDefault="00000000" w:rsidRPr="00000000" w14:paraId="00000145">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46">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147">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148">
      <w:pPr>
        <w:rPr>
          <w:b w:val="1"/>
        </w:rPr>
      </w:pPr>
      <w:r w:rsidDel="00000000" w:rsidR="00000000" w:rsidRPr="00000000">
        <w:rPr>
          <w:b w:val="1"/>
          <w:rtl w:val="0"/>
        </w:rPr>
        <w:t xml:space="preserve">Professor: Dr. Edson Oliveira Junior</w:t>
      </w:r>
    </w:p>
    <w:p w:rsidR="00000000" w:rsidDel="00000000" w:rsidP="00000000" w:rsidRDefault="00000000" w:rsidRPr="00000000" w14:paraId="00000149">
      <w:pPr>
        <w:rPr>
          <w:b w:val="1"/>
        </w:rPr>
      </w:pPr>
      <w:r w:rsidDel="00000000" w:rsidR="00000000" w:rsidRPr="00000000">
        <w:rPr>
          <w:b w:val="1"/>
          <w:rtl w:val="0"/>
        </w:rPr>
        <w:t xml:space="preserve">Disciplina: Engenharia de Software</w:t>
      </w:r>
    </w:p>
    <w:p w:rsidR="00000000" w:rsidDel="00000000" w:rsidP="00000000" w:rsidRDefault="00000000" w:rsidRPr="00000000" w14:paraId="0000014A">
      <w:pPr>
        <w:spacing w:before="120" w:line="240" w:lineRule="auto"/>
        <w:rPr>
          <w:b w:val="1"/>
          <w:sz w:val="22"/>
          <w:szCs w:val="22"/>
        </w:rPr>
      </w:pPr>
      <w:r w:rsidDel="00000000" w:rsidR="00000000" w:rsidRPr="00000000">
        <w:rPr>
          <w:rtl w:val="0"/>
        </w:rPr>
      </w:r>
    </w:p>
    <w:p w:rsidR="00000000" w:rsidDel="00000000" w:rsidP="00000000" w:rsidRDefault="00000000" w:rsidRPr="00000000" w14:paraId="0000014B">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4C">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4D">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4E">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28"/>
      <w:bookmarkEnd w:id="28"/>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5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6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6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64">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6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7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7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8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96">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9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9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99">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9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9B">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9C">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9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9E">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9F">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A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A1">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A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A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A4">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A5">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A6">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1A7">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A8">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A9">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AA">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29"/>
      <w:bookmarkEnd w:id="29"/>
      <w:r w:rsidDel="00000000" w:rsidR="00000000" w:rsidRPr="00000000">
        <w:rPr>
          <w:color w:val="ffffff"/>
          <w:sz w:val="44"/>
          <w:szCs w:val="44"/>
          <w:rtl w:val="0"/>
        </w:rPr>
        <w:t xml:space="preserve">Revisões</w:t>
      </w:r>
    </w:p>
    <w:p w:rsidR="00000000" w:rsidDel="00000000" w:rsidP="00000000" w:rsidRDefault="00000000" w:rsidRPr="00000000" w14:paraId="000001AC">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1AD">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1AE">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1AF">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1B0">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1B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1B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B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B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B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1B6">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1B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1B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B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B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1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1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1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1B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1C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1C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C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C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1C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1C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1C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C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C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1C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1C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1C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C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C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1D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1D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1D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1D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1D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1D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D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D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1D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1D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1D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D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D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1E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1E2">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1E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1E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E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1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1E7">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1E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1E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E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1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1EC">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1E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1E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E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1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1F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1F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30"/>
      <w:bookmarkEnd w:id="30"/>
      <w:r w:rsidDel="00000000" w:rsidR="00000000" w:rsidRPr="00000000">
        <w:rPr>
          <w:color w:val="ffffff"/>
          <w:sz w:val="44"/>
          <w:szCs w:val="44"/>
          <w:rtl w:val="0"/>
        </w:rPr>
        <w:t xml:space="preserve">1 Introdução</w:t>
      </w:r>
    </w:p>
    <w:p w:rsidR="00000000" w:rsidDel="00000000" w:rsidP="00000000" w:rsidRDefault="00000000" w:rsidRPr="00000000" w14:paraId="000001F3">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31"/>
      <w:bookmarkEnd w:id="31"/>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1F4">
      <w:pPr>
        <w:spacing w:after="200" w:lineRule="auto"/>
        <w:jc w:val="both"/>
        <w:rPr>
          <w:rFonts w:ascii="Times New Roman" w:cs="Times New Roman" w:eastAsia="Times New Roman" w:hAnsi="Times New Roman"/>
        </w:rPr>
      </w:pPr>
      <w:bookmarkStart w:colFirst="0" w:colLast="0" w:name="_hx3b2990hnf9" w:id="32"/>
      <w:bookmarkEnd w:id="32"/>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1F5">
      <w:pPr>
        <w:numPr>
          <w:ilvl w:val="0"/>
          <w:numId w:val="5"/>
        </w:numPr>
        <w:spacing w:after="0" w:afterAutospacing="0" w:lineRule="auto"/>
        <w:ind w:left="720" w:hanging="360"/>
        <w:jc w:val="both"/>
        <w:rPr>
          <w:rFonts w:ascii="Times New Roman" w:cs="Times New Roman" w:eastAsia="Times New Roman" w:hAnsi="Times New Roman"/>
        </w:rPr>
      </w:pPr>
      <w:bookmarkStart w:colFirst="0" w:colLast="0" w:name="_hqdhob8ev7a9" w:id="33"/>
      <w:bookmarkEnd w:id="33"/>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1F6">
      <w:pPr>
        <w:numPr>
          <w:ilvl w:val="0"/>
          <w:numId w:val="5"/>
        </w:numPr>
        <w:spacing w:after="200" w:lineRule="auto"/>
        <w:ind w:left="720" w:hanging="360"/>
        <w:jc w:val="both"/>
        <w:rPr>
          <w:rFonts w:ascii="Times New Roman" w:cs="Times New Roman" w:eastAsia="Times New Roman" w:hAnsi="Times New Roman"/>
        </w:rPr>
      </w:pPr>
      <w:bookmarkStart w:colFirst="0" w:colLast="0" w:name="_d4471ahjjp81" w:id="34"/>
      <w:bookmarkEnd w:id="34"/>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1F7">
      <w:pPr>
        <w:spacing w:after="200" w:lineRule="auto"/>
        <w:jc w:val="both"/>
        <w:rPr>
          <w:rFonts w:ascii="Times New Roman" w:cs="Times New Roman" w:eastAsia="Times New Roman" w:hAnsi="Times New Roman"/>
          <w:shd w:fill="ead1dc" w:val="clear"/>
        </w:rPr>
      </w:pPr>
      <w:bookmarkStart w:colFirst="0" w:colLast="0" w:name="_xg1wsinmn55u" w:id="35"/>
      <w:bookmarkEnd w:id="35"/>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17">
        <w:r w:rsidDel="00000000" w:rsidR="00000000" w:rsidRPr="00000000">
          <w:rPr>
            <w:rFonts w:ascii="Times New Roman" w:cs="Times New Roman" w:eastAsia="Times New Roman" w:hAnsi="Times New Roman"/>
            <w:color w:val="1155cc"/>
            <w:u w:val="single"/>
            <w:rtl w:val="0"/>
          </w:rPr>
          <w:t xml:space="preserve"> https://github.com/JFTavares/LEIAReader</w:t>
        </w:r>
      </w:hyperlink>
      <w:hyperlink r:id="rId18">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1F8">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36"/>
      <w:bookmarkEnd w:id="36"/>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1F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1F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1F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1F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1F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1F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37"/>
      <w:bookmarkEnd w:id="37"/>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20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20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38"/>
      <w:bookmarkEnd w:id="38"/>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203">
      <w:pPr>
        <w:spacing w:after="200" w:lineRule="auto"/>
        <w:jc w:val="both"/>
        <w:rPr>
          <w:rFonts w:ascii="Times New Roman" w:cs="Times New Roman" w:eastAsia="Times New Roman" w:hAnsi="Times New Roman"/>
          <w:i w:val="1"/>
        </w:rPr>
      </w:pPr>
      <w:bookmarkStart w:colFirst="0" w:colLast="0" w:name="_2eodo6oghc56" w:id="39"/>
      <w:bookmarkEnd w:id="39"/>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204">
      <w:pPr>
        <w:spacing w:after="200" w:lineRule="auto"/>
        <w:jc w:val="both"/>
        <w:rPr>
          <w:rFonts w:ascii="Times New Roman" w:cs="Times New Roman" w:eastAsia="Times New Roman" w:hAnsi="Times New Roman"/>
          <w:i w:val="1"/>
        </w:rPr>
      </w:pPr>
      <w:bookmarkStart w:colFirst="0" w:colLast="0" w:name="_hkv3rw1t2qtf" w:id="40"/>
      <w:bookmarkEnd w:id="40"/>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20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206">
      <w:pPr>
        <w:spacing w:after="200" w:lineRule="auto"/>
        <w:jc w:val="both"/>
        <w:rPr>
          <w:rFonts w:ascii="Times New Roman" w:cs="Times New Roman" w:eastAsia="Times New Roman" w:hAnsi="Times New Roman"/>
          <w:i w:val="1"/>
        </w:rPr>
      </w:pPr>
      <w:bookmarkStart w:colFirst="0" w:colLast="0" w:name="_1qmr1m1ckcpo" w:id="41"/>
      <w:bookmarkEnd w:id="41"/>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207">
      <w:pPr>
        <w:spacing w:after="200" w:lineRule="auto"/>
        <w:jc w:val="both"/>
        <w:rPr>
          <w:rFonts w:ascii="Times New Roman" w:cs="Times New Roman" w:eastAsia="Times New Roman" w:hAnsi="Times New Roman"/>
          <w:shd w:fill="d9d2e9" w:val="clear"/>
        </w:rPr>
      </w:pPr>
      <w:bookmarkStart w:colFirst="0" w:colLast="0" w:name="_2o5rwkrhnnhk" w:id="42"/>
      <w:bookmarkEnd w:id="42"/>
      <w:r w:rsidDel="00000000" w:rsidR="00000000" w:rsidRPr="00000000">
        <w:rPr>
          <w:rtl w:val="0"/>
        </w:rPr>
      </w:r>
    </w:p>
    <w:p w:rsidR="00000000" w:rsidDel="00000000" w:rsidP="00000000" w:rsidRDefault="00000000" w:rsidRPr="00000000" w14:paraId="00000208">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43"/>
      <w:bookmarkEnd w:id="43"/>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209">
      <w:pPr>
        <w:spacing w:after="200" w:lineRule="auto"/>
        <w:jc w:val="both"/>
        <w:rPr>
          <w:rFonts w:ascii="Times New Roman" w:cs="Times New Roman" w:eastAsia="Times New Roman" w:hAnsi="Times New Roman"/>
        </w:rPr>
      </w:pPr>
      <w:bookmarkStart w:colFirst="0" w:colLast="0" w:name="_81ehvb49nrh9" w:id="44"/>
      <w:bookmarkEnd w:id="44"/>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20A">
      <w:pPr>
        <w:spacing w:after="200" w:lineRule="auto"/>
        <w:jc w:val="both"/>
        <w:rPr>
          <w:rFonts w:ascii="Times New Roman" w:cs="Times New Roman" w:eastAsia="Times New Roman" w:hAnsi="Times New Roman"/>
        </w:rPr>
      </w:pPr>
      <w:bookmarkStart w:colFirst="0" w:colLast="0" w:name="_ndre5he4vxep" w:id="45"/>
      <w:bookmarkEnd w:id="45"/>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20B">
      <w:pPr>
        <w:spacing w:after="200" w:lineRule="auto"/>
        <w:jc w:val="both"/>
        <w:rPr>
          <w:rFonts w:ascii="Times New Roman" w:cs="Times New Roman" w:eastAsia="Times New Roman" w:hAnsi="Times New Roman"/>
          <w:b w:val="1"/>
          <w:sz w:val="28"/>
          <w:szCs w:val="28"/>
        </w:rPr>
      </w:pPr>
      <w:bookmarkStart w:colFirst="0" w:colLast="0" w:name="_ikt04ogeqc1y" w:id="46"/>
      <w:bookmarkEnd w:id="46"/>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20C">
      <w:pPr>
        <w:spacing w:after="200" w:lineRule="auto"/>
        <w:jc w:val="both"/>
        <w:rPr>
          <w:rFonts w:ascii="Times New Roman" w:cs="Times New Roman" w:eastAsia="Times New Roman" w:hAnsi="Times New Roman"/>
          <w:b w:val="1"/>
          <w:sz w:val="28"/>
          <w:szCs w:val="28"/>
        </w:rPr>
      </w:pPr>
      <w:bookmarkStart w:colFirst="0" w:colLast="0" w:name="_f5o8a71l7ch7" w:id="47"/>
      <w:bookmarkEnd w:id="47"/>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20D">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20E">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20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48"/>
      <w:bookmarkEnd w:id="48"/>
      <w:r w:rsidDel="00000000" w:rsidR="00000000" w:rsidRPr="00000000">
        <w:rPr>
          <w:color w:val="ffffff"/>
          <w:sz w:val="44"/>
          <w:szCs w:val="44"/>
          <w:rtl w:val="0"/>
        </w:rPr>
        <w:t xml:space="preserve">2. Visão Geral</w:t>
      </w:r>
    </w:p>
    <w:p w:rsidR="00000000" w:rsidDel="00000000" w:rsidP="00000000" w:rsidRDefault="00000000" w:rsidRPr="00000000" w14:paraId="00000210">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49"/>
      <w:bookmarkEnd w:id="49"/>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211">
      <w:pPr>
        <w:spacing w:after="200" w:lineRule="auto"/>
        <w:jc w:val="both"/>
        <w:rPr>
          <w:rFonts w:ascii="Times New Roman" w:cs="Times New Roman" w:eastAsia="Times New Roman" w:hAnsi="Times New Roman"/>
        </w:rPr>
      </w:pPr>
      <w:bookmarkStart w:colFirst="0" w:colLast="0" w:name="_z6fogztg1nn0" w:id="50"/>
      <w:bookmarkEnd w:id="50"/>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212">
      <w:pPr>
        <w:spacing w:after="200" w:lineRule="auto"/>
        <w:jc w:val="both"/>
        <w:rPr>
          <w:rFonts w:ascii="Times New Roman" w:cs="Times New Roman" w:eastAsia="Times New Roman" w:hAnsi="Times New Roman"/>
        </w:rPr>
      </w:pPr>
      <w:bookmarkStart w:colFirst="0" w:colLast="0" w:name="_64em60vqlevv" w:id="51"/>
      <w:bookmarkEnd w:id="51"/>
      <w:r w:rsidDel="00000000" w:rsidR="00000000" w:rsidRPr="00000000">
        <w:rPr>
          <w:rtl w:val="0"/>
        </w:rPr>
      </w:r>
    </w:p>
    <w:p w:rsidR="00000000" w:rsidDel="00000000" w:rsidP="00000000" w:rsidRDefault="00000000" w:rsidRPr="00000000" w14:paraId="00000213">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52"/>
      <w:bookmarkEnd w:id="52"/>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214">
      <w:pPr>
        <w:spacing w:after="200" w:lineRule="auto"/>
        <w:jc w:val="both"/>
        <w:rPr>
          <w:rFonts w:ascii="Times New Roman" w:cs="Times New Roman" w:eastAsia="Times New Roman" w:hAnsi="Times New Roman"/>
        </w:rPr>
      </w:pPr>
      <w:bookmarkStart w:colFirst="0" w:colLast="0" w:name="_j4hyckjtgetq" w:id="53"/>
      <w:bookmarkEnd w:id="53"/>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215">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yy2s8gdl9ywe" w:id="54"/>
      <w:bookmarkEnd w:id="54"/>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216">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2us460k5t1qe" w:id="55"/>
      <w:bookmarkEnd w:id="55"/>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217">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vs4fuwau1cwe" w:id="56"/>
      <w:bookmarkEnd w:id="56"/>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218">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6j71nlb5beef" w:id="57"/>
      <w:bookmarkEnd w:id="57"/>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219">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wb6bu5h88icb" w:id="58"/>
      <w:bookmarkEnd w:id="58"/>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21A">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97zcl0ynrof" w:id="59"/>
      <w:bookmarkEnd w:id="59"/>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21B">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oux10ub1yjbm" w:id="60"/>
      <w:bookmarkEnd w:id="60"/>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21C">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ef0253ojgkam" w:id="61"/>
      <w:bookmarkEnd w:id="61"/>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21D">
      <w:pPr>
        <w:numPr>
          <w:ilvl w:val="0"/>
          <w:numId w:val="6"/>
        </w:numPr>
        <w:spacing w:after="200" w:lineRule="auto"/>
        <w:ind w:left="720" w:hanging="360"/>
        <w:jc w:val="both"/>
        <w:rPr>
          <w:rFonts w:ascii="Times New Roman" w:cs="Times New Roman" w:eastAsia="Times New Roman" w:hAnsi="Times New Roman"/>
        </w:rPr>
      </w:pPr>
      <w:bookmarkStart w:colFirst="0" w:colLast="0" w:name="_97zcl0ynrof" w:id="59"/>
      <w:bookmarkEnd w:id="59"/>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21E">
      <w:pPr>
        <w:spacing w:after="200" w:lineRule="auto"/>
        <w:ind w:left="720" w:firstLine="0"/>
        <w:jc w:val="both"/>
        <w:rPr>
          <w:rFonts w:ascii="Times New Roman" w:cs="Times New Roman" w:eastAsia="Times New Roman" w:hAnsi="Times New Roman"/>
        </w:rPr>
      </w:pPr>
      <w:bookmarkStart w:colFirst="0" w:colLast="0" w:name="_tpq0vdr374fu" w:id="62"/>
      <w:bookmarkEnd w:id="62"/>
      <w:r w:rsidDel="00000000" w:rsidR="00000000" w:rsidRPr="00000000">
        <w:rPr>
          <w:rtl w:val="0"/>
        </w:rPr>
      </w:r>
    </w:p>
    <w:p w:rsidR="00000000" w:rsidDel="00000000" w:rsidP="00000000" w:rsidRDefault="00000000" w:rsidRPr="00000000" w14:paraId="0000021F">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63"/>
      <w:bookmarkEnd w:id="63"/>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220">
      <w:pPr>
        <w:spacing w:after="200" w:lineRule="auto"/>
        <w:jc w:val="both"/>
        <w:rPr>
          <w:rFonts w:ascii="Times New Roman" w:cs="Times New Roman" w:eastAsia="Times New Roman" w:hAnsi="Times New Roman"/>
        </w:rPr>
      </w:pPr>
      <w:bookmarkStart w:colFirst="0" w:colLast="0" w:name="_rl82ipf7ax2t" w:id="64"/>
      <w:bookmarkEnd w:id="64"/>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221">
      <w:pPr>
        <w:numPr>
          <w:ilvl w:val="0"/>
          <w:numId w:val="3"/>
        </w:numPr>
        <w:spacing w:after="0" w:afterAutospacing="0" w:lineRule="auto"/>
        <w:ind w:left="720" w:hanging="360"/>
        <w:jc w:val="both"/>
        <w:rPr>
          <w:rFonts w:ascii="Times" w:cs="Times" w:eastAsia="Times" w:hAnsi="Times"/>
          <w:b w:val="1"/>
        </w:rPr>
      </w:pPr>
      <w:bookmarkStart w:colFirst="0" w:colLast="0" w:name="_mfkbnqr5f2ca" w:id="65"/>
      <w:bookmarkEnd w:id="65"/>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222">
      <w:pPr>
        <w:numPr>
          <w:ilvl w:val="0"/>
          <w:numId w:val="3"/>
        </w:numPr>
        <w:spacing w:after="200" w:lineRule="auto"/>
        <w:ind w:left="720" w:hanging="360"/>
        <w:jc w:val="both"/>
        <w:rPr>
          <w:rFonts w:ascii="Times" w:cs="Times" w:eastAsia="Times" w:hAnsi="Times"/>
          <w:b w:val="1"/>
        </w:rPr>
      </w:pPr>
      <w:bookmarkStart w:colFirst="0" w:colLast="0" w:name="_s74ztxhbbkhk" w:id="66"/>
      <w:bookmarkEnd w:id="66"/>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223">
      <w:pPr>
        <w:pStyle w:val="Heading2"/>
        <w:spacing w:before="360" w:lineRule="auto"/>
        <w:jc w:val="both"/>
        <w:rPr>
          <w:rFonts w:ascii="Times" w:cs="Times" w:eastAsia="Times" w:hAnsi="Times"/>
          <w:color w:val="000000"/>
          <w:sz w:val="36"/>
          <w:szCs w:val="36"/>
        </w:rPr>
      </w:pPr>
      <w:bookmarkStart w:colFirst="0" w:colLast="0" w:name="_ciiyg6uivwr4" w:id="67"/>
      <w:bookmarkEnd w:id="67"/>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224">
      <w:pPr>
        <w:spacing w:after="200" w:lineRule="auto"/>
        <w:jc w:val="both"/>
        <w:rPr>
          <w:rFonts w:ascii="Times New Roman" w:cs="Times New Roman" w:eastAsia="Times New Roman" w:hAnsi="Times New Roman"/>
        </w:rPr>
      </w:pPr>
      <w:bookmarkStart w:colFirst="0" w:colLast="0" w:name="_lnxbz9" w:id="68"/>
      <w:bookmarkEnd w:id="68"/>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225">
      <w:pPr>
        <w:spacing w:after="200" w:lineRule="auto"/>
        <w:jc w:val="both"/>
        <w:rPr>
          <w:rFonts w:ascii="Times New Roman" w:cs="Times New Roman" w:eastAsia="Times New Roman" w:hAnsi="Times New Roman"/>
        </w:rPr>
      </w:pPr>
      <w:bookmarkStart w:colFirst="0" w:colLast="0" w:name="_nmgvmvm5hocp" w:id="69"/>
      <w:bookmarkEnd w:id="69"/>
      <w:r w:rsidDel="00000000" w:rsidR="00000000" w:rsidRPr="00000000">
        <w:rPr>
          <w:rtl w:val="0"/>
        </w:rPr>
      </w:r>
    </w:p>
    <w:p w:rsidR="00000000" w:rsidDel="00000000" w:rsidP="00000000" w:rsidRDefault="00000000" w:rsidRPr="00000000" w14:paraId="00000226">
      <w:pPr>
        <w:pStyle w:val="Heading2"/>
        <w:spacing w:before="360" w:lineRule="auto"/>
        <w:jc w:val="both"/>
        <w:rPr>
          <w:rFonts w:ascii="Times" w:cs="Times" w:eastAsia="Times" w:hAnsi="Times"/>
          <w:color w:val="000000"/>
          <w:sz w:val="36"/>
          <w:szCs w:val="36"/>
        </w:rPr>
      </w:pPr>
      <w:bookmarkStart w:colFirst="0" w:colLast="0" w:name="_md4uq68sz4hl" w:id="70"/>
      <w:bookmarkEnd w:id="70"/>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227">
      <w:pPr>
        <w:spacing w:after="200" w:lineRule="auto"/>
        <w:jc w:val="both"/>
        <w:rPr>
          <w:rFonts w:ascii="Times New Roman" w:cs="Times New Roman" w:eastAsia="Times New Roman" w:hAnsi="Times New Roman"/>
        </w:rPr>
      </w:pPr>
      <w:bookmarkStart w:colFirst="0" w:colLast="0" w:name="_cmnw5bezp7qs" w:id="71"/>
      <w:bookmarkEnd w:id="71"/>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228">
      <w:pPr>
        <w:spacing w:after="200" w:lineRule="auto"/>
        <w:jc w:val="both"/>
        <w:rPr>
          <w:rFonts w:ascii="Times New Roman" w:cs="Times New Roman" w:eastAsia="Times New Roman" w:hAnsi="Times New Roman"/>
        </w:rPr>
      </w:pPr>
      <w:bookmarkStart w:colFirst="0" w:colLast="0" w:name="_tvxvs1qbscti" w:id="72"/>
      <w:bookmarkEnd w:id="72"/>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229">
      <w:pPr>
        <w:spacing w:after="200" w:lineRule="auto"/>
        <w:jc w:val="both"/>
        <w:rPr>
          <w:rFonts w:ascii="Times New Roman" w:cs="Times New Roman" w:eastAsia="Times New Roman" w:hAnsi="Times New Roman"/>
        </w:rPr>
      </w:pPr>
      <w:bookmarkStart w:colFirst="0" w:colLast="0" w:name="_y3b52r9utybh" w:id="73"/>
      <w:bookmarkEnd w:id="73"/>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22A">
      <w:pPr>
        <w:spacing w:after="200" w:lineRule="auto"/>
        <w:jc w:val="both"/>
        <w:rPr>
          <w:rFonts w:ascii="Times New Roman" w:cs="Times New Roman" w:eastAsia="Times New Roman" w:hAnsi="Times New Roman"/>
        </w:rPr>
      </w:pPr>
      <w:bookmarkStart w:colFirst="0" w:colLast="0" w:name="_uev9bpmz8zd2" w:id="74"/>
      <w:bookmarkEnd w:id="74"/>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22B">
      <w:pPr>
        <w:spacing w:after="200" w:lineRule="auto"/>
        <w:jc w:val="both"/>
        <w:rPr>
          <w:rFonts w:ascii="Times New Roman" w:cs="Times New Roman" w:eastAsia="Times New Roman" w:hAnsi="Times New Roman"/>
        </w:rPr>
      </w:pPr>
      <w:bookmarkStart w:colFirst="0" w:colLast="0" w:name="_scskjaq5ln2s" w:id="75"/>
      <w:bookmarkEnd w:id="75"/>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22C">
      <w:pPr>
        <w:spacing w:after="200" w:lineRule="auto"/>
        <w:jc w:val="both"/>
        <w:rPr>
          <w:rFonts w:ascii="Times New Roman" w:cs="Times New Roman" w:eastAsia="Times New Roman" w:hAnsi="Times New Roman"/>
        </w:rPr>
      </w:pPr>
      <w:bookmarkStart w:colFirst="0" w:colLast="0" w:name="_gofih8fa23xs" w:id="76"/>
      <w:bookmarkEnd w:id="76"/>
      <w:r w:rsidDel="00000000" w:rsidR="00000000" w:rsidRPr="00000000">
        <w:rPr>
          <w:rtl w:val="0"/>
        </w:rPr>
      </w:r>
    </w:p>
    <w:p w:rsidR="00000000" w:rsidDel="00000000" w:rsidP="00000000" w:rsidRDefault="00000000" w:rsidRPr="00000000" w14:paraId="0000022D">
      <w:pPr>
        <w:pStyle w:val="Heading2"/>
        <w:spacing w:before="360" w:lineRule="auto"/>
        <w:jc w:val="both"/>
        <w:rPr>
          <w:rFonts w:ascii="Times" w:cs="Times" w:eastAsia="Times" w:hAnsi="Times"/>
          <w:color w:val="000000"/>
          <w:sz w:val="36"/>
          <w:szCs w:val="36"/>
        </w:rPr>
      </w:pPr>
      <w:bookmarkStart w:colFirst="0" w:colLast="0" w:name="_xui84taubiud" w:id="77"/>
      <w:bookmarkEnd w:id="77"/>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22E">
      <w:pPr>
        <w:spacing w:after="200" w:lineRule="auto"/>
        <w:jc w:val="both"/>
        <w:rPr>
          <w:rFonts w:ascii="Times New Roman" w:cs="Times New Roman" w:eastAsia="Times New Roman" w:hAnsi="Times New Roman"/>
        </w:rPr>
      </w:pPr>
      <w:bookmarkStart w:colFirst="0" w:colLast="0" w:name="_7wzb4d7m2cq8" w:id="78"/>
      <w:bookmarkEnd w:id="78"/>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http://leiareader.com.br.</w:t>
      </w:r>
    </w:p>
    <w:p w:rsidR="00000000" w:rsidDel="00000000" w:rsidP="00000000" w:rsidRDefault="00000000" w:rsidRPr="00000000" w14:paraId="0000022F">
      <w:pPr>
        <w:spacing w:after="200" w:lineRule="auto"/>
        <w:jc w:val="both"/>
        <w:rPr>
          <w:rFonts w:ascii="Times New Roman" w:cs="Times New Roman" w:eastAsia="Times New Roman" w:hAnsi="Times New Roman"/>
        </w:rPr>
      </w:pPr>
      <w:bookmarkStart w:colFirst="0" w:colLast="0" w:name="_tny4s6axihur" w:id="79"/>
      <w:bookmarkEnd w:id="79"/>
      <w:r w:rsidDel="00000000" w:rsidR="00000000" w:rsidRPr="00000000">
        <w:rPr>
          <w:rtl w:val="0"/>
        </w:rPr>
      </w:r>
    </w:p>
    <w:p w:rsidR="00000000" w:rsidDel="00000000" w:rsidP="00000000" w:rsidRDefault="00000000" w:rsidRPr="00000000" w14:paraId="00000230">
      <w:pPr>
        <w:pStyle w:val="Heading2"/>
        <w:spacing w:before="360" w:lineRule="auto"/>
        <w:jc w:val="both"/>
        <w:rPr>
          <w:rFonts w:ascii="Times" w:cs="Times" w:eastAsia="Times" w:hAnsi="Times"/>
          <w:color w:val="000000"/>
          <w:sz w:val="36"/>
          <w:szCs w:val="36"/>
        </w:rPr>
      </w:pPr>
      <w:bookmarkStart w:colFirst="0" w:colLast="0" w:name="_azmlnpv70hok" w:id="80"/>
      <w:bookmarkEnd w:id="80"/>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23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232">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233">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234">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81"/>
      <w:bookmarkEnd w:id="81"/>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236">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82"/>
      <w:bookmarkEnd w:id="82"/>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23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23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1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23A">
      <w:pPr>
        <w:spacing w:after="240" w:before="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23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19"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do sistema com um arquivo aberto</w:t>
      </w:r>
    </w:p>
    <w:p w:rsidR="00000000" w:rsidDel="00000000" w:rsidP="00000000" w:rsidRDefault="00000000" w:rsidRPr="00000000" w14:paraId="0000023E">
      <w:pPr>
        <w:spacing w:after="240" w:before="240"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3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24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24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24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245">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83"/>
      <w:bookmarkEnd w:id="83"/>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246">
      <w:pPr>
        <w:spacing w:after="200" w:lineRule="auto"/>
        <w:jc w:val="both"/>
        <w:rPr>
          <w:rFonts w:ascii="Times New Roman" w:cs="Times New Roman" w:eastAsia="Times New Roman" w:hAnsi="Times New Roman"/>
        </w:rPr>
      </w:pPr>
      <w:bookmarkStart w:colFirst="0" w:colLast="0" w:name="_45snre4g4t4i" w:id="84"/>
      <w:bookmarkEnd w:id="84"/>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47">
      <w:pPr>
        <w:spacing w:after="200" w:lineRule="auto"/>
        <w:ind w:firstLine="720"/>
        <w:jc w:val="both"/>
        <w:rPr>
          <w:rFonts w:ascii="Times New Roman" w:cs="Times New Roman" w:eastAsia="Times New Roman" w:hAnsi="Times New Roman"/>
        </w:rPr>
      </w:pPr>
      <w:bookmarkStart w:colFirst="0" w:colLast="0" w:name="_2b9olunr2y5l" w:id="85"/>
      <w:bookmarkEnd w:id="85"/>
      <w:r w:rsidDel="00000000" w:rsidR="00000000" w:rsidRPr="00000000">
        <w:rPr>
          <w:rtl w:val="0"/>
        </w:rPr>
      </w:r>
    </w:p>
    <w:p w:rsidR="00000000" w:rsidDel="00000000" w:rsidP="00000000" w:rsidRDefault="00000000" w:rsidRPr="00000000" w14:paraId="00000248">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86"/>
      <w:bookmarkEnd w:id="86"/>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249">
      <w:pPr>
        <w:spacing w:after="200" w:lineRule="auto"/>
        <w:jc w:val="both"/>
        <w:rPr>
          <w:rFonts w:ascii="Times New Roman" w:cs="Times New Roman" w:eastAsia="Times New Roman" w:hAnsi="Times New Roman"/>
        </w:rPr>
      </w:pPr>
      <w:bookmarkStart w:colFirst="0" w:colLast="0" w:name="_45snre4g4t4i" w:id="84"/>
      <w:bookmarkEnd w:id="84"/>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4A">
      <w:pPr>
        <w:spacing w:after="200" w:lineRule="auto"/>
        <w:jc w:val="both"/>
        <w:rPr>
          <w:rFonts w:ascii="Times New Roman" w:cs="Times New Roman" w:eastAsia="Times New Roman" w:hAnsi="Times New Roman"/>
        </w:rPr>
      </w:pPr>
      <w:bookmarkStart w:colFirst="0" w:colLast="0" w:name="_g2wjvf68hkes" w:id="87"/>
      <w:bookmarkEnd w:id="87"/>
      <w:r w:rsidDel="00000000" w:rsidR="00000000" w:rsidRPr="00000000">
        <w:rPr>
          <w:rtl w:val="0"/>
        </w:rPr>
      </w:r>
    </w:p>
    <w:p w:rsidR="00000000" w:rsidDel="00000000" w:rsidP="00000000" w:rsidRDefault="00000000" w:rsidRPr="00000000" w14:paraId="0000024B">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88"/>
      <w:bookmarkEnd w:id="88"/>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24C">
      <w:pPr>
        <w:spacing w:after="200" w:lineRule="auto"/>
        <w:jc w:val="both"/>
        <w:rPr>
          <w:rFonts w:ascii="Times New Roman" w:cs="Times New Roman" w:eastAsia="Times New Roman" w:hAnsi="Times New Roman"/>
        </w:rPr>
      </w:pPr>
      <w:bookmarkStart w:colFirst="0" w:colLast="0" w:name="_g8cm90ii6x20" w:id="89"/>
      <w:bookmarkEnd w:id="89"/>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24D">
      <w:pPr>
        <w:spacing w:after="200" w:lineRule="auto"/>
        <w:jc w:val="both"/>
        <w:rPr>
          <w:rFonts w:ascii="Times New Roman" w:cs="Times New Roman" w:eastAsia="Times New Roman" w:hAnsi="Times New Roman"/>
        </w:rPr>
      </w:pPr>
      <w:bookmarkStart w:colFirst="0" w:colLast="0" w:name="_w655vzz6dqbh" w:id="90"/>
      <w:bookmarkEnd w:id="90"/>
      <w:r w:rsidDel="00000000" w:rsidR="00000000" w:rsidRPr="00000000">
        <w:rPr>
          <w:rtl w:val="0"/>
        </w:rPr>
      </w:r>
    </w:p>
    <w:p w:rsidR="00000000" w:rsidDel="00000000" w:rsidP="00000000" w:rsidRDefault="00000000" w:rsidRPr="00000000" w14:paraId="0000024E">
      <w:pPr>
        <w:pStyle w:val="Heading1"/>
        <w:shd w:fill="ffffff" w:val="clear"/>
        <w:spacing w:after="240" w:before="480" w:line="240" w:lineRule="auto"/>
        <w:ind w:left="432"/>
        <w:jc w:val="center"/>
        <w:rPr>
          <w:color w:val="ffffff"/>
          <w:sz w:val="44"/>
          <w:szCs w:val="44"/>
        </w:rPr>
      </w:pPr>
      <w:bookmarkStart w:colFirst="0" w:colLast="0" w:name="_k8jqv4ggm8kl" w:id="91"/>
      <w:bookmarkEnd w:id="91"/>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92"/>
      <w:bookmarkEnd w:id="92"/>
      <w:r w:rsidDel="00000000" w:rsidR="00000000" w:rsidRPr="00000000">
        <w:rPr>
          <w:color w:val="ffffff"/>
          <w:sz w:val="44"/>
          <w:szCs w:val="44"/>
          <w:rtl w:val="0"/>
        </w:rPr>
        <w:t xml:space="preserve">4. Requisitos Funcionais</w:t>
      </w:r>
    </w:p>
    <w:p w:rsidR="00000000" w:rsidDel="00000000" w:rsidP="00000000" w:rsidRDefault="00000000" w:rsidRPr="00000000" w14:paraId="00000250">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93"/>
      <w:bookmarkEnd w:id="93"/>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25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52">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94"/>
      <w:bookmarkEnd w:id="94"/>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25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54">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95"/>
      <w:bookmarkEnd w:id="95"/>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25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256">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96"/>
      <w:bookmarkEnd w:id="96"/>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25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58">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97"/>
      <w:bookmarkEnd w:id="97"/>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25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5A">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98"/>
      <w:bookmarkEnd w:id="98"/>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25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5C">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99"/>
      <w:bookmarkEnd w:id="99"/>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25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5E">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00"/>
      <w:bookmarkEnd w:id="100"/>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25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260">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01"/>
      <w:bookmarkEnd w:id="101"/>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26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262">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02"/>
      <w:bookmarkEnd w:id="102"/>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26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264">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03"/>
      <w:bookmarkEnd w:id="103"/>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26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266">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04"/>
      <w:bookmarkEnd w:id="104"/>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26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268">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05"/>
      <w:bookmarkEnd w:id="105"/>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26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26A">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06"/>
      <w:bookmarkEnd w:id="106"/>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26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26C">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07"/>
      <w:bookmarkEnd w:id="107"/>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26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26E">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08"/>
      <w:bookmarkEnd w:id="108"/>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26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270">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09"/>
      <w:bookmarkEnd w:id="109"/>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27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272">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10"/>
      <w:bookmarkEnd w:id="110"/>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27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274">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11"/>
      <w:bookmarkEnd w:id="111"/>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27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276">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12"/>
      <w:bookmarkEnd w:id="112"/>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277">
      <w:pPr>
        <w:spacing w:after="200" w:lineRule="auto"/>
        <w:jc w:val="both"/>
        <w:rPr>
          <w:rFonts w:ascii="Times New Roman" w:cs="Times New Roman" w:eastAsia="Times New Roman" w:hAnsi="Times New Roman"/>
          <w:b w:val="1"/>
        </w:rPr>
      </w:pPr>
      <w:bookmarkStart w:colFirst="0" w:colLast="0" w:name="_1y810tw" w:id="113"/>
      <w:bookmarkEnd w:id="113"/>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278">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14"/>
      <w:bookmarkEnd w:id="114"/>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27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27A">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15"/>
      <w:bookmarkEnd w:id="115"/>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27B">
      <w:pPr>
        <w:spacing w:after="200" w:lineRule="auto"/>
        <w:jc w:val="both"/>
        <w:rPr>
          <w:rFonts w:ascii="Times New Roman" w:cs="Times New Roman" w:eastAsia="Times New Roman" w:hAnsi="Times New Roman"/>
          <w:b w:val="1"/>
        </w:rPr>
      </w:pPr>
      <w:bookmarkStart w:colFirst="0" w:colLast="0" w:name="_1y810tw" w:id="113"/>
      <w:bookmarkEnd w:id="113"/>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27C">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16"/>
      <w:bookmarkEnd w:id="116"/>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27D">
      <w:pPr>
        <w:spacing w:after="200" w:lineRule="auto"/>
        <w:jc w:val="both"/>
        <w:rPr>
          <w:rFonts w:ascii="Times New Roman" w:cs="Times New Roman" w:eastAsia="Times New Roman" w:hAnsi="Times New Roman"/>
          <w:b w:val="1"/>
        </w:rPr>
      </w:pPr>
      <w:bookmarkStart w:colFirst="0" w:colLast="0" w:name="_1y810tw" w:id="113"/>
      <w:bookmarkEnd w:id="113"/>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27E">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17"/>
      <w:bookmarkEnd w:id="117"/>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27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280">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18"/>
      <w:bookmarkEnd w:id="118"/>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281">
      <w:pPr>
        <w:spacing w:after="200" w:lineRule="auto"/>
        <w:jc w:val="both"/>
        <w:rPr>
          <w:rFonts w:ascii="Times New Roman" w:cs="Times New Roman" w:eastAsia="Times New Roman" w:hAnsi="Times New Roman"/>
          <w:b w:val="1"/>
        </w:rPr>
      </w:pPr>
      <w:bookmarkStart w:colFirst="0" w:colLast="0" w:name="_1y810tw" w:id="113"/>
      <w:bookmarkEnd w:id="113"/>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282">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19"/>
      <w:bookmarkEnd w:id="119"/>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28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284">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20"/>
      <w:bookmarkEnd w:id="120"/>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28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286">
      <w:pPr>
        <w:spacing w:after="200" w:lineRule="auto"/>
        <w:jc w:val="both"/>
        <w:rPr>
          <w:rFonts w:ascii="Times New Roman" w:cs="Times New Roman" w:eastAsia="Times New Roman" w:hAnsi="Times New Roman"/>
        </w:rPr>
      </w:pPr>
      <w:bookmarkStart w:colFirst="0" w:colLast="0" w:name="_4i7ojhp" w:id="121"/>
      <w:bookmarkEnd w:id="121"/>
      <w:r w:rsidDel="00000000" w:rsidR="00000000" w:rsidRPr="00000000">
        <w:rPr>
          <w:rtl w:val="0"/>
        </w:rPr>
      </w:r>
    </w:p>
    <w:p w:rsidR="00000000" w:rsidDel="00000000" w:rsidP="00000000" w:rsidRDefault="00000000" w:rsidRPr="00000000" w14:paraId="00000287">
      <w:pPr>
        <w:spacing w:after="200" w:lineRule="auto"/>
        <w:jc w:val="both"/>
        <w:rPr>
          <w:rFonts w:ascii="Times New Roman" w:cs="Times New Roman" w:eastAsia="Times New Roman" w:hAnsi="Times New Roman"/>
        </w:rPr>
      </w:pPr>
      <w:bookmarkStart w:colFirst="0" w:colLast="0" w:name="_o4ohalzgcjpj" w:id="122"/>
      <w:bookmarkEnd w:id="122"/>
      <w:r w:rsidDel="00000000" w:rsidR="00000000" w:rsidRPr="00000000">
        <w:rPr>
          <w:rtl w:val="0"/>
        </w:rPr>
      </w:r>
    </w:p>
    <w:p w:rsidR="00000000" w:rsidDel="00000000" w:rsidP="00000000" w:rsidRDefault="00000000" w:rsidRPr="00000000" w14:paraId="00000288">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23"/>
      <w:bookmarkEnd w:id="123"/>
      <w:r w:rsidDel="00000000" w:rsidR="00000000" w:rsidRPr="00000000">
        <w:rPr>
          <w:color w:val="ffffff"/>
          <w:sz w:val="44"/>
          <w:szCs w:val="44"/>
          <w:rtl w:val="0"/>
        </w:rPr>
        <w:t xml:space="preserve">5. Requisitos Complementares</w:t>
      </w:r>
    </w:p>
    <w:p w:rsidR="00000000" w:rsidDel="00000000" w:rsidP="00000000" w:rsidRDefault="00000000" w:rsidRPr="00000000" w14:paraId="00000289">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24"/>
      <w:bookmarkEnd w:id="124"/>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28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28B">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25"/>
      <w:bookmarkEnd w:id="125"/>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28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28D">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26"/>
      <w:bookmarkEnd w:id="126"/>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28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28F">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27"/>
      <w:bookmarkEnd w:id="127"/>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29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291">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28"/>
      <w:bookmarkEnd w:id="128"/>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29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293">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29"/>
      <w:bookmarkEnd w:id="129"/>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29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295">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30"/>
      <w:bookmarkEnd w:id="130"/>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29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297">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31"/>
      <w:bookmarkEnd w:id="131"/>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29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299">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32"/>
      <w:bookmarkEnd w:id="132"/>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29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29B">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33"/>
      <w:bookmarkEnd w:id="133"/>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29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29D">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34"/>
      <w:bookmarkEnd w:id="134"/>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29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29F">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35"/>
      <w:bookmarkEnd w:id="135"/>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2A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2A1">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36"/>
      <w:bookmarkEnd w:id="136"/>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2A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2A3">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37"/>
      <w:bookmarkEnd w:id="137"/>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2A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2A5">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38"/>
      <w:bookmarkEnd w:id="138"/>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2A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2A7">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39"/>
      <w:bookmarkEnd w:id="139"/>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2A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2A9">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40"/>
      <w:bookmarkEnd w:id="140"/>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2A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2AB">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41"/>
      <w:bookmarkEnd w:id="141"/>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2A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2AD">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42"/>
      <w:bookmarkEnd w:id="142"/>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2A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2AF">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43"/>
      <w:bookmarkEnd w:id="143"/>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2B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2B1">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44"/>
      <w:bookmarkEnd w:id="144"/>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2B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2B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spacing w:after="200" w:lineRule="auto"/>
        <w:jc w:val="both"/>
        <w:rPr>
          <w:rFonts w:ascii="Times New Roman" w:cs="Times New Roman" w:eastAsia="Times New Roman" w:hAnsi="Times New Roman"/>
          <w:b w:val="1"/>
          <w:color w:val="ff0000"/>
        </w:rPr>
      </w:pPr>
      <w:bookmarkStart w:colFirst="0" w:colLast="0" w:name="_t13jnuo8k8we" w:id="145"/>
      <w:bookmarkEnd w:id="145"/>
      <w:r w:rsidDel="00000000" w:rsidR="00000000" w:rsidRPr="00000000">
        <w:rPr>
          <w:rtl w:val="0"/>
        </w:rPr>
      </w:r>
    </w:p>
    <w:p w:rsidR="00000000" w:rsidDel="00000000" w:rsidP="00000000" w:rsidRDefault="00000000" w:rsidRPr="00000000" w14:paraId="000002C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5">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6">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46"/>
      <w:bookmarkEnd w:id="146"/>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2C7">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47"/>
      <w:bookmarkEnd w:id="147"/>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2C8">
      <w:pPr>
        <w:pStyle w:val="Heading3"/>
        <w:spacing w:before="280" w:lineRule="auto"/>
        <w:jc w:val="both"/>
        <w:rPr>
          <w:rFonts w:ascii="Times" w:cs="Times" w:eastAsia="Times" w:hAnsi="Times"/>
          <w:color w:val="000000"/>
          <w:sz w:val="28"/>
          <w:szCs w:val="28"/>
        </w:rPr>
      </w:pPr>
      <w:bookmarkStart w:colFirst="0" w:colLast="0" w:name="_6khwc5ogcyvh" w:id="148"/>
      <w:bookmarkEnd w:id="148"/>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2C9">
      <w:pPr>
        <w:spacing w:after="200" w:lineRule="auto"/>
        <w:jc w:val="both"/>
        <w:rPr>
          <w:rFonts w:ascii="Times New Roman" w:cs="Times New Roman" w:eastAsia="Times New Roman" w:hAnsi="Times New Roman"/>
          <w:b w:val="1"/>
          <w:color w:val="ff0000"/>
        </w:rPr>
      </w:pPr>
      <w:bookmarkStart w:colFirst="0" w:colLast="0" w:name="_t13jnuo8k8we" w:id="145"/>
      <w:bookmarkEnd w:id="145"/>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2CA">
      <w:pPr>
        <w:pStyle w:val="Heading3"/>
        <w:spacing w:after="60" w:before="280" w:lineRule="auto"/>
        <w:jc w:val="both"/>
        <w:rPr>
          <w:rFonts w:ascii="Times" w:cs="Times" w:eastAsia="Times" w:hAnsi="Times"/>
          <w:color w:val="000000"/>
          <w:sz w:val="28"/>
          <w:szCs w:val="28"/>
        </w:rPr>
      </w:pPr>
      <w:bookmarkStart w:colFirst="0" w:colLast="0" w:name="_sbcvoyw8jhw3" w:id="149"/>
      <w:bookmarkEnd w:id="149"/>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2CB">
      <w:pPr>
        <w:spacing w:after="200" w:lineRule="auto"/>
        <w:jc w:val="both"/>
        <w:rPr>
          <w:rFonts w:ascii="Times New Roman" w:cs="Times New Roman" w:eastAsia="Times New Roman" w:hAnsi="Times New Roman"/>
        </w:rPr>
      </w:pPr>
      <w:bookmarkStart w:colFirst="0" w:colLast="0" w:name="_4fc6gdtogpao" w:id="150"/>
      <w:bookmarkEnd w:id="150"/>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2CC">
      <w:pPr>
        <w:spacing w:after="200" w:lineRule="auto"/>
        <w:jc w:val="both"/>
        <w:rPr>
          <w:rFonts w:ascii="Times New Roman" w:cs="Times New Roman" w:eastAsia="Times New Roman" w:hAnsi="Times New Roman"/>
        </w:rPr>
      </w:pPr>
      <w:bookmarkStart w:colFirst="0" w:colLast="0" w:name="_fasmjwvv3d1n" w:id="151"/>
      <w:bookmarkEnd w:id="151"/>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D">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52"/>
      <w:bookmarkEnd w:id="152"/>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2CE">
      <w:pPr>
        <w:pStyle w:val="Heading3"/>
        <w:spacing w:after="60" w:before="280" w:lineRule="auto"/>
        <w:jc w:val="both"/>
        <w:rPr>
          <w:rFonts w:ascii="Times" w:cs="Times" w:eastAsia="Times" w:hAnsi="Times"/>
          <w:color w:val="000000"/>
          <w:sz w:val="28"/>
          <w:szCs w:val="28"/>
        </w:rPr>
      </w:pPr>
      <w:bookmarkStart w:colFirst="0" w:colLast="0" w:name="_3whwml4" w:id="153"/>
      <w:bookmarkEnd w:id="153"/>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2CF">
      <w:pPr>
        <w:spacing w:after="200" w:lineRule="auto"/>
        <w:jc w:val="both"/>
        <w:rPr>
          <w:rFonts w:ascii="Times New Roman" w:cs="Times New Roman" w:eastAsia="Times New Roman" w:hAnsi="Times New Roman"/>
        </w:rPr>
      </w:pPr>
      <w:bookmarkStart w:colFirst="0" w:colLast="0" w:name="_miqlwqvjh4ja" w:id="154"/>
      <w:bookmarkEnd w:id="154"/>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2D0">
      <w:pPr>
        <w:pStyle w:val="Heading3"/>
        <w:spacing w:after="60" w:before="280" w:lineRule="auto"/>
        <w:jc w:val="both"/>
        <w:rPr>
          <w:rFonts w:ascii="Times" w:cs="Times" w:eastAsia="Times" w:hAnsi="Times"/>
          <w:color w:val="000000"/>
          <w:sz w:val="28"/>
          <w:szCs w:val="28"/>
        </w:rPr>
      </w:pPr>
      <w:bookmarkStart w:colFirst="0" w:colLast="0" w:name="_jwqf8dqeh33z" w:id="155"/>
      <w:bookmarkEnd w:id="155"/>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2D1">
      <w:pPr>
        <w:spacing w:after="200" w:lineRule="auto"/>
        <w:jc w:val="both"/>
        <w:rPr>
          <w:rFonts w:ascii="Times New Roman" w:cs="Times New Roman" w:eastAsia="Times New Roman" w:hAnsi="Times New Roman"/>
          <w:b w:val="1"/>
          <w:color w:val="980000"/>
        </w:rPr>
      </w:pPr>
      <w:bookmarkStart w:colFirst="0" w:colLast="0" w:name="_1jf0vew56q9b" w:id="156"/>
      <w:bookmarkEnd w:id="156"/>
      <w:r w:rsidDel="00000000" w:rsidR="00000000" w:rsidRPr="00000000">
        <w:rPr>
          <w:rFonts w:ascii="Times New Roman" w:cs="Times New Roman" w:eastAsia="Times New Roman" w:hAnsi="Times New Roman"/>
          <w:rtl w:val="0"/>
        </w:rPr>
        <w:t xml:space="preserve">Não se aplica, pois os usuários não precisarão logar para utilizar o sistema.  (Explicar que o sistema não administra biblioteca mas apenas o conteúdo no dispositivo do usuário). Usará cookies para controle de configuração e marcadores. (</w:t>
      </w:r>
      <w:r w:rsidDel="00000000" w:rsidR="00000000" w:rsidRPr="00000000">
        <w:rPr>
          <w:rFonts w:ascii="Times New Roman" w:cs="Times New Roman" w:eastAsia="Times New Roman" w:hAnsi="Times New Roman"/>
          <w:b w:val="1"/>
          <w:color w:val="980000"/>
          <w:rtl w:val="0"/>
        </w:rPr>
        <w:t xml:space="preserve">como fará o controle da sua biblioteca? Ficará no próprio disposito? - pergunta do prof.)</w:t>
      </w:r>
    </w:p>
    <w:p w:rsidR="00000000" w:rsidDel="00000000" w:rsidP="00000000" w:rsidRDefault="00000000" w:rsidRPr="00000000" w14:paraId="000002D2">
      <w:pPr>
        <w:spacing w:after="200" w:lineRule="auto"/>
        <w:jc w:val="both"/>
        <w:rPr>
          <w:rFonts w:ascii="Times New Roman" w:cs="Times New Roman" w:eastAsia="Times New Roman" w:hAnsi="Times New Roman"/>
        </w:rPr>
      </w:pPr>
      <w:bookmarkStart w:colFirst="0" w:colLast="0" w:name="_ffg1zug2jk6l" w:id="157"/>
      <w:bookmarkEnd w:id="157"/>
      <w:r w:rsidDel="00000000" w:rsidR="00000000" w:rsidRPr="00000000">
        <w:rPr>
          <w:rtl w:val="0"/>
        </w:rPr>
      </w:r>
    </w:p>
    <w:p w:rsidR="00000000" w:rsidDel="00000000" w:rsidP="00000000" w:rsidRDefault="00000000" w:rsidRPr="00000000" w14:paraId="000002D3">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58"/>
      <w:bookmarkEnd w:id="158"/>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2D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2D5">
      <w:pPr>
        <w:pStyle w:val="Heading3"/>
        <w:spacing w:before="280" w:lineRule="auto"/>
        <w:jc w:val="both"/>
        <w:rPr>
          <w:rFonts w:ascii="Times" w:cs="Times" w:eastAsia="Times" w:hAnsi="Times"/>
          <w:color w:val="000000"/>
          <w:sz w:val="28"/>
          <w:szCs w:val="28"/>
        </w:rPr>
      </w:pPr>
      <w:bookmarkStart w:colFirst="0" w:colLast="0" w:name="_aamq218yiyq8" w:id="159"/>
      <w:bookmarkEnd w:id="159"/>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2D6">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2D7">
      <w:pPr>
        <w:pStyle w:val="Heading3"/>
        <w:spacing w:before="280" w:lineRule="auto"/>
        <w:jc w:val="both"/>
        <w:rPr>
          <w:rFonts w:ascii="Times" w:cs="Times" w:eastAsia="Times" w:hAnsi="Times"/>
          <w:color w:val="000000"/>
          <w:sz w:val="28"/>
          <w:szCs w:val="28"/>
        </w:rPr>
      </w:pPr>
      <w:bookmarkStart w:colFirst="0" w:colLast="0" w:name="_9g3ie1bvvfiu" w:id="160"/>
      <w:bookmarkEnd w:id="160"/>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2D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2D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61"/>
      <w:bookmarkEnd w:id="161"/>
      <w:r w:rsidDel="00000000" w:rsidR="00000000" w:rsidRPr="00000000">
        <w:rPr>
          <w:color w:val="ffffff"/>
          <w:sz w:val="44"/>
          <w:szCs w:val="44"/>
          <w:rtl w:val="0"/>
        </w:rPr>
        <w:t xml:space="preserve">7. Matriz de Rastreabilidade</w:t>
      </w:r>
    </w:p>
    <w:p w:rsidR="00000000" w:rsidDel="00000000" w:rsidP="00000000" w:rsidRDefault="00000000" w:rsidRPr="00000000" w14:paraId="000002ED">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EF">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0">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62"/>
      <w:bookmarkEnd w:id="162"/>
      <w:r w:rsidDel="00000000" w:rsidR="00000000" w:rsidRPr="00000000">
        <w:rPr>
          <w:color w:val="ffffff"/>
          <w:sz w:val="44"/>
          <w:szCs w:val="44"/>
          <w:rtl w:val="0"/>
        </w:rPr>
        <w:t xml:space="preserve">8. Técnicas de Elicitação</w:t>
      </w:r>
    </w:p>
    <w:p w:rsidR="00000000" w:rsidDel="00000000" w:rsidP="00000000" w:rsidRDefault="00000000" w:rsidRPr="00000000" w14:paraId="000002F1">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63"/>
      <w:bookmarkEnd w:id="163"/>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2F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2F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2F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2F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2F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2F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2F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dispositivos mais utilizados para leitura são celular, notebook, computador e tablet.  </w:t>
      </w:r>
    </w:p>
    <w:p w:rsidR="00000000" w:rsidDel="00000000" w:rsidP="00000000" w:rsidRDefault="00000000" w:rsidRPr="00000000" w14:paraId="000002F9">
      <w:pPr>
        <w:spacing w:after="200" w:lineRule="auto"/>
        <w:jc w:val="both"/>
        <w:rPr>
          <w:rFonts w:ascii="Times New Roman" w:cs="Times New Roman" w:eastAsia="Times New Roman" w:hAnsi="Times New Roman"/>
          <w:b w:val="1"/>
          <w:color w:val="980000"/>
          <w:sz w:val="32"/>
          <w:szCs w:val="32"/>
        </w:rPr>
      </w:pPr>
      <w:r w:rsidDel="00000000" w:rsidR="00000000" w:rsidRPr="00000000">
        <w:rPr>
          <w:rFonts w:ascii="Times New Roman" w:cs="Times New Roman" w:eastAsia="Times New Roman" w:hAnsi="Times New Roman"/>
          <w:b w:val="1"/>
          <w:color w:val="980000"/>
          <w:sz w:val="32"/>
          <w:szCs w:val="32"/>
          <w:rtl w:val="0"/>
        </w:rPr>
        <w:t xml:space="preserve">…. complementar tabulação das respostas ….</w:t>
      </w:r>
    </w:p>
    <w:p w:rsidR="00000000" w:rsidDel="00000000" w:rsidP="00000000" w:rsidRDefault="00000000" w:rsidRPr="00000000" w14:paraId="000002F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64"/>
      <w:bookmarkEnd w:id="164"/>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2F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2F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2F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perguntas que nortearam a entrevista estão no ANEXO II.</w:t>
      </w:r>
    </w:p>
    <w:p w:rsidR="00000000" w:rsidDel="00000000" w:rsidP="00000000" w:rsidRDefault="00000000" w:rsidRPr="00000000" w14:paraId="00000300">
      <w:pPr>
        <w:spacing w:line="24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301">
      <w:pPr>
        <w:spacing w:line="240" w:lineRule="auto"/>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65"/>
      <w:bookmarkEnd w:id="165"/>
      <w:r w:rsidDel="00000000" w:rsidR="00000000" w:rsidRPr="00000000">
        <w:rPr>
          <w:color w:val="ffffff"/>
          <w:sz w:val="44"/>
          <w:szCs w:val="44"/>
          <w:rtl w:val="0"/>
        </w:rPr>
        <w:t xml:space="preserve">ANEXO I</w:t>
      </w:r>
    </w:p>
    <w:p w:rsidR="00000000" w:rsidDel="00000000" w:rsidP="00000000" w:rsidRDefault="00000000" w:rsidRPr="00000000" w14:paraId="00000303">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30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05">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24">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30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07">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30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30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30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30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30C">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30D">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30E">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30F">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311">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312">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313">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1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31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31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31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31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31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31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1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1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32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32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32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32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32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32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32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32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1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3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3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3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33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3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33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33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33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33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33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33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33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3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33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33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33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34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34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34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34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34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34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34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4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34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34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34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34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34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34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34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34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35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35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35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35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35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35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35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35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35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35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5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5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5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5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35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36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36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36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36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36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36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36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6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36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36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36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36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36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36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36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36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37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37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37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37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37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37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37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37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37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37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37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37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37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37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37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37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38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38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38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383">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8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8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38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38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38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38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38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38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8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38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38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39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39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39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39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39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39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39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39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39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39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39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39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39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39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39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39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A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A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3A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3A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3A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3A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3A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3A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3A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3A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3A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3A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3A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3A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3B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3B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3B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3B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3B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3B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3B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3B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3B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3B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3B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3B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B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B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B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C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C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3C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3C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3C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3C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3C7">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3C8">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3C9">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3CA">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3C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3CC">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3CD">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3C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C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3">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66"/>
      <w:bookmarkEnd w:id="166"/>
      <w:r w:rsidDel="00000000" w:rsidR="00000000" w:rsidRPr="00000000">
        <w:rPr>
          <w:color w:val="ffffff"/>
          <w:sz w:val="44"/>
          <w:szCs w:val="44"/>
          <w:rtl w:val="0"/>
        </w:rPr>
        <w:t xml:space="preserve">ANEXO II</w:t>
      </w:r>
    </w:p>
    <w:p w:rsidR="00000000" w:rsidDel="00000000" w:rsidP="00000000" w:rsidRDefault="00000000" w:rsidRPr="00000000" w14:paraId="000003D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3D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D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3D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3D9">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D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3D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3DC">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D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3D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3D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3E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3E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3E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3E5">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E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3E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3E8">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9">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3E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3EB">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E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3E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3E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0">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3F1">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3F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3F3">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3F4">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3F5">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3F6">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3F7">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3F8">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3F9">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3FA">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3FB">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3FC">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0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01">
      <w:pPr>
        <w:spacing w:line="360" w:lineRule="auto"/>
        <w:rPr/>
      </w:pPr>
      <w:r w:rsidDel="00000000" w:rsidR="00000000" w:rsidRPr="00000000">
        <w:rPr>
          <w:rtl w:val="0"/>
        </w:rPr>
      </w:r>
    </w:p>
    <w:p w:rsidR="00000000" w:rsidDel="00000000" w:rsidP="00000000" w:rsidRDefault="00000000" w:rsidRPr="00000000" w14:paraId="00000402">
      <w:pPr>
        <w:spacing w:line="360" w:lineRule="auto"/>
        <w:rPr/>
      </w:pPr>
      <w:r w:rsidDel="00000000" w:rsidR="00000000" w:rsidRPr="00000000">
        <w:rPr>
          <w:rtl w:val="0"/>
        </w:rPr>
      </w:r>
    </w:p>
    <w:p w:rsidR="00000000" w:rsidDel="00000000" w:rsidP="00000000" w:rsidRDefault="00000000" w:rsidRPr="00000000" w14:paraId="00000403">
      <w:pPr>
        <w:spacing w:line="360" w:lineRule="auto"/>
        <w:rPr/>
      </w:pPr>
      <w:r w:rsidDel="00000000" w:rsidR="00000000" w:rsidRPr="00000000">
        <w:rPr>
          <w:rtl w:val="0"/>
        </w:rPr>
      </w:r>
    </w:p>
    <w:p w:rsidR="00000000" w:rsidDel="00000000" w:rsidP="00000000" w:rsidRDefault="00000000" w:rsidRPr="00000000" w14:paraId="00000404">
      <w:pPr>
        <w:spacing w:line="360" w:lineRule="auto"/>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Tupan Rosa" w:id="0" w:date="2020-12-15T23:42:40Z">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a numeração dos tratamentos de exceções deve ser relacionada com a numeração do fluxo principal?</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 w:author="Claudia Tupan Rosa" w:id="1" w:date="2020-12-15T23:54:02Z">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desta forma fica claro que nosso sistema não terá cadastros nem consultas?</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1.jpg"/><Relationship Id="rId21" Type="http://schemas.openxmlformats.org/officeDocument/2006/relationships/image" Target="media/image3.jpg"/><Relationship Id="rId24" Type="http://schemas.openxmlformats.org/officeDocument/2006/relationships/hyperlink" Target="https://forms.gle/6TXVEMCn318YpiDh7"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idpf.org/membership/members" TargetMode="External"/><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hyperlink" Target="https://www.w3.org/publishing/epub32/epub-ocf.html#sec-container-zip" TargetMode="External"/><Relationship Id="rId33" Type="http://schemas.openxmlformats.org/officeDocument/2006/relationships/image" Target="media/image16.png"/><Relationship Id="rId10" Type="http://schemas.openxmlformats.org/officeDocument/2006/relationships/hyperlink" Target="https://www.w3.org/publishing/epub32/epub-packages.html" TargetMode="External"/><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21.png"/><Relationship Id="rId34"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hyperlink" Target="https://www.w3.org/publishing/epub32/epub-packages.html" TargetMode="External"/><Relationship Id="rId36" Type="http://schemas.openxmlformats.org/officeDocument/2006/relationships/header" Target="header1.xml"/><Relationship Id="rId17" Type="http://schemas.openxmlformats.org/officeDocument/2006/relationships/hyperlink" Target="https://github.com/JFTavares/LEIAReader" TargetMode="External"/><Relationship Id="rId16" Type="http://schemas.openxmlformats.org/officeDocument/2006/relationships/hyperlink" Target="https://daisy.org/" TargetMode="External"/><Relationship Id="rId19" Type="http://schemas.openxmlformats.org/officeDocument/2006/relationships/image" Target="media/image4.jpg"/><Relationship Id="rId18" Type="http://schemas.openxmlformats.org/officeDocument/2006/relationships/hyperlink" Target="https://github.com/JFTavares/LEIAR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