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Este es un párrafo que contiene una nota al pie</w:t>
      </w:r>
      <w:r>
        <w:rPr>
          <w:rStyle w:val="style18"/>
        </w:rPr>
        <w:footnoteReference w:id="2"/>
      </w:r>
      <w:r>
        <w:rPr/>
        <w:t>.</w:t>
      </w:r>
    </w:p>
    <w:p>
      <w:pPr>
        <w:pStyle w:val="style0"/>
      </w:pPr>
      <w:r>
        <w:rPr/>
        <w:t>Este es otro párrafo que contiene una nota al pie</w:t>
      </w:r>
      <w:r>
        <w:rPr>
          <w:rStyle w:val="style18"/>
        </w:rPr>
        <w:footnoteReference w:id="3"/>
      </w:r>
      <w:r>
        <w:rPr/>
        <w:t>.</w:t>
      </w:r>
    </w:p>
    <w:p>
      <w:pPr>
        <w:pStyle w:val="style0"/>
      </w:pPr>
      <w:r>
        <w:rPr/>
        <w:t>Este es un párrafo</w:t>
      </w:r>
      <w:r>
        <w:rPr>
          <w:rStyle w:val="style18"/>
        </w:rPr>
        <w:footnoteReference w:id="4"/>
      </w:r>
      <w:r>
        <w:rPr/>
        <w:t xml:space="preserve"> que contiene dos notas</w:t>
      </w:r>
      <w:r>
        <w:rPr>
          <w:rStyle w:val="style18"/>
        </w:rPr>
        <w:footnoteReference w:id="5"/>
      </w:r>
      <w:r>
        <w:rPr/>
        <w:t xml:space="preserve"> al pie.</w:t>
      </w:r>
    </w:p>
    <w:p>
      <w:pPr>
        <w:pStyle w:val="style0"/>
        <w:suppressAutoHyphens w:val="false"/>
      </w:pPr>
      <w:r>
        <w:rPr/>
      </w:r>
    </w:p>
    <w:p>
      <w:pPr>
        <w:pStyle w:val="style0"/>
        <w:pageBreakBefore/>
      </w:pPr>
      <w:r>
        <w:rPr/>
        <w:t>Este es un párrafo que contiene una nota al pie</w:t>
      </w:r>
      <w:r>
        <w:rPr>
          <w:rStyle w:val="style18"/>
        </w:rPr>
        <w:footnoteReference w:id="6"/>
      </w:r>
      <w:r>
        <w:rPr/>
        <w:t>.</w:t>
      </w:r>
    </w:p>
    <w:p>
      <w:pPr>
        <w:pStyle w:val="style0"/>
      </w:pPr>
      <w:r>
        <w:rPr/>
        <w:t>Este es un párrafo</w:t>
      </w:r>
      <w:r>
        <w:rPr>
          <w:rStyle w:val="style18"/>
        </w:rPr>
        <w:footnoteReference w:id="7"/>
      </w:r>
      <w:r>
        <w:rPr/>
        <w:t xml:space="preserve"> que contiene</w:t>
      </w:r>
      <w:r>
        <w:rPr>
          <w:rStyle w:val="style18"/>
        </w:rPr>
        <w:footnoteReference w:id="8"/>
      </w:r>
      <w:r>
        <w:rPr/>
        <w:t xml:space="preserve"> tres notas</w:t>
      </w:r>
      <w:r>
        <w:rPr>
          <w:rStyle w:val="style18"/>
        </w:rPr>
        <w:footnoteReference w:id="9"/>
      </w:r>
      <w:r>
        <w:rPr/>
        <w:t xml:space="preserve"> al pie.</w:t>
      </w:r>
    </w:p>
    <w:p>
      <w:pPr>
        <w:pStyle w:val="style0"/>
      </w:pPr>
      <w:r>
        <w:rPr/>
        <w:t>Este es</w:t>
      </w:r>
      <w:r>
        <w:rPr>
          <w:rStyle w:val="style18"/>
        </w:rPr>
        <w:footnoteReference w:id="10"/>
      </w:r>
      <w:r>
        <w:rPr/>
        <w:t xml:space="preserve"> un párrafo que</w:t>
      </w:r>
      <w:r>
        <w:rPr>
          <w:rStyle w:val="style18"/>
        </w:rPr>
        <w:footnoteReference w:id="11"/>
      </w:r>
      <w:r>
        <w:rPr/>
        <w:t xml:space="preserve"> contiene cuatro</w:t>
      </w:r>
      <w:r>
        <w:rPr>
          <w:rStyle w:val="style18"/>
        </w:rPr>
        <w:footnoteReference w:id="12"/>
      </w:r>
      <w:r>
        <w:rPr/>
        <w:t xml:space="preserve"> notas al pie</w:t>
      </w:r>
      <w:r>
        <w:rPr>
          <w:rStyle w:val="style18"/>
        </w:rPr>
        <w:footnoteReference w:id="13"/>
      </w:r>
      <w:r>
        <w:rPr/>
        <w:t>.</w:t>
      </w:r>
    </w:p>
    <w:sectPr>
      <w:footnotePr>
        <w:numFmt w:val="decimal"/>
      </w:footnote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7"/>
      </w:pPr>
      <w:r>
        <w:rPr>
          <w:rStyle w:val="style17"/>
        </w:rPr>
        <w:footnoteRef/>
        <w:tab/>
      </w:r>
      <w:r>
        <w:rPr>
          <w:rStyle w:val="style17"/>
        </w:rPr>
        <w:tab/>
        <w:tab/>
      </w:r>
      <w:r>
        <w:rPr/>
        <w:t xml:space="preserve"> Primer nota al pie.</w:t>
      </w:r>
    </w:p>
  </w:footnote>
  <w:footnote w:id="3">
    <w:p>
      <w:pPr>
        <w:pStyle w:val="style27"/>
      </w:pPr>
      <w:r>
        <w:rPr>
          <w:rStyle w:val="style17"/>
        </w:rPr>
        <w:footnoteRef/>
        <w:tab/>
      </w:r>
      <w:r>
        <w:rPr>
          <w:rStyle w:val="style17"/>
        </w:rPr>
        <w:tab/>
        <w:tab/>
      </w:r>
      <w:r>
        <w:rPr/>
        <w:t xml:space="preserve"> Segunda nota al pie.</w:t>
      </w:r>
    </w:p>
  </w:footnote>
  <w:footnote w:id="4">
    <w:p>
      <w:pPr>
        <w:pStyle w:val="style27"/>
      </w:pPr>
      <w:r>
        <w:rPr>
          <w:rStyle w:val="style17"/>
        </w:rPr>
        <w:footnoteRef/>
        <w:tab/>
      </w:r>
      <w:r>
        <w:rPr>
          <w:rStyle w:val="style17"/>
        </w:rPr>
        <w:tab/>
        <w:tab/>
      </w:r>
      <w:r>
        <w:rPr/>
        <w:t xml:space="preserve"> Tercer nota al pie.</w:t>
      </w:r>
    </w:p>
  </w:footnote>
  <w:footnote w:id="5">
    <w:p>
      <w:pPr>
        <w:pStyle w:val="style27"/>
      </w:pPr>
      <w:r>
        <w:rPr>
          <w:rStyle w:val="style17"/>
        </w:rPr>
        <w:footnoteRef/>
        <w:tab/>
      </w:r>
      <w:r>
        <w:rPr>
          <w:rStyle w:val="style17"/>
        </w:rPr>
        <w:tab/>
        <w:tab/>
      </w:r>
      <w:r>
        <w:rPr/>
        <w:t xml:space="preserve"> Cuarta nota al pie.</w:t>
      </w:r>
    </w:p>
  </w:footnote>
  <w:footnote w:id="6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Quinta nota al pie.</w:t>
      </w:r>
    </w:p>
  </w:footnote>
  <w:footnote w:id="7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Sexta nota al pie.</w:t>
      </w:r>
    </w:p>
  </w:footnote>
  <w:footnote w:id="8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Séptima nota al pie.</w:t>
      </w:r>
    </w:p>
  </w:footnote>
  <w:footnote w:id="9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Octava nota al pie.</w:t>
      </w:r>
    </w:p>
  </w:footnote>
  <w:footnote w:id="10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Novena nota al pie.</w:t>
      </w:r>
    </w:p>
  </w:footnote>
  <w:footnote w:id="11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Décima nota al pie.</w:t>
      </w:r>
    </w:p>
  </w:footnote>
  <w:footnote w:id="12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Décimo primera nota al pie.</w:t>
      </w:r>
    </w:p>
  </w:footnote>
  <w:footnote w:id="13">
    <w:p>
      <w:pPr>
        <w:pStyle w:val="style27"/>
      </w:pPr>
      <w:r>
        <w:rPr>
          <w:rStyle w:val="style17"/>
        </w:rPr>
        <w:footnoteRef/>
        <w:tab/>
      </w:r>
      <w:r>
        <w:rPr/>
        <w:t xml:space="preserve"> </w:t>
      </w:r>
      <w:r>
        <w:rPr/>
        <w:t>Décimo segunda nota al pie.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Texto nota pie Car"/>
    <w:basedOn w:val="style15"/>
    <w:next w:val="style16"/>
    <w:rPr>
      <w:sz w:val="20"/>
      <w:szCs w:val="20"/>
    </w:rPr>
  </w:style>
  <w:style w:styleId="style17" w:type="character">
    <w:name w:val="footnote reference"/>
    <w:basedOn w:val="style15"/>
    <w:next w:val="style17"/>
    <w:rPr>
      <w:vertAlign w:val="superscript"/>
    </w:rPr>
  </w:style>
  <w:style w:styleId="style18" w:type="character">
    <w:name w:val="Ancla de nota al pie"/>
    <w:next w:val="style18"/>
    <w:rPr>
      <w:vertAlign w:val="superscript"/>
    </w:rPr>
  </w:style>
  <w:style w:styleId="style19" w:type="character">
    <w:name w:val="Ancla de nota final"/>
    <w:next w:val="style19"/>
    <w:rPr>
      <w:vertAlign w:val="superscript"/>
    </w:rPr>
  </w:style>
  <w:style w:styleId="style20" w:type="character">
    <w:name w:val="Caracteres de nota al pie"/>
    <w:next w:val="style20"/>
    <w:rPr/>
  </w:style>
  <w:style w:styleId="style21" w:type="character">
    <w:name w:val="Caracteres de nota final"/>
    <w:next w:val="style21"/>
    <w:rPr/>
  </w:style>
  <w:style w:styleId="style22" w:type="paragraph">
    <w:name w:val="Encabezado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Cuerpo de texto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a"/>
    <w:basedOn w:val="style23"/>
    <w:next w:val="style24"/>
    <w:pPr/>
    <w:rPr>
      <w:rFonts w:cs="Mangal"/>
    </w:rPr>
  </w:style>
  <w:style w:styleId="style25" w:type="paragraph">
    <w:name w:val="Etiqueta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Mangal"/>
    </w:rPr>
  </w:style>
  <w:style w:styleId="style27" w:type="paragraph">
    <w:name w:val="footnote text"/>
    <w:basedOn w:val="style0"/>
    <w:next w:val="style27"/>
    <w:pPr>
      <w:spacing w:after="0" w:before="0" w:line="100" w:lineRule="atLeast"/>
      <w:contextualSpacing w:val="false"/>
    </w:pPr>
    <w:rPr>
      <w:sz w:val="20"/>
      <w:szCs w:val="20"/>
    </w:rPr>
  </w:style>
  <w:style w:styleId="style28" w:type="paragraph">
    <w:name w:val="Nota al pie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2013-07-28T23:19:00.00Z</dcterms:created>
  <dc:creator>Leandro</dc:creator>
  <cp:lastModifiedBy>Leandro</cp:lastModifiedBy>
  <dcterms:modified xsi:type="dcterms:W3CDTF">2013-08-29T06:28:00.00Z</dcterms:modified>
  <cp:revision>8</cp:revision>
</cp:coreProperties>
</file>