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0BD" w:rsidRPr="002523C3" w:rsidRDefault="002523C3" w:rsidP="002523C3">
      <w:r>
        <w:t>Párrafo de prueba.</w:t>
      </w:r>
      <w:bookmarkStart w:id="0" w:name="_GoBack"/>
      <w:bookmarkEnd w:id="0"/>
    </w:p>
    <w:sectPr w:rsidR="002A20BD" w:rsidRPr="002523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96A"/>
    <w:rsid w:val="000D6A0E"/>
    <w:rsid w:val="002523C3"/>
    <w:rsid w:val="002A20BD"/>
    <w:rsid w:val="00404A00"/>
    <w:rsid w:val="00A45BC8"/>
    <w:rsid w:val="00C6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9</cp:revision>
  <dcterms:created xsi:type="dcterms:W3CDTF">2013-07-25T20:50:00Z</dcterms:created>
  <dcterms:modified xsi:type="dcterms:W3CDTF">2013-07-25T21:32:00Z</dcterms:modified>
</cp:coreProperties>
</file>