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A3" w:rsidRDefault="00C6586B">
      <w:r>
        <w:t>Debajo de este párrafo hay una imagen de un cuadrado rojo:</w:t>
      </w:r>
    </w:p>
    <w:p w:rsidR="00C6586B" w:rsidRDefault="00C6586B">
      <w:r>
        <w:rPr>
          <w:noProof/>
          <w:lang w:eastAsia="es-AR"/>
        </w:rPr>
        <w:drawing>
          <wp:inline distT="0" distB="0" distL="0" distR="0" wp14:anchorId="5ED591B8" wp14:editId="42441D81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B" w:rsidRDefault="00C6586B">
      <w:r>
        <w:t>Debajo de este párrafo hay una imagen de un cuadrado verde:</w:t>
      </w:r>
    </w:p>
    <w:p w:rsidR="00C6586B" w:rsidRDefault="00C6586B">
      <w:r>
        <w:rPr>
          <w:noProof/>
          <w:lang w:eastAsia="es-AR"/>
        </w:rPr>
        <w:drawing>
          <wp:inline distT="0" distB="0" distL="0" distR="0" wp14:anchorId="67AD9763" wp14:editId="09959440">
            <wp:extent cx="1905000" cy="190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B" w:rsidRDefault="00C6586B">
      <w:r>
        <w:t xml:space="preserve">Este es un párrafo que contiene una imagen </w:t>
      </w:r>
      <w:proofErr w:type="spellStart"/>
      <w:r>
        <w:t>inline</w:t>
      </w:r>
      <w:proofErr w:type="spellEnd"/>
      <w:r>
        <w:t xml:space="preserve"> </w:t>
      </w:r>
      <w:r>
        <w:rPr>
          <w:noProof/>
          <w:lang w:eastAsia="es-AR"/>
        </w:rPr>
        <w:drawing>
          <wp:inline distT="0" distB="0" distL="0" distR="0" wp14:anchorId="5715ABED" wp14:editId="757189D2">
            <wp:extent cx="476250" cy="47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un cuadrado azul, y acá hay otra imagen </w:t>
      </w:r>
      <w:proofErr w:type="spellStart"/>
      <w:r>
        <w:t>inline</w:t>
      </w:r>
      <w:proofErr w:type="spellEnd"/>
      <w:r>
        <w:t xml:space="preserve"> </w:t>
      </w:r>
      <w:r>
        <w:rPr>
          <w:noProof/>
          <w:lang w:eastAsia="es-AR"/>
        </w:rPr>
        <w:drawing>
          <wp:inline distT="0" distB="0" distL="0" distR="0" wp14:anchorId="0ACD4222" wp14:editId="7F6EC4ED">
            <wp:extent cx="4762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un cuadrado naranja.</w:t>
      </w:r>
      <w:r w:rsidR="00F6218C">
        <w:t xml:space="preserve"> Acá hay un cuadrado negro </w:t>
      </w:r>
      <w:proofErr w:type="spellStart"/>
      <w:proofErr w:type="gramStart"/>
      <w:r w:rsidR="00F6218C">
        <w:t>inline</w:t>
      </w:r>
      <w:proofErr w:type="spellEnd"/>
      <w:r w:rsidR="00F6218C">
        <w:t xml:space="preserve"> </w:t>
      </w:r>
      <w:proofErr w:type="gramEnd"/>
      <w:r w:rsidR="00F6218C">
        <w:rPr>
          <w:noProof/>
          <w:lang w:eastAsia="es-AR"/>
        </w:rPr>
        <w:drawing>
          <wp:inline distT="0" distB="0" distL="0" distR="0" wp14:anchorId="1A617C21" wp14:editId="28E3ADB8">
            <wp:extent cx="476250" cy="47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8C">
        <w:t xml:space="preserve">, y este es un cuadrado violeta </w:t>
      </w:r>
      <w:proofErr w:type="spellStart"/>
      <w:r w:rsidR="00F6218C">
        <w:t>inline</w:t>
      </w:r>
      <w:proofErr w:type="spellEnd"/>
      <w:r w:rsidR="00F6218C">
        <w:t xml:space="preserve"> </w:t>
      </w:r>
      <w:bookmarkStart w:id="0" w:name="_GoBack"/>
      <w:bookmarkEnd w:id="0"/>
      <w:r w:rsidR="00F6218C">
        <w:rPr>
          <w:noProof/>
          <w:lang w:eastAsia="es-AR"/>
        </w:rPr>
        <w:drawing>
          <wp:inline distT="0" distB="0" distL="0" distR="0" wp14:anchorId="206392DA" wp14:editId="27058525">
            <wp:extent cx="4762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8C">
        <w:t>.</w:t>
      </w:r>
    </w:p>
    <w:p w:rsidR="00C6586B" w:rsidRDefault="00C6586B"/>
    <w:sectPr w:rsidR="00C65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39"/>
    <w:rsid w:val="00157139"/>
    <w:rsid w:val="00C6586B"/>
    <w:rsid w:val="00E46FA3"/>
    <w:rsid w:val="00F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2013-07-26T06:12:00Z</dcterms:created>
  <dcterms:modified xsi:type="dcterms:W3CDTF">2013-07-26T06:36:00Z</dcterms:modified>
</cp:coreProperties>
</file>