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834" w:rsidRDefault="002A34B8">
      <w:r>
        <w:t>Debajo de este párrafo hay un cuadro de texto:</w:t>
      </w:r>
    </w:p>
    <w:p w:rsidR="003253DF" w:rsidRDefault="002A34B8">
      <w:r>
        <w:rPr>
          <w:noProof/>
          <w:lang w:eastAsia="es-AR"/>
        </w:rPr>
        <mc:AlternateContent>
          <mc:Choice Requires="wps">
            <w:drawing>
              <wp:inline distT="0" distB="0" distL="0" distR="0">
                <wp:extent cx="2226833" cy="2043953"/>
                <wp:effectExtent l="0" t="0" r="21590" b="26035"/>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6833" cy="2043953"/>
                        </a:xfrm>
                        <a:prstGeom prst="rect">
                          <a:avLst/>
                        </a:prstGeom>
                        <a:solidFill>
                          <a:srgbClr val="FFFFFF"/>
                        </a:solidFill>
                        <a:ln w="9525">
                          <a:solidFill>
                            <a:srgbClr val="000000"/>
                          </a:solidFill>
                          <a:miter lim="800000"/>
                          <a:headEnd/>
                          <a:tailEnd/>
                        </a:ln>
                      </wps:spPr>
                      <wps:txbx>
                        <w:txbxContent>
                          <w:p w:rsidR="00E51AAC" w:rsidRDefault="002A34B8">
                            <w:r>
                              <w:t>Este es un párrafo que se encuentra dentro de un cuadro de texto.</w:t>
                            </w:r>
                          </w:p>
                          <w:p w:rsidR="00E51AAC" w:rsidRDefault="00E51AAC">
                            <w:r>
                              <w:t>Este es otro párrafo dentro del cuadro de texto.</w:t>
                            </w:r>
                          </w:p>
                          <w:p w:rsidR="00300ECA" w:rsidRDefault="00300ECA">
                            <w:r w:rsidRPr="00300ECA">
                              <w:rPr>
                                <w:b/>
                              </w:rPr>
                              <w:t>Otro párrafo dentro del cuadro de texto, con negrita</w:t>
                            </w:r>
                            <w:r>
                              <w:t xml:space="preserve">. </w:t>
                            </w:r>
                            <w:r w:rsidRPr="00300ECA">
                              <w:rPr>
                                <w:i/>
                              </w:rPr>
                              <w:t>Y esta parte con cursiva.</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175.35pt;height:16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">
                <v:textbox style="mso-fit-shape-to-text:t">
                  <w:txbxContent>
                    <w:p w:rsidR="00E51AAC" w:rsidRDefault="002A34B8">
                      <w:r>
                        <w:t>Este es un párrafo que se encuentra dentro de un cuadro de texto.</w:t>
                      </w:r>
                    </w:p>
                    <w:p w:rsidR="00E51AAC" w:rsidRDefault="00E51AAC">
                      <w:r>
                        <w:t>Este es otro párrafo dentro del cuadro de texto.</w:t>
                      </w:r>
                    </w:p>
                    <w:p w:rsidR="00300ECA" w:rsidRDefault="00300ECA">
                      <w:r w:rsidRPr="00300ECA">
                        <w:rPr>
                          <w:b/>
                        </w:rPr>
                        <w:t>Otro párrafo dentro del cuadro de texto, con negrita</w:t>
                      </w:r>
                      <w:r>
                        <w:t xml:space="preserve">. </w:t>
                      </w:r>
                      <w:r w:rsidRPr="00300ECA">
                        <w:rPr>
                          <w:i/>
                        </w:rPr>
                        <w:t>Y esta parte con cursiva.</w:t>
                      </w:r>
                    </w:p>
                  </w:txbxContent>
                </v:textbox>
                <w10:anchorlock/>
              </v:shape>
            </w:pict>
          </mc:Fallback>
        </mc:AlternateContent>
      </w:r>
    </w:p>
    <w:p w:rsidR="00AB7834" w:rsidRDefault="00AB7834">
      <w:r>
        <w:t xml:space="preserve">Este es otro párrafo con un cuadro de texto </w:t>
      </w:r>
      <w:proofErr w:type="spellStart"/>
      <w:r>
        <w:t>inline</w:t>
      </w:r>
      <w:proofErr w:type="spellEnd"/>
      <w:r>
        <w:t xml:space="preserve">: </w:t>
      </w:r>
      <w:r>
        <w:rPr>
          <w:noProof/>
          <w:lang w:eastAsia="es-AR"/>
        </w:rPr>
        <mc:AlternateContent>
          <mc:Choice Requires="wps">
            <w:drawing>
              <wp:inline distT="0" distB="0" distL="0" distR="0" wp14:anchorId="55612555" wp14:editId="0AE216A2">
                <wp:extent cx="1990800" cy="625642"/>
                <wp:effectExtent l="0" t="0" r="28575" b="22225"/>
                <wp:docPr id="1" name="1 Cuadro de texto"/>
                <wp:cNvGraphicFramePr/>
                <a:graphic xmlns:a="http://schemas.openxmlformats.org/drawingml/2006/main">
                  <a:graphicData uri="http://schemas.microsoft.com/office/word/2010/wordprocessingShape">
                    <wps:wsp>
                      <wps:cNvSpPr txBox="1"/>
                      <wps:spPr>
                        <a:xfrm>
                          <a:off x="0" y="0"/>
                          <a:ext cx="1990800" cy="6256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834" w:rsidRDefault="00AB7834" w:rsidP="00AB7834">
                            <w:r>
                              <w:t>Texto que está dentro de un cuadro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1 Cuadro de texto" o:spid="_x0000_s1027" type="#_x0000_t202" style="width:156.75pt;height: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" fillcolor="white [3201]" strokeweight=".5pt">
                <v:textbox>
                  <w:txbxContent>
                    <w:p w:rsidR="00AB7834" w:rsidRDefault="00AB7834" w:rsidP="00AB7834">
                      <w:r>
                        <w:t>Texto que está dentro de un cuadro de texto.</w:t>
                      </w:r>
                    </w:p>
                  </w:txbxContent>
                </v:textbox>
                <w10:anchorlock/>
              </v:shape>
            </w:pict>
          </mc:Fallback>
        </mc:AlternateContent>
      </w:r>
      <w:r>
        <w:t xml:space="preserve">Texto que viene </w:t>
      </w:r>
      <w:proofErr w:type="spellStart"/>
      <w:r>
        <w:t>despúes</w:t>
      </w:r>
      <w:proofErr w:type="spellEnd"/>
      <w:r>
        <w:t xml:space="preserve"> del cuadro de texto.</w:t>
      </w:r>
    </w:p>
    <w:p w:rsidR="0057663A" w:rsidRDefault="0057663A">
      <w:r>
        <w:t>Debajo hay otro cuadro de texto:</w:t>
      </w:r>
    </w:p>
    <w:p w:rsidR="0057663A" w:rsidRDefault="0057663A">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374265" cy="1403985"/>
                <wp:effectExtent l="0" t="0" r="3175" b="571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57663A" w:rsidRDefault="0057663A">
                            <w:r>
                              <w:t>Blablabla1.</w:t>
                            </w:r>
                            <w:bookmarkStart w:id="0" w:name="_GoBack"/>
                            <w:bookmarkEnd w:id="0"/>
                          </w:p>
                          <w:sdt>
                            <w:sdtPr>
                              <w:id w:val="568603642"/>
                              <w:temporary/>
                              <w:showingPlcHdr/>
                            </w:sdtPr>
                            <w:sdtContent>
                              <w:p w:rsidR="0057663A" w:rsidRDefault="0057663A">
                                <w:r>
                                  <w:rPr>
                                    <w:lang w:val="es-ES"/>
                                  </w:rPr>
                                  <w:t>[Escriba una cita del documento o el resumen de un punto interesante. Puede situar el cuadro de texto en cualquier lugar del documento. Use la ficha Herramientas de dibujo para cambiar el formato del cuadro de texto de la cita.]</w:t>
                                </w:r>
                              </w:p>
                            </w:sdtContent>
                          </w:sdt>
                          <w:p w:rsidR="0057663A" w:rsidRDefault="0057663A">
                            <w:r>
                              <w:t>Blablabla2.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">
                <v:textbox style="mso-fit-shape-to-text:t">
                  <w:txbxContent>
                    <w:p w:rsidR="0057663A" w:rsidRDefault="0057663A">
                      <w:r>
                        <w:t>Blablabla1.</w:t>
                      </w:r>
                      <w:bookmarkStart w:id="1" w:name="_GoBack"/>
                      <w:bookmarkEnd w:id="1"/>
                    </w:p>
                    <w:sdt>
                      <w:sdtPr>
                        <w:id w:val="568603642"/>
                        <w:temporary/>
                        <w:showingPlcHdr/>
                      </w:sdtPr>
                      <w:sdtContent>
                        <w:p w:rsidR="0057663A" w:rsidRDefault="0057663A">
                          <w:r>
                            <w:rPr>
                              <w:lang w:val="es-ES"/>
                            </w:rPr>
                            <w:t>[Escriba una cita del documento o el resumen de un punto interesante. Puede situar el cuadro de texto en cualquier lugar del documento. Use la ficha Herramientas de dibujo para cambiar el formato del cuadro de texto de la cita.]</w:t>
                          </w:r>
                        </w:p>
                      </w:sdtContent>
                    </w:sdt>
                    <w:p w:rsidR="0057663A" w:rsidRDefault="0057663A">
                      <w:r>
                        <w:t>Blablabla2.</w:t>
                      </w:r>
                    </w:p>
                  </w:txbxContent>
                </v:textbox>
              </v:shape>
            </w:pict>
          </mc:Fallback>
        </mc:AlternateContent>
      </w:r>
    </w:p>
    <w:sectPr w:rsidR="005766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9B9"/>
    <w:rsid w:val="002A34B8"/>
    <w:rsid w:val="00300ECA"/>
    <w:rsid w:val="003253DF"/>
    <w:rsid w:val="005741A0"/>
    <w:rsid w:val="0057663A"/>
    <w:rsid w:val="007D4610"/>
    <w:rsid w:val="009463DC"/>
    <w:rsid w:val="00AB7834"/>
    <w:rsid w:val="00E51AAC"/>
    <w:rsid w:val="00E969B9"/>
    <w:rsid w:val="00F227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34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34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34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34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Words>
  <Characters>154</Characters>
  <Application>Microsoft Office Word</Application>
  <DocSecurity>0</DocSecurity>
  <Lines>1</Lines>
  <Paragraphs>1</Paragraphs>
  <ScaleCrop>false</ScaleCrop>
  <Company/>
  <LinksUpToDate>false</LinksUpToDate>
  <CharactersWithSpaces>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Leandro</cp:lastModifiedBy>
  <cp:revision>13</cp:revision>
  <dcterms:created xsi:type="dcterms:W3CDTF">2013-08-03T21:21:00Z</dcterms:created>
  <dcterms:modified xsi:type="dcterms:W3CDTF">2014-05-31T13:17:00Z</dcterms:modified>
</cp:coreProperties>
</file>