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0C015" w14:textId="77777777" w:rsidR="007E5C27" w:rsidRDefault="007E5C27"/>
    <w:p w14:paraId="55236AB7" w14:textId="77777777" w:rsidR="00722655" w:rsidRDefault="00722655"/>
    <w:p w14:paraId="45A5863C" w14:textId="270787B9" w:rsidR="00722655" w:rsidRPr="00722655" w:rsidRDefault="00722655" w:rsidP="00722655">
      <w:pPr>
        <w:rPr>
          <w:rFonts w:eastAsia="Times New Roman"/>
          <w:sz w:val="24"/>
        </w:rPr>
      </w:pPr>
      <w:r>
        <w:rPr>
          <w:rFonts w:ascii="Arial" w:eastAsia="Times New Roman" w:hAnsi="Arial" w:cs="Arial"/>
          <w:color w:val="000000"/>
          <w:szCs w:val="22"/>
        </w:rPr>
        <w:t xml:space="preserve">Immigration </w:t>
      </w:r>
      <w:r w:rsidRPr="00722655">
        <w:rPr>
          <w:rFonts w:ascii="Arial" w:eastAsia="Times New Roman" w:hAnsi="Arial" w:cs="Arial"/>
          <w:color w:val="000000"/>
          <w:szCs w:val="22"/>
        </w:rPr>
        <w:t>Alert</w:t>
      </w:r>
    </w:p>
    <w:p w14:paraId="7A1B89E7" w14:textId="77777777" w:rsidR="00722655" w:rsidRPr="00722655" w:rsidRDefault="00722655" w:rsidP="00722655">
      <w:pPr>
        <w:rPr>
          <w:rFonts w:eastAsia="Times New Roman"/>
          <w:sz w:val="24"/>
        </w:rPr>
      </w:pPr>
    </w:p>
    <w:p w14:paraId="0D866885" w14:textId="615A9F25" w:rsidR="00722655" w:rsidRPr="00722655" w:rsidRDefault="00722655" w:rsidP="00722655">
      <w:pPr>
        <w:rPr>
          <w:rFonts w:eastAsia="Times New Roman"/>
          <w:sz w:val="24"/>
        </w:rPr>
      </w:pPr>
      <w:r w:rsidRPr="00722655">
        <w:rPr>
          <w:rFonts w:ascii="Arial" w:eastAsia="Times New Roman" w:hAnsi="Arial" w:cs="Arial"/>
          <w:color w:val="000000"/>
          <w:szCs w:val="22"/>
        </w:rPr>
        <w:t>SW Law and other practitioners have become aware of substantive changes to U.S. immigration which can restrict benefits</w:t>
      </w:r>
      <w:r w:rsidR="006450A6">
        <w:rPr>
          <w:rFonts w:ascii="Arial" w:eastAsia="Times New Roman" w:hAnsi="Arial" w:cs="Arial"/>
          <w:color w:val="000000"/>
          <w:szCs w:val="22"/>
        </w:rPr>
        <w:t xml:space="preserve"> and movement</w:t>
      </w:r>
      <w:r w:rsidRPr="00722655">
        <w:rPr>
          <w:rFonts w:ascii="Arial" w:eastAsia="Times New Roman" w:hAnsi="Arial" w:cs="Arial"/>
          <w:color w:val="000000"/>
          <w:szCs w:val="22"/>
        </w:rPr>
        <w:t xml:space="preserve">. While not attributable to any single regulation or mandate, we have </w:t>
      </w:r>
      <w:r w:rsidR="006450A6">
        <w:rPr>
          <w:rFonts w:ascii="Arial" w:eastAsia="Times New Roman" w:hAnsi="Arial" w:cs="Arial"/>
          <w:color w:val="000000"/>
          <w:szCs w:val="22"/>
        </w:rPr>
        <w:t>observed a shift in how</w:t>
      </w:r>
      <w:r w:rsidRPr="00722655">
        <w:rPr>
          <w:rFonts w:ascii="Arial" w:eastAsia="Times New Roman" w:hAnsi="Arial" w:cs="Arial"/>
          <w:color w:val="000000"/>
          <w:szCs w:val="22"/>
        </w:rPr>
        <w:t xml:space="preserve"> USCIS, DOS, and CBP conduct business</w:t>
      </w:r>
      <w:r w:rsidR="006450A6">
        <w:rPr>
          <w:rFonts w:ascii="Arial" w:eastAsia="Times New Roman" w:hAnsi="Arial" w:cs="Arial"/>
          <w:color w:val="000000"/>
          <w:szCs w:val="22"/>
        </w:rPr>
        <w:t xml:space="preserve"> </w:t>
      </w:r>
      <w:r w:rsidRPr="00722655">
        <w:rPr>
          <w:rFonts w:ascii="Arial" w:eastAsia="Times New Roman" w:hAnsi="Arial" w:cs="Arial"/>
          <w:color w:val="000000"/>
          <w:szCs w:val="22"/>
        </w:rPr>
        <w:t>in a more restrictive manner. </w:t>
      </w:r>
    </w:p>
    <w:p w14:paraId="786464B2" w14:textId="77777777" w:rsidR="00722655" w:rsidRPr="00722655" w:rsidRDefault="00722655" w:rsidP="00722655">
      <w:pPr>
        <w:rPr>
          <w:rFonts w:eastAsia="Times New Roman"/>
          <w:sz w:val="24"/>
        </w:rPr>
      </w:pPr>
    </w:p>
    <w:p w14:paraId="3E77EB36" w14:textId="77777777" w:rsidR="00722655" w:rsidRPr="00722655" w:rsidRDefault="00722655" w:rsidP="00722655">
      <w:pPr>
        <w:rPr>
          <w:rFonts w:eastAsia="Times New Roman"/>
          <w:sz w:val="24"/>
        </w:rPr>
      </w:pPr>
      <w:r w:rsidRPr="00722655">
        <w:rPr>
          <w:rFonts w:ascii="Arial" w:eastAsia="Times New Roman" w:hAnsi="Arial" w:cs="Arial"/>
          <w:color w:val="000000"/>
          <w:szCs w:val="22"/>
        </w:rPr>
        <w:t>This has included: </w:t>
      </w:r>
    </w:p>
    <w:p w14:paraId="19875BB3" w14:textId="77777777" w:rsidR="00722655" w:rsidRPr="00722655" w:rsidRDefault="00722655" w:rsidP="00722655">
      <w:pPr>
        <w:numPr>
          <w:ilvl w:val="0"/>
          <w:numId w:val="1"/>
        </w:numPr>
        <w:textAlignment w:val="baseline"/>
        <w:rPr>
          <w:rFonts w:ascii="Arial" w:eastAsia="Times New Roman" w:hAnsi="Arial" w:cs="Arial"/>
          <w:color w:val="000000"/>
          <w:szCs w:val="22"/>
        </w:rPr>
      </w:pPr>
      <w:r w:rsidRPr="00722655">
        <w:rPr>
          <w:rFonts w:ascii="Arial" w:eastAsia="Times New Roman" w:hAnsi="Arial" w:cs="Arial"/>
          <w:color w:val="000000"/>
          <w:szCs w:val="22"/>
        </w:rPr>
        <w:t xml:space="preserve">Increased vetting or administrative processing of visas at U.S. </w:t>
      </w:r>
      <w:proofErr w:type="gramStart"/>
      <w:r w:rsidRPr="00722655">
        <w:rPr>
          <w:rFonts w:ascii="Arial" w:eastAsia="Times New Roman" w:hAnsi="Arial" w:cs="Arial"/>
          <w:color w:val="000000"/>
          <w:szCs w:val="22"/>
        </w:rPr>
        <w:t>consulates;</w:t>
      </w:r>
      <w:proofErr w:type="gramEnd"/>
      <w:r w:rsidRPr="00722655">
        <w:rPr>
          <w:rFonts w:ascii="Arial" w:eastAsia="Times New Roman" w:hAnsi="Arial" w:cs="Arial"/>
          <w:color w:val="000000"/>
          <w:szCs w:val="22"/>
        </w:rPr>
        <w:t> </w:t>
      </w:r>
    </w:p>
    <w:p w14:paraId="78D596C6" w14:textId="77777777" w:rsidR="00722655" w:rsidRPr="00722655" w:rsidRDefault="00722655" w:rsidP="00722655">
      <w:pPr>
        <w:numPr>
          <w:ilvl w:val="0"/>
          <w:numId w:val="1"/>
        </w:numPr>
        <w:textAlignment w:val="baseline"/>
        <w:rPr>
          <w:rFonts w:ascii="Arial" w:eastAsia="Times New Roman" w:hAnsi="Arial" w:cs="Arial"/>
          <w:color w:val="000000"/>
          <w:szCs w:val="22"/>
        </w:rPr>
      </w:pPr>
      <w:r w:rsidRPr="00722655">
        <w:rPr>
          <w:rFonts w:ascii="Arial" w:eastAsia="Times New Roman" w:hAnsi="Arial" w:cs="Arial"/>
          <w:color w:val="000000"/>
          <w:szCs w:val="22"/>
        </w:rPr>
        <w:t xml:space="preserve">Enhanced scrutiny of social </w:t>
      </w:r>
      <w:proofErr w:type="gramStart"/>
      <w:r w:rsidRPr="00722655">
        <w:rPr>
          <w:rFonts w:ascii="Arial" w:eastAsia="Times New Roman" w:hAnsi="Arial" w:cs="Arial"/>
          <w:color w:val="000000"/>
          <w:szCs w:val="22"/>
        </w:rPr>
        <w:t>media;</w:t>
      </w:r>
      <w:proofErr w:type="gramEnd"/>
    </w:p>
    <w:p w14:paraId="35062556" w14:textId="5FF676EF" w:rsidR="00722655" w:rsidRPr="00722655" w:rsidRDefault="00ED0E20" w:rsidP="00722655">
      <w:pPr>
        <w:numPr>
          <w:ilvl w:val="0"/>
          <w:numId w:val="1"/>
        </w:numPr>
        <w:textAlignment w:val="baseline"/>
        <w:rPr>
          <w:rFonts w:ascii="Arial" w:eastAsia="Times New Roman" w:hAnsi="Arial" w:cs="Arial"/>
          <w:color w:val="000000"/>
          <w:szCs w:val="22"/>
        </w:rPr>
      </w:pPr>
      <w:r>
        <w:rPr>
          <w:rFonts w:ascii="Arial" w:eastAsia="Times New Roman" w:hAnsi="Arial" w:cs="Arial"/>
          <w:color w:val="000000"/>
          <w:szCs w:val="22"/>
        </w:rPr>
        <w:t>New</w:t>
      </w:r>
      <w:r w:rsidR="00722655" w:rsidRPr="00722655">
        <w:rPr>
          <w:rFonts w:ascii="Arial" w:eastAsia="Times New Roman" w:hAnsi="Arial" w:cs="Arial"/>
          <w:color w:val="000000"/>
          <w:szCs w:val="22"/>
        </w:rPr>
        <w:t xml:space="preserve"> fees (advanced parole and H-1B) that make entry to the U.S. impractical for </w:t>
      </w:r>
      <w:proofErr w:type="gramStart"/>
      <w:r w:rsidR="00722655" w:rsidRPr="00722655">
        <w:rPr>
          <w:rFonts w:ascii="Arial" w:eastAsia="Times New Roman" w:hAnsi="Arial" w:cs="Arial"/>
          <w:color w:val="000000"/>
          <w:szCs w:val="22"/>
        </w:rPr>
        <w:t>some;</w:t>
      </w:r>
      <w:proofErr w:type="gramEnd"/>
      <w:r w:rsidR="00722655" w:rsidRPr="00722655">
        <w:rPr>
          <w:rFonts w:ascii="Arial" w:eastAsia="Times New Roman" w:hAnsi="Arial" w:cs="Arial"/>
          <w:color w:val="000000"/>
          <w:szCs w:val="22"/>
        </w:rPr>
        <w:t> </w:t>
      </w:r>
    </w:p>
    <w:p w14:paraId="47D33460" w14:textId="79928D17" w:rsidR="00722655" w:rsidRPr="00722655" w:rsidRDefault="00722655" w:rsidP="00722655">
      <w:pPr>
        <w:numPr>
          <w:ilvl w:val="0"/>
          <w:numId w:val="1"/>
        </w:numPr>
        <w:textAlignment w:val="baseline"/>
        <w:rPr>
          <w:rFonts w:ascii="Arial" w:eastAsia="Times New Roman" w:hAnsi="Arial" w:cs="Arial"/>
          <w:color w:val="000000"/>
          <w:szCs w:val="22"/>
        </w:rPr>
      </w:pPr>
      <w:r w:rsidRPr="00722655">
        <w:rPr>
          <w:rFonts w:ascii="Arial" w:eastAsia="Times New Roman" w:hAnsi="Arial" w:cs="Arial"/>
          <w:color w:val="000000"/>
          <w:szCs w:val="22"/>
        </w:rPr>
        <w:t xml:space="preserve">New requirements (e.g., electronic payments) that can limit </w:t>
      </w:r>
      <w:proofErr w:type="gramStart"/>
      <w:r w:rsidRPr="00722655">
        <w:rPr>
          <w:rFonts w:ascii="Arial" w:eastAsia="Times New Roman" w:hAnsi="Arial" w:cs="Arial"/>
          <w:color w:val="000000"/>
          <w:szCs w:val="22"/>
        </w:rPr>
        <w:t>access;</w:t>
      </w:r>
      <w:proofErr w:type="gramEnd"/>
      <w:r w:rsidRPr="00722655">
        <w:rPr>
          <w:rFonts w:ascii="Arial" w:eastAsia="Times New Roman" w:hAnsi="Arial" w:cs="Arial"/>
          <w:color w:val="000000"/>
          <w:szCs w:val="22"/>
        </w:rPr>
        <w:t xml:space="preserve"> </w:t>
      </w:r>
    </w:p>
    <w:p w14:paraId="332C8B8B" w14:textId="2C047941" w:rsidR="006450A6" w:rsidRDefault="00ED0E20" w:rsidP="00722655">
      <w:pPr>
        <w:numPr>
          <w:ilvl w:val="0"/>
          <w:numId w:val="1"/>
        </w:numPr>
        <w:textAlignment w:val="baseline"/>
        <w:rPr>
          <w:rFonts w:ascii="Arial" w:eastAsia="Times New Roman" w:hAnsi="Arial" w:cs="Arial"/>
          <w:color w:val="000000"/>
          <w:szCs w:val="22"/>
        </w:rPr>
      </w:pPr>
      <w:r>
        <w:rPr>
          <w:rFonts w:ascii="Arial" w:eastAsia="Times New Roman" w:hAnsi="Arial" w:cs="Arial"/>
          <w:color w:val="000000"/>
          <w:szCs w:val="22"/>
        </w:rPr>
        <w:t>Additional</w:t>
      </w:r>
      <w:r w:rsidR="00722655" w:rsidRPr="00722655">
        <w:rPr>
          <w:rFonts w:ascii="Arial" w:eastAsia="Times New Roman" w:hAnsi="Arial" w:cs="Arial"/>
          <w:color w:val="000000"/>
          <w:szCs w:val="22"/>
        </w:rPr>
        <w:t xml:space="preserve"> </w:t>
      </w:r>
      <w:r>
        <w:rPr>
          <w:rFonts w:ascii="Arial" w:eastAsia="Times New Roman" w:hAnsi="Arial" w:cs="Arial"/>
          <w:color w:val="000000"/>
          <w:szCs w:val="22"/>
        </w:rPr>
        <w:t>scrutiny</w:t>
      </w:r>
      <w:r w:rsidR="00722655" w:rsidRPr="00722655">
        <w:rPr>
          <w:rFonts w:ascii="Arial" w:eastAsia="Times New Roman" w:hAnsi="Arial" w:cs="Arial"/>
          <w:color w:val="000000"/>
          <w:szCs w:val="22"/>
        </w:rPr>
        <w:t xml:space="preserve"> (e.g., rescinding automatic EAD extensions for </w:t>
      </w:r>
      <w:r>
        <w:rPr>
          <w:rFonts w:ascii="Arial" w:eastAsia="Times New Roman" w:hAnsi="Arial" w:cs="Arial"/>
          <w:color w:val="000000"/>
          <w:szCs w:val="22"/>
        </w:rPr>
        <w:t xml:space="preserve">more </w:t>
      </w:r>
      <w:r w:rsidR="00722655" w:rsidRPr="00722655">
        <w:rPr>
          <w:rFonts w:ascii="Arial" w:eastAsia="Times New Roman" w:hAnsi="Arial" w:cs="Arial"/>
          <w:color w:val="000000"/>
          <w:szCs w:val="22"/>
        </w:rPr>
        <w:t>vetting)</w:t>
      </w:r>
      <w:r w:rsidR="006450A6">
        <w:rPr>
          <w:rFonts w:ascii="Arial" w:eastAsia="Times New Roman" w:hAnsi="Arial" w:cs="Arial"/>
          <w:color w:val="000000"/>
          <w:szCs w:val="22"/>
        </w:rPr>
        <w:t>; and</w:t>
      </w:r>
    </w:p>
    <w:p w14:paraId="0C8D2271" w14:textId="7EDA5846" w:rsidR="00722655" w:rsidRPr="00722655" w:rsidRDefault="006450A6" w:rsidP="00722655">
      <w:pPr>
        <w:numPr>
          <w:ilvl w:val="0"/>
          <w:numId w:val="1"/>
        </w:numPr>
        <w:textAlignment w:val="baseline"/>
        <w:rPr>
          <w:rFonts w:ascii="Arial" w:eastAsia="Times New Roman" w:hAnsi="Arial" w:cs="Arial"/>
          <w:color w:val="000000"/>
          <w:szCs w:val="22"/>
        </w:rPr>
      </w:pPr>
      <w:r>
        <w:rPr>
          <w:rFonts w:ascii="Arial" w:eastAsia="Times New Roman" w:hAnsi="Arial" w:cs="Arial"/>
          <w:color w:val="000000"/>
          <w:szCs w:val="22"/>
        </w:rPr>
        <w:t>Other unexpected delays and requirements, often for obscure and unlikely reasons.</w:t>
      </w:r>
    </w:p>
    <w:p w14:paraId="1D6EFB2E" w14:textId="77777777" w:rsidR="00722655" w:rsidRPr="00722655" w:rsidRDefault="00722655" w:rsidP="00722655">
      <w:pPr>
        <w:rPr>
          <w:rFonts w:eastAsia="Times New Roman"/>
          <w:sz w:val="24"/>
        </w:rPr>
      </w:pPr>
    </w:p>
    <w:p w14:paraId="45A6DB0B" w14:textId="27E38257" w:rsidR="00722655" w:rsidRPr="00722655" w:rsidRDefault="00722655" w:rsidP="00722655">
      <w:pPr>
        <w:rPr>
          <w:rFonts w:eastAsia="Times New Roman"/>
          <w:sz w:val="24"/>
        </w:rPr>
      </w:pPr>
      <w:r w:rsidRPr="00722655">
        <w:rPr>
          <w:rFonts w:ascii="Arial" w:eastAsia="Times New Roman" w:hAnsi="Arial" w:cs="Arial"/>
          <w:color w:val="000000"/>
          <w:szCs w:val="22"/>
        </w:rPr>
        <w:t xml:space="preserve">While many are unaffected by these incremental changes and experience little or no problems, others can find themselves delayed for reasons that couldn’t have been anticipated. Diverse and rapidly implemented changes can </w:t>
      </w:r>
      <w:r w:rsidR="006450A6">
        <w:rPr>
          <w:rFonts w:ascii="Arial" w:eastAsia="Times New Roman" w:hAnsi="Arial" w:cs="Arial"/>
          <w:color w:val="000000"/>
          <w:szCs w:val="22"/>
        </w:rPr>
        <w:t xml:space="preserve">now </w:t>
      </w:r>
      <w:r w:rsidRPr="00722655">
        <w:rPr>
          <w:rFonts w:ascii="Arial" w:eastAsia="Times New Roman" w:hAnsi="Arial" w:cs="Arial"/>
          <w:color w:val="000000"/>
          <w:szCs w:val="22"/>
        </w:rPr>
        <w:t xml:space="preserve">cause issues that were unheard of just a year ago. We therefore encourage immigrants, businesses, and families to be aware of this changing environment, </w:t>
      </w:r>
      <w:proofErr w:type="gramStart"/>
      <w:r w:rsidRPr="00722655">
        <w:rPr>
          <w:rFonts w:ascii="Arial" w:eastAsia="Times New Roman" w:hAnsi="Arial" w:cs="Arial"/>
          <w:color w:val="000000"/>
          <w:szCs w:val="22"/>
        </w:rPr>
        <w:t>plan ahead</w:t>
      </w:r>
      <w:proofErr w:type="gramEnd"/>
      <w:r w:rsidRPr="00722655">
        <w:rPr>
          <w:rFonts w:ascii="Arial" w:eastAsia="Times New Roman" w:hAnsi="Arial" w:cs="Arial"/>
          <w:color w:val="000000"/>
          <w:szCs w:val="22"/>
        </w:rPr>
        <w:t xml:space="preserve"> and consult with immigration counsel, and expect the unexpected when petitioning or applying for immigration benefits. </w:t>
      </w:r>
    </w:p>
    <w:p w14:paraId="2D2E0BD7" w14:textId="77777777" w:rsidR="00722655" w:rsidRPr="00722655" w:rsidRDefault="00722655" w:rsidP="00722655">
      <w:pPr>
        <w:rPr>
          <w:rFonts w:eastAsia="Times New Roman"/>
          <w:sz w:val="24"/>
        </w:rPr>
      </w:pPr>
    </w:p>
    <w:p w14:paraId="06B608E5" w14:textId="77777777" w:rsidR="00722655" w:rsidRDefault="00722655"/>
    <w:sectPr w:rsidR="00722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4314"/>
    <w:multiLevelType w:val="multilevel"/>
    <w:tmpl w:val="0C6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05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55"/>
    <w:rsid w:val="00167052"/>
    <w:rsid w:val="0032248C"/>
    <w:rsid w:val="003A141D"/>
    <w:rsid w:val="0047723A"/>
    <w:rsid w:val="006450A6"/>
    <w:rsid w:val="006C29F8"/>
    <w:rsid w:val="00711049"/>
    <w:rsid w:val="00722655"/>
    <w:rsid w:val="007E5C27"/>
    <w:rsid w:val="009B25A5"/>
    <w:rsid w:val="00C26436"/>
    <w:rsid w:val="00D81DEF"/>
    <w:rsid w:val="00ED0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D47C"/>
  <w15:chartTrackingRefBased/>
  <w15:docId w15:val="{49568A79-A022-C343-8654-094BD996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6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6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26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26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26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26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26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6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6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26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26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26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26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26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26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5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26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2655"/>
    <w:rPr>
      <w:i/>
      <w:iCs/>
      <w:color w:val="404040" w:themeColor="text1" w:themeTint="BF"/>
    </w:rPr>
  </w:style>
  <w:style w:type="paragraph" w:styleId="ListParagraph">
    <w:name w:val="List Paragraph"/>
    <w:basedOn w:val="Normal"/>
    <w:uiPriority w:val="34"/>
    <w:qFormat/>
    <w:rsid w:val="00722655"/>
    <w:pPr>
      <w:ind w:left="720"/>
      <w:contextualSpacing/>
    </w:pPr>
  </w:style>
  <w:style w:type="character" w:styleId="IntenseEmphasis">
    <w:name w:val="Intense Emphasis"/>
    <w:basedOn w:val="DefaultParagraphFont"/>
    <w:uiPriority w:val="21"/>
    <w:qFormat/>
    <w:rsid w:val="00722655"/>
    <w:rPr>
      <w:i/>
      <w:iCs/>
      <w:color w:val="0F4761" w:themeColor="accent1" w:themeShade="BF"/>
    </w:rPr>
  </w:style>
  <w:style w:type="paragraph" w:styleId="IntenseQuote">
    <w:name w:val="Intense Quote"/>
    <w:basedOn w:val="Normal"/>
    <w:next w:val="Normal"/>
    <w:link w:val="IntenseQuoteChar"/>
    <w:uiPriority w:val="30"/>
    <w:qFormat/>
    <w:rsid w:val="00722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655"/>
    <w:rPr>
      <w:i/>
      <w:iCs/>
      <w:color w:val="0F4761" w:themeColor="accent1" w:themeShade="BF"/>
    </w:rPr>
  </w:style>
  <w:style w:type="character" w:styleId="IntenseReference">
    <w:name w:val="Intense Reference"/>
    <w:basedOn w:val="DefaultParagraphFont"/>
    <w:uiPriority w:val="32"/>
    <w:qFormat/>
    <w:rsid w:val="00722655"/>
    <w:rPr>
      <w:b/>
      <w:bCs/>
      <w:smallCaps/>
      <w:color w:val="0F4761" w:themeColor="accent1" w:themeShade="BF"/>
      <w:spacing w:val="5"/>
    </w:rPr>
  </w:style>
  <w:style w:type="paragraph" w:styleId="NormalWeb">
    <w:name w:val="Normal (Web)"/>
    <w:basedOn w:val="Normal"/>
    <w:uiPriority w:val="99"/>
    <w:semiHidden/>
    <w:unhideWhenUsed/>
    <w:rsid w:val="00722655"/>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Walasik</dc:creator>
  <cp:keywords/>
  <dc:description/>
  <cp:lastModifiedBy>John Walasik</cp:lastModifiedBy>
  <cp:revision>5</cp:revision>
  <dcterms:created xsi:type="dcterms:W3CDTF">2025-12-09T19:15:00Z</dcterms:created>
  <dcterms:modified xsi:type="dcterms:W3CDTF">2025-12-09T19:43:00Z</dcterms:modified>
</cp:coreProperties>
</file>