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95B16" w14:textId="77777777" w:rsidR="00001FDB" w:rsidRPr="00EA61CF" w:rsidRDefault="00001FDB" w:rsidP="00001FDB">
      <w:pPr>
        <w:pStyle w:val="JudulPaper"/>
        <w:spacing w:line="276" w:lineRule="auto"/>
        <w:rPr>
          <w:rStyle w:val="shorttext"/>
          <w:rFonts w:ascii="Arial" w:hAnsi="Arial" w:cs="Arial"/>
          <w:b/>
          <w:sz w:val="28"/>
          <w:szCs w:val="28"/>
        </w:rPr>
      </w:pPr>
      <w:proofErr w:type="spellStart"/>
      <w:r>
        <w:rPr>
          <w:rStyle w:val="shorttext"/>
          <w:rFonts w:ascii="Arial" w:hAnsi="Arial" w:cs="Arial"/>
          <w:b/>
          <w:sz w:val="32"/>
          <w:szCs w:val="32"/>
        </w:rPr>
        <w:t>T</w:t>
      </w:r>
      <w:r w:rsidRPr="00EA61CF">
        <w:rPr>
          <w:rStyle w:val="shorttext"/>
          <w:rFonts w:ascii="Arial" w:hAnsi="Arial" w:cs="Arial"/>
          <w:b/>
          <w:sz w:val="32"/>
          <w:szCs w:val="32"/>
        </w:rPr>
        <w:t>ezis</w:t>
      </w:r>
      <w:proofErr w:type="spellEnd"/>
      <w:r w:rsidRPr="00EA61CF">
        <w:rPr>
          <w:rStyle w:val="shorttext"/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EA61CF">
        <w:rPr>
          <w:rStyle w:val="shorttext"/>
          <w:rFonts w:ascii="Arial" w:hAnsi="Arial" w:cs="Arial"/>
          <w:b/>
          <w:sz w:val="32"/>
          <w:szCs w:val="32"/>
        </w:rPr>
        <w:t>mavzusi</w:t>
      </w:r>
      <w:proofErr w:type="spellEnd"/>
      <w:r w:rsidRPr="00EA61CF">
        <w:rPr>
          <w:rStyle w:val="shorttext"/>
          <w:rFonts w:ascii="Arial" w:hAnsi="Arial" w:cs="Arial"/>
          <w:b/>
          <w:sz w:val="32"/>
          <w:szCs w:val="32"/>
        </w:rPr>
        <w:t xml:space="preserve"> </w:t>
      </w:r>
    </w:p>
    <w:p w14:paraId="1328350F" w14:textId="77777777" w:rsidR="00001FDB" w:rsidRPr="00EA61CF" w:rsidRDefault="00001FDB" w:rsidP="00001FDB">
      <w:pPr>
        <w:pStyle w:val="JudulPaper"/>
        <w:spacing w:line="276" w:lineRule="auto"/>
        <w:rPr>
          <w:rFonts w:ascii="Arial" w:hAnsi="Arial" w:cs="Arial"/>
          <w:b/>
          <w:sz w:val="24"/>
        </w:rPr>
      </w:pPr>
    </w:p>
    <w:p w14:paraId="088840AB" w14:textId="77777777" w:rsidR="00001FDB" w:rsidRPr="00EA61CF" w:rsidRDefault="00001FDB" w:rsidP="00001FDB">
      <w:pPr>
        <w:pStyle w:val="Penulis"/>
        <w:spacing w:before="0" w:after="0" w:line="276" w:lineRule="auto"/>
        <w:rPr>
          <w:rFonts w:ascii="Arial" w:hAnsi="Arial" w:cs="Arial"/>
          <w:sz w:val="24"/>
        </w:rPr>
      </w:pPr>
      <w:r w:rsidRPr="00EA61CF">
        <w:rPr>
          <w:rFonts w:ascii="Arial" w:hAnsi="Arial" w:cs="Arial"/>
          <w:b/>
          <w:sz w:val="24"/>
        </w:rPr>
        <w:t>Ism Familiya</w:t>
      </w:r>
      <w:r w:rsidRPr="00EA61CF">
        <w:rPr>
          <w:rFonts w:ascii="Arial" w:hAnsi="Arial" w:cs="Arial"/>
          <w:b/>
          <w:sz w:val="24"/>
          <w:vertAlign w:val="superscript"/>
        </w:rPr>
        <w:t>1</w:t>
      </w:r>
      <w:r w:rsidRPr="00EA61CF">
        <w:rPr>
          <w:rFonts w:ascii="Arial" w:hAnsi="Arial" w:cs="Arial"/>
          <w:sz w:val="24"/>
        </w:rPr>
        <w:t xml:space="preserve">, </w:t>
      </w:r>
      <w:proofErr w:type="spellStart"/>
      <w:r w:rsidRPr="00EA61CF">
        <w:rPr>
          <w:rFonts w:ascii="Arial" w:hAnsi="Arial" w:cs="Arial"/>
          <w:b/>
          <w:sz w:val="24"/>
        </w:rPr>
        <w:t>Alisher</w:t>
      </w:r>
      <w:proofErr w:type="spellEnd"/>
      <w:r w:rsidRPr="00EA61CF">
        <w:rPr>
          <w:rFonts w:ascii="Arial" w:hAnsi="Arial" w:cs="Arial"/>
          <w:b/>
          <w:sz w:val="24"/>
        </w:rPr>
        <w:t xml:space="preserve"> Zakirov</w:t>
      </w:r>
      <w:r w:rsidRPr="00EA61CF">
        <w:rPr>
          <w:rFonts w:ascii="Arial" w:hAnsi="Arial" w:cs="Arial"/>
          <w:b/>
          <w:sz w:val="24"/>
          <w:vertAlign w:val="superscript"/>
        </w:rPr>
        <w:t>2</w:t>
      </w:r>
    </w:p>
    <w:p w14:paraId="6E2586C8" w14:textId="77777777" w:rsidR="00001FDB" w:rsidRPr="00EA61CF" w:rsidRDefault="00001FDB" w:rsidP="00001FDB">
      <w:pPr>
        <w:jc w:val="center"/>
        <w:rPr>
          <w:rFonts w:ascii="Arial" w:hAnsi="Arial" w:cs="Arial"/>
          <w:color w:val="000000"/>
          <w:sz w:val="20"/>
          <w:szCs w:val="20"/>
        </w:rPr>
      </w:pPr>
      <w:proofErr w:type="gramStart"/>
      <w:r w:rsidRPr="00EA61CF">
        <w:rPr>
          <w:rFonts w:ascii="Arial" w:hAnsi="Arial" w:cs="Arial"/>
          <w:color w:val="000000"/>
          <w:sz w:val="20"/>
          <w:szCs w:val="20"/>
          <w:vertAlign w:val="superscript"/>
        </w:rPr>
        <w:t>1</w:t>
      </w:r>
      <w:proofErr w:type="gramEnd"/>
      <w:r w:rsidRPr="00EA61CF">
        <w:rPr>
          <w:rFonts w:ascii="Arial" w:hAnsi="Arial" w:cs="Arial"/>
          <w:color w:val="000000"/>
          <w:sz w:val="20"/>
          <w:szCs w:val="20"/>
          <w:vertAlign w:val="superscript"/>
        </w:rPr>
        <w:t xml:space="preserve"> </w:t>
      </w:r>
      <w:r w:rsidRPr="00EA61CF">
        <w:rPr>
          <w:rFonts w:ascii="Arial" w:hAnsi="Arial" w:cs="Arial"/>
          <w:color w:val="000000"/>
          <w:sz w:val="20"/>
          <w:szCs w:val="20"/>
        </w:rPr>
        <w:t xml:space="preserve">Muhammad Al-Xorazmiy nomidagi Toshkent axborot texnologiyalari </w:t>
      </w:r>
      <w:proofErr w:type="spellStart"/>
      <w:r w:rsidRPr="00EA61CF">
        <w:rPr>
          <w:rFonts w:ascii="Arial" w:hAnsi="Arial" w:cs="Arial"/>
          <w:color w:val="000000"/>
          <w:sz w:val="20"/>
          <w:szCs w:val="20"/>
        </w:rPr>
        <w:t>universiteti</w:t>
      </w:r>
      <w:proofErr w:type="spellEnd"/>
      <w:r w:rsidRPr="00EA61CF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61CF">
        <w:rPr>
          <w:rFonts w:ascii="Arial" w:hAnsi="Arial" w:cs="Arial"/>
          <w:color w:val="000000"/>
          <w:sz w:val="20"/>
          <w:szCs w:val="20"/>
        </w:rPr>
        <w:br/>
        <w:t xml:space="preserve">Faqat </w:t>
      </w:r>
      <w:proofErr w:type="spellStart"/>
      <w:r w:rsidRPr="00EA61CF">
        <w:rPr>
          <w:rFonts w:ascii="Arial" w:hAnsi="Arial" w:cs="Arial"/>
          <w:color w:val="000000"/>
          <w:sz w:val="20"/>
          <w:szCs w:val="20"/>
        </w:rPr>
        <w:t>tashkilot</w:t>
      </w:r>
      <w:proofErr w:type="spellEnd"/>
      <w:r w:rsidRPr="00EA61CF">
        <w:rPr>
          <w:rFonts w:ascii="Arial" w:hAnsi="Arial" w:cs="Arial"/>
          <w:color w:val="000000"/>
          <w:sz w:val="20"/>
          <w:szCs w:val="20"/>
        </w:rPr>
        <w:t xml:space="preserve"> yoki OTM </w:t>
      </w:r>
      <w:proofErr w:type="spellStart"/>
      <w:r w:rsidRPr="00EA61CF">
        <w:rPr>
          <w:rFonts w:ascii="Arial" w:hAnsi="Arial" w:cs="Arial"/>
          <w:color w:val="000000"/>
          <w:sz w:val="20"/>
          <w:szCs w:val="20"/>
        </w:rPr>
        <w:t>nomi</w:t>
      </w:r>
      <w:proofErr w:type="spellEnd"/>
      <w:r w:rsidRPr="00EA61C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61CF">
        <w:rPr>
          <w:rFonts w:ascii="Arial" w:hAnsi="Arial" w:cs="Arial"/>
          <w:color w:val="000000"/>
          <w:sz w:val="20"/>
          <w:szCs w:val="20"/>
        </w:rPr>
        <w:t>kiritilsin</w:t>
      </w:r>
      <w:proofErr w:type="spellEnd"/>
      <w:r w:rsidRPr="00EA61C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0B09C5F" w14:textId="77777777" w:rsidR="00001FDB" w:rsidRPr="00EA61CF" w:rsidRDefault="00001FDB" w:rsidP="00001FDB">
      <w:pPr>
        <w:jc w:val="center"/>
        <w:rPr>
          <w:rStyle w:val="a5"/>
          <w:rFonts w:ascii="Arial" w:hAnsi="Arial" w:cs="Arial"/>
          <w:color w:val="auto"/>
          <w:sz w:val="18"/>
          <w:szCs w:val="18"/>
          <w:u w:val="none"/>
        </w:rPr>
      </w:pPr>
      <w:r w:rsidRPr="00EA61CF">
        <w:rPr>
          <w:rFonts w:ascii="Arial" w:hAnsi="Arial" w:cs="Arial"/>
          <w:sz w:val="18"/>
          <w:szCs w:val="18"/>
        </w:rPr>
        <w:t>E-mail: email@</w:t>
      </w:r>
      <w:r>
        <w:rPr>
          <w:rFonts w:ascii="Arial" w:hAnsi="Arial" w:cs="Arial"/>
          <w:sz w:val="18"/>
          <w:szCs w:val="18"/>
        </w:rPr>
        <w:t>g</w:t>
      </w:r>
      <w:r w:rsidRPr="00EA61CF">
        <w:rPr>
          <w:rFonts w:ascii="Arial" w:hAnsi="Arial" w:cs="Arial"/>
          <w:sz w:val="18"/>
          <w:szCs w:val="18"/>
        </w:rPr>
        <w:t>mail.com</w:t>
      </w:r>
      <w:r w:rsidRPr="00EA61CF">
        <w:rPr>
          <w:rStyle w:val="a5"/>
          <w:rFonts w:ascii="Arial" w:hAnsi="Arial" w:cs="Arial"/>
          <w:color w:val="auto"/>
          <w:sz w:val="18"/>
          <w:szCs w:val="18"/>
          <w:u w:val="none"/>
        </w:rPr>
        <w:t xml:space="preserve">*, </w:t>
      </w:r>
      <w:r w:rsidRPr="00EA61CF">
        <w:rPr>
          <w:rFonts w:ascii="Arial" w:hAnsi="Arial" w:cs="Arial"/>
          <w:sz w:val="18"/>
          <w:szCs w:val="18"/>
        </w:rPr>
        <w:t xml:space="preserve">barcha </w:t>
      </w:r>
      <w:proofErr w:type="spellStart"/>
      <w:r w:rsidRPr="00EA61CF">
        <w:rPr>
          <w:rFonts w:ascii="Arial" w:hAnsi="Arial" w:cs="Arial"/>
          <w:sz w:val="18"/>
          <w:szCs w:val="18"/>
        </w:rPr>
        <w:t>mualliflarning</w:t>
      </w:r>
      <w:proofErr w:type="spellEnd"/>
      <w:r w:rsidRPr="00EA61C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A61CF">
        <w:rPr>
          <w:rFonts w:ascii="Arial" w:hAnsi="Arial" w:cs="Arial"/>
          <w:sz w:val="18"/>
          <w:szCs w:val="18"/>
        </w:rPr>
        <w:t>emaillari</w:t>
      </w:r>
      <w:proofErr w:type="spellEnd"/>
      <w:r w:rsidRPr="00EA61C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A61CF">
        <w:rPr>
          <w:rFonts w:ascii="Arial" w:hAnsi="Arial" w:cs="Arial"/>
          <w:sz w:val="18"/>
          <w:szCs w:val="18"/>
        </w:rPr>
        <w:t>kiritiladi</w:t>
      </w:r>
      <w:proofErr w:type="spellEnd"/>
    </w:p>
    <w:p w14:paraId="026BA9C7" w14:textId="77777777" w:rsidR="00001FDB" w:rsidRPr="00EA61CF" w:rsidRDefault="00001FDB" w:rsidP="00001FD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75CF2C8" w14:textId="77777777" w:rsidR="00001FDB" w:rsidRPr="00EA61CF" w:rsidRDefault="00001FDB" w:rsidP="00001FDB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Arial" w:hAnsi="Arial" w:cs="Arial"/>
        </w:rPr>
      </w:pPr>
    </w:p>
    <w:p w14:paraId="43DAEB67" w14:textId="77777777" w:rsidR="00001FDB" w:rsidRPr="00A15528" w:rsidRDefault="00001FDB" w:rsidP="00001FDB">
      <w:pPr>
        <w:autoSpaceDE w:val="0"/>
        <w:autoSpaceDN w:val="0"/>
        <w:adjustRightInd w:val="0"/>
        <w:ind w:left="284"/>
        <w:rPr>
          <w:rFonts w:ascii="Arial" w:hAnsi="Arial" w:cs="Arial"/>
          <w:color w:val="4472C4" w:themeColor="accent1"/>
          <w:lang w:val="en-US" w:eastAsia="ru-RU"/>
        </w:rPr>
      </w:pPr>
      <w:proofErr w:type="spellStart"/>
      <w:r w:rsidRPr="00B42AEE">
        <w:rPr>
          <w:rFonts w:ascii="Arial" w:hAnsi="Arial" w:cs="Arial"/>
          <w:color w:val="4472C4" w:themeColor="accent1"/>
          <w:lang w:val="en-US" w:eastAsia="ru-RU"/>
        </w:rPr>
        <w:t>Annotatsiya</w:t>
      </w:r>
      <w:proofErr w:type="spellEnd"/>
      <w:r>
        <w:rPr>
          <w:rFonts w:ascii="Arial" w:hAnsi="Arial" w:cs="Arial"/>
          <w:color w:val="4472C4" w:themeColor="accent1"/>
          <w:lang w:val="en-US" w:eastAsia="ru-RU"/>
        </w:rPr>
        <w:t xml:space="preserve">. Annotation. </w:t>
      </w:r>
      <w:r>
        <w:rPr>
          <w:rFonts w:ascii="Arial" w:hAnsi="Arial" w:cs="Arial"/>
          <w:color w:val="4472C4" w:themeColor="accent1"/>
          <w:lang w:val="ru-RU" w:eastAsia="ru-RU"/>
        </w:rPr>
        <w:t>Аннотация</w:t>
      </w:r>
      <w:r w:rsidRPr="00A15528">
        <w:rPr>
          <w:rFonts w:ascii="Arial" w:hAnsi="Arial" w:cs="Arial"/>
          <w:color w:val="4472C4" w:themeColor="accent1"/>
          <w:lang w:val="en-US" w:eastAsia="ru-RU"/>
        </w:rPr>
        <w:t>.</w:t>
      </w:r>
    </w:p>
    <w:p w14:paraId="4085ABDB" w14:textId="77777777" w:rsidR="00001FDB" w:rsidRPr="00A15528" w:rsidRDefault="00001FDB" w:rsidP="00001FDB">
      <w:pPr>
        <w:autoSpaceDE w:val="0"/>
        <w:autoSpaceDN w:val="0"/>
        <w:adjustRightInd w:val="0"/>
        <w:ind w:left="284"/>
        <w:rPr>
          <w:rFonts w:ascii="Arial" w:hAnsi="Arial" w:cs="Arial"/>
          <w:color w:val="4472C4" w:themeColor="accent1"/>
          <w:lang w:val="en-US" w:eastAsia="ru-RU"/>
        </w:rPr>
      </w:pPr>
      <w:proofErr w:type="spellStart"/>
      <w:r w:rsidRPr="00B42AEE">
        <w:rPr>
          <w:rFonts w:ascii="Arial" w:hAnsi="Arial" w:cs="Arial"/>
          <w:color w:val="4472C4" w:themeColor="accent1"/>
          <w:lang w:val="en-US" w:eastAsia="ru-RU"/>
        </w:rPr>
        <w:t>Kalit</w:t>
      </w:r>
      <w:proofErr w:type="spellEnd"/>
      <w:r w:rsidRPr="00B42AEE">
        <w:rPr>
          <w:rFonts w:ascii="Arial" w:hAnsi="Arial" w:cs="Arial"/>
          <w:color w:val="4472C4" w:themeColor="accent1"/>
          <w:lang w:val="en-US" w:eastAsia="ru-RU"/>
        </w:rPr>
        <w:t xml:space="preserve"> </w:t>
      </w:r>
      <w:proofErr w:type="spellStart"/>
      <w:r w:rsidRPr="00B42AEE">
        <w:rPr>
          <w:rFonts w:ascii="Arial" w:hAnsi="Arial" w:cs="Arial"/>
          <w:color w:val="4472C4" w:themeColor="accent1"/>
          <w:lang w:val="en-US" w:eastAsia="ru-RU"/>
        </w:rPr>
        <w:t>so’zlar</w:t>
      </w:r>
      <w:proofErr w:type="spellEnd"/>
      <w:r w:rsidRPr="00A15528">
        <w:rPr>
          <w:rFonts w:ascii="Arial" w:hAnsi="Arial" w:cs="Arial"/>
          <w:color w:val="4472C4" w:themeColor="accent1"/>
          <w:lang w:val="en-US" w:eastAsia="ru-RU"/>
        </w:rPr>
        <w:t xml:space="preserve">. </w:t>
      </w:r>
      <w:r>
        <w:rPr>
          <w:rFonts w:ascii="Arial" w:hAnsi="Arial" w:cs="Arial"/>
          <w:color w:val="4472C4" w:themeColor="accent1"/>
          <w:lang w:val="en-US" w:eastAsia="ru-RU"/>
        </w:rPr>
        <w:t xml:space="preserve">Keywords. </w:t>
      </w:r>
      <w:r>
        <w:rPr>
          <w:rFonts w:ascii="Arial" w:hAnsi="Arial" w:cs="Arial"/>
          <w:color w:val="4472C4" w:themeColor="accent1"/>
          <w:lang w:val="ru-RU" w:eastAsia="ru-RU"/>
        </w:rPr>
        <w:t>Ключевые</w:t>
      </w:r>
      <w:r w:rsidRPr="00001FDB">
        <w:rPr>
          <w:rFonts w:ascii="Arial" w:hAnsi="Arial" w:cs="Arial"/>
          <w:color w:val="4472C4" w:themeColor="accent1"/>
          <w:lang w:val="en-US" w:eastAsia="ru-RU"/>
        </w:rPr>
        <w:t xml:space="preserve"> </w:t>
      </w:r>
      <w:r>
        <w:rPr>
          <w:rFonts w:ascii="Arial" w:hAnsi="Arial" w:cs="Arial"/>
          <w:color w:val="4472C4" w:themeColor="accent1"/>
          <w:lang w:val="ru-RU" w:eastAsia="ru-RU"/>
        </w:rPr>
        <w:t>слова</w:t>
      </w:r>
      <w:r w:rsidRPr="00001FDB">
        <w:rPr>
          <w:rFonts w:ascii="Arial" w:hAnsi="Arial" w:cs="Arial"/>
          <w:color w:val="4472C4" w:themeColor="accent1"/>
          <w:lang w:val="en-US" w:eastAsia="ru-RU"/>
        </w:rPr>
        <w:t>.</w:t>
      </w:r>
    </w:p>
    <w:p w14:paraId="631EB770" w14:textId="77777777" w:rsidR="00001FDB" w:rsidRDefault="00001FDB" w:rsidP="00001FDB">
      <w:pPr>
        <w:autoSpaceDE w:val="0"/>
        <w:autoSpaceDN w:val="0"/>
        <w:adjustRightInd w:val="0"/>
        <w:ind w:left="284"/>
        <w:rPr>
          <w:lang w:val="en-US" w:eastAsia="ru-RU"/>
        </w:rPr>
      </w:pPr>
    </w:p>
    <w:p w14:paraId="2C703D73" w14:textId="77777777" w:rsidR="00001FDB" w:rsidRPr="00BC1FF5" w:rsidRDefault="00001FDB" w:rsidP="00001FDB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color w:val="4472C4" w:themeColor="accent1"/>
          <w:lang w:val="en-US" w:eastAsia="ru-RU"/>
        </w:rPr>
      </w:pPr>
      <w:r w:rsidRPr="00BC1FF5">
        <w:rPr>
          <w:rFonts w:ascii="Arial" w:hAnsi="Arial" w:cs="Arial"/>
          <w:color w:val="4472C4" w:themeColor="accent1"/>
          <w:lang w:val="en-US" w:eastAsia="ru-RU"/>
        </w:rPr>
        <w:t>Introduction (Kirish)</w:t>
      </w:r>
    </w:p>
    <w:p w14:paraId="68F21E9F" w14:textId="77777777" w:rsidR="00001FDB" w:rsidRPr="00BC1FF5" w:rsidRDefault="00001FDB" w:rsidP="00001FDB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lang w:val="en-US" w:eastAsia="ru-RU"/>
        </w:rPr>
      </w:pPr>
      <w:r w:rsidRPr="00BC1FF5">
        <w:rPr>
          <w:rFonts w:ascii="Arial" w:hAnsi="Arial" w:cs="Arial"/>
          <w:lang w:val="en-US"/>
        </w:rPr>
        <w:t xml:space="preserve">Bu </w:t>
      </w:r>
      <w:proofErr w:type="spellStart"/>
      <w:proofErr w:type="gramStart"/>
      <w:r w:rsidRPr="00BC1FF5">
        <w:rPr>
          <w:rFonts w:ascii="Arial" w:hAnsi="Arial" w:cs="Arial"/>
          <w:lang w:val="en-US"/>
        </w:rPr>
        <w:t>bo‘limda</w:t>
      </w:r>
      <w:proofErr w:type="spellEnd"/>
      <w:proofErr w:type="gram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maqolaning</w:t>
      </w:r>
      <w:proofErr w:type="spellEnd"/>
      <w:r w:rsidRPr="00BC1FF5">
        <w:rPr>
          <w:rFonts w:ascii="Arial" w:hAnsi="Arial" w:cs="Arial"/>
          <w:lang w:val="en-US"/>
        </w:rPr>
        <w:t xml:space="preserve"> kirish </w:t>
      </w:r>
      <w:proofErr w:type="spellStart"/>
      <w:r w:rsidRPr="00BC1FF5">
        <w:rPr>
          <w:rFonts w:ascii="Arial" w:hAnsi="Arial" w:cs="Arial"/>
          <w:lang w:val="en-US"/>
        </w:rPr>
        <w:t>qismi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yoziladi</w:t>
      </w:r>
      <w:proofErr w:type="spellEnd"/>
      <w:r w:rsidRPr="00BC1FF5">
        <w:rPr>
          <w:rFonts w:ascii="Arial" w:hAnsi="Arial" w:cs="Arial"/>
          <w:lang w:val="en-US"/>
        </w:rPr>
        <w:t xml:space="preserve">. </w:t>
      </w:r>
      <w:proofErr w:type="gramStart"/>
      <w:r w:rsidRPr="00BC1FF5">
        <w:rPr>
          <w:rFonts w:ascii="Arial" w:hAnsi="Arial" w:cs="Arial"/>
          <w:lang w:val="en-US"/>
        </w:rPr>
        <w:t>12</w:t>
      </w:r>
      <w:proofErr w:type="gram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o‘lchamda</w:t>
      </w:r>
      <w:proofErr w:type="spellEnd"/>
      <w:r w:rsidRPr="00BC1FF5">
        <w:rPr>
          <w:rFonts w:ascii="Arial" w:hAnsi="Arial" w:cs="Arial"/>
          <w:lang w:val="en-US"/>
        </w:rPr>
        <w:t xml:space="preserve">, Arial </w:t>
      </w:r>
      <w:proofErr w:type="spellStart"/>
      <w:r w:rsidRPr="00BC1FF5">
        <w:rPr>
          <w:rFonts w:ascii="Arial" w:hAnsi="Arial" w:cs="Arial"/>
          <w:lang w:val="en-US"/>
        </w:rPr>
        <w:t>bosma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shaklda</w:t>
      </w:r>
      <w:proofErr w:type="spellEnd"/>
      <w:r w:rsidRPr="00BC1FF5">
        <w:rPr>
          <w:rFonts w:ascii="Arial" w:hAnsi="Arial" w:cs="Arial"/>
          <w:lang w:val="en-US"/>
        </w:rPr>
        <w:t xml:space="preserve">, </w:t>
      </w:r>
      <w:proofErr w:type="spellStart"/>
      <w:r w:rsidRPr="00BC1FF5">
        <w:rPr>
          <w:rFonts w:ascii="Arial" w:hAnsi="Arial" w:cs="Arial"/>
          <w:lang w:val="en-US"/>
        </w:rPr>
        <w:t>alohida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xatboshiga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ajratilgan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holatda</w:t>
      </w:r>
      <w:proofErr w:type="spellEnd"/>
      <w:r w:rsidRPr="00BC1FF5">
        <w:rPr>
          <w:rFonts w:ascii="Arial" w:hAnsi="Arial" w:cs="Arial"/>
          <w:lang w:val="en-US"/>
        </w:rPr>
        <w:t xml:space="preserve">. Kirish </w:t>
      </w:r>
      <w:proofErr w:type="spellStart"/>
      <w:r w:rsidRPr="00BC1FF5">
        <w:rPr>
          <w:rFonts w:ascii="Arial" w:hAnsi="Arial" w:cs="Arial"/>
          <w:lang w:val="en-US"/>
        </w:rPr>
        <w:t>qismida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kichik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sarlavhalar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mavjud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BC1FF5">
        <w:rPr>
          <w:rFonts w:ascii="Arial" w:hAnsi="Arial" w:cs="Arial"/>
          <w:lang w:val="en-US"/>
        </w:rPr>
        <w:t>bo‘lsa</w:t>
      </w:r>
      <w:proofErr w:type="spellEnd"/>
      <w:proofErr w:type="gramEnd"/>
      <w:r w:rsidRPr="00BC1FF5">
        <w:rPr>
          <w:rFonts w:ascii="Arial" w:hAnsi="Arial" w:cs="Arial"/>
          <w:lang w:val="en-US"/>
        </w:rPr>
        <w:t xml:space="preserve">, 10 </w:t>
      </w:r>
      <w:proofErr w:type="spellStart"/>
      <w:r w:rsidRPr="00BC1FF5">
        <w:rPr>
          <w:rFonts w:ascii="Arial" w:hAnsi="Arial" w:cs="Arial"/>
          <w:lang w:val="en-US"/>
        </w:rPr>
        <w:t>o‘lchamda</w:t>
      </w:r>
      <w:proofErr w:type="spellEnd"/>
      <w:r w:rsidRPr="00BC1FF5">
        <w:rPr>
          <w:rFonts w:ascii="Arial" w:hAnsi="Arial" w:cs="Arial"/>
          <w:lang w:val="en-US"/>
        </w:rPr>
        <w:t xml:space="preserve">, </w:t>
      </w:r>
      <w:proofErr w:type="spellStart"/>
      <w:r w:rsidRPr="00BC1FF5">
        <w:rPr>
          <w:rFonts w:ascii="Arial" w:hAnsi="Arial" w:cs="Arial"/>
          <w:lang w:val="en-US"/>
        </w:rPr>
        <w:t>qalin</w:t>
      </w:r>
      <w:proofErr w:type="spellEnd"/>
      <w:r w:rsidRPr="00BC1FF5">
        <w:rPr>
          <w:rFonts w:ascii="Arial" w:hAnsi="Arial" w:cs="Arial"/>
          <w:lang w:val="en-US"/>
        </w:rPr>
        <w:t xml:space="preserve">, Arial </w:t>
      </w:r>
      <w:proofErr w:type="spellStart"/>
      <w:r w:rsidRPr="00BC1FF5">
        <w:rPr>
          <w:rFonts w:ascii="Arial" w:hAnsi="Arial" w:cs="Arial"/>
          <w:lang w:val="en-US"/>
        </w:rPr>
        <w:t>bosma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yozuvida</w:t>
      </w:r>
      <w:proofErr w:type="spellEnd"/>
      <w:r w:rsidRPr="00BC1FF5">
        <w:rPr>
          <w:rFonts w:ascii="Arial" w:hAnsi="Arial" w:cs="Arial"/>
          <w:lang w:val="en-US"/>
        </w:rPr>
        <w:t xml:space="preserve">, </w:t>
      </w:r>
      <w:proofErr w:type="spellStart"/>
      <w:r w:rsidRPr="00BC1FF5">
        <w:rPr>
          <w:rFonts w:ascii="Arial" w:hAnsi="Arial" w:cs="Arial"/>
          <w:lang w:val="en-US"/>
        </w:rPr>
        <w:t>alohida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xatboshiga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ajratib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yoziladi</w:t>
      </w:r>
      <w:proofErr w:type="spellEnd"/>
      <w:r w:rsidRPr="00BC1FF5">
        <w:rPr>
          <w:rFonts w:ascii="Arial" w:hAnsi="Arial" w:cs="Arial"/>
          <w:lang w:val="en-US"/>
        </w:rPr>
        <w:t>.</w:t>
      </w:r>
    </w:p>
    <w:p w14:paraId="2B8D9C4B" w14:textId="77777777" w:rsidR="00001FDB" w:rsidRPr="00BC1FF5" w:rsidRDefault="00001FDB" w:rsidP="00001FDB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color w:val="4472C4" w:themeColor="accent1"/>
          <w:lang w:val="en-US" w:eastAsia="ru-RU"/>
        </w:rPr>
      </w:pPr>
      <w:r w:rsidRPr="00BC1FF5">
        <w:rPr>
          <w:rFonts w:ascii="Arial" w:hAnsi="Arial" w:cs="Arial"/>
          <w:color w:val="4472C4" w:themeColor="accent1"/>
          <w:lang w:val="en-US" w:eastAsia="ru-RU"/>
        </w:rPr>
        <w:t>Methodology (</w:t>
      </w:r>
      <w:proofErr w:type="spellStart"/>
      <w:r w:rsidRPr="00BC1FF5">
        <w:rPr>
          <w:rFonts w:ascii="Arial" w:hAnsi="Arial" w:cs="Arial"/>
          <w:color w:val="4472C4" w:themeColor="accent1"/>
          <w:lang w:val="en-US" w:eastAsia="ru-RU"/>
        </w:rPr>
        <w:t>Adabiyotlar</w:t>
      </w:r>
      <w:proofErr w:type="spellEnd"/>
      <w:r w:rsidRPr="00BC1FF5">
        <w:rPr>
          <w:rFonts w:ascii="Arial" w:hAnsi="Arial" w:cs="Arial"/>
          <w:color w:val="4472C4" w:themeColor="accent1"/>
          <w:lang w:val="en-US" w:eastAsia="ru-RU"/>
        </w:rPr>
        <w:t xml:space="preserve"> </w:t>
      </w:r>
      <w:proofErr w:type="spellStart"/>
      <w:r w:rsidRPr="00BC1FF5">
        <w:rPr>
          <w:rFonts w:ascii="Arial" w:hAnsi="Arial" w:cs="Arial"/>
          <w:color w:val="4472C4" w:themeColor="accent1"/>
          <w:lang w:val="en-US" w:eastAsia="ru-RU"/>
        </w:rPr>
        <w:t>tahlili</w:t>
      </w:r>
      <w:proofErr w:type="spellEnd"/>
      <w:r w:rsidRPr="00BC1FF5">
        <w:rPr>
          <w:rFonts w:ascii="Arial" w:hAnsi="Arial" w:cs="Arial"/>
          <w:color w:val="4472C4" w:themeColor="accent1"/>
          <w:lang w:val="en-US" w:eastAsia="ru-RU"/>
        </w:rPr>
        <w:t xml:space="preserve"> </w:t>
      </w:r>
      <w:proofErr w:type="gramStart"/>
      <w:r w:rsidRPr="00BC1FF5">
        <w:rPr>
          <w:rFonts w:ascii="Arial" w:hAnsi="Arial" w:cs="Arial"/>
          <w:color w:val="4472C4" w:themeColor="accent1"/>
          <w:lang w:val="en-US" w:eastAsia="ru-RU"/>
        </w:rPr>
        <w:t>va</w:t>
      </w:r>
      <w:proofErr w:type="gramEnd"/>
      <w:r w:rsidRPr="00BC1FF5">
        <w:rPr>
          <w:rFonts w:ascii="Arial" w:hAnsi="Arial" w:cs="Arial"/>
          <w:color w:val="4472C4" w:themeColor="accent1"/>
          <w:lang w:val="en-US" w:eastAsia="ru-RU"/>
        </w:rPr>
        <w:t xml:space="preserve"> </w:t>
      </w:r>
      <w:proofErr w:type="spellStart"/>
      <w:r w:rsidRPr="00BC1FF5">
        <w:rPr>
          <w:rFonts w:ascii="Arial" w:hAnsi="Arial" w:cs="Arial"/>
          <w:color w:val="4472C4" w:themeColor="accent1"/>
          <w:lang w:val="en-US" w:eastAsia="ru-RU"/>
        </w:rPr>
        <w:t>metodlar</w:t>
      </w:r>
      <w:proofErr w:type="spellEnd"/>
      <w:r w:rsidRPr="00BC1FF5">
        <w:rPr>
          <w:rFonts w:ascii="Arial" w:hAnsi="Arial" w:cs="Arial"/>
          <w:color w:val="4472C4" w:themeColor="accent1"/>
          <w:lang w:val="en-US" w:eastAsia="ru-RU"/>
        </w:rPr>
        <w:t>)</w:t>
      </w:r>
    </w:p>
    <w:p w14:paraId="72B1BD9D" w14:textId="77777777" w:rsidR="00001FDB" w:rsidRPr="00BC1FF5" w:rsidRDefault="00001FDB" w:rsidP="00001FDB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lang w:val="en-US" w:eastAsia="ru-RU"/>
        </w:rPr>
      </w:pPr>
      <w:r w:rsidRPr="00BC1FF5">
        <w:rPr>
          <w:rFonts w:ascii="Arial" w:hAnsi="Arial" w:cs="Arial"/>
          <w:lang w:val="en-US"/>
        </w:rPr>
        <w:t xml:space="preserve">Bu </w:t>
      </w:r>
      <w:proofErr w:type="spellStart"/>
      <w:proofErr w:type="gramStart"/>
      <w:r w:rsidRPr="00BC1FF5">
        <w:rPr>
          <w:rFonts w:ascii="Arial" w:hAnsi="Arial" w:cs="Arial"/>
          <w:lang w:val="en-US"/>
        </w:rPr>
        <w:t>bo‘limda</w:t>
      </w:r>
      <w:proofErr w:type="spellEnd"/>
      <w:proofErr w:type="gram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ishning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adabiyotlar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tahlili</w:t>
      </w:r>
      <w:proofErr w:type="spellEnd"/>
      <w:r w:rsidRPr="00BC1FF5">
        <w:rPr>
          <w:rFonts w:ascii="Arial" w:hAnsi="Arial" w:cs="Arial"/>
          <w:lang w:val="en-US"/>
        </w:rPr>
        <w:t xml:space="preserve"> va </w:t>
      </w:r>
      <w:proofErr w:type="spellStart"/>
      <w:r w:rsidRPr="00BC1FF5">
        <w:rPr>
          <w:rFonts w:ascii="Arial" w:hAnsi="Arial" w:cs="Arial"/>
          <w:lang w:val="en-US"/>
        </w:rPr>
        <w:t>metodlari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yoritiladi</w:t>
      </w:r>
      <w:proofErr w:type="spellEnd"/>
      <w:r w:rsidRPr="00BC1FF5">
        <w:rPr>
          <w:rFonts w:ascii="Arial" w:hAnsi="Arial" w:cs="Arial"/>
          <w:lang w:val="en-US"/>
        </w:rPr>
        <w:t xml:space="preserve">. </w:t>
      </w:r>
      <w:proofErr w:type="gramStart"/>
      <w:r w:rsidRPr="00BC1FF5">
        <w:rPr>
          <w:rFonts w:ascii="Arial" w:hAnsi="Arial" w:cs="Arial"/>
          <w:lang w:val="en-US"/>
        </w:rPr>
        <w:t>12</w:t>
      </w:r>
      <w:proofErr w:type="gram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o‘lchamda</w:t>
      </w:r>
      <w:proofErr w:type="spellEnd"/>
      <w:r w:rsidRPr="00BC1FF5">
        <w:rPr>
          <w:rFonts w:ascii="Arial" w:hAnsi="Arial" w:cs="Arial"/>
          <w:lang w:val="en-US"/>
        </w:rPr>
        <w:t xml:space="preserve">, Arial </w:t>
      </w:r>
      <w:proofErr w:type="spellStart"/>
      <w:r w:rsidRPr="00BC1FF5">
        <w:rPr>
          <w:rFonts w:ascii="Arial" w:hAnsi="Arial" w:cs="Arial"/>
          <w:lang w:val="en-US"/>
        </w:rPr>
        <w:t>bosma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shaklda</w:t>
      </w:r>
      <w:proofErr w:type="spellEnd"/>
      <w:r w:rsidRPr="00BC1FF5">
        <w:rPr>
          <w:rFonts w:ascii="Arial" w:hAnsi="Arial" w:cs="Arial"/>
          <w:lang w:val="en-US"/>
        </w:rPr>
        <w:t xml:space="preserve">, </w:t>
      </w:r>
      <w:proofErr w:type="spellStart"/>
      <w:r w:rsidRPr="00BC1FF5">
        <w:rPr>
          <w:rFonts w:ascii="Arial" w:hAnsi="Arial" w:cs="Arial"/>
          <w:lang w:val="en-US"/>
        </w:rPr>
        <w:t>alohida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xatboshiga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ajratilgan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holatda</w:t>
      </w:r>
      <w:proofErr w:type="spellEnd"/>
      <w:r w:rsidRPr="00BC1FF5">
        <w:rPr>
          <w:rFonts w:ascii="Arial" w:hAnsi="Arial" w:cs="Arial"/>
          <w:lang w:val="en-US"/>
        </w:rPr>
        <w:t xml:space="preserve">. </w:t>
      </w:r>
      <w:proofErr w:type="spellStart"/>
      <w:r w:rsidRPr="00BC1FF5">
        <w:rPr>
          <w:rFonts w:ascii="Arial" w:hAnsi="Arial" w:cs="Arial"/>
          <w:lang w:val="en-US"/>
        </w:rPr>
        <w:t>Adabiyotlar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tahlili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gramStart"/>
      <w:r w:rsidRPr="00BC1FF5">
        <w:rPr>
          <w:rFonts w:ascii="Arial" w:hAnsi="Arial" w:cs="Arial"/>
          <w:lang w:val="en-US"/>
        </w:rPr>
        <w:t>va</w:t>
      </w:r>
      <w:proofErr w:type="gram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metodlari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qismida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kichik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sarlavhalar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mavjud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bo‘lsa</w:t>
      </w:r>
      <w:proofErr w:type="spellEnd"/>
      <w:r w:rsidRPr="00BC1FF5">
        <w:rPr>
          <w:rFonts w:ascii="Arial" w:hAnsi="Arial" w:cs="Arial"/>
          <w:lang w:val="en-US"/>
        </w:rPr>
        <w:t xml:space="preserve">, 10 </w:t>
      </w:r>
      <w:proofErr w:type="spellStart"/>
      <w:r w:rsidRPr="00BC1FF5">
        <w:rPr>
          <w:rFonts w:ascii="Arial" w:hAnsi="Arial" w:cs="Arial"/>
          <w:lang w:val="en-US"/>
        </w:rPr>
        <w:t>o‘lchamda</w:t>
      </w:r>
      <w:proofErr w:type="spellEnd"/>
      <w:r w:rsidRPr="00BC1FF5">
        <w:rPr>
          <w:rFonts w:ascii="Arial" w:hAnsi="Arial" w:cs="Arial"/>
          <w:lang w:val="en-US"/>
        </w:rPr>
        <w:t xml:space="preserve">, </w:t>
      </w:r>
      <w:proofErr w:type="spellStart"/>
      <w:r w:rsidRPr="00BC1FF5">
        <w:rPr>
          <w:rFonts w:ascii="Arial" w:hAnsi="Arial" w:cs="Arial"/>
          <w:lang w:val="en-US"/>
        </w:rPr>
        <w:t>qalin</w:t>
      </w:r>
      <w:proofErr w:type="spellEnd"/>
      <w:r w:rsidRPr="00BC1FF5">
        <w:rPr>
          <w:rFonts w:ascii="Arial" w:hAnsi="Arial" w:cs="Arial"/>
          <w:lang w:val="en-US"/>
        </w:rPr>
        <w:t xml:space="preserve">, Arial </w:t>
      </w:r>
      <w:proofErr w:type="spellStart"/>
      <w:r w:rsidRPr="00BC1FF5">
        <w:rPr>
          <w:rFonts w:ascii="Arial" w:hAnsi="Arial" w:cs="Arial"/>
          <w:lang w:val="en-US"/>
        </w:rPr>
        <w:t>bosma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yozuvida</w:t>
      </w:r>
      <w:proofErr w:type="spellEnd"/>
      <w:r w:rsidRPr="00BC1FF5">
        <w:rPr>
          <w:rFonts w:ascii="Arial" w:hAnsi="Arial" w:cs="Arial"/>
          <w:lang w:val="en-US"/>
        </w:rPr>
        <w:t xml:space="preserve">, </w:t>
      </w:r>
      <w:proofErr w:type="spellStart"/>
      <w:r w:rsidRPr="00BC1FF5">
        <w:rPr>
          <w:rFonts w:ascii="Arial" w:hAnsi="Arial" w:cs="Arial"/>
          <w:lang w:val="en-US"/>
        </w:rPr>
        <w:t>alohida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xatboshiga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ajratib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yoziladi</w:t>
      </w:r>
      <w:proofErr w:type="spellEnd"/>
      <w:r w:rsidRPr="00BC1FF5">
        <w:rPr>
          <w:rFonts w:ascii="Arial" w:hAnsi="Arial" w:cs="Arial"/>
          <w:lang w:val="en-US"/>
        </w:rPr>
        <w:t>.</w:t>
      </w:r>
    </w:p>
    <w:p w14:paraId="27C41E1B" w14:textId="77777777" w:rsidR="00001FDB" w:rsidRPr="00BC1FF5" w:rsidRDefault="00001FDB" w:rsidP="00001FDB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color w:val="4472C4" w:themeColor="accent1"/>
          <w:lang w:val="en-US" w:eastAsia="ru-RU"/>
        </w:rPr>
      </w:pPr>
      <w:r w:rsidRPr="00BC1FF5">
        <w:rPr>
          <w:rFonts w:ascii="Arial" w:hAnsi="Arial" w:cs="Arial"/>
          <w:color w:val="4472C4" w:themeColor="accent1"/>
          <w:lang w:val="en-US" w:eastAsia="ru-RU"/>
        </w:rPr>
        <w:t>Discussion (</w:t>
      </w:r>
      <w:proofErr w:type="spellStart"/>
      <w:r w:rsidRPr="00BC1FF5">
        <w:rPr>
          <w:rFonts w:ascii="Arial" w:hAnsi="Arial" w:cs="Arial"/>
          <w:color w:val="4472C4" w:themeColor="accent1"/>
          <w:lang w:val="en-US" w:eastAsia="ru-RU"/>
        </w:rPr>
        <w:t>Muhokama</w:t>
      </w:r>
      <w:proofErr w:type="spellEnd"/>
      <w:r w:rsidRPr="00BC1FF5">
        <w:rPr>
          <w:rFonts w:ascii="Arial" w:hAnsi="Arial" w:cs="Arial"/>
          <w:color w:val="4472C4" w:themeColor="accent1"/>
          <w:lang w:val="en-US" w:eastAsia="ru-RU"/>
        </w:rPr>
        <w:t>)</w:t>
      </w:r>
    </w:p>
    <w:p w14:paraId="29C3C535" w14:textId="77777777" w:rsidR="00001FDB" w:rsidRPr="00BC1FF5" w:rsidRDefault="00001FDB" w:rsidP="00001FDB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lang w:val="en-US" w:eastAsia="ru-RU"/>
        </w:rPr>
      </w:pPr>
      <w:proofErr w:type="gramStart"/>
      <w:r w:rsidRPr="00BC1FF5">
        <w:rPr>
          <w:rFonts w:ascii="Arial" w:hAnsi="Arial" w:cs="Arial"/>
          <w:lang w:val="en-US"/>
        </w:rPr>
        <w:t>12</w:t>
      </w:r>
      <w:proofErr w:type="gram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o‘lchamda</w:t>
      </w:r>
      <w:proofErr w:type="spellEnd"/>
      <w:r w:rsidRPr="00BC1FF5">
        <w:rPr>
          <w:rFonts w:ascii="Arial" w:hAnsi="Arial" w:cs="Arial"/>
          <w:lang w:val="en-US"/>
        </w:rPr>
        <w:t xml:space="preserve">, Arial </w:t>
      </w:r>
      <w:proofErr w:type="spellStart"/>
      <w:r w:rsidRPr="00BC1FF5">
        <w:rPr>
          <w:rFonts w:ascii="Arial" w:hAnsi="Arial" w:cs="Arial"/>
          <w:lang w:val="en-US"/>
        </w:rPr>
        <w:t>bosma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shaklda</w:t>
      </w:r>
      <w:proofErr w:type="spellEnd"/>
      <w:r w:rsidRPr="00BC1FF5">
        <w:rPr>
          <w:rFonts w:ascii="Arial" w:hAnsi="Arial" w:cs="Arial"/>
          <w:lang w:val="en-US"/>
        </w:rPr>
        <w:t xml:space="preserve">. Ushbu </w:t>
      </w:r>
      <w:proofErr w:type="spellStart"/>
      <w:proofErr w:type="gramStart"/>
      <w:r w:rsidRPr="00BC1FF5">
        <w:rPr>
          <w:rFonts w:ascii="Arial" w:hAnsi="Arial" w:cs="Arial"/>
          <w:lang w:val="en-US"/>
        </w:rPr>
        <w:t>bo‘limda</w:t>
      </w:r>
      <w:proofErr w:type="spellEnd"/>
      <w:proofErr w:type="gram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natija</w:t>
      </w:r>
      <w:proofErr w:type="spellEnd"/>
      <w:r w:rsidRPr="00BC1FF5">
        <w:rPr>
          <w:rFonts w:ascii="Arial" w:hAnsi="Arial" w:cs="Arial"/>
          <w:lang w:val="en-US"/>
        </w:rPr>
        <w:t xml:space="preserve"> va </w:t>
      </w:r>
      <w:proofErr w:type="spellStart"/>
      <w:r w:rsidRPr="00BC1FF5">
        <w:rPr>
          <w:rFonts w:ascii="Arial" w:hAnsi="Arial" w:cs="Arial"/>
          <w:lang w:val="en-US"/>
        </w:rPr>
        <w:t>muammolar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muhokamasi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bayon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etiladi</w:t>
      </w:r>
      <w:proofErr w:type="spellEnd"/>
      <w:r w:rsidRPr="00BC1FF5">
        <w:rPr>
          <w:rFonts w:ascii="Arial" w:hAnsi="Arial" w:cs="Arial"/>
          <w:lang w:val="en-US"/>
        </w:rPr>
        <w:t xml:space="preserve">. </w:t>
      </w:r>
      <w:proofErr w:type="spellStart"/>
      <w:proofErr w:type="gramStart"/>
      <w:r w:rsidRPr="00BC1FF5">
        <w:rPr>
          <w:rFonts w:ascii="Arial" w:hAnsi="Arial" w:cs="Arial"/>
          <w:lang w:val="en-US"/>
        </w:rPr>
        <w:t>alohida</w:t>
      </w:r>
      <w:proofErr w:type="spellEnd"/>
      <w:proofErr w:type="gram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xatboshiga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ajratilgan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holatda</w:t>
      </w:r>
      <w:proofErr w:type="spellEnd"/>
      <w:r w:rsidRPr="00BC1FF5">
        <w:rPr>
          <w:rFonts w:ascii="Arial" w:hAnsi="Arial" w:cs="Arial"/>
          <w:lang w:val="en-US"/>
        </w:rPr>
        <w:t xml:space="preserve">. </w:t>
      </w:r>
      <w:proofErr w:type="spellStart"/>
      <w:r w:rsidRPr="00BC1FF5">
        <w:rPr>
          <w:rFonts w:ascii="Arial" w:hAnsi="Arial" w:cs="Arial"/>
          <w:lang w:val="en-US"/>
        </w:rPr>
        <w:t>Muhokama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qismida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kichik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sarlavhalar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mavjud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BC1FF5">
        <w:rPr>
          <w:rFonts w:ascii="Arial" w:hAnsi="Arial" w:cs="Arial"/>
          <w:lang w:val="en-US"/>
        </w:rPr>
        <w:t>bo‘lsa</w:t>
      </w:r>
      <w:proofErr w:type="spellEnd"/>
      <w:proofErr w:type="gramEnd"/>
      <w:r w:rsidRPr="00BC1FF5">
        <w:rPr>
          <w:rFonts w:ascii="Arial" w:hAnsi="Arial" w:cs="Arial"/>
          <w:lang w:val="en-US"/>
        </w:rPr>
        <w:t xml:space="preserve">, 10 </w:t>
      </w:r>
      <w:proofErr w:type="spellStart"/>
      <w:r w:rsidRPr="00BC1FF5">
        <w:rPr>
          <w:rFonts w:ascii="Arial" w:hAnsi="Arial" w:cs="Arial"/>
          <w:lang w:val="en-US"/>
        </w:rPr>
        <w:t>o‘lchamda</w:t>
      </w:r>
      <w:proofErr w:type="spellEnd"/>
      <w:r w:rsidRPr="00BC1FF5">
        <w:rPr>
          <w:rFonts w:ascii="Arial" w:hAnsi="Arial" w:cs="Arial"/>
          <w:lang w:val="en-US"/>
        </w:rPr>
        <w:t xml:space="preserve">, </w:t>
      </w:r>
      <w:proofErr w:type="spellStart"/>
      <w:r w:rsidRPr="00BC1FF5">
        <w:rPr>
          <w:rFonts w:ascii="Arial" w:hAnsi="Arial" w:cs="Arial"/>
          <w:lang w:val="en-US"/>
        </w:rPr>
        <w:t>qalin</w:t>
      </w:r>
      <w:proofErr w:type="spellEnd"/>
      <w:r w:rsidRPr="00BC1FF5">
        <w:rPr>
          <w:rFonts w:ascii="Arial" w:hAnsi="Arial" w:cs="Arial"/>
          <w:lang w:val="en-US"/>
        </w:rPr>
        <w:t xml:space="preserve">, Arial </w:t>
      </w:r>
      <w:proofErr w:type="spellStart"/>
      <w:r w:rsidRPr="00BC1FF5">
        <w:rPr>
          <w:rFonts w:ascii="Arial" w:hAnsi="Arial" w:cs="Arial"/>
          <w:lang w:val="en-US"/>
        </w:rPr>
        <w:t>bosma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yozuvida</w:t>
      </w:r>
      <w:proofErr w:type="spellEnd"/>
      <w:r w:rsidRPr="00BC1FF5">
        <w:rPr>
          <w:rFonts w:ascii="Arial" w:hAnsi="Arial" w:cs="Arial"/>
          <w:lang w:val="en-US"/>
        </w:rPr>
        <w:t xml:space="preserve">, </w:t>
      </w:r>
      <w:proofErr w:type="spellStart"/>
      <w:r w:rsidRPr="00BC1FF5">
        <w:rPr>
          <w:rFonts w:ascii="Arial" w:hAnsi="Arial" w:cs="Arial"/>
          <w:lang w:val="en-US"/>
        </w:rPr>
        <w:t>alohida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xatboshiga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ajratib</w:t>
      </w:r>
      <w:proofErr w:type="spellEnd"/>
      <w:r w:rsidRPr="00BC1FF5">
        <w:rPr>
          <w:rFonts w:ascii="Arial" w:hAnsi="Arial" w:cs="Arial"/>
          <w:lang w:val="en-US"/>
        </w:rPr>
        <w:t xml:space="preserve"> </w:t>
      </w:r>
      <w:proofErr w:type="spellStart"/>
      <w:r w:rsidRPr="00BC1FF5">
        <w:rPr>
          <w:rFonts w:ascii="Arial" w:hAnsi="Arial" w:cs="Arial"/>
          <w:lang w:val="en-US"/>
        </w:rPr>
        <w:t>yoziladi</w:t>
      </w:r>
      <w:proofErr w:type="spellEnd"/>
      <w:r w:rsidRPr="00BC1FF5">
        <w:rPr>
          <w:rFonts w:ascii="Arial" w:hAnsi="Arial" w:cs="Arial"/>
          <w:lang w:val="en-US"/>
        </w:rPr>
        <w:t>.</w:t>
      </w:r>
    </w:p>
    <w:p w14:paraId="56713C19" w14:textId="77777777" w:rsidR="00001FDB" w:rsidRPr="00BC1FF5" w:rsidRDefault="00001FDB" w:rsidP="00001FDB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lang w:val="en-US" w:eastAsia="ru-RU"/>
        </w:rPr>
      </w:pPr>
    </w:p>
    <w:p w14:paraId="511B6D9D" w14:textId="77777777" w:rsidR="00001FDB" w:rsidRDefault="00001FDB" w:rsidP="00001FDB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Arial" w:hAnsi="Arial" w:cs="Arial"/>
          <w:lang w:val="uz-Cyrl-UZ"/>
        </w:rPr>
      </w:pPr>
    </w:p>
    <w:p w14:paraId="2448F468" w14:textId="77777777" w:rsidR="00001FDB" w:rsidRPr="00BC1FF5" w:rsidRDefault="00001FDB" w:rsidP="00001FDB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Arial" w:hAnsi="Arial" w:cs="Arial"/>
          <w:b/>
          <w:bCs/>
          <w:lang w:val="en-US"/>
        </w:rPr>
      </w:pPr>
      <w:r w:rsidRPr="00BC1FF5">
        <w:rPr>
          <w:rFonts w:ascii="Arial" w:hAnsi="Arial" w:cs="Arial"/>
          <w:b/>
          <w:bCs/>
          <w:lang w:val="en-US"/>
        </w:rPr>
        <w:t xml:space="preserve">Foydalanilgan </w:t>
      </w:r>
      <w:proofErr w:type="spellStart"/>
      <w:r w:rsidRPr="00BC1FF5">
        <w:rPr>
          <w:rFonts w:ascii="Arial" w:hAnsi="Arial" w:cs="Arial"/>
          <w:b/>
          <w:bCs/>
          <w:lang w:val="en-US"/>
        </w:rPr>
        <w:t>adabiyotlar</w:t>
      </w:r>
      <w:proofErr w:type="spellEnd"/>
      <w:r w:rsidRPr="00BC1FF5">
        <w:rPr>
          <w:rFonts w:ascii="Arial" w:hAnsi="Arial" w:cs="Arial"/>
          <w:b/>
          <w:bCs/>
          <w:lang w:val="en-US"/>
        </w:rPr>
        <w:t>:</w:t>
      </w:r>
    </w:p>
    <w:p w14:paraId="1DD5017D" w14:textId="77777777" w:rsidR="00001FDB" w:rsidRPr="00BC1FF5" w:rsidRDefault="00001FDB" w:rsidP="00001FDB">
      <w:pPr>
        <w:pStyle w:val="af0"/>
        <w:numPr>
          <w:ilvl w:val="0"/>
          <w:numId w:val="24"/>
        </w:numPr>
        <w:autoSpaceDE w:val="0"/>
        <w:autoSpaceDN w:val="0"/>
        <w:adjustRightInd w:val="0"/>
        <w:spacing w:line="20" w:lineRule="atLeast"/>
        <w:ind w:left="284" w:firstLine="0"/>
        <w:jc w:val="both"/>
        <w:rPr>
          <w:rFonts w:ascii="Arial" w:hAnsi="Arial" w:cs="Arial"/>
          <w:sz w:val="20"/>
          <w:szCs w:val="20"/>
        </w:rPr>
      </w:pPr>
      <w:proofErr w:type="spellStart"/>
      <w:r w:rsidRPr="00BC1FF5">
        <w:rPr>
          <w:rFonts w:ascii="Arial" w:hAnsi="Arial" w:cs="Arial"/>
          <w:sz w:val="20"/>
          <w:szCs w:val="20"/>
        </w:rPr>
        <w:t>Acemoglu</w:t>
      </w:r>
      <w:proofErr w:type="spellEnd"/>
      <w:r w:rsidRPr="00BC1FF5">
        <w:rPr>
          <w:rFonts w:ascii="Arial" w:hAnsi="Arial" w:cs="Arial"/>
          <w:sz w:val="20"/>
          <w:szCs w:val="20"/>
        </w:rPr>
        <w:t>, D., Johnson, S., &amp; Robinson, J. A. (2001). The colonial origins of comparative development: An empirical investigation. American economic review, 91(5), 1369-1401.</w:t>
      </w:r>
    </w:p>
    <w:p w14:paraId="0FA6EBBC" w14:textId="77777777" w:rsidR="00001FDB" w:rsidRDefault="00001FDB" w:rsidP="00001FDB">
      <w:pPr>
        <w:pStyle w:val="af0"/>
        <w:autoSpaceDE w:val="0"/>
        <w:autoSpaceDN w:val="0"/>
        <w:adjustRightInd w:val="0"/>
        <w:spacing w:line="20" w:lineRule="atLeast"/>
        <w:ind w:left="284"/>
        <w:jc w:val="both"/>
        <w:rPr>
          <w:rFonts w:ascii="Arial" w:hAnsi="Arial" w:cs="Arial"/>
          <w:sz w:val="20"/>
          <w:szCs w:val="20"/>
        </w:rPr>
      </w:pPr>
    </w:p>
    <w:p w14:paraId="11AE3E2D" w14:textId="77777777" w:rsidR="00001FDB" w:rsidRPr="00BC1FF5" w:rsidRDefault="00001FDB" w:rsidP="00001FDB">
      <w:pPr>
        <w:pStyle w:val="af0"/>
        <w:autoSpaceDE w:val="0"/>
        <w:autoSpaceDN w:val="0"/>
        <w:adjustRightInd w:val="0"/>
        <w:spacing w:line="20" w:lineRule="atLeast"/>
        <w:ind w:left="284" w:firstLine="436"/>
        <w:jc w:val="both"/>
        <w:rPr>
          <w:rFonts w:ascii="Arial" w:hAnsi="Arial" w:cs="Arial"/>
          <w:sz w:val="20"/>
          <w:szCs w:val="20"/>
        </w:rPr>
      </w:pPr>
      <w:r w:rsidRPr="00CE333E">
        <w:rPr>
          <w:rFonts w:ascii="Times New Roman" w:hAnsi="Times New Roman"/>
          <w:sz w:val="28"/>
          <w:szCs w:val="28"/>
        </w:rPr>
        <w:t xml:space="preserve">Foydalanilgan </w:t>
      </w:r>
      <w:proofErr w:type="spellStart"/>
      <w:r w:rsidRPr="00CE333E">
        <w:rPr>
          <w:rFonts w:ascii="Times New Roman" w:hAnsi="Times New Roman"/>
          <w:sz w:val="28"/>
          <w:szCs w:val="28"/>
        </w:rPr>
        <w:t>adabiyotlar</w:t>
      </w:r>
      <w:proofErr w:type="spellEnd"/>
      <w:r w:rsidRPr="00CE333E">
        <w:rPr>
          <w:rFonts w:ascii="Times New Roman" w:hAnsi="Times New Roman"/>
          <w:sz w:val="28"/>
          <w:szCs w:val="28"/>
        </w:rPr>
        <w:t xml:space="preserve"> APA </w:t>
      </w:r>
      <w:proofErr w:type="spellStart"/>
      <w:r w:rsidRPr="00CE333E">
        <w:rPr>
          <w:rFonts w:ascii="Times New Roman" w:hAnsi="Times New Roman"/>
          <w:sz w:val="28"/>
          <w:szCs w:val="28"/>
        </w:rPr>
        <w:t>formatda</w:t>
      </w:r>
      <w:proofErr w:type="spellEnd"/>
      <w:r w:rsidRPr="00CE33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333E">
        <w:rPr>
          <w:rFonts w:ascii="Times New Roman" w:hAnsi="Times New Roman"/>
          <w:sz w:val="28"/>
          <w:szCs w:val="28"/>
        </w:rPr>
        <w:t>keltirilishi</w:t>
      </w:r>
      <w:proofErr w:type="spellEnd"/>
      <w:r w:rsidRPr="00CE33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333E">
        <w:rPr>
          <w:rFonts w:ascii="Times New Roman" w:hAnsi="Times New Roman"/>
          <w:sz w:val="28"/>
          <w:szCs w:val="28"/>
        </w:rPr>
        <w:t>lozim</w:t>
      </w:r>
      <w:proofErr w:type="spellEnd"/>
      <w:r w:rsidRPr="00CE333E">
        <w:rPr>
          <w:rFonts w:ascii="Times New Roman" w:hAnsi="Times New Roman"/>
          <w:sz w:val="28"/>
          <w:szCs w:val="28"/>
        </w:rPr>
        <w:t xml:space="preserve">. APA format uchun </w:t>
      </w:r>
      <w:proofErr w:type="spellStart"/>
      <w:r w:rsidRPr="00CE333E">
        <w:rPr>
          <w:rFonts w:ascii="Times New Roman" w:hAnsi="Times New Roman"/>
          <w:sz w:val="28"/>
          <w:szCs w:val="28"/>
        </w:rPr>
        <w:t>qo‘llanma</w:t>
      </w:r>
      <w:proofErr w:type="spellEnd"/>
      <w:r w:rsidRPr="00CE333E">
        <w:rPr>
          <w:rFonts w:ascii="Times New Roman" w:hAnsi="Times New Roman"/>
          <w:sz w:val="28"/>
          <w:szCs w:val="28"/>
        </w:rPr>
        <w:t xml:space="preserve">: </w:t>
      </w:r>
      <w:hyperlink r:id="rId8" w:history="1">
        <w:r w:rsidRPr="00CE333E">
          <w:rPr>
            <w:rStyle w:val="a5"/>
            <w:rFonts w:ascii="Times New Roman" w:hAnsi="Times New Roman"/>
            <w:sz w:val="28"/>
            <w:szCs w:val="28"/>
          </w:rPr>
          <w:t>https://www.mendeley.com/guides/apa-citation-guide/</w:t>
        </w:r>
      </w:hyperlink>
      <w:r w:rsidRPr="00CE333E">
        <w:rPr>
          <w:rFonts w:ascii="Arial" w:hAnsi="Arial" w:cs="Arial"/>
        </w:rPr>
        <w:t xml:space="preserve"> </w:t>
      </w:r>
    </w:p>
    <w:p w14:paraId="649404A2" w14:textId="77777777" w:rsidR="00001FDB" w:rsidRDefault="00001FDB" w:rsidP="00001FDB">
      <w:pPr>
        <w:ind w:left="284" w:firstLine="436"/>
        <w:jc w:val="both"/>
        <w:rPr>
          <w:sz w:val="28"/>
          <w:szCs w:val="28"/>
          <w:lang w:val="uz-Cyrl-UZ"/>
        </w:rPr>
      </w:pPr>
      <w:r w:rsidRPr="00B42AEE">
        <w:rPr>
          <w:sz w:val="28"/>
          <w:szCs w:val="28"/>
          <w:lang w:val="uz-Cyrl-UZ"/>
        </w:rPr>
        <w:t xml:space="preserve">Konferensiyada ishtirok etish uchun taqdim etilgan maqolalar uch o‘zbеk, rus va ingliz tillarida </w:t>
      </w:r>
      <w:r>
        <w:rPr>
          <w:sz w:val="28"/>
          <w:szCs w:val="28"/>
          <w:lang w:val="en-US"/>
        </w:rPr>
        <w:t xml:space="preserve">3-5 </w:t>
      </w:r>
      <w:proofErr w:type="spellStart"/>
      <w:r>
        <w:rPr>
          <w:sz w:val="28"/>
          <w:szCs w:val="28"/>
          <w:lang w:val="en-US"/>
        </w:rPr>
        <w:t>betdan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oshmagan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holda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hamda</w:t>
      </w:r>
      <w:proofErr w:type="spellEnd"/>
      <w:r w:rsidRPr="00B42AEE">
        <w:rPr>
          <w:sz w:val="28"/>
          <w:szCs w:val="28"/>
          <w:lang w:val="uz-Cyrl-UZ"/>
        </w:rPr>
        <w:t xml:space="preserve"> </w:t>
      </w:r>
      <w:r w:rsidRPr="00B42AEE">
        <w:rPr>
          <w:b/>
          <w:bCs/>
          <w:color w:val="4472C4" w:themeColor="accent1"/>
          <w:sz w:val="28"/>
          <w:szCs w:val="28"/>
          <w:lang w:val="uz-Cyrl-UZ"/>
        </w:rPr>
        <w:t xml:space="preserve">IMRAD </w:t>
      </w:r>
      <w:r w:rsidRPr="00B42AEE">
        <w:rPr>
          <w:sz w:val="28"/>
          <w:szCs w:val="28"/>
          <w:lang w:val="uz-Cyrl-UZ"/>
        </w:rPr>
        <w:t>talabi bo’yicha qabul qilinadi. Maqolalar yuqorida ko‘rsatib o‘tilgan yo‘nalishlar bo‘yicha ilmiy-uslubiy natijalarni o‘z ichiga olgan bo‘lishi lozim.</w:t>
      </w:r>
    </w:p>
    <w:p w14:paraId="1D82B536" w14:textId="77777777" w:rsidR="00001FDB" w:rsidRPr="00A15528" w:rsidRDefault="00001FDB" w:rsidP="00001FDB">
      <w:pPr>
        <w:ind w:firstLine="708"/>
        <w:jc w:val="both"/>
        <w:rPr>
          <w:sz w:val="28"/>
          <w:szCs w:val="28"/>
          <w:lang w:val="en-US"/>
        </w:rPr>
      </w:pPr>
      <w:r w:rsidRPr="00A15528">
        <w:rPr>
          <w:sz w:val="28"/>
          <w:szCs w:val="28"/>
          <w:lang w:val="uz-Cyrl-UZ"/>
        </w:rPr>
        <w:t>Murojjat uchun: (+99871) 238-6</w:t>
      </w:r>
      <w:r w:rsidRPr="00A15528">
        <w:rPr>
          <w:sz w:val="28"/>
          <w:szCs w:val="28"/>
          <w:lang w:val="en-US"/>
        </w:rPr>
        <w:t>5-08</w:t>
      </w:r>
      <w:r w:rsidRPr="00A15528">
        <w:rPr>
          <w:sz w:val="28"/>
          <w:szCs w:val="28"/>
          <w:lang w:val="uz-Cyrl-UZ"/>
        </w:rPr>
        <w:t>; e-mail:</w:t>
      </w:r>
      <w:r>
        <w:rPr>
          <w:sz w:val="28"/>
          <w:szCs w:val="28"/>
          <w:lang w:val="uz-Cyrl-UZ"/>
        </w:rPr>
        <w:t xml:space="preserve"> </w:t>
      </w:r>
      <w:proofErr w:type="spellStart"/>
      <w:r w:rsidRPr="00A15528">
        <w:rPr>
          <w:sz w:val="28"/>
          <w:szCs w:val="28"/>
          <w:lang w:val="en-US"/>
        </w:rPr>
        <w:t>delov</w:t>
      </w:r>
      <w:proofErr w:type="spellEnd"/>
      <w:r w:rsidRPr="00A15528">
        <w:rPr>
          <w:sz w:val="28"/>
          <w:szCs w:val="28"/>
          <w:lang w:val="en-US"/>
        </w:rPr>
        <w:t>.</w:t>
      </w:r>
      <w:r w:rsidRPr="00A15528">
        <w:rPr>
          <w:sz w:val="28"/>
          <w:szCs w:val="28"/>
          <w:lang w:val="uz-Cyrl-UZ"/>
        </w:rPr>
        <w:t>t</w:t>
      </w:r>
      <w:r w:rsidRPr="00A15528">
        <w:rPr>
          <w:sz w:val="28"/>
          <w:szCs w:val="28"/>
          <w:lang w:val="en-US"/>
        </w:rPr>
        <w:t>@tuit.uz</w:t>
      </w:r>
    </w:p>
    <w:p w14:paraId="3A6EA3D9" w14:textId="77777777" w:rsidR="00001FDB" w:rsidRPr="00A15528" w:rsidRDefault="00001FDB" w:rsidP="00001FDB">
      <w:pPr>
        <w:ind w:firstLine="720"/>
        <w:rPr>
          <w:sz w:val="28"/>
          <w:szCs w:val="28"/>
          <w:lang w:val="uz-Cyrl-UZ" w:eastAsia="en-US"/>
        </w:rPr>
      </w:pPr>
    </w:p>
    <w:p w14:paraId="5F27630E" w14:textId="77777777" w:rsidR="00001FDB" w:rsidRDefault="00001FDB">
      <w:pPr>
        <w:rPr>
          <w:rStyle w:val="shorttext"/>
          <w:rFonts w:ascii="Arial" w:hAnsi="Arial" w:cs="Arial"/>
          <w:b/>
          <w:sz w:val="32"/>
          <w:szCs w:val="32"/>
          <w:shd w:val="clear" w:color="auto" w:fill="FFFFFF"/>
          <w:lang w:val="uz-Cyrl-UZ"/>
        </w:rPr>
      </w:pPr>
      <w:r>
        <w:rPr>
          <w:rStyle w:val="shorttext"/>
          <w:rFonts w:ascii="Arial" w:hAnsi="Arial" w:cs="Arial"/>
          <w:b/>
          <w:sz w:val="32"/>
          <w:szCs w:val="32"/>
          <w:lang w:val="uz-Cyrl-UZ"/>
        </w:rPr>
        <w:br w:type="page"/>
      </w:r>
    </w:p>
    <w:p w14:paraId="39413BBE" w14:textId="41907D65" w:rsidR="00864A78" w:rsidRPr="00BC0807" w:rsidRDefault="00BC0807" w:rsidP="00864A78">
      <w:pPr>
        <w:pStyle w:val="JudulPaper"/>
        <w:spacing w:line="276" w:lineRule="auto"/>
        <w:rPr>
          <w:rStyle w:val="shorttext"/>
          <w:rFonts w:ascii="Arial" w:hAnsi="Arial" w:cs="Arial"/>
          <w:b/>
          <w:sz w:val="28"/>
          <w:szCs w:val="28"/>
          <w:lang w:val="ru-RU"/>
        </w:rPr>
      </w:pPr>
      <w:r>
        <w:rPr>
          <w:rStyle w:val="shorttext"/>
          <w:rFonts w:ascii="Arial" w:hAnsi="Arial" w:cs="Arial"/>
          <w:b/>
          <w:sz w:val="32"/>
          <w:szCs w:val="32"/>
          <w:lang w:val="ru-RU"/>
        </w:rPr>
        <w:lastRenderedPageBreak/>
        <w:t>Название статьи</w:t>
      </w:r>
      <w:r w:rsidR="00346727" w:rsidRPr="00BC0807">
        <w:rPr>
          <w:rStyle w:val="shorttext"/>
          <w:rFonts w:ascii="Arial" w:hAnsi="Arial" w:cs="Arial"/>
          <w:b/>
          <w:sz w:val="32"/>
          <w:szCs w:val="32"/>
          <w:lang w:val="ru-RU"/>
        </w:rPr>
        <w:t xml:space="preserve"> </w:t>
      </w:r>
    </w:p>
    <w:p w14:paraId="169DB02F" w14:textId="77777777" w:rsidR="00864A78" w:rsidRPr="00BC0807" w:rsidRDefault="00864A78" w:rsidP="00864A78">
      <w:pPr>
        <w:pStyle w:val="JudulPaper"/>
        <w:spacing w:line="276" w:lineRule="auto"/>
        <w:rPr>
          <w:rFonts w:ascii="Arial" w:hAnsi="Arial" w:cs="Arial"/>
          <w:b/>
          <w:sz w:val="24"/>
          <w:lang w:val="ru-RU"/>
        </w:rPr>
      </w:pPr>
    </w:p>
    <w:p w14:paraId="3A7CAB7B" w14:textId="13C0FDFE" w:rsidR="00864A78" w:rsidRPr="00BC0807" w:rsidRDefault="00BC0807" w:rsidP="00864A78">
      <w:pPr>
        <w:pStyle w:val="Penulis"/>
        <w:spacing w:before="0" w:after="0" w:line="276" w:lineRule="auto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b/>
          <w:sz w:val="24"/>
          <w:lang w:val="ru-RU"/>
        </w:rPr>
        <w:t>Имя</w:t>
      </w:r>
      <w:r w:rsidR="00346727" w:rsidRPr="00BC0807">
        <w:rPr>
          <w:rFonts w:ascii="Arial" w:hAnsi="Arial" w:cs="Arial"/>
          <w:b/>
          <w:sz w:val="24"/>
          <w:lang w:val="ru-RU"/>
        </w:rPr>
        <w:t xml:space="preserve"> </w:t>
      </w:r>
      <w:r>
        <w:rPr>
          <w:rFonts w:ascii="Arial" w:hAnsi="Arial" w:cs="Arial"/>
          <w:b/>
          <w:sz w:val="24"/>
          <w:lang w:val="ru-RU"/>
        </w:rPr>
        <w:t>Фамилия</w:t>
      </w:r>
      <w:r w:rsidR="00864A78" w:rsidRPr="00BC0807">
        <w:rPr>
          <w:rFonts w:ascii="Arial" w:hAnsi="Arial" w:cs="Arial"/>
          <w:b/>
          <w:sz w:val="24"/>
          <w:vertAlign w:val="superscript"/>
          <w:lang w:val="ru-RU"/>
        </w:rPr>
        <w:t>1</w:t>
      </w:r>
      <w:r w:rsidRPr="00BC0807">
        <w:rPr>
          <w:rFonts w:ascii="Arial" w:hAnsi="Arial" w:cs="Arial"/>
          <w:b/>
          <w:sz w:val="24"/>
          <w:lang w:val="ru-RU"/>
        </w:rPr>
        <w:t>, Алишер Закириов</w:t>
      </w:r>
      <w:r w:rsidR="00864A78" w:rsidRPr="00BC0807">
        <w:rPr>
          <w:rFonts w:ascii="Arial" w:hAnsi="Arial" w:cs="Arial"/>
          <w:b/>
          <w:sz w:val="24"/>
          <w:vertAlign w:val="superscript"/>
          <w:lang w:val="ru-RU"/>
        </w:rPr>
        <w:t>2</w:t>
      </w:r>
    </w:p>
    <w:p w14:paraId="5BCB4E32" w14:textId="4C967F8A" w:rsidR="00864A78" w:rsidRPr="00BC0807" w:rsidRDefault="00864A78" w:rsidP="00864A78">
      <w:pPr>
        <w:jc w:val="center"/>
        <w:rPr>
          <w:rFonts w:ascii="Arial" w:hAnsi="Arial" w:cs="Arial"/>
          <w:color w:val="000000"/>
          <w:sz w:val="20"/>
          <w:szCs w:val="20"/>
          <w:lang w:val="ru-RU"/>
        </w:rPr>
      </w:pPr>
      <w:r w:rsidRPr="00BC0807">
        <w:rPr>
          <w:rFonts w:ascii="Arial" w:hAnsi="Arial" w:cs="Arial"/>
          <w:color w:val="000000"/>
          <w:sz w:val="20"/>
          <w:szCs w:val="20"/>
          <w:vertAlign w:val="superscript"/>
          <w:lang w:val="ru-RU"/>
        </w:rPr>
        <w:t xml:space="preserve">1 </w:t>
      </w:r>
      <w:r w:rsidR="00BC0807">
        <w:rPr>
          <w:rFonts w:ascii="Arial" w:hAnsi="Arial" w:cs="Arial"/>
          <w:color w:val="000000"/>
          <w:sz w:val="20"/>
          <w:szCs w:val="20"/>
          <w:lang w:val="ru-RU"/>
        </w:rPr>
        <w:t>Ташкентский университет информационных технологий имени Мухаммада ал-</w:t>
      </w:r>
      <w:proofErr w:type="spellStart"/>
      <w:r w:rsidR="00BC0807">
        <w:rPr>
          <w:rFonts w:ascii="Arial" w:hAnsi="Arial" w:cs="Arial"/>
          <w:color w:val="000000"/>
          <w:sz w:val="20"/>
          <w:szCs w:val="20"/>
          <w:lang w:val="ru-RU"/>
        </w:rPr>
        <w:t>Хоразмий</w:t>
      </w:r>
      <w:proofErr w:type="spellEnd"/>
      <w:r w:rsidRPr="00BC0807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346727" w:rsidRPr="00BC0807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BC0807">
        <w:rPr>
          <w:rFonts w:ascii="Arial" w:hAnsi="Arial" w:cs="Arial"/>
          <w:color w:val="000000"/>
          <w:sz w:val="20"/>
          <w:szCs w:val="20"/>
          <w:lang w:val="ru-RU"/>
        </w:rPr>
        <w:t>Указывается только название организации или ВУЗа</w:t>
      </w:r>
      <w:r w:rsidRPr="00BC0807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</w:p>
    <w:p w14:paraId="55F8F40A" w14:textId="665A139C" w:rsidR="00864A78" w:rsidRPr="00BC0807" w:rsidRDefault="00864A78" w:rsidP="00864A78">
      <w:pPr>
        <w:jc w:val="center"/>
        <w:rPr>
          <w:rStyle w:val="a5"/>
          <w:rFonts w:ascii="Arial" w:hAnsi="Arial" w:cs="Arial"/>
          <w:color w:val="auto"/>
          <w:sz w:val="18"/>
          <w:szCs w:val="18"/>
          <w:u w:val="none"/>
          <w:lang w:val="ru-RU"/>
        </w:rPr>
      </w:pPr>
      <w:r w:rsidRPr="00EA61CF">
        <w:rPr>
          <w:rFonts w:ascii="Arial" w:hAnsi="Arial" w:cs="Arial"/>
          <w:sz w:val="18"/>
          <w:szCs w:val="18"/>
        </w:rPr>
        <w:t>E</w:t>
      </w:r>
      <w:r w:rsidRPr="00BC0807">
        <w:rPr>
          <w:rFonts w:ascii="Arial" w:hAnsi="Arial" w:cs="Arial"/>
          <w:sz w:val="18"/>
          <w:szCs w:val="18"/>
          <w:lang w:val="ru-RU"/>
        </w:rPr>
        <w:t>-</w:t>
      </w:r>
      <w:r w:rsidRPr="00EA61CF">
        <w:rPr>
          <w:rFonts w:ascii="Arial" w:hAnsi="Arial" w:cs="Arial"/>
          <w:sz w:val="18"/>
          <w:szCs w:val="18"/>
        </w:rPr>
        <w:t>mail</w:t>
      </w:r>
      <w:r w:rsidRPr="00BC0807">
        <w:rPr>
          <w:rFonts w:ascii="Arial" w:hAnsi="Arial" w:cs="Arial"/>
          <w:sz w:val="18"/>
          <w:szCs w:val="18"/>
          <w:lang w:val="ru-RU"/>
        </w:rPr>
        <w:t xml:space="preserve">: </w:t>
      </w:r>
      <w:r w:rsidRPr="00EA61CF">
        <w:rPr>
          <w:rFonts w:ascii="Arial" w:hAnsi="Arial" w:cs="Arial"/>
          <w:sz w:val="18"/>
          <w:szCs w:val="18"/>
        </w:rPr>
        <w:t>email</w:t>
      </w:r>
      <w:r w:rsidRPr="00BC0807">
        <w:rPr>
          <w:rFonts w:ascii="Arial" w:hAnsi="Arial" w:cs="Arial"/>
          <w:sz w:val="18"/>
          <w:szCs w:val="18"/>
          <w:lang w:val="ru-RU"/>
        </w:rPr>
        <w:t>@</w:t>
      </w:r>
      <w:proofErr w:type="spellStart"/>
      <w:r w:rsidR="002037DA">
        <w:rPr>
          <w:rFonts w:ascii="Arial" w:hAnsi="Arial" w:cs="Arial"/>
          <w:sz w:val="18"/>
          <w:szCs w:val="18"/>
        </w:rPr>
        <w:t>g</w:t>
      </w:r>
      <w:r w:rsidRPr="00EA61CF">
        <w:rPr>
          <w:rFonts w:ascii="Arial" w:hAnsi="Arial" w:cs="Arial"/>
          <w:sz w:val="18"/>
          <w:szCs w:val="18"/>
        </w:rPr>
        <w:t>mail</w:t>
      </w:r>
      <w:proofErr w:type="spellEnd"/>
      <w:r w:rsidRPr="00BC0807">
        <w:rPr>
          <w:rFonts w:ascii="Arial" w:hAnsi="Arial" w:cs="Arial"/>
          <w:sz w:val="18"/>
          <w:szCs w:val="18"/>
          <w:lang w:val="ru-RU"/>
        </w:rPr>
        <w:t>.</w:t>
      </w:r>
      <w:r w:rsidR="00346727" w:rsidRPr="00EA61CF">
        <w:rPr>
          <w:rFonts w:ascii="Arial" w:hAnsi="Arial" w:cs="Arial"/>
          <w:sz w:val="18"/>
          <w:szCs w:val="18"/>
        </w:rPr>
        <w:t>com</w:t>
      </w:r>
      <w:r w:rsidRPr="00BC0807">
        <w:rPr>
          <w:rStyle w:val="a5"/>
          <w:rFonts w:ascii="Arial" w:hAnsi="Arial" w:cs="Arial"/>
          <w:color w:val="auto"/>
          <w:sz w:val="18"/>
          <w:szCs w:val="18"/>
          <w:u w:val="none"/>
          <w:lang w:val="ru-RU"/>
        </w:rPr>
        <w:t xml:space="preserve">*, </w:t>
      </w:r>
      <w:r w:rsidR="00BC0807">
        <w:rPr>
          <w:rStyle w:val="a5"/>
          <w:rFonts w:ascii="Arial" w:hAnsi="Arial" w:cs="Arial"/>
          <w:color w:val="auto"/>
          <w:sz w:val="18"/>
          <w:szCs w:val="18"/>
          <w:u w:val="none"/>
          <w:lang w:val="ru-RU"/>
        </w:rPr>
        <w:t>указывается</w:t>
      </w:r>
      <w:r w:rsidR="00346727" w:rsidRPr="00BC0807">
        <w:rPr>
          <w:rFonts w:ascii="Arial" w:hAnsi="Arial" w:cs="Arial"/>
          <w:sz w:val="18"/>
          <w:szCs w:val="18"/>
          <w:lang w:val="ru-RU"/>
        </w:rPr>
        <w:t xml:space="preserve"> </w:t>
      </w:r>
      <w:r w:rsidR="00346727" w:rsidRPr="00EA61CF">
        <w:rPr>
          <w:rFonts w:ascii="Arial" w:hAnsi="Arial" w:cs="Arial"/>
          <w:sz w:val="18"/>
          <w:szCs w:val="18"/>
        </w:rPr>
        <w:t>email</w:t>
      </w:r>
      <w:r w:rsidR="00346727" w:rsidRPr="00BC0807">
        <w:rPr>
          <w:rFonts w:ascii="Arial" w:hAnsi="Arial" w:cs="Arial"/>
          <w:sz w:val="18"/>
          <w:szCs w:val="18"/>
          <w:lang w:val="ru-RU"/>
        </w:rPr>
        <w:t xml:space="preserve"> </w:t>
      </w:r>
      <w:r w:rsidR="00BC0807">
        <w:rPr>
          <w:rFonts w:ascii="Arial" w:hAnsi="Arial" w:cs="Arial"/>
          <w:sz w:val="18"/>
          <w:szCs w:val="18"/>
          <w:lang w:val="ru-RU"/>
        </w:rPr>
        <w:t>всех соавторов</w:t>
      </w:r>
    </w:p>
    <w:p w14:paraId="4AB70CAF" w14:textId="77777777" w:rsidR="00864A78" w:rsidRPr="00BC0807" w:rsidRDefault="00864A78" w:rsidP="00864A78">
      <w:pPr>
        <w:jc w:val="center"/>
        <w:rPr>
          <w:rFonts w:ascii="Arial" w:hAnsi="Arial" w:cs="Arial"/>
          <w:b/>
          <w:bCs/>
          <w:sz w:val="20"/>
          <w:szCs w:val="20"/>
          <w:lang w:val="ru-RU"/>
        </w:rPr>
      </w:pPr>
    </w:p>
    <w:p w14:paraId="2F3A555A" w14:textId="477DB9DC" w:rsidR="000B0C73" w:rsidRPr="00BC0807" w:rsidRDefault="000B0C73" w:rsidP="00864A78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Arial" w:hAnsi="Arial" w:cs="Arial"/>
          <w:lang w:val="ru-RU"/>
        </w:rPr>
      </w:pPr>
    </w:p>
    <w:p w14:paraId="1978E211" w14:textId="29F4104D" w:rsidR="00B42AEE" w:rsidRPr="00BC0807" w:rsidRDefault="00BC0807" w:rsidP="00B42AEE">
      <w:pPr>
        <w:autoSpaceDE w:val="0"/>
        <w:autoSpaceDN w:val="0"/>
        <w:adjustRightInd w:val="0"/>
        <w:ind w:left="284"/>
        <w:rPr>
          <w:rFonts w:ascii="Arial" w:hAnsi="Arial" w:cs="Arial"/>
          <w:color w:val="4472C4" w:themeColor="accent1"/>
          <w:lang w:val="ru-RU" w:eastAsia="ru-RU"/>
        </w:rPr>
      </w:pPr>
      <w:r>
        <w:rPr>
          <w:rFonts w:ascii="Arial" w:hAnsi="Arial" w:cs="Arial"/>
          <w:color w:val="4472C4" w:themeColor="accent1"/>
          <w:lang w:val="ru-RU" w:eastAsia="ru-RU"/>
        </w:rPr>
        <w:t>А</w:t>
      </w:r>
      <w:r w:rsidRPr="00BC0807">
        <w:rPr>
          <w:rFonts w:ascii="Arial" w:hAnsi="Arial" w:cs="Arial"/>
          <w:color w:val="4472C4" w:themeColor="accent1"/>
          <w:lang w:val="ru-RU" w:eastAsia="ru-RU"/>
        </w:rPr>
        <w:t>ннотация</w:t>
      </w:r>
      <w:r w:rsidR="00A15528" w:rsidRPr="00BC0807">
        <w:rPr>
          <w:rFonts w:ascii="Arial" w:hAnsi="Arial" w:cs="Arial"/>
          <w:color w:val="4472C4" w:themeColor="accent1"/>
          <w:lang w:val="ru-RU" w:eastAsia="ru-RU"/>
        </w:rPr>
        <w:t xml:space="preserve">. </w:t>
      </w:r>
    </w:p>
    <w:p w14:paraId="4D856531" w14:textId="5CC75390" w:rsidR="00B42AEE" w:rsidRPr="00BC0807" w:rsidRDefault="00BC0807" w:rsidP="00B42AEE">
      <w:pPr>
        <w:autoSpaceDE w:val="0"/>
        <w:autoSpaceDN w:val="0"/>
        <w:adjustRightInd w:val="0"/>
        <w:ind w:left="284"/>
        <w:rPr>
          <w:rFonts w:ascii="Arial" w:hAnsi="Arial" w:cs="Arial"/>
          <w:color w:val="4472C4" w:themeColor="accent1"/>
          <w:lang w:val="ru-RU" w:eastAsia="ru-RU"/>
        </w:rPr>
      </w:pPr>
      <w:r>
        <w:rPr>
          <w:rFonts w:ascii="Arial" w:hAnsi="Arial" w:cs="Arial"/>
          <w:color w:val="4472C4" w:themeColor="accent1"/>
          <w:lang w:val="ru-RU" w:eastAsia="ru-RU"/>
        </w:rPr>
        <w:t>Ключевые слова</w:t>
      </w:r>
      <w:r w:rsidR="00A15528" w:rsidRPr="00BC0807">
        <w:rPr>
          <w:rFonts w:ascii="Arial" w:hAnsi="Arial" w:cs="Arial"/>
          <w:color w:val="4472C4" w:themeColor="accent1"/>
          <w:lang w:val="ru-RU" w:eastAsia="ru-RU"/>
        </w:rPr>
        <w:t xml:space="preserve">. </w:t>
      </w:r>
    </w:p>
    <w:p w14:paraId="1187D96D" w14:textId="77777777" w:rsidR="00B42AEE" w:rsidRPr="00BC0807" w:rsidRDefault="00B42AEE" w:rsidP="00B42AEE">
      <w:pPr>
        <w:autoSpaceDE w:val="0"/>
        <w:autoSpaceDN w:val="0"/>
        <w:adjustRightInd w:val="0"/>
        <w:ind w:left="284"/>
        <w:rPr>
          <w:lang w:val="ru-RU" w:eastAsia="ru-RU"/>
        </w:rPr>
      </w:pPr>
    </w:p>
    <w:p w14:paraId="23ACEF29" w14:textId="60B4F3C6" w:rsidR="00B42AEE" w:rsidRPr="00BC0807" w:rsidRDefault="00B42AEE" w:rsidP="00B42AEE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color w:val="4472C4" w:themeColor="accent1"/>
          <w:lang w:val="ru-RU" w:eastAsia="ru-RU"/>
        </w:rPr>
      </w:pPr>
      <w:r w:rsidRPr="00BC1FF5">
        <w:rPr>
          <w:rFonts w:ascii="Arial" w:hAnsi="Arial" w:cs="Arial"/>
          <w:color w:val="4472C4" w:themeColor="accent1"/>
          <w:lang w:val="en-US" w:eastAsia="ru-RU"/>
        </w:rPr>
        <w:t>Introduction</w:t>
      </w:r>
      <w:r w:rsidRPr="00BC0807">
        <w:rPr>
          <w:rFonts w:ascii="Arial" w:hAnsi="Arial" w:cs="Arial"/>
          <w:color w:val="4472C4" w:themeColor="accent1"/>
          <w:lang w:val="ru-RU" w:eastAsia="ru-RU"/>
        </w:rPr>
        <w:t xml:space="preserve"> (</w:t>
      </w:r>
      <w:r w:rsidR="00BC0807">
        <w:rPr>
          <w:rFonts w:ascii="Arial" w:hAnsi="Arial" w:cs="Arial"/>
          <w:color w:val="4472C4" w:themeColor="accent1"/>
          <w:lang w:val="ru-RU" w:eastAsia="ru-RU"/>
        </w:rPr>
        <w:t>Введение</w:t>
      </w:r>
      <w:r w:rsidRPr="00BC0807">
        <w:rPr>
          <w:rFonts w:ascii="Arial" w:hAnsi="Arial" w:cs="Arial"/>
          <w:color w:val="4472C4" w:themeColor="accent1"/>
          <w:lang w:val="ru-RU" w:eastAsia="ru-RU"/>
        </w:rPr>
        <w:t>)</w:t>
      </w:r>
    </w:p>
    <w:p w14:paraId="3C5FB317" w14:textId="3098FCF8" w:rsidR="00B42AEE" w:rsidRPr="00BC0807" w:rsidRDefault="00AA2B34" w:rsidP="00B42AEE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/>
        </w:rPr>
        <w:t>Требования для оформления раздела «Введение»:</w:t>
      </w:r>
      <w:r w:rsidR="00C65C1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ш</w:t>
      </w:r>
      <w:r w:rsidR="00BC0807" w:rsidRPr="00BC0807">
        <w:rPr>
          <w:rFonts w:ascii="Arial" w:hAnsi="Arial" w:cs="Arial"/>
          <w:lang w:val="ru-RU"/>
        </w:rPr>
        <w:t xml:space="preserve">рифт </w:t>
      </w:r>
      <w:r w:rsidR="00BC0807" w:rsidRPr="00BC0807">
        <w:rPr>
          <w:rFonts w:ascii="Arial" w:hAnsi="Arial" w:cs="Arial"/>
          <w:lang w:val="en-US"/>
        </w:rPr>
        <w:t>Arial</w:t>
      </w:r>
      <w:r w:rsidR="00BC0807" w:rsidRPr="00BC0807">
        <w:rPr>
          <w:rFonts w:ascii="Arial" w:hAnsi="Arial" w:cs="Arial"/>
          <w:lang w:val="ru-RU"/>
        </w:rPr>
        <w:t>,</w:t>
      </w:r>
      <w:r w:rsidR="00C65C1D">
        <w:rPr>
          <w:rFonts w:ascii="Arial" w:hAnsi="Arial" w:cs="Arial"/>
          <w:lang w:val="ru-RU"/>
        </w:rPr>
        <w:t xml:space="preserve"> размер кегля -12</w:t>
      </w:r>
      <w:r>
        <w:rPr>
          <w:rFonts w:ascii="Arial" w:hAnsi="Arial" w:cs="Arial"/>
          <w:lang w:val="ru-RU"/>
        </w:rPr>
        <w:t>,</w:t>
      </w:r>
      <w:r w:rsidR="005A1258">
        <w:rPr>
          <w:rFonts w:ascii="Arial" w:hAnsi="Arial" w:cs="Arial"/>
          <w:lang w:val="ru-RU"/>
        </w:rPr>
        <w:t xml:space="preserve"> </w:t>
      </w:r>
      <w:r w:rsidR="00BC0807">
        <w:rPr>
          <w:rFonts w:ascii="Arial" w:hAnsi="Arial" w:cs="Arial"/>
          <w:lang w:val="ru-RU"/>
        </w:rPr>
        <w:t>текст</w:t>
      </w:r>
      <w:r w:rsidR="005A1258">
        <w:rPr>
          <w:rFonts w:ascii="Arial" w:hAnsi="Arial" w:cs="Arial"/>
          <w:lang w:val="ru-RU"/>
        </w:rPr>
        <w:t xml:space="preserve"> делится</w:t>
      </w:r>
      <w:r w:rsidR="00BC0807">
        <w:rPr>
          <w:rFonts w:ascii="Arial" w:hAnsi="Arial" w:cs="Arial"/>
          <w:lang w:val="ru-RU"/>
        </w:rPr>
        <w:t xml:space="preserve"> на </w:t>
      </w:r>
      <w:r w:rsidR="00BC0807" w:rsidRPr="00BC0807">
        <w:rPr>
          <w:rFonts w:ascii="Arial" w:hAnsi="Arial" w:cs="Arial"/>
          <w:lang w:val="ru-RU"/>
        </w:rPr>
        <w:t>абзацы. При наличии подзаголовков во введении</w:t>
      </w:r>
      <w:r w:rsidR="00BC0807">
        <w:rPr>
          <w:rFonts w:ascii="Arial" w:hAnsi="Arial" w:cs="Arial"/>
          <w:lang w:val="ru-RU"/>
        </w:rPr>
        <w:t>,</w:t>
      </w:r>
      <w:r w:rsidR="00BC0807" w:rsidRPr="00BC0807">
        <w:rPr>
          <w:rFonts w:ascii="Arial" w:hAnsi="Arial" w:cs="Arial"/>
          <w:lang w:val="ru-RU"/>
        </w:rPr>
        <w:t xml:space="preserve"> они </w:t>
      </w:r>
      <w:r>
        <w:rPr>
          <w:rFonts w:ascii="Arial" w:hAnsi="Arial" w:cs="Arial"/>
          <w:lang w:val="ru-RU"/>
        </w:rPr>
        <w:t>о</w:t>
      </w:r>
      <w:r w:rsidR="005A1258">
        <w:rPr>
          <w:rFonts w:ascii="Arial" w:hAnsi="Arial" w:cs="Arial"/>
          <w:lang w:val="ru-RU"/>
        </w:rPr>
        <w:t>формл</w:t>
      </w:r>
      <w:r w:rsidR="00403FB4">
        <w:rPr>
          <w:rFonts w:ascii="Arial" w:hAnsi="Arial" w:cs="Arial"/>
          <w:lang w:val="ru-RU"/>
        </w:rPr>
        <w:t>яются</w:t>
      </w:r>
      <w:r w:rsidR="005A1258">
        <w:rPr>
          <w:rFonts w:ascii="Arial" w:hAnsi="Arial" w:cs="Arial"/>
          <w:lang w:val="ru-RU"/>
        </w:rPr>
        <w:t xml:space="preserve"> </w:t>
      </w:r>
      <w:r w:rsidR="00BC0807" w:rsidRPr="00BC0807">
        <w:rPr>
          <w:rFonts w:ascii="Arial" w:hAnsi="Arial" w:cs="Arial"/>
          <w:lang w:val="ru-RU"/>
        </w:rPr>
        <w:t xml:space="preserve">полужирным шрифтом </w:t>
      </w:r>
      <w:r w:rsidR="00BC0807" w:rsidRPr="00BC0807">
        <w:rPr>
          <w:rFonts w:ascii="Arial" w:hAnsi="Arial" w:cs="Arial"/>
          <w:lang w:val="en-US"/>
        </w:rPr>
        <w:t>Arial</w:t>
      </w:r>
      <w:r w:rsidR="00BC0807" w:rsidRPr="00BC0807">
        <w:rPr>
          <w:rFonts w:ascii="Arial" w:hAnsi="Arial" w:cs="Arial"/>
          <w:lang w:val="ru-RU"/>
        </w:rPr>
        <w:t xml:space="preserve"> размером 10 </w:t>
      </w:r>
      <w:proofErr w:type="spellStart"/>
      <w:r w:rsidR="00BC0807" w:rsidRPr="00BC0807">
        <w:rPr>
          <w:rFonts w:ascii="Arial" w:hAnsi="Arial" w:cs="Arial"/>
          <w:lang w:val="ru-RU"/>
        </w:rPr>
        <w:t>пт</w:t>
      </w:r>
      <w:proofErr w:type="spellEnd"/>
      <w:r w:rsidR="00BC0807">
        <w:rPr>
          <w:rFonts w:ascii="Arial" w:hAnsi="Arial" w:cs="Arial"/>
          <w:lang w:val="ru-RU"/>
        </w:rPr>
        <w:t xml:space="preserve"> и </w:t>
      </w:r>
      <w:r w:rsidR="00BC0807" w:rsidRPr="00BC0807">
        <w:rPr>
          <w:rFonts w:ascii="Arial" w:hAnsi="Arial" w:cs="Arial"/>
          <w:lang w:val="ru-RU"/>
        </w:rPr>
        <w:t>выдел</w:t>
      </w:r>
      <w:r w:rsidR="00403FB4">
        <w:rPr>
          <w:rFonts w:ascii="Arial" w:hAnsi="Arial" w:cs="Arial"/>
          <w:lang w:val="ru-RU"/>
        </w:rPr>
        <w:t>яются</w:t>
      </w:r>
      <w:r w:rsidR="00BC0807" w:rsidRPr="00BC0807">
        <w:rPr>
          <w:rFonts w:ascii="Arial" w:hAnsi="Arial" w:cs="Arial"/>
          <w:lang w:val="ru-RU"/>
        </w:rPr>
        <w:t xml:space="preserve"> в отдельный абзац</w:t>
      </w:r>
      <w:r w:rsidR="00BC0807">
        <w:rPr>
          <w:rFonts w:ascii="Arial" w:hAnsi="Arial" w:cs="Arial"/>
          <w:lang w:val="ru-RU"/>
        </w:rPr>
        <w:t>.</w:t>
      </w:r>
    </w:p>
    <w:p w14:paraId="3E663FDD" w14:textId="2F5FF165" w:rsidR="00B42AEE" w:rsidRPr="00DE3374" w:rsidRDefault="00B42AEE" w:rsidP="00B42AEE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color w:val="4472C4" w:themeColor="accent1"/>
          <w:lang w:val="ru-RU" w:eastAsia="ru-RU"/>
        </w:rPr>
      </w:pPr>
      <w:r w:rsidRPr="00BC1FF5">
        <w:rPr>
          <w:rFonts w:ascii="Arial" w:hAnsi="Arial" w:cs="Arial"/>
          <w:color w:val="4472C4" w:themeColor="accent1"/>
          <w:lang w:val="en-US" w:eastAsia="ru-RU"/>
        </w:rPr>
        <w:t>Methodology</w:t>
      </w:r>
      <w:r w:rsidRPr="00DE3374">
        <w:rPr>
          <w:rFonts w:ascii="Arial" w:hAnsi="Arial" w:cs="Arial"/>
          <w:color w:val="4472C4" w:themeColor="accent1"/>
          <w:lang w:val="ru-RU" w:eastAsia="ru-RU"/>
        </w:rPr>
        <w:t xml:space="preserve"> (</w:t>
      </w:r>
      <w:r w:rsidR="00AF6A8F">
        <w:rPr>
          <w:rFonts w:ascii="Arial" w:hAnsi="Arial" w:cs="Arial"/>
          <w:color w:val="4472C4" w:themeColor="accent1"/>
          <w:lang w:val="ru-RU" w:eastAsia="ru-RU"/>
        </w:rPr>
        <w:t>Анализ</w:t>
      </w:r>
      <w:r w:rsidR="00BC0807">
        <w:rPr>
          <w:rFonts w:ascii="Arial" w:hAnsi="Arial" w:cs="Arial"/>
          <w:color w:val="4472C4" w:themeColor="accent1"/>
          <w:lang w:val="ru-RU" w:eastAsia="ru-RU"/>
        </w:rPr>
        <w:t xml:space="preserve"> литературы и методы</w:t>
      </w:r>
      <w:r w:rsidRPr="00DE3374">
        <w:rPr>
          <w:rFonts w:ascii="Arial" w:hAnsi="Arial" w:cs="Arial"/>
          <w:color w:val="4472C4" w:themeColor="accent1"/>
          <w:lang w:val="ru-RU" w:eastAsia="ru-RU"/>
        </w:rPr>
        <w:t>)</w:t>
      </w:r>
    </w:p>
    <w:p w14:paraId="73ACD833" w14:textId="00C6D62B" w:rsidR="00B42AEE" w:rsidRPr="00906273" w:rsidRDefault="00DE3374" w:rsidP="00B42AEE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/>
        </w:rPr>
        <w:t>В этом разделе прово</w:t>
      </w:r>
      <w:r w:rsidR="00AF6A8F">
        <w:rPr>
          <w:rFonts w:ascii="Arial" w:hAnsi="Arial" w:cs="Arial"/>
          <w:lang w:val="ru-RU"/>
        </w:rPr>
        <w:t>дится</w:t>
      </w:r>
      <w:r w:rsidR="00BC0807" w:rsidRPr="00BC0807">
        <w:rPr>
          <w:rFonts w:ascii="Arial" w:hAnsi="Arial" w:cs="Arial"/>
          <w:lang w:val="ru-RU"/>
        </w:rPr>
        <w:t xml:space="preserve"> </w:t>
      </w:r>
      <w:r w:rsidR="00AF6A8F">
        <w:rPr>
          <w:rFonts w:ascii="Arial" w:hAnsi="Arial" w:cs="Arial"/>
          <w:lang w:val="ru-RU"/>
        </w:rPr>
        <w:t xml:space="preserve">анализ </w:t>
      </w:r>
      <w:r w:rsidR="00BC0807" w:rsidRPr="00BC0807">
        <w:rPr>
          <w:rFonts w:ascii="Arial" w:hAnsi="Arial" w:cs="Arial"/>
          <w:lang w:val="ru-RU"/>
        </w:rPr>
        <w:t xml:space="preserve">литературы и </w:t>
      </w:r>
      <w:r w:rsidR="00150968">
        <w:rPr>
          <w:rFonts w:ascii="Arial" w:hAnsi="Arial" w:cs="Arial"/>
          <w:lang w:val="ru-RU"/>
        </w:rPr>
        <w:t xml:space="preserve">указываются </w:t>
      </w:r>
      <w:r w:rsidR="00BC0807" w:rsidRPr="00BC0807">
        <w:rPr>
          <w:rFonts w:ascii="Arial" w:hAnsi="Arial" w:cs="Arial"/>
          <w:lang w:val="ru-RU"/>
        </w:rPr>
        <w:t xml:space="preserve">методы </w:t>
      </w:r>
      <w:r w:rsidR="00AF6A8F">
        <w:rPr>
          <w:rFonts w:ascii="Arial" w:hAnsi="Arial" w:cs="Arial"/>
          <w:lang w:val="ru-RU"/>
        </w:rPr>
        <w:t>исследования</w:t>
      </w:r>
      <w:r w:rsidR="00BC0807" w:rsidRPr="00BC0807">
        <w:rPr>
          <w:rFonts w:ascii="Arial" w:hAnsi="Arial" w:cs="Arial"/>
          <w:lang w:val="ru-RU"/>
        </w:rPr>
        <w:t xml:space="preserve">. </w:t>
      </w:r>
      <w:r w:rsidR="00150968">
        <w:rPr>
          <w:rFonts w:ascii="Arial" w:hAnsi="Arial" w:cs="Arial"/>
          <w:lang w:val="ru-RU"/>
        </w:rPr>
        <w:t xml:space="preserve">Требования к оформлению раздела: </w:t>
      </w:r>
      <w:r w:rsidR="00BC0807" w:rsidRPr="00BC0807">
        <w:rPr>
          <w:rFonts w:ascii="Arial" w:hAnsi="Arial" w:cs="Arial"/>
          <w:lang w:val="ru-RU"/>
        </w:rPr>
        <w:t xml:space="preserve">шрифт </w:t>
      </w:r>
      <w:r w:rsidR="00BC0807" w:rsidRPr="00BC0807">
        <w:rPr>
          <w:rFonts w:ascii="Arial" w:hAnsi="Arial" w:cs="Arial"/>
          <w:lang w:val="en-US"/>
        </w:rPr>
        <w:t>Arial</w:t>
      </w:r>
      <w:r w:rsidR="00BC0807" w:rsidRPr="00BC0807">
        <w:rPr>
          <w:rFonts w:ascii="Arial" w:hAnsi="Arial" w:cs="Arial"/>
          <w:lang w:val="ru-RU"/>
        </w:rPr>
        <w:t xml:space="preserve">, </w:t>
      </w:r>
      <w:r w:rsidR="00150968">
        <w:rPr>
          <w:rFonts w:ascii="Arial" w:hAnsi="Arial" w:cs="Arial"/>
          <w:lang w:val="ru-RU"/>
        </w:rPr>
        <w:t xml:space="preserve">размер кегля-12, </w:t>
      </w:r>
      <w:r w:rsidR="00403FB4">
        <w:rPr>
          <w:rFonts w:ascii="Arial" w:hAnsi="Arial" w:cs="Arial"/>
          <w:lang w:val="ru-RU"/>
        </w:rPr>
        <w:t xml:space="preserve">текст делится на </w:t>
      </w:r>
      <w:r w:rsidR="00BC0807" w:rsidRPr="00BC0807">
        <w:rPr>
          <w:rFonts w:ascii="Arial" w:hAnsi="Arial" w:cs="Arial"/>
          <w:lang w:val="ru-RU"/>
        </w:rPr>
        <w:t>абзацы. При наличии подзаголовков</w:t>
      </w:r>
      <w:r w:rsidR="00150968">
        <w:rPr>
          <w:rFonts w:ascii="Arial" w:hAnsi="Arial" w:cs="Arial"/>
          <w:lang w:val="ru-RU"/>
        </w:rPr>
        <w:t>,</w:t>
      </w:r>
      <w:r w:rsidR="00BC0807" w:rsidRPr="00BC0807">
        <w:rPr>
          <w:rFonts w:ascii="Arial" w:hAnsi="Arial" w:cs="Arial"/>
          <w:lang w:val="ru-RU"/>
        </w:rPr>
        <w:t xml:space="preserve"> в разделе «</w:t>
      </w:r>
      <w:r w:rsidR="00AF6A8F">
        <w:rPr>
          <w:rFonts w:ascii="Arial" w:hAnsi="Arial" w:cs="Arial"/>
          <w:lang w:val="ru-RU"/>
        </w:rPr>
        <w:t xml:space="preserve">Анализ </w:t>
      </w:r>
      <w:r w:rsidR="00BC0807" w:rsidRPr="00BC0807">
        <w:rPr>
          <w:rFonts w:ascii="Arial" w:hAnsi="Arial" w:cs="Arial"/>
          <w:lang w:val="ru-RU"/>
        </w:rPr>
        <w:t>литературы и методы»</w:t>
      </w:r>
      <w:r w:rsidR="00906273">
        <w:rPr>
          <w:rFonts w:ascii="Arial" w:hAnsi="Arial" w:cs="Arial"/>
          <w:lang w:val="ru-RU"/>
        </w:rPr>
        <w:t>,</w:t>
      </w:r>
      <w:r w:rsidR="00BC0807" w:rsidRPr="00BC0807">
        <w:rPr>
          <w:rFonts w:ascii="Arial" w:hAnsi="Arial" w:cs="Arial"/>
          <w:lang w:val="ru-RU"/>
        </w:rPr>
        <w:t xml:space="preserve"> они </w:t>
      </w:r>
      <w:r w:rsidR="00906273">
        <w:rPr>
          <w:rFonts w:ascii="Arial" w:hAnsi="Arial" w:cs="Arial"/>
          <w:lang w:val="ru-RU"/>
        </w:rPr>
        <w:t>обозначаются</w:t>
      </w:r>
      <w:r w:rsidR="00BC0807" w:rsidRPr="00BC0807">
        <w:rPr>
          <w:rFonts w:ascii="Arial" w:hAnsi="Arial" w:cs="Arial"/>
          <w:lang w:val="ru-RU"/>
        </w:rPr>
        <w:t xml:space="preserve"> 10 кеглем жирным шрифтом </w:t>
      </w:r>
      <w:r w:rsidR="00BC0807" w:rsidRPr="00BC0807">
        <w:rPr>
          <w:rFonts w:ascii="Arial" w:hAnsi="Arial" w:cs="Arial"/>
          <w:lang w:val="en-US"/>
        </w:rPr>
        <w:t>Arial</w:t>
      </w:r>
      <w:r w:rsidR="00906273">
        <w:rPr>
          <w:rFonts w:ascii="Arial" w:hAnsi="Arial" w:cs="Arial"/>
          <w:lang w:val="ru-RU"/>
        </w:rPr>
        <w:t xml:space="preserve"> и</w:t>
      </w:r>
      <w:r w:rsidR="00BC0807" w:rsidRPr="00BC0807">
        <w:rPr>
          <w:rFonts w:ascii="Arial" w:hAnsi="Arial" w:cs="Arial"/>
          <w:lang w:val="ru-RU"/>
        </w:rPr>
        <w:t xml:space="preserve"> выделяются в отдельный абзац.</w:t>
      </w:r>
      <w:r w:rsidR="00BC0807">
        <w:rPr>
          <w:rFonts w:ascii="Arial" w:hAnsi="Arial" w:cs="Arial"/>
          <w:lang w:val="ru-RU"/>
        </w:rPr>
        <w:t xml:space="preserve"> </w:t>
      </w:r>
      <w:r w:rsidR="00906273">
        <w:rPr>
          <w:rFonts w:ascii="Arial" w:hAnsi="Arial" w:cs="Arial"/>
          <w:lang w:val="ru-RU"/>
        </w:rPr>
        <w:t xml:space="preserve"> </w:t>
      </w:r>
    </w:p>
    <w:p w14:paraId="59B66116" w14:textId="62610D3A" w:rsidR="007E6FEE" w:rsidRPr="007E6FEE" w:rsidRDefault="00B42AEE" w:rsidP="007E6FEE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color w:val="4472C4" w:themeColor="accent1"/>
          <w:lang w:val="ru-RU" w:eastAsia="ru-RU"/>
        </w:rPr>
      </w:pPr>
      <w:r w:rsidRPr="00BC1FF5">
        <w:rPr>
          <w:rFonts w:ascii="Arial" w:hAnsi="Arial" w:cs="Arial"/>
          <w:color w:val="4472C4" w:themeColor="accent1"/>
          <w:lang w:val="en-US" w:eastAsia="ru-RU"/>
        </w:rPr>
        <w:t>Discussion</w:t>
      </w:r>
      <w:r w:rsidRPr="007E6FEE">
        <w:rPr>
          <w:rFonts w:ascii="Arial" w:hAnsi="Arial" w:cs="Arial"/>
          <w:color w:val="4472C4" w:themeColor="accent1"/>
          <w:lang w:val="ru-RU" w:eastAsia="ru-RU"/>
        </w:rPr>
        <w:t xml:space="preserve"> </w:t>
      </w:r>
      <w:r w:rsidR="007E6FEE" w:rsidRPr="007E6FEE">
        <w:rPr>
          <w:rFonts w:ascii="Arial" w:hAnsi="Arial" w:cs="Arial"/>
          <w:color w:val="4472C4" w:themeColor="accent1"/>
          <w:lang w:val="ru-RU" w:eastAsia="ru-RU"/>
        </w:rPr>
        <w:t>(Обсуждение)</w:t>
      </w:r>
    </w:p>
    <w:p w14:paraId="48EF1157" w14:textId="0D9B7C48" w:rsidR="00B42AEE" w:rsidRPr="007E6FEE" w:rsidRDefault="007E6FEE" w:rsidP="007E6FEE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lang w:val="ru-RU" w:eastAsia="ru-RU"/>
        </w:rPr>
      </w:pPr>
      <w:r w:rsidRPr="007E6FEE">
        <w:rPr>
          <w:rFonts w:ascii="Arial" w:hAnsi="Arial" w:cs="Arial"/>
          <w:lang w:val="ru-RU" w:eastAsia="ru-RU"/>
        </w:rPr>
        <w:t xml:space="preserve">В этом разделе </w:t>
      </w:r>
      <w:r>
        <w:rPr>
          <w:rFonts w:ascii="Arial" w:hAnsi="Arial" w:cs="Arial"/>
          <w:lang w:val="ru-RU" w:eastAsia="ru-RU"/>
        </w:rPr>
        <w:t>освещается</w:t>
      </w:r>
      <w:r w:rsidRPr="007E6FEE">
        <w:rPr>
          <w:rFonts w:ascii="Arial" w:hAnsi="Arial" w:cs="Arial"/>
          <w:lang w:val="ru-RU" w:eastAsia="ru-RU"/>
        </w:rPr>
        <w:t xml:space="preserve"> обсуждение результатов и проблем. </w:t>
      </w:r>
      <w:r w:rsidR="00150968" w:rsidRPr="00150968">
        <w:rPr>
          <w:rFonts w:ascii="Arial" w:hAnsi="Arial" w:cs="Arial"/>
          <w:lang w:val="ru-RU" w:eastAsia="ru-RU"/>
        </w:rPr>
        <w:t xml:space="preserve">Требования к оформлению раздела: шрифт </w:t>
      </w:r>
      <w:proofErr w:type="spellStart"/>
      <w:r w:rsidR="00150968" w:rsidRPr="00150968">
        <w:rPr>
          <w:rFonts w:ascii="Arial" w:hAnsi="Arial" w:cs="Arial"/>
          <w:lang w:val="ru-RU" w:eastAsia="ru-RU"/>
        </w:rPr>
        <w:t>Arial</w:t>
      </w:r>
      <w:proofErr w:type="spellEnd"/>
      <w:r w:rsidR="00150968" w:rsidRPr="00150968">
        <w:rPr>
          <w:rFonts w:ascii="Arial" w:hAnsi="Arial" w:cs="Arial"/>
          <w:lang w:val="ru-RU" w:eastAsia="ru-RU"/>
        </w:rPr>
        <w:t xml:space="preserve">, размер кегля-12, текст делится на абзацы. </w:t>
      </w:r>
      <w:r>
        <w:rPr>
          <w:rFonts w:ascii="Arial" w:hAnsi="Arial" w:cs="Arial"/>
          <w:lang w:val="ru-RU" w:eastAsia="ru-RU"/>
        </w:rPr>
        <w:t xml:space="preserve">При наличии </w:t>
      </w:r>
      <w:r w:rsidRPr="007E6FEE">
        <w:rPr>
          <w:rFonts w:ascii="Arial" w:hAnsi="Arial" w:cs="Arial"/>
          <w:lang w:val="ru-RU" w:eastAsia="ru-RU"/>
        </w:rPr>
        <w:t>подзаголовк</w:t>
      </w:r>
      <w:r>
        <w:rPr>
          <w:rFonts w:ascii="Arial" w:hAnsi="Arial" w:cs="Arial"/>
          <w:lang w:val="ru-RU" w:eastAsia="ru-RU"/>
        </w:rPr>
        <w:t>ов в разделе</w:t>
      </w:r>
      <w:r w:rsidRPr="007E6FEE">
        <w:rPr>
          <w:rFonts w:ascii="Arial" w:hAnsi="Arial" w:cs="Arial"/>
          <w:lang w:val="ru-RU" w:eastAsia="ru-RU"/>
        </w:rPr>
        <w:t xml:space="preserve">, они </w:t>
      </w:r>
      <w:r>
        <w:rPr>
          <w:rFonts w:ascii="Arial" w:hAnsi="Arial" w:cs="Arial"/>
          <w:lang w:val="ru-RU" w:eastAsia="ru-RU"/>
        </w:rPr>
        <w:t>обозначаются</w:t>
      </w:r>
      <w:r w:rsidRPr="007E6FEE">
        <w:rPr>
          <w:rFonts w:ascii="Arial" w:hAnsi="Arial" w:cs="Arial"/>
          <w:lang w:val="ru-RU" w:eastAsia="ru-RU"/>
        </w:rPr>
        <w:t xml:space="preserve"> 10 кеглем, жирным шрифтом </w:t>
      </w:r>
      <w:r w:rsidRPr="007E6FEE">
        <w:rPr>
          <w:rFonts w:ascii="Arial" w:hAnsi="Arial" w:cs="Arial"/>
          <w:lang w:val="en-US" w:eastAsia="ru-RU"/>
        </w:rPr>
        <w:t>Arial</w:t>
      </w:r>
      <w:r>
        <w:rPr>
          <w:rFonts w:ascii="Arial" w:hAnsi="Arial" w:cs="Arial"/>
          <w:lang w:val="ru-RU" w:eastAsia="ru-RU"/>
        </w:rPr>
        <w:t xml:space="preserve"> и </w:t>
      </w:r>
      <w:r w:rsidRPr="007E6FEE">
        <w:rPr>
          <w:rFonts w:ascii="Arial" w:hAnsi="Arial" w:cs="Arial"/>
          <w:lang w:val="ru-RU" w:eastAsia="ru-RU"/>
        </w:rPr>
        <w:t>выделяются в отдельный абзац.</w:t>
      </w:r>
    </w:p>
    <w:p w14:paraId="3E812B30" w14:textId="42F5F766" w:rsidR="00B42AEE" w:rsidRPr="00C65C1D" w:rsidRDefault="007E6FEE" w:rsidP="00B42AEE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/>
        </w:rPr>
        <w:t xml:space="preserve"> </w:t>
      </w:r>
    </w:p>
    <w:p w14:paraId="7C62AE52" w14:textId="77777777" w:rsidR="00B42AEE" w:rsidRDefault="00B42AEE" w:rsidP="00B42AEE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Arial" w:hAnsi="Arial" w:cs="Arial"/>
          <w:lang w:val="uz-Cyrl-UZ"/>
        </w:rPr>
      </w:pPr>
    </w:p>
    <w:p w14:paraId="70C6707B" w14:textId="28E839C5" w:rsidR="00B42AEE" w:rsidRPr="00BC1FF5" w:rsidRDefault="007E6FEE" w:rsidP="00B42AEE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ru-RU"/>
        </w:rPr>
        <w:t>Использованная литература</w:t>
      </w:r>
      <w:r w:rsidR="00B42AEE" w:rsidRPr="00BC1FF5">
        <w:rPr>
          <w:rFonts w:ascii="Arial" w:hAnsi="Arial" w:cs="Arial"/>
          <w:b/>
          <w:bCs/>
          <w:lang w:val="en-US"/>
        </w:rPr>
        <w:t>:</w:t>
      </w:r>
    </w:p>
    <w:p w14:paraId="07D5FFB8" w14:textId="77777777" w:rsidR="00B42AEE" w:rsidRPr="00BC1FF5" w:rsidRDefault="00B42AEE" w:rsidP="00B42AEE">
      <w:pPr>
        <w:pStyle w:val="af0"/>
        <w:numPr>
          <w:ilvl w:val="0"/>
          <w:numId w:val="24"/>
        </w:numPr>
        <w:autoSpaceDE w:val="0"/>
        <w:autoSpaceDN w:val="0"/>
        <w:adjustRightInd w:val="0"/>
        <w:spacing w:line="20" w:lineRule="atLeast"/>
        <w:ind w:left="284" w:firstLine="0"/>
        <w:jc w:val="both"/>
        <w:rPr>
          <w:rFonts w:ascii="Arial" w:hAnsi="Arial" w:cs="Arial"/>
          <w:sz w:val="20"/>
          <w:szCs w:val="20"/>
        </w:rPr>
      </w:pPr>
      <w:proofErr w:type="spellStart"/>
      <w:r w:rsidRPr="00BC1FF5">
        <w:rPr>
          <w:rFonts w:ascii="Arial" w:hAnsi="Arial" w:cs="Arial"/>
          <w:sz w:val="20"/>
          <w:szCs w:val="20"/>
        </w:rPr>
        <w:t>Acemoglu</w:t>
      </w:r>
      <w:proofErr w:type="spellEnd"/>
      <w:r w:rsidRPr="00BC1FF5">
        <w:rPr>
          <w:rFonts w:ascii="Arial" w:hAnsi="Arial" w:cs="Arial"/>
          <w:sz w:val="20"/>
          <w:szCs w:val="20"/>
        </w:rPr>
        <w:t>, D., Johnson, S., &amp; Robinson, J. A. (2001). The colonial origins of comparative development: An empirical investigation. American economic review, 91(5), 1369-1401.</w:t>
      </w:r>
    </w:p>
    <w:p w14:paraId="7907068C" w14:textId="77777777" w:rsidR="00CE333E" w:rsidRDefault="00CE333E" w:rsidP="00B42AEE">
      <w:pPr>
        <w:pStyle w:val="af0"/>
        <w:autoSpaceDE w:val="0"/>
        <w:autoSpaceDN w:val="0"/>
        <w:adjustRightInd w:val="0"/>
        <w:spacing w:line="20" w:lineRule="atLeast"/>
        <w:ind w:left="284"/>
        <w:jc w:val="both"/>
        <w:rPr>
          <w:rFonts w:ascii="Arial" w:hAnsi="Arial" w:cs="Arial"/>
          <w:sz w:val="20"/>
          <w:szCs w:val="20"/>
        </w:rPr>
      </w:pPr>
    </w:p>
    <w:p w14:paraId="37BFF203" w14:textId="429DA677" w:rsidR="00B42AEE" w:rsidRPr="005A45FD" w:rsidRDefault="007E6FEE" w:rsidP="00CE333E">
      <w:pPr>
        <w:pStyle w:val="af0"/>
        <w:autoSpaceDE w:val="0"/>
        <w:autoSpaceDN w:val="0"/>
        <w:adjustRightInd w:val="0"/>
        <w:spacing w:line="20" w:lineRule="atLeast"/>
        <w:ind w:left="284" w:firstLine="436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Использованная литература</w:t>
      </w:r>
      <w:r w:rsidR="00B42AEE" w:rsidRPr="007E6FE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A45FD">
        <w:rPr>
          <w:rFonts w:ascii="Times New Roman" w:hAnsi="Times New Roman"/>
          <w:sz w:val="28"/>
          <w:szCs w:val="28"/>
          <w:lang w:val="ru-RU"/>
        </w:rPr>
        <w:t xml:space="preserve">оформляется в формате </w:t>
      </w:r>
      <w:r w:rsidR="00B42AEE" w:rsidRPr="00CE333E">
        <w:rPr>
          <w:rFonts w:ascii="Times New Roman" w:hAnsi="Times New Roman"/>
          <w:sz w:val="28"/>
          <w:szCs w:val="28"/>
        </w:rPr>
        <w:t>APA</w:t>
      </w:r>
      <w:r w:rsidR="00B42AEE" w:rsidRPr="007E6FEE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5A45FD">
        <w:rPr>
          <w:rFonts w:ascii="Times New Roman" w:hAnsi="Times New Roman"/>
          <w:sz w:val="28"/>
          <w:szCs w:val="28"/>
          <w:lang w:val="ru-RU"/>
        </w:rPr>
        <w:t xml:space="preserve">Требования формата </w:t>
      </w:r>
      <w:r w:rsidR="005A45FD">
        <w:rPr>
          <w:rFonts w:ascii="Times New Roman" w:hAnsi="Times New Roman"/>
          <w:sz w:val="28"/>
          <w:szCs w:val="28"/>
        </w:rPr>
        <w:t>APA</w:t>
      </w:r>
      <w:r w:rsidR="00B42AEE" w:rsidRPr="005A45F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9" w:history="1">
        <w:r w:rsidR="00B42AEE" w:rsidRPr="00CE333E">
          <w:rPr>
            <w:rStyle w:val="a5"/>
            <w:rFonts w:ascii="Times New Roman" w:hAnsi="Times New Roman"/>
            <w:sz w:val="28"/>
            <w:szCs w:val="28"/>
          </w:rPr>
          <w:t>https</w:t>
        </w:r>
        <w:r w:rsidR="00B42AEE" w:rsidRPr="005A45FD">
          <w:rPr>
            <w:rStyle w:val="a5"/>
            <w:rFonts w:ascii="Times New Roman" w:hAnsi="Times New Roman"/>
            <w:sz w:val="28"/>
            <w:szCs w:val="28"/>
            <w:lang w:val="ru-RU"/>
          </w:rPr>
          <w:t>://</w:t>
        </w:r>
        <w:r w:rsidR="00B42AEE" w:rsidRPr="00CE333E">
          <w:rPr>
            <w:rStyle w:val="a5"/>
            <w:rFonts w:ascii="Times New Roman" w:hAnsi="Times New Roman"/>
            <w:sz w:val="28"/>
            <w:szCs w:val="28"/>
          </w:rPr>
          <w:t>www</w:t>
        </w:r>
        <w:r w:rsidR="00B42AEE" w:rsidRPr="005A45FD">
          <w:rPr>
            <w:rStyle w:val="a5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="00B42AEE" w:rsidRPr="00CE333E">
          <w:rPr>
            <w:rStyle w:val="a5"/>
            <w:rFonts w:ascii="Times New Roman" w:hAnsi="Times New Roman"/>
            <w:sz w:val="28"/>
            <w:szCs w:val="28"/>
          </w:rPr>
          <w:t>mendeley</w:t>
        </w:r>
        <w:proofErr w:type="spellEnd"/>
        <w:r w:rsidR="00B42AEE" w:rsidRPr="005A45FD">
          <w:rPr>
            <w:rStyle w:val="a5"/>
            <w:rFonts w:ascii="Times New Roman" w:hAnsi="Times New Roman"/>
            <w:sz w:val="28"/>
            <w:szCs w:val="28"/>
            <w:lang w:val="ru-RU"/>
          </w:rPr>
          <w:t>.</w:t>
        </w:r>
        <w:r w:rsidR="00B42AEE" w:rsidRPr="00CE333E">
          <w:rPr>
            <w:rStyle w:val="a5"/>
            <w:rFonts w:ascii="Times New Roman" w:hAnsi="Times New Roman"/>
            <w:sz w:val="28"/>
            <w:szCs w:val="28"/>
          </w:rPr>
          <w:t>com</w:t>
        </w:r>
        <w:r w:rsidR="00B42AEE" w:rsidRPr="005A45FD">
          <w:rPr>
            <w:rStyle w:val="a5"/>
            <w:rFonts w:ascii="Times New Roman" w:hAnsi="Times New Roman"/>
            <w:sz w:val="28"/>
            <w:szCs w:val="28"/>
            <w:lang w:val="ru-RU"/>
          </w:rPr>
          <w:t>/</w:t>
        </w:r>
        <w:r w:rsidR="00B42AEE" w:rsidRPr="00CE333E">
          <w:rPr>
            <w:rStyle w:val="a5"/>
            <w:rFonts w:ascii="Times New Roman" w:hAnsi="Times New Roman"/>
            <w:sz w:val="28"/>
            <w:szCs w:val="28"/>
          </w:rPr>
          <w:t>guides</w:t>
        </w:r>
        <w:r w:rsidR="00B42AEE" w:rsidRPr="005A45FD">
          <w:rPr>
            <w:rStyle w:val="a5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="00B42AEE" w:rsidRPr="00CE333E">
          <w:rPr>
            <w:rStyle w:val="a5"/>
            <w:rFonts w:ascii="Times New Roman" w:hAnsi="Times New Roman"/>
            <w:sz w:val="28"/>
            <w:szCs w:val="28"/>
          </w:rPr>
          <w:t>apa</w:t>
        </w:r>
        <w:proofErr w:type="spellEnd"/>
        <w:r w:rsidR="00B42AEE" w:rsidRPr="005A45FD">
          <w:rPr>
            <w:rStyle w:val="a5"/>
            <w:rFonts w:ascii="Times New Roman" w:hAnsi="Times New Roman"/>
            <w:sz w:val="28"/>
            <w:szCs w:val="28"/>
            <w:lang w:val="ru-RU"/>
          </w:rPr>
          <w:t>-</w:t>
        </w:r>
        <w:r w:rsidR="00B42AEE" w:rsidRPr="00CE333E">
          <w:rPr>
            <w:rStyle w:val="a5"/>
            <w:rFonts w:ascii="Times New Roman" w:hAnsi="Times New Roman"/>
            <w:sz w:val="28"/>
            <w:szCs w:val="28"/>
          </w:rPr>
          <w:t>citation</w:t>
        </w:r>
        <w:r w:rsidR="00B42AEE" w:rsidRPr="005A45FD">
          <w:rPr>
            <w:rStyle w:val="a5"/>
            <w:rFonts w:ascii="Times New Roman" w:hAnsi="Times New Roman"/>
            <w:sz w:val="28"/>
            <w:szCs w:val="28"/>
            <w:lang w:val="ru-RU"/>
          </w:rPr>
          <w:t>-</w:t>
        </w:r>
        <w:r w:rsidR="00B42AEE" w:rsidRPr="00CE333E">
          <w:rPr>
            <w:rStyle w:val="a5"/>
            <w:rFonts w:ascii="Times New Roman" w:hAnsi="Times New Roman"/>
            <w:sz w:val="28"/>
            <w:szCs w:val="28"/>
          </w:rPr>
          <w:t>guide</w:t>
        </w:r>
        <w:r w:rsidR="00B42AEE" w:rsidRPr="005A45FD">
          <w:rPr>
            <w:rStyle w:val="a5"/>
            <w:rFonts w:ascii="Times New Roman" w:hAnsi="Times New Roman"/>
            <w:sz w:val="28"/>
            <w:szCs w:val="28"/>
            <w:lang w:val="ru-RU"/>
          </w:rPr>
          <w:t>/</w:t>
        </w:r>
      </w:hyperlink>
      <w:r w:rsidR="00B42AEE" w:rsidRPr="005A45FD">
        <w:rPr>
          <w:rFonts w:ascii="Arial" w:hAnsi="Arial" w:cs="Arial"/>
          <w:lang w:val="ru-RU"/>
        </w:rPr>
        <w:t xml:space="preserve"> </w:t>
      </w:r>
    </w:p>
    <w:p w14:paraId="103DE505" w14:textId="2D15432F" w:rsidR="00B42AEE" w:rsidRDefault="005A45FD" w:rsidP="002F3D4D">
      <w:pPr>
        <w:ind w:left="284" w:firstLine="43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ru-RU"/>
        </w:rPr>
        <w:t>С</w:t>
      </w:r>
      <w:r w:rsidRPr="005A45FD">
        <w:rPr>
          <w:sz w:val="28"/>
          <w:szCs w:val="28"/>
          <w:lang w:val="uz-Cyrl-UZ"/>
        </w:rPr>
        <w:t>татьи</w:t>
      </w:r>
      <w:r>
        <w:rPr>
          <w:sz w:val="28"/>
          <w:szCs w:val="28"/>
          <w:lang w:val="uz-Cyrl-UZ"/>
        </w:rPr>
        <w:t xml:space="preserve"> дл</w:t>
      </w:r>
      <w:r w:rsidRPr="005A45FD">
        <w:rPr>
          <w:sz w:val="28"/>
          <w:szCs w:val="28"/>
          <w:lang w:val="uz-Cyrl-UZ"/>
        </w:rPr>
        <w:t>я участия в конференции принимаются на узбекск</w:t>
      </w:r>
      <w:r>
        <w:rPr>
          <w:sz w:val="28"/>
          <w:szCs w:val="28"/>
          <w:lang w:val="uz-Cyrl-UZ"/>
        </w:rPr>
        <w:t>ом</w:t>
      </w:r>
      <w:r w:rsidRPr="005A45FD">
        <w:rPr>
          <w:sz w:val="28"/>
          <w:szCs w:val="28"/>
          <w:lang w:val="uz-Cyrl-UZ"/>
        </w:rPr>
        <w:t>, русском и английском языках</w:t>
      </w:r>
      <w:r>
        <w:rPr>
          <w:sz w:val="28"/>
          <w:szCs w:val="28"/>
          <w:lang w:val="uz-Cyrl-UZ"/>
        </w:rPr>
        <w:t>.</w:t>
      </w:r>
      <w:r w:rsidRPr="005A45FD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Объё</w:t>
      </w:r>
      <w:r w:rsidRPr="005A45FD">
        <w:rPr>
          <w:sz w:val="28"/>
          <w:szCs w:val="28"/>
          <w:lang w:val="uz-Cyrl-UZ"/>
        </w:rPr>
        <w:t>м</w:t>
      </w:r>
      <w:r>
        <w:rPr>
          <w:sz w:val="28"/>
          <w:szCs w:val="28"/>
          <w:lang w:val="uz-Cyrl-UZ"/>
        </w:rPr>
        <w:t xml:space="preserve"> статей -</w:t>
      </w:r>
      <w:r w:rsidRPr="005A45FD">
        <w:rPr>
          <w:sz w:val="28"/>
          <w:szCs w:val="28"/>
          <w:lang w:val="uz-Cyrl-UZ"/>
        </w:rPr>
        <w:t xml:space="preserve"> 3-5 страниц</w:t>
      </w:r>
      <w:r>
        <w:rPr>
          <w:sz w:val="28"/>
          <w:szCs w:val="28"/>
          <w:lang w:val="uz-Cyrl-UZ"/>
        </w:rPr>
        <w:t xml:space="preserve">, оформление </w:t>
      </w:r>
      <w:r w:rsidRPr="005A45FD">
        <w:rPr>
          <w:sz w:val="28"/>
          <w:szCs w:val="28"/>
          <w:lang w:val="uz-Cyrl-UZ"/>
        </w:rPr>
        <w:t xml:space="preserve">по </w:t>
      </w:r>
      <w:r>
        <w:rPr>
          <w:sz w:val="28"/>
          <w:szCs w:val="28"/>
          <w:lang w:val="uz-Cyrl-UZ"/>
        </w:rPr>
        <w:t>требованиям</w:t>
      </w:r>
      <w:r w:rsidRPr="005A45FD">
        <w:rPr>
          <w:sz w:val="28"/>
          <w:szCs w:val="28"/>
          <w:lang w:val="uz-Cyrl-UZ"/>
        </w:rPr>
        <w:t xml:space="preserve"> IMRAD. Статьи должны содержать научные и методические результаты по указанным направлениям.</w:t>
      </w:r>
      <w:r>
        <w:rPr>
          <w:sz w:val="28"/>
          <w:szCs w:val="28"/>
          <w:lang w:val="uz-Cyrl-UZ"/>
        </w:rPr>
        <w:t xml:space="preserve">  </w:t>
      </w:r>
    </w:p>
    <w:p w14:paraId="0B1E2A09" w14:textId="67D4E372" w:rsidR="00A15528" w:rsidRPr="00C65C1D" w:rsidRDefault="00C65C1D" w:rsidP="00A15528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z-Cyrl-UZ"/>
        </w:rPr>
        <w:t>Телефон для справок</w:t>
      </w:r>
      <w:r w:rsidR="00A15528" w:rsidRPr="00A15528">
        <w:rPr>
          <w:sz w:val="28"/>
          <w:szCs w:val="28"/>
          <w:lang w:val="uz-Cyrl-UZ"/>
        </w:rPr>
        <w:t>: (+99871) 238-6</w:t>
      </w:r>
      <w:r w:rsidR="00A15528" w:rsidRPr="00C65C1D">
        <w:rPr>
          <w:sz w:val="28"/>
          <w:szCs w:val="28"/>
          <w:lang w:val="ru-RU"/>
        </w:rPr>
        <w:t>5-08</w:t>
      </w:r>
      <w:r w:rsidR="00A15528" w:rsidRPr="00A15528">
        <w:rPr>
          <w:sz w:val="28"/>
          <w:szCs w:val="28"/>
          <w:lang w:val="uz-Cyrl-UZ"/>
        </w:rPr>
        <w:t>; e-mail:</w:t>
      </w:r>
      <w:r w:rsidR="00A15528">
        <w:rPr>
          <w:sz w:val="28"/>
          <w:szCs w:val="28"/>
          <w:lang w:val="uz-Cyrl-UZ"/>
        </w:rPr>
        <w:t xml:space="preserve"> </w:t>
      </w:r>
      <w:proofErr w:type="spellStart"/>
      <w:r w:rsidR="00A15528" w:rsidRPr="00A15528">
        <w:rPr>
          <w:sz w:val="28"/>
          <w:szCs w:val="28"/>
          <w:lang w:val="en-US"/>
        </w:rPr>
        <w:t>delov</w:t>
      </w:r>
      <w:proofErr w:type="spellEnd"/>
      <w:r w:rsidR="00A15528" w:rsidRPr="00C65C1D">
        <w:rPr>
          <w:sz w:val="28"/>
          <w:szCs w:val="28"/>
          <w:lang w:val="ru-RU"/>
        </w:rPr>
        <w:t>.</w:t>
      </w:r>
      <w:r w:rsidR="00A15528" w:rsidRPr="00A15528">
        <w:rPr>
          <w:sz w:val="28"/>
          <w:szCs w:val="28"/>
          <w:lang w:val="uz-Cyrl-UZ"/>
        </w:rPr>
        <w:t>t</w:t>
      </w:r>
      <w:r w:rsidR="00A15528" w:rsidRPr="00C65C1D">
        <w:rPr>
          <w:sz w:val="28"/>
          <w:szCs w:val="28"/>
          <w:lang w:val="ru-RU"/>
        </w:rPr>
        <w:t>@</w:t>
      </w:r>
      <w:proofErr w:type="spellStart"/>
      <w:r w:rsidR="00A15528" w:rsidRPr="00A15528">
        <w:rPr>
          <w:sz w:val="28"/>
          <w:szCs w:val="28"/>
          <w:lang w:val="en-US"/>
        </w:rPr>
        <w:t>tuit</w:t>
      </w:r>
      <w:proofErr w:type="spellEnd"/>
      <w:r w:rsidR="00A15528" w:rsidRPr="00C65C1D">
        <w:rPr>
          <w:sz w:val="28"/>
          <w:szCs w:val="28"/>
          <w:lang w:val="ru-RU"/>
        </w:rPr>
        <w:t>.</w:t>
      </w:r>
      <w:proofErr w:type="spellStart"/>
      <w:r w:rsidR="00A15528" w:rsidRPr="00A15528">
        <w:rPr>
          <w:sz w:val="28"/>
          <w:szCs w:val="28"/>
          <w:lang w:val="en-US"/>
        </w:rPr>
        <w:t>uz</w:t>
      </w:r>
      <w:proofErr w:type="spellEnd"/>
    </w:p>
    <w:p w14:paraId="6AA61603" w14:textId="02FB9602" w:rsidR="00001FDB" w:rsidRDefault="00001FDB">
      <w:pPr>
        <w:rPr>
          <w:sz w:val="28"/>
          <w:szCs w:val="28"/>
          <w:lang w:val="uz-Cyrl-UZ" w:eastAsia="en-US"/>
        </w:rPr>
      </w:pPr>
      <w:r>
        <w:rPr>
          <w:sz w:val="28"/>
          <w:szCs w:val="28"/>
          <w:lang w:val="uz-Cyrl-UZ" w:eastAsia="en-US"/>
        </w:rPr>
        <w:br w:type="page"/>
      </w:r>
    </w:p>
    <w:p w14:paraId="5E3689FE" w14:textId="77777777" w:rsidR="00001FDB" w:rsidRPr="005B7A02" w:rsidRDefault="00001FDB" w:rsidP="00001FDB">
      <w:pPr>
        <w:pStyle w:val="JudulPaper"/>
        <w:spacing w:line="276" w:lineRule="auto"/>
        <w:rPr>
          <w:rFonts w:ascii="Arial" w:hAnsi="Arial" w:cs="Arial"/>
          <w:b/>
          <w:sz w:val="24"/>
        </w:rPr>
      </w:pPr>
      <w:r>
        <w:rPr>
          <w:rStyle w:val="shorttext"/>
          <w:rFonts w:ascii="Arial" w:hAnsi="Arial" w:cs="Arial"/>
          <w:b/>
          <w:sz w:val="32"/>
          <w:szCs w:val="32"/>
        </w:rPr>
        <w:lastRenderedPageBreak/>
        <w:t>Theme of the article</w:t>
      </w:r>
    </w:p>
    <w:p w14:paraId="6D58B5EB" w14:textId="77777777" w:rsidR="00001FDB" w:rsidRPr="00EA61CF" w:rsidRDefault="00001FDB" w:rsidP="00001FDB">
      <w:pPr>
        <w:pStyle w:val="Penulis"/>
        <w:spacing w:before="0"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Full name</w:t>
      </w:r>
      <w:r w:rsidRPr="00EA61CF">
        <w:rPr>
          <w:rFonts w:ascii="Arial" w:hAnsi="Arial" w:cs="Arial"/>
          <w:b/>
          <w:sz w:val="24"/>
          <w:vertAlign w:val="superscript"/>
        </w:rPr>
        <w:t>1</w:t>
      </w:r>
      <w:r w:rsidRPr="00EA61CF">
        <w:rPr>
          <w:rFonts w:ascii="Arial" w:hAnsi="Arial" w:cs="Arial"/>
          <w:sz w:val="24"/>
        </w:rPr>
        <w:t xml:space="preserve">, </w:t>
      </w:r>
      <w:proofErr w:type="spellStart"/>
      <w:r w:rsidRPr="00EA61CF">
        <w:rPr>
          <w:rFonts w:ascii="Arial" w:hAnsi="Arial" w:cs="Arial"/>
          <w:b/>
          <w:sz w:val="24"/>
        </w:rPr>
        <w:t>Alisher</w:t>
      </w:r>
      <w:proofErr w:type="spellEnd"/>
      <w:r w:rsidRPr="00EA61CF">
        <w:rPr>
          <w:rFonts w:ascii="Arial" w:hAnsi="Arial" w:cs="Arial"/>
          <w:b/>
          <w:sz w:val="24"/>
        </w:rPr>
        <w:t xml:space="preserve"> Zakirov</w:t>
      </w:r>
      <w:r w:rsidRPr="00EA61CF">
        <w:rPr>
          <w:rFonts w:ascii="Arial" w:hAnsi="Arial" w:cs="Arial"/>
          <w:b/>
          <w:sz w:val="24"/>
          <w:vertAlign w:val="superscript"/>
        </w:rPr>
        <w:t>2</w:t>
      </w:r>
    </w:p>
    <w:p w14:paraId="7F47F56C" w14:textId="77777777" w:rsidR="00001FDB" w:rsidRDefault="00001FDB" w:rsidP="00001FDB">
      <w:pPr>
        <w:jc w:val="center"/>
        <w:rPr>
          <w:rFonts w:ascii="Arial" w:hAnsi="Arial" w:cs="Arial"/>
          <w:color w:val="000000"/>
          <w:sz w:val="20"/>
          <w:szCs w:val="20"/>
        </w:rPr>
      </w:pPr>
      <w:proofErr w:type="gramStart"/>
      <w:r w:rsidRPr="00EA61CF">
        <w:rPr>
          <w:rFonts w:ascii="Arial" w:hAnsi="Arial" w:cs="Arial"/>
          <w:color w:val="000000"/>
          <w:sz w:val="20"/>
          <w:szCs w:val="20"/>
          <w:vertAlign w:val="superscript"/>
        </w:rPr>
        <w:t>1</w:t>
      </w:r>
      <w:proofErr w:type="gramEnd"/>
      <w:r w:rsidRPr="00EA61CF">
        <w:rPr>
          <w:rFonts w:ascii="Arial" w:hAnsi="Arial" w:cs="Arial"/>
          <w:color w:val="000000"/>
          <w:sz w:val="20"/>
          <w:szCs w:val="20"/>
          <w:vertAlign w:val="superscript"/>
        </w:rPr>
        <w:t xml:space="preserve"> </w:t>
      </w:r>
      <w:r w:rsidRPr="005B7A02">
        <w:rPr>
          <w:rFonts w:ascii="Arial" w:hAnsi="Arial" w:cs="Arial"/>
          <w:color w:val="000000"/>
          <w:sz w:val="20"/>
          <w:szCs w:val="20"/>
        </w:rPr>
        <w:t>Tashkent University of Inf</w:t>
      </w:r>
      <w:bookmarkStart w:id="0" w:name="_GoBack"/>
      <w:bookmarkEnd w:id="0"/>
      <w:r w:rsidRPr="005B7A02">
        <w:rPr>
          <w:rFonts w:ascii="Arial" w:hAnsi="Arial" w:cs="Arial"/>
          <w:color w:val="000000"/>
          <w:sz w:val="20"/>
          <w:szCs w:val="20"/>
        </w:rPr>
        <w:t>ormation Technolo</w:t>
      </w:r>
      <w:r>
        <w:rPr>
          <w:rFonts w:ascii="Arial" w:hAnsi="Arial" w:cs="Arial"/>
          <w:color w:val="000000"/>
          <w:sz w:val="20"/>
          <w:szCs w:val="20"/>
        </w:rPr>
        <w:t>gies named after Muhammad Al-K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hwariz</w:t>
      </w:r>
      <w:proofErr w:type="spellEnd"/>
      <w:r w:rsidRPr="005B7A02">
        <w:rPr>
          <w:rFonts w:ascii="Arial" w:hAnsi="Arial" w:cs="Arial"/>
          <w:color w:val="000000"/>
          <w:sz w:val="20"/>
          <w:szCs w:val="20"/>
        </w:rPr>
        <w:t>mi</w:t>
      </w:r>
    </w:p>
    <w:p w14:paraId="069F3696" w14:textId="77777777" w:rsidR="00001FDB" w:rsidRDefault="00001FDB" w:rsidP="00001FDB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5B7A02">
        <w:rPr>
          <w:rFonts w:ascii="Arial" w:hAnsi="Arial" w:cs="Arial"/>
          <w:color w:val="000000"/>
          <w:sz w:val="20"/>
          <w:szCs w:val="20"/>
        </w:rPr>
        <w:t>Enter only the name of the organization or HEI</w:t>
      </w:r>
    </w:p>
    <w:p w14:paraId="24FDBFD5" w14:textId="77777777" w:rsidR="00001FDB" w:rsidRPr="00EA61CF" w:rsidRDefault="00001FDB" w:rsidP="00001FDB">
      <w:pPr>
        <w:jc w:val="center"/>
        <w:rPr>
          <w:rStyle w:val="a5"/>
          <w:rFonts w:ascii="Arial" w:hAnsi="Arial" w:cs="Arial"/>
          <w:color w:val="auto"/>
          <w:sz w:val="18"/>
          <w:szCs w:val="18"/>
          <w:u w:val="none"/>
        </w:rPr>
      </w:pPr>
      <w:r w:rsidRPr="00EA61CF">
        <w:rPr>
          <w:rFonts w:ascii="Arial" w:hAnsi="Arial" w:cs="Arial"/>
          <w:sz w:val="18"/>
          <w:szCs w:val="18"/>
        </w:rPr>
        <w:t>E-mail: email@</w:t>
      </w:r>
      <w:r>
        <w:rPr>
          <w:rFonts w:ascii="Arial" w:hAnsi="Arial" w:cs="Arial"/>
          <w:sz w:val="18"/>
          <w:szCs w:val="18"/>
        </w:rPr>
        <w:t>g</w:t>
      </w:r>
      <w:r w:rsidRPr="00EA61CF">
        <w:rPr>
          <w:rFonts w:ascii="Arial" w:hAnsi="Arial" w:cs="Arial"/>
          <w:sz w:val="18"/>
          <w:szCs w:val="18"/>
        </w:rPr>
        <w:t>mail.com</w:t>
      </w:r>
      <w:r w:rsidRPr="00EA61CF">
        <w:rPr>
          <w:rStyle w:val="a5"/>
          <w:rFonts w:ascii="Arial" w:hAnsi="Arial" w:cs="Arial"/>
          <w:color w:val="auto"/>
          <w:sz w:val="18"/>
          <w:szCs w:val="18"/>
          <w:u w:val="none"/>
        </w:rPr>
        <w:t xml:space="preserve">*, </w:t>
      </w:r>
      <w:r w:rsidRPr="005B7A02">
        <w:rPr>
          <w:rFonts w:ascii="Arial" w:hAnsi="Arial" w:cs="Arial"/>
          <w:sz w:val="18"/>
          <w:szCs w:val="18"/>
        </w:rPr>
        <w:t xml:space="preserve">all authors' emails </w:t>
      </w:r>
      <w:r>
        <w:rPr>
          <w:rFonts w:ascii="Arial" w:hAnsi="Arial" w:cs="Arial"/>
          <w:sz w:val="18"/>
          <w:szCs w:val="18"/>
        </w:rPr>
        <w:t>have to be</w:t>
      </w:r>
      <w:r w:rsidRPr="005B7A02">
        <w:rPr>
          <w:rFonts w:ascii="Arial" w:hAnsi="Arial" w:cs="Arial"/>
          <w:sz w:val="18"/>
          <w:szCs w:val="18"/>
        </w:rPr>
        <w:t xml:space="preserve"> included</w:t>
      </w:r>
    </w:p>
    <w:p w14:paraId="35B50FB8" w14:textId="77777777" w:rsidR="00001FDB" w:rsidRPr="00EA61CF" w:rsidRDefault="00001FDB" w:rsidP="00001FD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E28C84D" w14:textId="77777777" w:rsidR="00001FDB" w:rsidRPr="00EA61CF" w:rsidRDefault="00001FDB" w:rsidP="00001FDB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Arial" w:hAnsi="Arial" w:cs="Arial"/>
        </w:rPr>
      </w:pPr>
    </w:p>
    <w:p w14:paraId="7D993698" w14:textId="77777777" w:rsidR="00001FDB" w:rsidRPr="00A15528" w:rsidRDefault="00001FDB" w:rsidP="00001FDB">
      <w:pPr>
        <w:autoSpaceDE w:val="0"/>
        <w:autoSpaceDN w:val="0"/>
        <w:adjustRightInd w:val="0"/>
        <w:ind w:left="284"/>
        <w:rPr>
          <w:rFonts w:ascii="Arial" w:hAnsi="Arial" w:cs="Arial"/>
          <w:color w:val="4472C4" w:themeColor="accent1"/>
          <w:lang w:val="en-US" w:eastAsia="ru-RU"/>
        </w:rPr>
      </w:pPr>
      <w:r>
        <w:rPr>
          <w:rFonts w:ascii="Arial" w:hAnsi="Arial" w:cs="Arial"/>
          <w:color w:val="4472C4" w:themeColor="accent1"/>
          <w:lang w:val="en-US" w:eastAsia="ru-RU"/>
        </w:rPr>
        <w:t xml:space="preserve">Abstract. </w:t>
      </w:r>
    </w:p>
    <w:p w14:paraId="79D05289" w14:textId="77777777" w:rsidR="00001FDB" w:rsidRPr="00A15528" w:rsidRDefault="00001FDB" w:rsidP="00001FDB">
      <w:pPr>
        <w:autoSpaceDE w:val="0"/>
        <w:autoSpaceDN w:val="0"/>
        <w:adjustRightInd w:val="0"/>
        <w:ind w:left="284"/>
        <w:rPr>
          <w:rFonts w:ascii="Arial" w:hAnsi="Arial" w:cs="Arial"/>
          <w:color w:val="4472C4" w:themeColor="accent1"/>
          <w:lang w:val="en-US" w:eastAsia="ru-RU"/>
        </w:rPr>
      </w:pPr>
      <w:r>
        <w:rPr>
          <w:rFonts w:ascii="Arial" w:hAnsi="Arial" w:cs="Arial"/>
          <w:color w:val="4472C4" w:themeColor="accent1"/>
          <w:lang w:val="en-US" w:eastAsia="ru-RU"/>
        </w:rPr>
        <w:t>Key words</w:t>
      </w:r>
      <w:r w:rsidRPr="00A15528">
        <w:rPr>
          <w:rFonts w:ascii="Arial" w:hAnsi="Arial" w:cs="Arial"/>
          <w:color w:val="4472C4" w:themeColor="accent1"/>
          <w:lang w:val="en-US" w:eastAsia="ru-RU"/>
        </w:rPr>
        <w:t xml:space="preserve">. </w:t>
      </w:r>
    </w:p>
    <w:p w14:paraId="47FB5292" w14:textId="77777777" w:rsidR="00001FDB" w:rsidRDefault="00001FDB" w:rsidP="00001FDB">
      <w:pPr>
        <w:autoSpaceDE w:val="0"/>
        <w:autoSpaceDN w:val="0"/>
        <w:adjustRightInd w:val="0"/>
        <w:ind w:left="284"/>
        <w:rPr>
          <w:lang w:val="en-US" w:eastAsia="ru-RU"/>
        </w:rPr>
      </w:pPr>
    </w:p>
    <w:p w14:paraId="0F9B8E2C" w14:textId="77777777" w:rsidR="00001FDB" w:rsidRPr="00BC1FF5" w:rsidRDefault="00001FDB" w:rsidP="00001FDB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color w:val="4472C4" w:themeColor="accent1"/>
          <w:lang w:val="en-US" w:eastAsia="ru-RU"/>
        </w:rPr>
      </w:pPr>
      <w:r w:rsidRPr="00BC1FF5">
        <w:rPr>
          <w:rFonts w:ascii="Arial" w:hAnsi="Arial" w:cs="Arial"/>
          <w:color w:val="4472C4" w:themeColor="accent1"/>
          <w:lang w:val="en-US" w:eastAsia="ru-RU"/>
        </w:rPr>
        <w:t>Introduction (Kirish)</w:t>
      </w:r>
    </w:p>
    <w:p w14:paraId="5DA9ED5F" w14:textId="77777777" w:rsidR="00001FDB" w:rsidRDefault="00001FDB" w:rsidP="00001FDB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introduction of the article has to </w:t>
      </w:r>
      <w:proofErr w:type="gramStart"/>
      <w:r>
        <w:rPr>
          <w:rFonts w:ascii="Arial" w:hAnsi="Arial" w:cs="Arial"/>
          <w:lang w:val="en-US"/>
        </w:rPr>
        <w:t>be</w:t>
      </w:r>
      <w:r w:rsidRPr="005B7A02">
        <w:rPr>
          <w:rFonts w:ascii="Arial" w:hAnsi="Arial" w:cs="Arial"/>
          <w:lang w:val="en-US"/>
        </w:rPr>
        <w:t xml:space="preserve"> written</w:t>
      </w:r>
      <w:proofErr w:type="gramEnd"/>
      <w:r w:rsidRPr="005B7A02">
        <w:rPr>
          <w:rFonts w:ascii="Arial" w:hAnsi="Arial" w:cs="Arial"/>
          <w:lang w:val="en-US"/>
        </w:rPr>
        <w:t xml:space="preserve"> in this section. It should be in 12-point Arial font, separated by a </w:t>
      </w:r>
      <w:r>
        <w:rPr>
          <w:rFonts w:ascii="Arial" w:hAnsi="Arial" w:cs="Arial"/>
          <w:lang w:val="en-US"/>
        </w:rPr>
        <w:t>new</w:t>
      </w:r>
      <w:r w:rsidRPr="005B7A02">
        <w:rPr>
          <w:rFonts w:ascii="Arial" w:hAnsi="Arial" w:cs="Arial"/>
          <w:lang w:val="en-US"/>
        </w:rPr>
        <w:t xml:space="preserve"> paragraph. If there are subheadings in the introduction, they should be written in 10-point, bold, Arial font, and placed in separate paragraphs.</w:t>
      </w:r>
    </w:p>
    <w:p w14:paraId="5B0448FA" w14:textId="77777777" w:rsidR="00001FDB" w:rsidRPr="00BC1FF5" w:rsidRDefault="00001FDB" w:rsidP="00001FDB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color w:val="4472C4" w:themeColor="accent1"/>
          <w:lang w:val="en-US" w:eastAsia="ru-RU"/>
        </w:rPr>
      </w:pPr>
      <w:r w:rsidRPr="00BC1FF5">
        <w:rPr>
          <w:rFonts w:ascii="Arial" w:hAnsi="Arial" w:cs="Arial"/>
          <w:color w:val="4472C4" w:themeColor="accent1"/>
          <w:lang w:val="en-US" w:eastAsia="ru-RU"/>
        </w:rPr>
        <w:t>Methodology (</w:t>
      </w:r>
      <w:proofErr w:type="spellStart"/>
      <w:r w:rsidRPr="00BC1FF5">
        <w:rPr>
          <w:rFonts w:ascii="Arial" w:hAnsi="Arial" w:cs="Arial"/>
          <w:color w:val="4472C4" w:themeColor="accent1"/>
          <w:lang w:val="en-US" w:eastAsia="ru-RU"/>
        </w:rPr>
        <w:t>Adabiyotlar</w:t>
      </w:r>
      <w:proofErr w:type="spellEnd"/>
      <w:r w:rsidRPr="00BC1FF5">
        <w:rPr>
          <w:rFonts w:ascii="Arial" w:hAnsi="Arial" w:cs="Arial"/>
          <w:color w:val="4472C4" w:themeColor="accent1"/>
          <w:lang w:val="en-US" w:eastAsia="ru-RU"/>
        </w:rPr>
        <w:t xml:space="preserve"> </w:t>
      </w:r>
      <w:proofErr w:type="spellStart"/>
      <w:r w:rsidRPr="00BC1FF5">
        <w:rPr>
          <w:rFonts w:ascii="Arial" w:hAnsi="Arial" w:cs="Arial"/>
          <w:color w:val="4472C4" w:themeColor="accent1"/>
          <w:lang w:val="en-US" w:eastAsia="ru-RU"/>
        </w:rPr>
        <w:t>tahlili</w:t>
      </w:r>
      <w:proofErr w:type="spellEnd"/>
      <w:r w:rsidRPr="00BC1FF5">
        <w:rPr>
          <w:rFonts w:ascii="Arial" w:hAnsi="Arial" w:cs="Arial"/>
          <w:color w:val="4472C4" w:themeColor="accent1"/>
          <w:lang w:val="en-US" w:eastAsia="ru-RU"/>
        </w:rPr>
        <w:t xml:space="preserve"> </w:t>
      </w:r>
      <w:proofErr w:type="gramStart"/>
      <w:r w:rsidRPr="00BC1FF5">
        <w:rPr>
          <w:rFonts w:ascii="Arial" w:hAnsi="Arial" w:cs="Arial"/>
          <w:color w:val="4472C4" w:themeColor="accent1"/>
          <w:lang w:val="en-US" w:eastAsia="ru-RU"/>
        </w:rPr>
        <w:t>va</w:t>
      </w:r>
      <w:proofErr w:type="gramEnd"/>
      <w:r w:rsidRPr="00BC1FF5">
        <w:rPr>
          <w:rFonts w:ascii="Arial" w:hAnsi="Arial" w:cs="Arial"/>
          <w:color w:val="4472C4" w:themeColor="accent1"/>
          <w:lang w:val="en-US" w:eastAsia="ru-RU"/>
        </w:rPr>
        <w:t xml:space="preserve"> </w:t>
      </w:r>
      <w:proofErr w:type="spellStart"/>
      <w:r w:rsidRPr="00BC1FF5">
        <w:rPr>
          <w:rFonts w:ascii="Arial" w:hAnsi="Arial" w:cs="Arial"/>
          <w:color w:val="4472C4" w:themeColor="accent1"/>
          <w:lang w:val="en-US" w:eastAsia="ru-RU"/>
        </w:rPr>
        <w:t>metodlar</w:t>
      </w:r>
      <w:proofErr w:type="spellEnd"/>
      <w:r w:rsidRPr="00BC1FF5">
        <w:rPr>
          <w:rFonts w:ascii="Arial" w:hAnsi="Arial" w:cs="Arial"/>
          <w:color w:val="4472C4" w:themeColor="accent1"/>
          <w:lang w:val="en-US" w:eastAsia="ru-RU"/>
        </w:rPr>
        <w:t>)</w:t>
      </w:r>
    </w:p>
    <w:p w14:paraId="4E707523" w14:textId="77777777" w:rsidR="00001FDB" w:rsidRDefault="00001FDB" w:rsidP="00001FDB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lang w:val="en-US"/>
        </w:rPr>
      </w:pPr>
      <w:r w:rsidRPr="005B7A02">
        <w:rPr>
          <w:rFonts w:ascii="Arial" w:hAnsi="Arial" w:cs="Arial"/>
          <w:lang w:val="en-US"/>
        </w:rPr>
        <w:t xml:space="preserve">This section covers the literature review and methods of the work. It should be in 12-point Arial font, with a separate paragraph. If there are subheadings in the literature review and methods section, it </w:t>
      </w:r>
      <w:proofErr w:type="gramStart"/>
      <w:r w:rsidRPr="005B7A02">
        <w:rPr>
          <w:rFonts w:ascii="Arial" w:hAnsi="Arial" w:cs="Arial"/>
          <w:lang w:val="en-US"/>
        </w:rPr>
        <w:t>is written</w:t>
      </w:r>
      <w:proofErr w:type="gramEnd"/>
      <w:r w:rsidRPr="005B7A02">
        <w:rPr>
          <w:rFonts w:ascii="Arial" w:hAnsi="Arial" w:cs="Arial"/>
          <w:lang w:val="en-US"/>
        </w:rPr>
        <w:t xml:space="preserve"> in 10 sizes, </w:t>
      </w:r>
      <w:r>
        <w:rPr>
          <w:rFonts w:ascii="Arial" w:hAnsi="Arial" w:cs="Arial"/>
          <w:lang w:val="en-US"/>
        </w:rPr>
        <w:t>bold</w:t>
      </w:r>
      <w:r w:rsidRPr="005B7A02">
        <w:rPr>
          <w:rFonts w:ascii="Arial" w:hAnsi="Arial" w:cs="Arial"/>
          <w:lang w:val="en-US"/>
        </w:rPr>
        <w:t xml:space="preserve">, Arial printed script, </w:t>
      </w:r>
      <w:r>
        <w:rPr>
          <w:rFonts w:ascii="Arial" w:hAnsi="Arial" w:cs="Arial"/>
          <w:lang w:val="en-US"/>
        </w:rPr>
        <w:t xml:space="preserve">placed </w:t>
      </w:r>
      <w:r w:rsidRPr="005B7A02">
        <w:rPr>
          <w:rFonts w:ascii="Arial" w:hAnsi="Arial" w:cs="Arial"/>
          <w:lang w:val="en-US"/>
        </w:rPr>
        <w:t>into a separate paragraph.</w:t>
      </w:r>
    </w:p>
    <w:p w14:paraId="4B4AA325" w14:textId="77777777" w:rsidR="00001FDB" w:rsidRPr="00BC1FF5" w:rsidRDefault="00001FDB" w:rsidP="00001FDB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color w:val="4472C4" w:themeColor="accent1"/>
          <w:lang w:val="en-US" w:eastAsia="ru-RU"/>
        </w:rPr>
      </w:pPr>
      <w:r w:rsidRPr="00BC1FF5">
        <w:rPr>
          <w:rFonts w:ascii="Arial" w:hAnsi="Arial" w:cs="Arial"/>
          <w:color w:val="4472C4" w:themeColor="accent1"/>
          <w:lang w:val="en-US" w:eastAsia="ru-RU"/>
        </w:rPr>
        <w:t>Discussion (</w:t>
      </w:r>
      <w:proofErr w:type="spellStart"/>
      <w:r w:rsidRPr="00BC1FF5">
        <w:rPr>
          <w:rFonts w:ascii="Arial" w:hAnsi="Arial" w:cs="Arial"/>
          <w:color w:val="4472C4" w:themeColor="accent1"/>
          <w:lang w:val="en-US" w:eastAsia="ru-RU"/>
        </w:rPr>
        <w:t>Muhokama</w:t>
      </w:r>
      <w:proofErr w:type="spellEnd"/>
      <w:r w:rsidRPr="00BC1FF5">
        <w:rPr>
          <w:rFonts w:ascii="Arial" w:hAnsi="Arial" w:cs="Arial"/>
          <w:color w:val="4472C4" w:themeColor="accent1"/>
          <w:lang w:val="en-US" w:eastAsia="ru-RU"/>
        </w:rPr>
        <w:t>)</w:t>
      </w:r>
    </w:p>
    <w:p w14:paraId="09619DB5" w14:textId="77777777" w:rsidR="00001FDB" w:rsidRPr="00BC1FF5" w:rsidRDefault="00001FDB" w:rsidP="00001FDB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lang w:val="en-US" w:eastAsia="ru-RU"/>
        </w:rPr>
      </w:pPr>
      <w:r w:rsidRPr="005B7A02">
        <w:rPr>
          <w:rFonts w:ascii="Arial" w:hAnsi="Arial" w:cs="Arial"/>
          <w:lang w:val="en-US"/>
        </w:rPr>
        <w:t xml:space="preserve">Font: Arial, 12-point size. This section presents the discussion of results and problems in a separate paragraph. If there are subheadings in the discussion part, they </w:t>
      </w:r>
      <w:proofErr w:type="gramStart"/>
      <w:r w:rsidRPr="005B7A02">
        <w:rPr>
          <w:rFonts w:ascii="Arial" w:hAnsi="Arial" w:cs="Arial"/>
          <w:lang w:val="en-US"/>
        </w:rPr>
        <w:t>should be written in 10-point size, bold, Arial font, and separated into a new paragraph</w:t>
      </w:r>
      <w:proofErr w:type="gramEnd"/>
      <w:r w:rsidRPr="005B7A02">
        <w:rPr>
          <w:rFonts w:ascii="Arial" w:hAnsi="Arial" w:cs="Arial"/>
          <w:lang w:val="en-US"/>
        </w:rPr>
        <w:t>.</w:t>
      </w:r>
    </w:p>
    <w:p w14:paraId="00EBE560" w14:textId="77777777" w:rsidR="00001FDB" w:rsidRDefault="00001FDB" w:rsidP="00001FDB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Arial" w:hAnsi="Arial" w:cs="Arial"/>
          <w:lang w:val="uz-Cyrl-UZ"/>
        </w:rPr>
      </w:pPr>
    </w:p>
    <w:p w14:paraId="74CB4553" w14:textId="77777777" w:rsidR="00001FDB" w:rsidRPr="00BC1FF5" w:rsidRDefault="00001FDB" w:rsidP="00001FDB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Arial" w:hAnsi="Arial" w:cs="Arial"/>
          <w:b/>
          <w:bCs/>
          <w:lang w:val="en-US"/>
        </w:rPr>
      </w:pPr>
      <w:r w:rsidRPr="005B7A02">
        <w:rPr>
          <w:rFonts w:ascii="Arial" w:hAnsi="Arial" w:cs="Arial"/>
          <w:b/>
          <w:bCs/>
          <w:lang w:val="en-US"/>
        </w:rPr>
        <w:t>References</w:t>
      </w:r>
      <w:r w:rsidRPr="00BC1FF5">
        <w:rPr>
          <w:rFonts w:ascii="Arial" w:hAnsi="Arial" w:cs="Arial"/>
          <w:b/>
          <w:bCs/>
          <w:lang w:val="en-US"/>
        </w:rPr>
        <w:t>:</w:t>
      </w:r>
    </w:p>
    <w:p w14:paraId="352F7CDC" w14:textId="77777777" w:rsidR="00001FDB" w:rsidRPr="00BC1FF5" w:rsidRDefault="00001FDB" w:rsidP="00001FDB">
      <w:pPr>
        <w:pStyle w:val="af0"/>
        <w:numPr>
          <w:ilvl w:val="0"/>
          <w:numId w:val="24"/>
        </w:numPr>
        <w:autoSpaceDE w:val="0"/>
        <w:autoSpaceDN w:val="0"/>
        <w:adjustRightInd w:val="0"/>
        <w:spacing w:line="20" w:lineRule="atLeast"/>
        <w:ind w:left="284" w:firstLine="0"/>
        <w:jc w:val="both"/>
        <w:rPr>
          <w:rFonts w:ascii="Arial" w:hAnsi="Arial" w:cs="Arial"/>
          <w:sz w:val="20"/>
          <w:szCs w:val="20"/>
        </w:rPr>
      </w:pPr>
      <w:proofErr w:type="spellStart"/>
      <w:r w:rsidRPr="00BC1FF5">
        <w:rPr>
          <w:rFonts w:ascii="Arial" w:hAnsi="Arial" w:cs="Arial"/>
          <w:sz w:val="20"/>
          <w:szCs w:val="20"/>
        </w:rPr>
        <w:t>Acemoglu</w:t>
      </w:r>
      <w:proofErr w:type="spellEnd"/>
      <w:r w:rsidRPr="00BC1FF5">
        <w:rPr>
          <w:rFonts w:ascii="Arial" w:hAnsi="Arial" w:cs="Arial"/>
          <w:sz w:val="20"/>
          <w:szCs w:val="20"/>
        </w:rPr>
        <w:t>, D., Johnson, S., &amp; Robinson, J. A. (2001). The colonial origins of comparative development: An empirical investigation. American economic review, 91(5), 1369-1401.</w:t>
      </w:r>
    </w:p>
    <w:p w14:paraId="79D5E51A" w14:textId="77777777" w:rsidR="00001FDB" w:rsidRDefault="00001FDB" w:rsidP="00001FDB">
      <w:pPr>
        <w:pStyle w:val="af0"/>
        <w:autoSpaceDE w:val="0"/>
        <w:autoSpaceDN w:val="0"/>
        <w:adjustRightInd w:val="0"/>
        <w:spacing w:line="20" w:lineRule="atLeast"/>
        <w:ind w:left="284"/>
        <w:jc w:val="both"/>
        <w:rPr>
          <w:rFonts w:ascii="Arial" w:hAnsi="Arial" w:cs="Arial"/>
          <w:sz w:val="20"/>
          <w:szCs w:val="20"/>
        </w:rPr>
      </w:pPr>
    </w:p>
    <w:p w14:paraId="1DC306D7" w14:textId="77777777" w:rsidR="00001FDB" w:rsidRPr="00BC1FF5" w:rsidRDefault="00001FDB" w:rsidP="00001FDB">
      <w:pPr>
        <w:pStyle w:val="af0"/>
        <w:autoSpaceDE w:val="0"/>
        <w:autoSpaceDN w:val="0"/>
        <w:adjustRightInd w:val="0"/>
        <w:spacing w:line="20" w:lineRule="atLeast"/>
        <w:ind w:left="284" w:firstLine="436"/>
        <w:jc w:val="both"/>
        <w:rPr>
          <w:rFonts w:ascii="Arial" w:hAnsi="Arial" w:cs="Arial"/>
          <w:sz w:val="20"/>
          <w:szCs w:val="20"/>
        </w:rPr>
      </w:pPr>
      <w:r w:rsidRPr="005B7A02">
        <w:rPr>
          <w:rFonts w:ascii="Times New Roman" w:hAnsi="Times New Roman"/>
          <w:sz w:val="28"/>
          <w:szCs w:val="28"/>
        </w:rPr>
        <w:t xml:space="preserve">References </w:t>
      </w:r>
      <w:proofErr w:type="gramStart"/>
      <w:r w:rsidRPr="005B7A02">
        <w:rPr>
          <w:rFonts w:ascii="Times New Roman" w:hAnsi="Times New Roman"/>
          <w:sz w:val="28"/>
          <w:szCs w:val="28"/>
        </w:rPr>
        <w:t>should be cited</w:t>
      </w:r>
      <w:proofErr w:type="gramEnd"/>
      <w:r w:rsidRPr="005B7A02">
        <w:rPr>
          <w:rFonts w:ascii="Times New Roman" w:hAnsi="Times New Roman"/>
          <w:sz w:val="28"/>
          <w:szCs w:val="28"/>
        </w:rPr>
        <w:t xml:space="preserve"> in APA format. Guide for APA formatting</w:t>
      </w:r>
      <w:r w:rsidRPr="00CE333E">
        <w:rPr>
          <w:rFonts w:ascii="Times New Roman" w:hAnsi="Times New Roman"/>
          <w:sz w:val="28"/>
          <w:szCs w:val="28"/>
        </w:rPr>
        <w:t xml:space="preserve">: </w:t>
      </w:r>
      <w:hyperlink r:id="rId10" w:history="1">
        <w:r w:rsidRPr="00CE333E">
          <w:rPr>
            <w:rStyle w:val="a5"/>
            <w:rFonts w:ascii="Times New Roman" w:hAnsi="Times New Roman"/>
            <w:sz w:val="28"/>
            <w:szCs w:val="28"/>
          </w:rPr>
          <w:t>https://www.mendeley.com/guides/apa-citation-guide/</w:t>
        </w:r>
      </w:hyperlink>
      <w:r w:rsidRPr="00CE333E">
        <w:rPr>
          <w:rFonts w:ascii="Arial" w:hAnsi="Arial" w:cs="Arial"/>
        </w:rPr>
        <w:t xml:space="preserve"> </w:t>
      </w:r>
    </w:p>
    <w:p w14:paraId="5DEA2B43" w14:textId="77777777" w:rsidR="00001FDB" w:rsidRDefault="00001FDB" w:rsidP="00001FDB">
      <w:pPr>
        <w:ind w:firstLine="708"/>
        <w:jc w:val="both"/>
        <w:rPr>
          <w:sz w:val="28"/>
          <w:szCs w:val="28"/>
          <w:lang w:val="uz-Cyrl-UZ"/>
        </w:rPr>
      </w:pPr>
      <w:r w:rsidRPr="005B7A02">
        <w:rPr>
          <w:sz w:val="28"/>
          <w:szCs w:val="28"/>
          <w:lang w:val="uz-Cyrl-UZ"/>
        </w:rPr>
        <w:t>Articles submitted for participation in the conference are accepted in three languages: Uzbek, Russian, and English. They should not exceed 3-5 pages and must comply with the IMRAD format requirements. The articles should include scientific and methodological results related to the aforementioned research directions.</w:t>
      </w:r>
    </w:p>
    <w:p w14:paraId="7B8A9C47" w14:textId="77777777" w:rsidR="00001FDB" w:rsidRPr="00A15528" w:rsidRDefault="00001FDB" w:rsidP="00001FDB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</w:t>
      </w:r>
      <w:r w:rsidRPr="00A15528">
        <w:rPr>
          <w:sz w:val="28"/>
          <w:szCs w:val="28"/>
          <w:lang w:val="uz-Cyrl-UZ"/>
        </w:rPr>
        <w:t>: (+99871) 238-6</w:t>
      </w:r>
      <w:r w:rsidRPr="00A15528">
        <w:rPr>
          <w:sz w:val="28"/>
          <w:szCs w:val="28"/>
          <w:lang w:val="en-US"/>
        </w:rPr>
        <w:t>5-08</w:t>
      </w:r>
      <w:proofErr w:type="gramStart"/>
      <w:r w:rsidRPr="00A15528">
        <w:rPr>
          <w:sz w:val="28"/>
          <w:szCs w:val="28"/>
          <w:lang w:val="uz-Cyrl-UZ"/>
        </w:rPr>
        <w:t>;</w:t>
      </w:r>
      <w:proofErr w:type="gramEnd"/>
      <w:r w:rsidRPr="00A15528">
        <w:rPr>
          <w:sz w:val="28"/>
          <w:szCs w:val="28"/>
          <w:lang w:val="uz-Cyrl-UZ"/>
        </w:rPr>
        <w:t xml:space="preserve"> e-mail:</w:t>
      </w:r>
      <w:r>
        <w:rPr>
          <w:sz w:val="28"/>
          <w:szCs w:val="28"/>
          <w:lang w:val="uz-Cyrl-UZ"/>
        </w:rPr>
        <w:t xml:space="preserve"> </w:t>
      </w:r>
      <w:proofErr w:type="spellStart"/>
      <w:r w:rsidRPr="00A15528">
        <w:rPr>
          <w:sz w:val="28"/>
          <w:szCs w:val="28"/>
          <w:lang w:val="en-US"/>
        </w:rPr>
        <w:t>delov</w:t>
      </w:r>
      <w:proofErr w:type="spellEnd"/>
      <w:r w:rsidRPr="00A15528">
        <w:rPr>
          <w:sz w:val="28"/>
          <w:szCs w:val="28"/>
          <w:lang w:val="en-US"/>
        </w:rPr>
        <w:t>.</w:t>
      </w:r>
      <w:r w:rsidRPr="00A15528">
        <w:rPr>
          <w:sz w:val="28"/>
          <w:szCs w:val="28"/>
          <w:lang w:val="uz-Cyrl-UZ"/>
        </w:rPr>
        <w:t>t</w:t>
      </w:r>
      <w:r w:rsidRPr="00A15528">
        <w:rPr>
          <w:sz w:val="28"/>
          <w:szCs w:val="28"/>
          <w:lang w:val="en-US"/>
        </w:rPr>
        <w:t>@tuit.uz</w:t>
      </w:r>
    </w:p>
    <w:p w14:paraId="08B68C71" w14:textId="77777777" w:rsidR="00A15528" w:rsidRPr="00001FDB" w:rsidRDefault="00A15528" w:rsidP="00A15528">
      <w:pPr>
        <w:ind w:firstLine="720"/>
        <w:rPr>
          <w:sz w:val="28"/>
          <w:szCs w:val="28"/>
          <w:lang w:val="en-US" w:eastAsia="en-US"/>
        </w:rPr>
      </w:pPr>
    </w:p>
    <w:sectPr w:rsidR="00A15528" w:rsidRPr="00001FDB" w:rsidSect="00A155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276" w:bottom="1134" w:left="1276" w:header="709" w:footer="261" w:gutter="0"/>
      <w:cols w:space="28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248C3" w14:textId="77777777" w:rsidR="004E2C9D" w:rsidRDefault="004E2C9D" w:rsidP="0065799B">
      <w:r>
        <w:separator/>
      </w:r>
    </w:p>
  </w:endnote>
  <w:endnote w:type="continuationSeparator" w:id="0">
    <w:p w14:paraId="25FF9DAF" w14:textId="77777777" w:rsidR="004E2C9D" w:rsidRDefault="004E2C9D" w:rsidP="00657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3"/>
      <w:gridCol w:w="4671"/>
    </w:tblGrid>
    <w:tr w:rsidR="00501D0B" w14:paraId="2CEDEE8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79AF0CD" w14:textId="77777777" w:rsidR="00501D0B" w:rsidRDefault="00501D0B">
          <w:pPr>
            <w:pStyle w:val="ab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14BEF0" w14:textId="77777777" w:rsidR="00501D0B" w:rsidRDefault="00501D0B">
          <w:pPr>
            <w:pStyle w:val="ab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01D0B" w14:paraId="0F75B04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417025792"/>
          <w:placeholder>
            <w:docPart w:val="99FA0FBDC9054D2D97DAB7C2D80BD23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EE590AF" w14:textId="27722CED" w:rsidR="00501D0B" w:rsidRDefault="00001FDB" w:rsidP="00001FDB">
              <w:pPr>
                <w:pStyle w:val="ad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alisher zokirov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7EC4DEA" w14:textId="77777777" w:rsidR="00501D0B" w:rsidRPr="00501D0B" w:rsidRDefault="00501D0B" w:rsidP="00501D0B">
          <w:pPr>
            <w:pStyle w:val="ad"/>
            <w:tabs>
              <w:tab w:val="clear" w:pos="4680"/>
              <w:tab w:val="clear" w:pos="9360"/>
            </w:tabs>
            <w:rPr>
              <w:rFonts w:asciiTheme="minorHAnsi" w:hAnsiTheme="minorHAnsi" w:cstheme="minorHAnsi"/>
              <w:caps/>
              <w:color w:val="808080" w:themeColor="background1" w:themeShade="80"/>
              <w:sz w:val="18"/>
              <w:szCs w:val="18"/>
            </w:rPr>
          </w:pPr>
          <w:r w:rsidRPr="00501D0B">
            <w:rPr>
              <w:rFonts w:asciiTheme="minorHAnsi" w:hAnsiTheme="minorHAnsi" w:cstheme="minorHAnsi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501D0B">
            <w:rPr>
              <w:rFonts w:asciiTheme="minorHAnsi" w:hAnsiTheme="minorHAnsi" w:cstheme="minorHAnsi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501D0B">
            <w:rPr>
              <w:rFonts w:asciiTheme="minorHAnsi" w:hAnsiTheme="minorHAnsi" w:cstheme="minorHAnsi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01FDB">
            <w:rPr>
              <w:rFonts w:asciiTheme="minorHAnsi" w:hAnsiTheme="minorHAnsi" w:cstheme="minorHAnsi"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501D0B">
            <w:rPr>
              <w:rFonts w:asciiTheme="minorHAnsi" w:hAnsiTheme="minorHAnsi" w:cstheme="minorHAnsi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CECCE70" w14:textId="77777777" w:rsidR="00DA44C0" w:rsidRDefault="00DA44C0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3"/>
      <w:gridCol w:w="4671"/>
    </w:tblGrid>
    <w:tr w:rsidR="00071A50" w14:paraId="150E97D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D2B09DD" w14:textId="77777777" w:rsidR="00071A50" w:rsidRDefault="00071A50">
          <w:pPr>
            <w:pStyle w:val="ab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7265818" w14:textId="77777777" w:rsidR="00071A50" w:rsidRDefault="00071A50">
          <w:pPr>
            <w:pStyle w:val="ab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71A50" w14:paraId="40E5ACE8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BE2F395" w14:textId="17138518" w:rsidR="00071A50" w:rsidRDefault="00071A50">
          <w:pPr>
            <w:pStyle w:val="ad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7CA77FFB" w14:textId="60FB61E2" w:rsidR="00071A50" w:rsidRPr="00501D0B" w:rsidRDefault="00071A50" w:rsidP="00CA746C">
          <w:pPr>
            <w:pStyle w:val="ad"/>
            <w:tabs>
              <w:tab w:val="clear" w:pos="4680"/>
              <w:tab w:val="clear" w:pos="9360"/>
            </w:tabs>
            <w:rPr>
              <w:rFonts w:asciiTheme="minorHAnsi" w:hAnsiTheme="minorHAnsi" w:cstheme="minorHAnsi"/>
              <w:caps/>
              <w:color w:val="808080" w:themeColor="background1" w:themeShade="80"/>
              <w:sz w:val="18"/>
              <w:szCs w:val="18"/>
            </w:rPr>
          </w:pPr>
          <w:r w:rsidRPr="00501D0B">
            <w:rPr>
              <w:rFonts w:asciiTheme="minorHAnsi" w:hAnsiTheme="minorHAnsi" w:cstheme="minorHAnsi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501D0B">
            <w:rPr>
              <w:rFonts w:asciiTheme="minorHAnsi" w:hAnsiTheme="minorHAnsi" w:cstheme="minorHAnsi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501D0B">
            <w:rPr>
              <w:rFonts w:asciiTheme="minorHAnsi" w:hAnsiTheme="minorHAnsi" w:cstheme="minorHAnsi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01FDB">
            <w:rPr>
              <w:rFonts w:asciiTheme="minorHAnsi" w:hAnsiTheme="minorHAnsi" w:cstheme="minorHAnsi"/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 w:rsidRPr="00501D0B">
            <w:rPr>
              <w:rFonts w:asciiTheme="minorHAnsi" w:hAnsiTheme="minorHAnsi" w:cstheme="minorHAnsi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7D64BDA" w14:textId="77777777" w:rsidR="00D36308" w:rsidRDefault="00D36308" w:rsidP="00D36308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3"/>
      <w:gridCol w:w="4671"/>
    </w:tblGrid>
    <w:tr w:rsidR="00C505F5" w14:paraId="0BF0B46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49E7508" w14:textId="77777777" w:rsidR="00C505F5" w:rsidRDefault="00C505F5">
          <w:pPr>
            <w:pStyle w:val="ab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DFC87C0" w14:textId="77777777" w:rsidR="00C505F5" w:rsidRDefault="00C505F5">
          <w:pPr>
            <w:pStyle w:val="ab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505F5" w14:paraId="523566E4" w14:textId="77777777">
      <w:trPr>
        <w:jc w:val="center"/>
      </w:trPr>
      <w:sdt>
        <w:sdtPr>
          <w:rPr>
            <w:rFonts w:asciiTheme="minorHAnsi" w:hAnsiTheme="minorHAnsi" w:cstheme="minorHAnsi"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ED3F73AE5CB4BB8A0081047273E99D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C45C3BD" w14:textId="19F210BE" w:rsidR="00C505F5" w:rsidRPr="00501D0B" w:rsidRDefault="00001FDB">
              <w:pPr>
                <w:pStyle w:val="ad"/>
                <w:tabs>
                  <w:tab w:val="clear" w:pos="4680"/>
                  <w:tab w:val="clear" w:pos="9360"/>
                </w:tabs>
                <w:rPr>
                  <w:rFonts w:asciiTheme="minorHAnsi" w:hAnsiTheme="minorHAnsi" w:cstheme="minorHAnsi"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caps/>
                  <w:color w:val="808080" w:themeColor="background1" w:themeShade="80"/>
                  <w:sz w:val="18"/>
                  <w:szCs w:val="18"/>
                  <w:lang w:val="ru-RU"/>
                </w:rPr>
                <w:t>alisher zokirov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B72E7DB" w14:textId="77777777" w:rsidR="00C505F5" w:rsidRPr="00501D0B" w:rsidRDefault="00C505F5" w:rsidP="00C505F5">
          <w:pPr>
            <w:pStyle w:val="ad"/>
            <w:tabs>
              <w:tab w:val="clear" w:pos="4680"/>
              <w:tab w:val="clear" w:pos="9360"/>
            </w:tabs>
            <w:rPr>
              <w:rFonts w:asciiTheme="minorHAnsi" w:hAnsiTheme="minorHAnsi" w:cstheme="minorHAnsi"/>
              <w:caps/>
              <w:color w:val="808080" w:themeColor="background1" w:themeShade="80"/>
              <w:sz w:val="18"/>
              <w:szCs w:val="18"/>
            </w:rPr>
          </w:pPr>
          <w:r w:rsidRPr="00501D0B">
            <w:rPr>
              <w:rFonts w:asciiTheme="minorHAnsi" w:hAnsiTheme="minorHAnsi" w:cstheme="minorHAnsi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501D0B">
            <w:rPr>
              <w:rFonts w:asciiTheme="minorHAnsi" w:hAnsiTheme="minorHAnsi" w:cstheme="minorHAnsi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501D0B">
            <w:rPr>
              <w:rFonts w:asciiTheme="minorHAnsi" w:hAnsiTheme="minorHAnsi" w:cstheme="minorHAnsi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501D0B">
            <w:rPr>
              <w:rFonts w:asciiTheme="minorHAnsi" w:hAnsiTheme="minorHAnsi" w:cstheme="minorHAnsi"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501D0B">
            <w:rPr>
              <w:rFonts w:asciiTheme="minorHAnsi" w:hAnsiTheme="minorHAnsi" w:cstheme="minorHAnsi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941860E" w14:textId="77777777" w:rsidR="00C505F5" w:rsidRDefault="00C505F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1AE54" w14:textId="77777777" w:rsidR="004E2C9D" w:rsidRDefault="004E2C9D" w:rsidP="0065799B">
      <w:r>
        <w:separator/>
      </w:r>
    </w:p>
  </w:footnote>
  <w:footnote w:type="continuationSeparator" w:id="0">
    <w:p w14:paraId="39CDF253" w14:textId="77777777" w:rsidR="004E2C9D" w:rsidRDefault="004E2C9D" w:rsidP="00657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AEBC9" w14:textId="21155C90" w:rsidR="00DA44C0" w:rsidRPr="00CA746C" w:rsidRDefault="00001FDB" w:rsidP="00BF5AF2">
    <w:pPr>
      <w:pStyle w:val="ab"/>
      <w:spacing w:line="360" w:lineRule="auto"/>
      <w:rPr>
        <w:rFonts w:asciiTheme="minorHAnsi" w:hAnsiTheme="minorHAnsi" w:cstheme="minorHAnsi"/>
        <w:sz w:val="18"/>
        <w:szCs w:val="18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971038F" wp14:editId="272D21B3">
              <wp:simplePos x="0" y="0"/>
              <wp:positionH relativeFrom="column">
                <wp:posOffset>0</wp:posOffset>
              </wp:positionH>
              <wp:positionV relativeFrom="paragraph">
                <wp:posOffset>-114147</wp:posOffset>
              </wp:positionV>
              <wp:extent cx="1380066" cy="344593"/>
              <wp:effectExtent l="0" t="0" r="17145" b="11430"/>
              <wp:wrapNone/>
              <wp:docPr id="2" name="Надпись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0066" cy="34459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EC04312" w14:textId="77777777" w:rsidR="00001FDB" w:rsidRPr="00A2050F" w:rsidRDefault="00001FDB" w:rsidP="00001FDB">
                          <w:pPr>
                            <w:rPr>
                              <w:color w:val="FFC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2E74B5"/>
                              <w:lang w:val="uz-Cyrl-UZ"/>
                            </w:rPr>
                            <w:t xml:space="preserve">   </w:t>
                          </w:r>
                          <w:r w:rsidRPr="00A2050F">
                            <w:rPr>
                              <w:b/>
                              <w:bCs/>
                              <w:color w:val="2E74B5"/>
                              <w:sz w:val="32"/>
                              <w:szCs w:val="32"/>
                              <w:lang w:val="uz-Cyrl-UZ"/>
                            </w:rPr>
                            <w:t xml:space="preserve">DigT </w:t>
                          </w:r>
                          <w:r w:rsidRPr="00A2050F">
                            <w:rPr>
                              <w:b/>
                              <w:bCs/>
                              <w:color w:val="FFC000"/>
                              <w:sz w:val="32"/>
                              <w:szCs w:val="32"/>
                              <w:lang w:val="uz-Cyrl-UZ"/>
                            </w:rPr>
                            <w:t>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71038F" id="_x0000_t202" coordsize="21600,21600" o:spt="202" path="m,l,21600r21600,l21600,xe">
              <v:stroke joinstyle="miter"/>
              <v:path gradientshapeok="t" o:connecttype="rect"/>
            </v:shapetype>
            <v:shape id="Надпись 8" o:spid="_x0000_s1026" type="#_x0000_t202" style="position:absolute;margin-left:0;margin-top:-9pt;width:108.65pt;height:2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6JPYAIAAKcEAAAOAAAAZHJzL2Uyb0RvYy54bWysVEtu2zAQ3RfoHQjua/lfR7AcuA5cFAiS&#10;AE6RNU1RlgCKw5K0JXfXfa+QO3TRRXe9gnOjDin/kmZVdEMNOcPHmTdvNL6sS0k2wtgCVEI7rTYl&#10;QnFIC7VK6Of7+bsRJdYxlTIJSiR0Kyy9nLx9M650LLqQg0yFIQiibFzphObO6TiKLM9FyWwLtFDo&#10;zMCUzOHWrKLUsArRSxl12+1hVIFJtQEurMXTq8ZJJwE/ywR3t1lmhSMyoZibC6sJ69Kv0WTM4pVh&#10;Oi/4Pg32D1mUrFD46BHqijlG1qb4C6osuAELmWtxKCPIsoKLUANW02m/qGaRMy1CLUiO1Uea7P+D&#10;5TebO0OKNKFdShQrsUW7x92P3c/d792vp29P38nIc1RpG2PoQmOwqz9Ajb0+nFs89KXXmSn9F4si&#10;6Ee2t0eGRe0I95d6I2zakBKOvl6/P7joeZjodFsb6z4KKIk3Emqwg4FYtrm2rgk9hPjHLMginRdS&#10;ho1XjZhJQzYM+y1dyBHBn0VJRaqEDnuDdgB+5gu6OyEsV68gIJ5UmLPnpKndW65e1nuilpBukScD&#10;jdqs5vMCi7lm1t0xg/JCanBk3C0umQRMBvYWJTmYr6+d+3jsOnopqVCuCbVf1swISuQnhXq46PT7&#10;Xt9h0x+87+LGnHuW5x61LmeADHVwODUPpo938mBmBsoHnKypfxVdTHF8O6HuYM5cM0Q4mVxMpyEI&#10;Fa2Zu1YLzT2074hv1X39wIze99OhEm7gIGwWv2hrE+tvKpiuHWRF6LknuGF1zztOQ1DNfnL9uJ3v&#10;Q9Tp/zL5AwAA//8DAFBLAwQUAAYACAAAACEA83Mib90AAAAHAQAADwAAAGRycy9kb3ducmV2Lnht&#10;bEyPQUvDQBCF74L/YRnBW7tJU2qI2ZSgiKCCWL14m2bHJJidDdlpm/5715Pe5vEe731Tbmc3qCNN&#10;ofdsIF0moIgbb3tuDXy8PyxyUEGQLQ6eycCZAmyry4sSC+tP/EbHnbQqlnAo0EAnMhZah6Yjh2Hp&#10;R+LoffnJoUQ5tdpOeIrlbtCrJNlohz3HhQ5Huuuo+d4dnIGn9SfeZ/JMZ+H5ta4f83EdXoy5vprr&#10;W1BCs/yF4Rc/okMVmfb+wDaowUB8RAws0jwe0V6lNxmovYFsk4GuSv2fv/oBAAD//wMAUEsBAi0A&#10;FAAGAAgAAAAhALaDOJL+AAAA4QEAABMAAAAAAAAAAAAAAAAAAAAAAFtDb250ZW50X1R5cGVzXS54&#10;bWxQSwECLQAUAAYACAAAACEAOP0h/9YAAACUAQAACwAAAAAAAAAAAAAAAAAvAQAAX3JlbHMvLnJl&#10;bHNQSwECLQAUAAYACAAAACEAE0OiT2ACAACnBAAADgAAAAAAAAAAAAAAAAAuAgAAZHJzL2Uyb0Rv&#10;Yy54bWxQSwECLQAUAAYACAAAACEA83Mib90AAAAHAQAADwAAAAAAAAAAAAAAAAC6BAAAZHJzL2Rv&#10;d25yZXYueG1sUEsFBgAAAAAEAAQA8wAAAMQFAAAAAA==&#10;" fillcolor="white [3201]" strokecolor="white [3212]" strokeweight=".5pt">
              <v:textbox>
                <w:txbxContent>
                  <w:p w14:paraId="5EC04312" w14:textId="77777777" w:rsidR="00001FDB" w:rsidRPr="00A2050F" w:rsidRDefault="00001FDB" w:rsidP="00001FDB">
                    <w:pPr>
                      <w:rPr>
                        <w:color w:val="FFC00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2E74B5"/>
                        <w:lang w:val="uz-Cyrl-UZ"/>
                      </w:rPr>
                      <w:t xml:space="preserve">   </w:t>
                    </w:r>
                    <w:r w:rsidRPr="00A2050F">
                      <w:rPr>
                        <w:b/>
                        <w:bCs/>
                        <w:color w:val="2E74B5"/>
                        <w:sz w:val="32"/>
                        <w:szCs w:val="32"/>
                        <w:lang w:val="uz-Cyrl-UZ"/>
                      </w:rPr>
                      <w:t xml:space="preserve">DigT </w:t>
                    </w:r>
                    <w:r w:rsidRPr="00A2050F">
                      <w:rPr>
                        <w:b/>
                        <w:bCs/>
                        <w:color w:val="FFC000"/>
                        <w:sz w:val="32"/>
                        <w:szCs w:val="32"/>
                        <w:lang w:val="uz-Cyrl-UZ"/>
                      </w:rPr>
                      <w:t>Edu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C4D8E6A" wp14:editId="1E6E99EB">
              <wp:simplePos x="0" y="0"/>
              <wp:positionH relativeFrom="column">
                <wp:posOffset>5328744</wp:posOffset>
              </wp:positionH>
              <wp:positionV relativeFrom="paragraph">
                <wp:posOffset>-114147</wp:posOffset>
              </wp:positionV>
              <wp:extent cx="1105080" cy="277071"/>
              <wp:effectExtent l="0" t="0" r="0" b="8890"/>
              <wp:wrapNone/>
              <wp:docPr id="1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5080" cy="27707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7B2F1A" w14:textId="77777777" w:rsidR="00001FDB" w:rsidRPr="00A2050F" w:rsidRDefault="00001FDB" w:rsidP="00001FDB">
                          <w:pPr>
                            <w:jc w:val="center"/>
                            <w:rPr>
                              <w:rFonts w:ascii="Arial" w:hAnsi="Arial" w:cs="Arial"/>
                              <w:color w:val="002060"/>
                              <w:lang w:val="ru-RU"/>
                            </w:rPr>
                          </w:pPr>
                          <w:r w:rsidRPr="00EA61CF">
                            <w:rPr>
                              <w:rFonts w:ascii="Arial" w:hAnsi="Arial" w:cs="Arial"/>
                              <w:color w:val="002060"/>
                              <w:lang w:val="en-US"/>
                            </w:rPr>
                            <w:t>TATU, 202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lang w:val="ru-RU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4D8E6A" id="Rectangle 28" o:spid="_x0000_s1027" style="position:absolute;margin-left:419.6pt;margin-top:-9pt;width:87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vgbwIAADUFAAAOAAAAZHJzL2Uyb0RvYy54bWysVN1P2zAQf5+0/8Hy+0hSwcoqUlSBmCYh&#10;QJSJZ9ex22iOzzu7Tbq/fmfnA8TQHqa9OD7f775/l4vLrjHsoNDXYEtenOScKSuhqu225N+fbj6d&#10;c+aDsJUwYFXJj8rzy+XHDxetW6gZ7MBUChk5sX7RupLvQnCLLPNypxrhT8ApS0oN2IhAIm6zCkVL&#10;3huTzfL8c9YCVg5BKu/p9bpX8mXyr7WS4V5rrwIzJafcQjoxnZt4ZssLsdiicLtaDmmIf8iiEbWl&#10;oJOraxEE22P9h6umlggedDiR0GSgdS1VqoGqKfI31ax3wqlUCzXHu6lN/v+5lXeHB2R1RbPjzIqG&#10;RvRITRN2axSbncf+tM4vCLZ2DzhInq6x2E5jE79UButST49TT1UXmKTHosjP8nNqvSTdbD7P50V0&#10;mr1YO/Thq4KGxUvJkcKnVorDrQ89dITEYMbG08JNbUyvjS9ZzLLPK93C0age/ag01UeZzJLXxCx1&#10;ZZAdBHGi+jGmYywho4kmx5NR8Z6RCaPRgI1mKrFtMszfM3yJNqFTRLBhMmxqC/h3Y93jx6r7WmPZ&#10;odt0wzCHUW2gOtKAEXrmeydvamrzrfDhQSBRnSZD6xvu6dAG2pLDcONsB/jrvfeIJwaSlrOWVqfk&#10;/udeoOLMfLPEzS/F6WnctSScns1nJOBrzea1xu6bK6BJEP8ou3SN+GDGq0ZonmnLVzEqqYSVFLvk&#10;MuAoXIV+pek/IdVqlWC0X06EW7t2MjqPfY40euqeBbqBa4FYegfjmonFG8r12GhpYbUPoOvEx9jp&#10;vq/DBGg3E6OH/0hc/tdyQr387Za/AQAA//8DAFBLAwQUAAYACAAAACEAamJTBOIAAAALAQAADwAA&#10;AGRycy9kb3ducmV2LnhtbEyPTU/DMAyG70j8h8hI3Lb0Y2yl1J3QxMSBw0QBiWPWeG2hcbYm28q/&#10;JzvB0faj189bLEfTixMNrrOMEE8jEMS11R03CO9v60kGwnnFWvWWCeGHHCzL66tC5dqe+ZVOlW9E&#10;CGGXK4TW+30upatbMspN7Z443HZ2MMqHcWikHtQ5hJteJlE0l0Z1HD60ak+rlurv6mgQXr70YdZ8&#10;Pm3SbrFafBxmz9V6lyLe3oyPDyA8jf4Phot+UIcyOG3tkbUTPUKW3icBRZjEWSh1IaI4DastQnI3&#10;B1kW8n+H8hcAAP//AwBQSwECLQAUAAYACAAAACEAtoM4kv4AAADhAQAAEwAAAAAAAAAAAAAAAAAA&#10;AAAAW0NvbnRlbnRfVHlwZXNdLnhtbFBLAQItABQABgAIAAAAIQA4/SH/1gAAAJQBAAALAAAAAAAA&#10;AAAAAAAAAC8BAABfcmVscy8ucmVsc1BLAQItABQABgAIAAAAIQDqkVvgbwIAADUFAAAOAAAAAAAA&#10;AAAAAAAAAC4CAABkcnMvZTJvRG9jLnhtbFBLAQItABQABgAIAAAAIQBqYlME4gAAAAsBAAAPAAAA&#10;AAAAAAAAAAAAAMkEAABkcnMvZG93bnJldi54bWxQSwUGAAAAAAQABADzAAAA2AUAAAAA&#10;" fillcolor="white [3201]" stroked="f" strokeweight="1pt">
              <v:textbox>
                <w:txbxContent>
                  <w:p w14:paraId="2F7B2F1A" w14:textId="77777777" w:rsidR="00001FDB" w:rsidRPr="00A2050F" w:rsidRDefault="00001FDB" w:rsidP="00001FDB">
                    <w:pPr>
                      <w:jc w:val="center"/>
                      <w:rPr>
                        <w:rFonts w:ascii="Arial" w:hAnsi="Arial" w:cs="Arial"/>
                        <w:color w:val="002060"/>
                        <w:lang w:val="ru-RU"/>
                      </w:rPr>
                    </w:pPr>
                    <w:r w:rsidRPr="00EA61CF">
                      <w:rPr>
                        <w:rFonts w:ascii="Arial" w:hAnsi="Arial" w:cs="Arial"/>
                        <w:color w:val="002060"/>
                        <w:lang w:val="en-US"/>
                      </w:rPr>
                      <w:t>TATU, 202</w:t>
                    </w:r>
                    <w:r>
                      <w:rPr>
                        <w:rFonts w:ascii="Arial" w:hAnsi="Arial" w:cs="Arial"/>
                        <w:color w:val="002060"/>
                        <w:lang w:val="ru-RU"/>
                      </w:rPr>
                      <w:t>5</w:t>
                    </w:r>
                  </w:p>
                </w:txbxContent>
              </v:textbox>
            </v:rect>
          </w:pict>
        </mc:Fallback>
      </mc:AlternateContent>
    </w:r>
  </w:p>
  <w:p w14:paraId="675431DE" w14:textId="08F2C4FE" w:rsidR="004529D5" w:rsidRDefault="00CA746C">
    <w:pPr>
      <w:pStyle w:val="ab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A95460" wp14:editId="3DAEABC9">
              <wp:simplePos x="0" y="0"/>
              <wp:positionH relativeFrom="margin">
                <wp:posOffset>0</wp:posOffset>
              </wp:positionH>
              <wp:positionV relativeFrom="paragraph">
                <wp:posOffset>52070</wp:posOffset>
              </wp:positionV>
              <wp:extent cx="899795" cy="4508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795" cy="4508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cx="http://schemas.microsoft.com/office/drawing/2014/chartex">
          <w:pict>
            <v:rect w14:anchorId="57A43323" id="Rectangle 11" o:spid="_x0000_s1026" style="position:absolute;margin-left:0;margin-top:4.1pt;width:70.8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kafgIAAF0FAAAOAAAAZHJzL2Uyb0RvYy54bWysVE1v2zAMvQ/YfxB0X+0EydoEdYogRYYB&#10;RVusHXpWZCk2IIsapXzt14+SP9J1xQ7DLrIkPj6Sz6Sub46NYXuFvgZb8NFFzpmyEsrabgv+/Xn9&#10;6YozH4QthQGrCn5Snt8sPn64Pri5GkMFplTIiMT6+cEVvArBzbPMy0o1wl+AU5aMGrARgY64zUoU&#10;B2JvTDbO88/ZAbB0CFJ5T7e3rZEvEr/WSoYHrb0KzBSccgtpxbRu4potrsV8i8JVtezSEP+QRSNq&#10;S0EHqlsRBNth/QdVU0sEDzpcSGgy0LqWKtVA1YzyN9U8VcKpVAuJ490gk/9/tPJ+/+QekWQ4OD/3&#10;tI1VHDU28Uv5sWMS6zSIpY6BSbq8ms0uZ1POJJkm0/xqGrXMzr4OffiioGFxU3CkX5EUEvs7H1po&#10;D4mhPJi6XNfGpANuNyuDbC/ot63XqzxPf4rYf4MZG8EWolvLGG+ycyVpF05GRZyx35RmdUm5j1Mm&#10;qcnUEEdIqWwYtaZKlKoNP6XgQ/TYltEjVZoII7Om+AN3R9AjW5Keu82yw0dXlXp0cM7/lljrPHik&#10;yGDD4NzUFvA9AkNVdZFbfC9SK01UaQPl6REZQjsh3sl1Tf/tTvjwKJBGgoaHxjw80KINHAoO3Y6z&#10;CvDne/cRT51KVs4ONGIF9z92AhVn5qulHp6NJpM4k+kwmV6O6YCvLZvXFrtrVkDtMKIHxcm0jfhg&#10;+q1GaF7oNVjGqGQSVlLsgsuA/WEV2tGn90Sq5TLBaA6dCHf2yclIHlWNffl8fBHouuYN1PT30I+j&#10;mL/p4RYbPS0sdwF0nRr8rGunN81wapzuvYmPxOtzQp1fxcUvAAAA//8DAFBLAwQUAAYACAAAACEA&#10;R5DdbN4AAAAFAQAADwAAAGRycy9kb3ducmV2LnhtbEyPwWrDMBBE74X8g9hAL6WRnaSNcS2HEgiE&#10;Hkqb5pCjLG0tY2tlLDlx/77Kqb3tMMPM22I72Y5dcPCNIwHpIgGGpJxuqBZw+to/ZsB8kKRl5wgF&#10;/KCHbTm7K2Su3ZU+8XIMNYsl5HMpwITQ55x7ZdBKv3A9UvS+3WBliHKouR7kNZbbji+T5Jlb2VBc&#10;MLLHnUHVHkcroP14OKzf3/h5V42t2Sdn1WapEuJ+Pr2+AAs4hb8w3PAjOpSRqXIjac86AfGRICBb&#10;AruZ63QDrIrH0wp4WfD/9OUvAAAA//8DAFBLAQItABQABgAIAAAAIQC2gziS/gAAAOEBAAATAAAA&#10;AAAAAAAAAAAAAAAAAABbQ29udGVudF9UeXBlc10ueG1sUEsBAi0AFAAGAAgAAAAhADj9If/WAAAA&#10;lAEAAAsAAAAAAAAAAAAAAAAALwEAAF9yZWxzLy5yZWxzUEsBAi0AFAAGAAgAAAAhAAp52Rp+AgAA&#10;XQUAAA4AAAAAAAAAAAAAAAAALgIAAGRycy9lMm9Eb2MueG1sUEsBAi0AFAAGAAgAAAAhAEeQ3Wze&#10;AAAABQEAAA8AAAAAAAAAAAAAAAAA2AQAAGRycy9kb3ducmV2LnhtbFBLBQYAAAAABAAEAPMAAADj&#10;BQAAAAA=&#10;" fillcolor="#ffc000" stroked="f" strokeweight="1pt">
              <w10:wrap anchorx="margin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5ECD78" wp14:editId="73250A1E">
              <wp:simplePos x="0" y="0"/>
              <wp:positionH relativeFrom="margin">
                <wp:posOffset>918845</wp:posOffset>
              </wp:positionH>
              <wp:positionV relativeFrom="paragraph">
                <wp:posOffset>51598</wp:posOffset>
              </wp:positionV>
              <wp:extent cx="4787900" cy="45085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87900" cy="4508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cx="http://schemas.microsoft.com/office/drawing/2014/chartex">
          <w:pict>
            <v:rect w14:anchorId="3397F5D0" id="Rectangle 12" o:spid="_x0000_s1026" style="position:absolute;margin-left:72.35pt;margin-top:4.05pt;width:377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mAgQIAAIUFAAAOAAAAZHJzL2Uyb0RvYy54bWysVMFu2zAMvQ/YPwi6r3aCZGmDOkXQosOA&#10;ri3aDj0rslQLkEVNUuJkXz9KcpyuzXYYdpFFkXwkn0meX2xbTTbCeQWmoqOTkhJhONTKvFT0+9P1&#10;p1NKfGCmZhqMqOhOeHqx+PjhvLNzMYYGdC0cQRDj552taBOCnReF541omT8BKwwqJbiWBRTdS1E7&#10;1iF6q4txWX4uOnC1dcCF9/h6lZV0kfClFDzcSelFILqimFtIp0vnKp7F4pzNXxyzjeJ9GuwfsmiZ&#10;Mhh0gLpigZG1U++gWsUdeJDhhENbgJSKi1QDVjMq31Tz2DArUi1IjrcDTf7/wfLbzaO9d0hDZ/3c&#10;4zVWsZWujV/Mj2wTWbuBLLENhOPjZHY6OyuRU466ybQ8nUYyi4OzdT58EdCSeKmow3+RKGKbGx+y&#10;6d4kxvKgVX2ttE5C/P/iUjuyYfjnGOfChFFy1+v2G9T5fTYtMYOMlVomuqQkfkPTJmIaiOjZOL4U&#10;h4rTLey0iHbaPAhJVI01jlPEAfl9Mr5htcjPMZXjuSTAiCwx/oCdq/kDds6yt4+uIvXy4Fz+LbHs&#10;PHikyGDC4NwqA+4YgEaK+8jZfk9SpiaytIJ6d++IgzxJ3vJrhb/3hvlwzxyODjYEroNwh4fU0FUU&#10;+hslDbifx96jPXY0ainpcBQr6n+smROU6K8Ge/1sNJnE2U3CZDobo+Bea1avNWbdXgL2zAgXj+Xp&#10;Gu2D3l+lg/YZt8YyRkUVMxxjV5QHtxcuQ14RuHe4WC6TGc6rZeHGPFoewSOrsX2fts/M2b7HAw7H&#10;LezHls3ftHq2jZ4GlusAUqU5OPDa842znpq430txmbyWk9Vhey5+AQAA//8DAFBLAwQUAAYACAAA&#10;ACEAAgoVP94AAAAIAQAADwAAAGRycy9kb3ducmV2LnhtbEyPMU/DMBCFdyT+g3VIbNRplEKaxqkQ&#10;iAWVoS0M2dz4mkTE58h228Cv55hg/PSe3n1Xric7iDP60DtSMJ8lIJAaZ3pqFbzvX+5yECFqMnpw&#10;hAq+MMC6ur4qdWHchbZ43sVW8AiFQivoYhwLKUPTodVh5kYkzo7OWx0ZfSuN1xcet4NMk+ReWt0T&#10;X+j0iE8dNp+7k1Ug/etU1+nwnYzHzcfmbfGc1eleqdub6XEFIuIU/8rwq8/qULHTwZ3IBDEwZ9kD&#10;VxXkcxCc58uc+cDBIgVZlfL/A9UPAAAA//8DAFBLAQItABQABgAIAAAAIQC2gziS/gAAAOEBAAAT&#10;AAAAAAAAAAAAAAAAAAAAAABbQ29udGVudF9UeXBlc10ueG1sUEsBAi0AFAAGAAgAAAAhADj9If/W&#10;AAAAlAEAAAsAAAAAAAAAAAAAAAAALwEAAF9yZWxzLy5yZWxzUEsBAi0AFAAGAAgAAAAhANMUOYCB&#10;AgAAhQUAAA4AAAAAAAAAAAAAAAAALgIAAGRycy9lMm9Eb2MueG1sUEsBAi0AFAAGAAgAAAAhAAIK&#10;FT/eAAAACAEAAA8AAAAAAAAAAAAAAAAA2wQAAGRycy9kb3ducmV2LnhtbFBLBQYAAAAABAAEAPMA&#10;AADmBQAAAAA=&#10;" fillcolor="#2f5496 [2404]" stroked="f" strokeweight="1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F053A" w14:textId="33BA98AD" w:rsidR="004529D5" w:rsidRPr="00501D0B" w:rsidRDefault="00A2050F" w:rsidP="00EA61CF">
    <w:pPr>
      <w:pStyle w:val="ab"/>
      <w:spacing w:line="360" w:lineRule="auto"/>
      <w:ind w:right="84"/>
      <w:jc w:val="right"/>
      <w:rPr>
        <w:rFonts w:asciiTheme="minorHAnsi" w:hAnsiTheme="minorHAnsi" w:cstheme="minorHAnsi"/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880006A" wp14:editId="26A8B18E">
              <wp:simplePos x="0" y="0"/>
              <wp:positionH relativeFrom="column">
                <wp:posOffset>-167005</wp:posOffset>
              </wp:positionH>
              <wp:positionV relativeFrom="paragraph">
                <wp:posOffset>-240877</wp:posOffset>
              </wp:positionV>
              <wp:extent cx="1380066" cy="344593"/>
              <wp:effectExtent l="0" t="0" r="17145" b="11430"/>
              <wp:wrapNone/>
              <wp:docPr id="1954716652" name="Надпись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0066" cy="34459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691E9B4" w14:textId="3FE3ACD5" w:rsidR="00A2050F" w:rsidRPr="00A2050F" w:rsidRDefault="00A2050F">
                          <w:pPr>
                            <w:rPr>
                              <w:color w:val="FFC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2E74B5"/>
                              <w:lang w:val="uz-Cyrl-UZ"/>
                            </w:rPr>
                            <w:t xml:space="preserve">   </w:t>
                          </w:r>
                          <w:r w:rsidRPr="00A2050F">
                            <w:rPr>
                              <w:b/>
                              <w:bCs/>
                              <w:color w:val="2E74B5"/>
                              <w:sz w:val="32"/>
                              <w:szCs w:val="32"/>
                              <w:lang w:val="uz-Cyrl-UZ"/>
                            </w:rPr>
                            <w:t xml:space="preserve">DigT </w:t>
                          </w:r>
                          <w:r w:rsidRPr="00A2050F">
                            <w:rPr>
                              <w:b/>
                              <w:bCs/>
                              <w:color w:val="FFC000"/>
                              <w:sz w:val="32"/>
                              <w:szCs w:val="32"/>
                              <w:lang w:val="uz-Cyrl-UZ"/>
                            </w:rPr>
                            <w:t>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80006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13.15pt;margin-top:-18.95pt;width:108.65pt;height:2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aRawIAALcEAAAOAAAAZHJzL2Uyb0RvYy54bWysVEtu2zAQ3RfoHQjua/kfW7AcuA5cFDCS&#10;AE6RNU1RtgCKw5K0JXfXfa/QO3TRRXe9gnOjDin/kmZVdEORnJnHmTdvNLquCkm2wtgcVEJbjSYl&#10;QnFIc7VK6KeH2bsBJdYxlTIJSiR0Jyy9Hr99Myp1LNqwBpkKQxBE2bjUCV07p+MosnwtCmYboIVC&#10;YwamYA6PZhWlhpWIXsio3Wz2oxJMqg1wYS3e3tRGOg74WSa4u8syKxyRCcXcXFhNWJd+jcYjFq8M&#10;0+ucH9Jg/5BFwXKFj56gbphjZGPyv6CKnBuwkLkGhyKCLMu5CDVgNa3mi2oWa6ZFqAXJsfpEk/1/&#10;sPx2e29InmLvhr3uVavf77UpUazAXu2/73/sf+5/7389fX36RgaerFLbGGMWGqNc9R4qDDzeW7z0&#10;HFSZKfwXqyNoR9p3J6pF5Qj3QZ0Bdq9PCUdbp9vtDTseJjpHa2PdBwEF8ZuEGmxlYJht59bVrkcX&#10;/5gFmaezXMpw8PIRU2nIlmHjpQs5IvgzL6lImdB+p9cMwM9sQYBnhOXqFQTEkwpz9pzUtfudq5ZV&#10;ILR95GUJ6Q7pMlCrz2o+y7GmObPunhmUGzKEI+TucMkkYE5w2FGyBvPltXvvjypAKyUlyjeh9vOG&#10;GUGJ/KhQH8NWt+v1Hg7d3lUbD+bSsry0qE0xBSSqhcOqedh6fyeP28xA8YiTNvGvookpjm8n1B23&#10;U1cPFU4qF5NJcEKFa+bmaqG5h/aN8R17qB6Z0Ye2OhTELRyFzuIX3a19faSCycZBlofWe55rVg/0&#10;43QE8Rwm2Y/f5Tl4nf834z8AAAD//wMAUEsDBBQABgAIAAAAIQAWd+c93wAAAAoBAAAPAAAAZHJz&#10;L2Rvd25yZXYueG1sTI9BS8NAEIXvgv9hGcFbu2kTYhuzKUERQQti9eJtmoxJMDsbsts2/fdOT3p7&#10;j/l4816+mWyvjjT6zrGBxTwCRVy5uuPGwOfH02wFygfkGnvHZOBMHjbF9VWOWe1O/E7HXWiUhLDP&#10;0EAbwpBp7auWLPq5G4jl9u1Gi0Hs2Oh6xJOE214voyjVFjuWDy0O9NBS9bM7WAMvyRc+xuGVzoGn&#10;t7J8Xg2J3xpzezOV96ACTeEPhkt9qQ6FdNq7A9de9QZmyzQWVER8twZ1IdYLWbcXkSagi1z/n1D8&#10;AgAA//8DAFBLAQItABQABgAIAAAAIQC2gziS/gAAAOEBAAATAAAAAAAAAAAAAAAAAAAAAABbQ29u&#10;dGVudF9UeXBlc10ueG1sUEsBAi0AFAAGAAgAAAAhADj9If/WAAAAlAEAAAsAAAAAAAAAAAAAAAAA&#10;LwEAAF9yZWxzLy5yZWxzUEsBAi0AFAAGAAgAAAAhAE5NNpFrAgAAtwQAAA4AAAAAAAAAAAAAAAAA&#10;LgIAAGRycy9lMm9Eb2MueG1sUEsBAi0AFAAGAAgAAAAhABZ35z3fAAAACgEAAA8AAAAAAAAAAAAA&#10;AAAAxQQAAGRycy9kb3ducmV2LnhtbFBLBQYAAAAABAAEAPMAAADRBQAAAAA=&#10;" fillcolor="white [3201]" strokecolor="white [3212]" strokeweight=".5pt">
              <v:textbox>
                <w:txbxContent>
                  <w:p w14:paraId="4691E9B4" w14:textId="3FE3ACD5" w:rsidR="00A2050F" w:rsidRPr="00A2050F" w:rsidRDefault="00A2050F">
                    <w:pPr>
                      <w:rPr>
                        <w:color w:val="FFC00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2E74B5"/>
                        <w:lang w:val="uz-Cyrl-UZ"/>
                      </w:rPr>
                      <w:t xml:space="preserve">   </w:t>
                    </w:r>
                    <w:r w:rsidRPr="00A2050F">
                      <w:rPr>
                        <w:b/>
                        <w:bCs/>
                        <w:color w:val="2E74B5"/>
                        <w:sz w:val="32"/>
                        <w:szCs w:val="32"/>
                        <w:lang w:val="uz-Cyrl-UZ"/>
                      </w:rPr>
                      <w:t xml:space="preserve">DigT </w:t>
                    </w:r>
                    <w:r w:rsidRPr="00A2050F">
                      <w:rPr>
                        <w:b/>
                        <w:bCs/>
                        <w:color w:val="FFC000"/>
                        <w:sz w:val="32"/>
                        <w:szCs w:val="32"/>
                        <w:lang w:val="uz-Cyrl-UZ"/>
                      </w:rPr>
                      <w:t>Edu</w:t>
                    </w:r>
                  </w:p>
                </w:txbxContent>
              </v:textbox>
            </v:shape>
          </w:pict>
        </mc:Fallback>
      </mc:AlternateContent>
    </w:r>
    <w:r w:rsidR="00EA61CF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2C077D7" wp14:editId="5E242F96">
              <wp:simplePos x="0" y="0"/>
              <wp:positionH relativeFrom="column">
                <wp:posOffset>4863354</wp:posOffset>
              </wp:positionH>
              <wp:positionV relativeFrom="paragraph">
                <wp:posOffset>-167640</wp:posOffset>
              </wp:positionV>
              <wp:extent cx="1105080" cy="277071"/>
              <wp:effectExtent l="0" t="0" r="0" b="889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5080" cy="27707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DD68F5" w14:textId="4E31D959" w:rsidR="00EA61CF" w:rsidRPr="00A2050F" w:rsidRDefault="00EA61CF" w:rsidP="00EA61CF">
                          <w:pPr>
                            <w:jc w:val="center"/>
                            <w:rPr>
                              <w:rFonts w:ascii="Arial" w:hAnsi="Arial" w:cs="Arial"/>
                              <w:color w:val="002060"/>
                              <w:lang w:val="ru-RU"/>
                            </w:rPr>
                          </w:pPr>
                          <w:r w:rsidRPr="00EA61CF">
                            <w:rPr>
                              <w:rFonts w:ascii="Arial" w:hAnsi="Arial" w:cs="Arial"/>
                              <w:color w:val="002060"/>
                              <w:lang w:val="en-US"/>
                            </w:rPr>
                            <w:t>TATU, 202</w:t>
                          </w:r>
                          <w:r w:rsidR="00A2050F">
                            <w:rPr>
                              <w:rFonts w:ascii="Arial" w:hAnsi="Arial" w:cs="Arial"/>
                              <w:color w:val="002060"/>
                              <w:lang w:val="ru-RU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C077D7" id="_x0000_s1029" style="position:absolute;left:0;text-align:left;margin-left:382.95pt;margin-top:-13.2pt;width:87pt;height:2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aAcQIAADYFAAAOAAAAZHJzL2Uyb0RvYy54bWysVEtP3DAQvlfqf7B8L0m20IUVWbQCUVVC&#10;gICKs9exd6M6Hnfs3WT76zt2HiCKeqh6cTyeb97f5PyiawzbK/Q12JIXRzlnykqoarsp+fen60+n&#10;nPkgbCUMWFXyg/L8Yvnxw3nrFmoGWzCVQkZOrF+0ruTbENwiy7zcqkb4I3DKklIDNiKQiJusQtGS&#10;98Zkszz/krWAlUOQynt6veqVfJn8a61kuNPaq8BMySm3kE5M5zqe2fJcLDYo3LaWQxriH7JoRG0p&#10;6OTqSgTBdlj/4aqpJYIHHY4kNBloXUuVaqBqivxNNY9b4VSqhZrj3dQm///cytv9PbK6KvmMJmVF&#10;QzN6oK4JuzGK0Rs1qHV+QbhHd4+D5Okaq+00NvFLdbAuNfUwNVV1gUl6LIr8JD+l3kvSzebzfF5E&#10;p9mLtUMfvipoWLyUHCl86qXY3/jQQ0dIDGZsPC1c18b02viSxSz7vNItHIzq0Q9KU4GUySx5TdRS&#10;lwbZXhApqh9jOsYSMppocjwZFe8ZmTAaDdhophLdJsP8PcOXaBM6RQQbJsOmtoB/N9Y9fqy6rzWW&#10;Hbp1l6b5eRzcGqoDTRihp7538rqmNt8IH+4FEtdpMrS/4Y4ObaAtOQw3zraAv957j3iiIGk5a2l3&#10;Su5/7gQqzsw3S+Q8K46P47Il4fhkPiMBX2vWrzV211wCTaKgP4WT6RrxwYxXjdA805qvYlRSCSsp&#10;dsllwFG4DP1O049CqtUqwWjBnAg39tHJ6Dz2OdLoqXsW6AauBWLpLYx7JhZvKNdjo6WF1S6ArhMf&#10;Y6f7vg4ToOVMjB5+JHH7X8sJ9fK7W/4GAAD//wMAUEsDBBQABgAIAAAAIQAGB4Gx4gAAAAoBAAAP&#10;AAAAZHJzL2Rvd25yZXYueG1sTI/BToNAEIbvJr7DZky8tYuAIMjSmMbGg4emqInHLbsFWnaWstsW&#10;397xVI8z8+Wf7y8Wk+nZWY+usyjgYR4A01hb1WEj4PNjNXsC5rxEJXuLWsCPdrAob28KmSt7wY0+&#10;V75hFIIulwJa74ecc1e32kg3t4NGuu3saKSncWy4GuWFwk3PwyBIuJEd0odWDnrZ6vpQnYyA9706&#10;xs336zrq0mX6dYzfqtUuEuL+bnp5Bub15K8w/OmTOpTktLUnVI71AtLkMSNUwCxMYmBEZFFGmy2h&#10;aQi8LPj/CuUvAAAA//8DAFBLAQItABQABgAIAAAAIQC2gziS/gAAAOEBAAATAAAAAAAAAAAAAAAA&#10;AAAAAABbQ29udGVudF9UeXBlc10ueG1sUEsBAi0AFAAGAAgAAAAhADj9If/WAAAAlAEAAAsAAAAA&#10;AAAAAAAAAAAALwEAAF9yZWxzLy5yZWxzUEsBAi0AFAAGAAgAAAAhANnWpoBxAgAANgUAAA4AAAAA&#10;AAAAAAAAAAAALgIAAGRycy9lMm9Eb2MueG1sUEsBAi0AFAAGAAgAAAAhAAYHgbHiAAAACgEAAA8A&#10;AAAAAAAAAAAAAAAAywQAAGRycy9kb3ducmV2LnhtbFBLBQYAAAAABAAEAPMAAADaBQAAAAA=&#10;" fillcolor="white [3201]" stroked="f" strokeweight="1pt">
              <v:textbox>
                <w:txbxContent>
                  <w:p w14:paraId="1EDD68F5" w14:textId="4E31D959" w:rsidR="00EA61CF" w:rsidRPr="00A2050F" w:rsidRDefault="00EA61CF" w:rsidP="00EA61CF">
                    <w:pPr>
                      <w:jc w:val="center"/>
                      <w:rPr>
                        <w:rFonts w:ascii="Arial" w:hAnsi="Arial" w:cs="Arial"/>
                        <w:color w:val="002060"/>
                        <w:lang w:val="ru-RU"/>
                      </w:rPr>
                    </w:pPr>
                    <w:r w:rsidRPr="00EA61CF">
                      <w:rPr>
                        <w:rFonts w:ascii="Arial" w:hAnsi="Arial" w:cs="Arial"/>
                        <w:color w:val="002060"/>
                        <w:lang w:val="en-US"/>
                      </w:rPr>
                      <w:t>TATU, 202</w:t>
                    </w:r>
                    <w:r w:rsidR="00A2050F">
                      <w:rPr>
                        <w:rFonts w:ascii="Arial" w:hAnsi="Arial" w:cs="Arial"/>
                        <w:color w:val="002060"/>
                        <w:lang w:val="ru-RU"/>
                      </w:rPr>
                      <w:t>5</w:t>
                    </w:r>
                  </w:p>
                </w:txbxContent>
              </v:textbox>
            </v:rect>
          </w:pict>
        </mc:Fallback>
      </mc:AlternateContent>
    </w:r>
    <w:r w:rsidR="00EA61CF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377E80" wp14:editId="61B0A199">
              <wp:simplePos x="0" y="0"/>
              <wp:positionH relativeFrom="margin">
                <wp:posOffset>927099</wp:posOffset>
              </wp:positionH>
              <wp:positionV relativeFrom="paragraph">
                <wp:posOffset>123550</wp:posOffset>
              </wp:positionV>
              <wp:extent cx="4993419" cy="45719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93419" cy="4571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cx="http://schemas.microsoft.com/office/drawing/2014/chartex">
          <w:pict>
            <v:rect w14:anchorId="029FAC44" id="Rectangle 5" o:spid="_x0000_s1026" style="position:absolute;margin-left:73pt;margin-top:9.75pt;width:393.2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CugQIAAIUFAAAOAAAAZHJzL2Uyb0RvYy54bWysVFFvEzEMfkfiP0R5Z3ctHaPVrlO1aQhp&#10;sIkN7TnLJbtISRyStNfy63GS63VsgwfEy50T25/tL7ZPz7ZGk43wQYFt6OSopkRYDq2yjw39fnf5&#10;7iMlITLbMg1WNHQnAj1bvn1z2ruFmEIHuhWeIIgNi941tIvRLaoq8E4YFo7ACYtKCd6wiEf/WLWe&#10;9YhudDWt6w9VD751HrgIAW8vipIuM76UgsdrKYOIRDcUc4v56/P3IX2r5SlbPHrmOsWHNNg/ZGGY&#10;shh0hLpgkZG1Vy+gjOIeAsh4xMFUIKXiIteA1UzqZ9XcdsyJXAuSE9xIU/h/sPzr5tbdeKShd2ER&#10;UExVbKU36Y/5kW0mazeSJbaRcLyczefvZ5M5JRx1s+MTFBGlOjg7H+InAYYkoaEe3yJTxDZXIRbT&#10;vUmKFUCr9lJpnQ/p/cW59mTD8OUY58LGSXbXa/MF2nJ/clzX+Q0xbG6Z5JKT+A1N24RpIaGXwOmm&#10;OlScpbjTItlp+01IolqscZojjsgvkwkda0W5Tqm8nksGTMgS44/YpZo/YJcsB/vkKnIvj8713xIr&#10;zqNHjgw2js5GWfCvAWikeIhc7PckFWoSSw/Q7m488VAmKTh+qfB5r1iIN8zj6OCQ4TqI1/iRGvqG&#10;wiBR0oH/+dp9sseORi0lPY5iQ8OPNfOCEv3ZYq/PJ7NZmt18wE6b4sE/1Tw81di1OQfsmQkuHsez&#10;mOyj3ovSg7nHrbFKUVHFLMfYDeXR7w/nsawI3DtcrFbZDOfVsXhlbx1P4InV1L5323vm3dDjEYfj&#10;K+zHli2etXqxTZ4WVusIUuU5OPA68I2znpt42EtpmTw9Z6vD9lz+AgAA//8DAFBLAwQUAAYACAAA&#10;ACEAljAjRuAAAAAJAQAADwAAAGRycy9kb3ducmV2LnhtbEyPzU7DMBCE70i8g7VI3KiDSQMNcSoE&#10;4oLKgRYOubnxNonwT2S7bejTsz3BbUc7mvmmWk7WsAOGOHgn4XaWAUPXej24TsLn5vXmAVhMymll&#10;vEMJPxhhWV9eVKrU/ug+8LBOHaMQF0sloU9pLDmPbY9WxZkf0dFv54NViWTouA7qSOHWcJFlBbdq&#10;cNTQqxGfe2y/13srgYe3qWmEOWXjbvW1ep+/5I3YSHl9NT09Aks4pT8znPEJHWpi2vq905EZ0nlB&#10;WxIdizkwMizuRA5sK0EU98Driv9fUP8CAAD//wMAUEsBAi0AFAAGAAgAAAAhALaDOJL+AAAA4QEA&#10;ABMAAAAAAAAAAAAAAAAAAAAAAFtDb250ZW50X1R5cGVzXS54bWxQSwECLQAUAAYACAAAACEAOP0h&#10;/9YAAACUAQAACwAAAAAAAAAAAAAAAAAvAQAAX3JlbHMvLnJlbHNQSwECLQAUAAYACAAAACEA26Bw&#10;roECAACFBQAADgAAAAAAAAAAAAAAAAAuAgAAZHJzL2Uyb0RvYy54bWxQSwECLQAUAAYACAAAACEA&#10;ljAjRuAAAAAJAQAADwAAAAAAAAAAAAAAAADbBAAAZHJzL2Rvd25yZXYueG1sUEsFBgAAAAAEAAQA&#10;8wAAAOgFAAAAAA==&#10;" fillcolor="#2f5496 [2404]" stroked="f" strokeweight="1pt">
              <w10:wrap anchorx="margin"/>
            </v:rect>
          </w:pict>
        </mc:Fallback>
      </mc:AlternateContent>
    </w:r>
    <w:r w:rsidR="00EA61CF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E72B5D" wp14:editId="77A6EC1A">
              <wp:simplePos x="0" y="0"/>
              <wp:positionH relativeFrom="margin">
                <wp:posOffset>9525</wp:posOffset>
              </wp:positionH>
              <wp:positionV relativeFrom="paragraph">
                <wp:posOffset>124516</wp:posOffset>
              </wp:positionV>
              <wp:extent cx="899795" cy="4508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795" cy="4508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cx="http://schemas.microsoft.com/office/drawing/2014/chartex">
          <w:pict>
            <v:rect w14:anchorId="5BFB4534" id="Rectangle 4" o:spid="_x0000_s1026" style="position:absolute;margin-left:.75pt;margin-top:9.8pt;width:70.8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kafgIAAF0FAAAOAAAAZHJzL2Uyb0RvYy54bWysVE1v2zAMvQ/YfxB0X+0EydoEdYogRYYB&#10;RVusHXpWZCk2IIsapXzt14+SP9J1xQ7DLrIkPj6Sz6Sub46NYXuFvgZb8NFFzpmyEsrabgv+/Xn9&#10;6YozH4QthQGrCn5Snt8sPn64Pri5GkMFplTIiMT6+cEVvArBzbPMy0o1wl+AU5aMGrARgY64zUoU&#10;B2JvTDbO88/ZAbB0CFJ5T7e3rZEvEr/WSoYHrb0KzBSccgtpxbRu4potrsV8i8JVtezSEP+QRSNq&#10;S0EHqlsRBNth/QdVU0sEDzpcSGgy0LqWKtVA1YzyN9U8VcKpVAuJ490gk/9/tPJ+/+QekWQ4OD/3&#10;tI1VHDU28Uv5sWMS6zSIpY6BSbq8ms0uZ1POJJkm0/xqGrXMzr4OffiioGFxU3CkX5EUEvs7H1po&#10;D4mhPJi6XNfGpANuNyuDbC/ot63XqzxPf4rYf4MZG8EWolvLGG+ycyVpF05GRZyx35RmdUm5j1Mm&#10;qcnUEEdIqWwYtaZKlKoNP6XgQ/TYltEjVZoII7Om+AN3R9AjW5Keu82yw0dXlXp0cM7/lljrPHik&#10;yGDD4NzUFvA9AkNVdZFbfC9SK01UaQPl6REZQjsh3sl1Tf/tTvjwKJBGgoaHxjw80KINHAoO3Y6z&#10;CvDne/cRT51KVs4ONGIF9z92AhVn5qulHp6NJpM4k+kwmV6O6YCvLZvXFrtrVkDtMKIHxcm0jfhg&#10;+q1GaF7oNVjGqGQSVlLsgsuA/WEV2tGn90Sq5TLBaA6dCHf2yclIHlWNffl8fBHouuYN1PT30I+j&#10;mL/p4RYbPS0sdwF0nRr8rGunN81wapzuvYmPxOtzQp1fxcUvAAAA//8DAFBLAwQUAAYACAAAACEA&#10;ngtz+eEAAAAMAQAADwAAAGRycy9kb3ducmV2LnhtbExPPU/DMBDdkfgP1iGxIOo0lLSkcSpUVAkx&#10;IGgZOjr2EUeJ7Sh22vDvuU6w3Onp3b2PYjPZjp1wCI13AuazBBg65XXjagFfh939CliI0mnZeYcC&#10;fjDApry+KmSu/dl94mkfa0YiLuRSgImxzzkPyqCVYeZ7dMR9+8HKSHCouR7kmcRtx9MkybiVjSMH&#10;I3vcGlTtfrQC2o+718X7Gz9uq7E1u+So2tVcCXF7M72saTyvgUWc4t8HXDpQfigpWOVHpwPrCD/S&#10;Ia2nDNiFXjykwCoBabYEXhb8f4nyFwAA//8DAFBLAQItABQABgAIAAAAIQC2gziS/gAAAOEBAAAT&#10;AAAAAAAAAAAAAAAAAAAAAABbQ29udGVudF9UeXBlc10ueG1sUEsBAi0AFAAGAAgAAAAhADj9If/W&#10;AAAAlAEAAAsAAAAAAAAAAAAAAAAALwEAAF9yZWxzLy5yZWxzUEsBAi0AFAAGAAgAAAAhAAp52Rp+&#10;AgAAXQUAAA4AAAAAAAAAAAAAAAAALgIAAGRycy9lMm9Eb2MueG1sUEsBAi0AFAAGAAgAAAAhAJ4L&#10;c/nhAAAADAEAAA8AAAAAAAAAAAAAAAAA2AQAAGRycy9kb3ducmV2LnhtbFBLBQYAAAAABAAEAPMA&#10;AADmBQAAAAA=&#10;" fillcolor="#ffc000" stroked="f" strokeweight="1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3C7AF" w14:textId="77777777" w:rsidR="00501D0B" w:rsidRDefault="00501D0B" w:rsidP="00501D0B">
    <w:pPr>
      <w:pStyle w:val="ab"/>
      <w:ind w:right="95"/>
      <w:jc w:val="right"/>
      <w:rPr>
        <w:rFonts w:asciiTheme="minorHAnsi" w:hAnsiTheme="minorHAnsi" w:cstheme="minorHAnsi"/>
        <w:sz w:val="20"/>
      </w:rPr>
    </w:pPr>
    <w:r w:rsidRPr="00094D5E">
      <w:rPr>
        <w:rFonts w:asciiTheme="minorHAnsi" w:hAnsiTheme="minorHAnsi" w:cstheme="minorHAnsi"/>
        <w:noProof/>
        <w:sz w:val="18"/>
        <w:szCs w:val="22"/>
        <w:lang w:val="ru-RU" w:eastAsia="ru-RU"/>
      </w:rPr>
      <w:drawing>
        <wp:anchor distT="0" distB="0" distL="114300" distR="114300" simplePos="0" relativeHeight="251670528" behindDoc="0" locked="0" layoutInCell="1" allowOverlap="1" wp14:anchorId="73B61B78" wp14:editId="2C48CD32">
          <wp:simplePos x="0" y="0"/>
          <wp:positionH relativeFrom="margin">
            <wp:posOffset>-32385</wp:posOffset>
          </wp:positionH>
          <wp:positionV relativeFrom="paragraph">
            <wp:posOffset>-182408</wp:posOffset>
          </wp:positionV>
          <wp:extent cx="945085" cy="626243"/>
          <wp:effectExtent l="0" t="0" r="762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3303" t="38940" r="8126" b="-1534"/>
                  <a:stretch/>
                </pic:blipFill>
                <pic:spPr bwMode="auto">
                  <a:xfrm>
                    <a:off x="0" y="0"/>
                    <a:ext cx="945085" cy="62624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4D5E">
      <w:rPr>
        <w:rFonts w:asciiTheme="minorHAnsi" w:hAnsiTheme="minorHAnsi" w:cstheme="minorHAnsi"/>
        <w:sz w:val="18"/>
        <w:szCs w:val="22"/>
      </w:rPr>
      <w:t xml:space="preserve">Indonesian Journal for Social Responsibility (IJSR) Vol. 4, No. 01, (2022), </w:t>
    </w:r>
    <w:r>
      <w:rPr>
        <w:rFonts w:asciiTheme="minorHAnsi" w:hAnsiTheme="minorHAnsi" w:cstheme="minorHAnsi"/>
        <w:sz w:val="18"/>
        <w:szCs w:val="22"/>
      </w:rPr>
      <w:t>pp</w:t>
    </w:r>
    <w:r w:rsidRPr="00094D5E">
      <w:rPr>
        <w:rFonts w:asciiTheme="minorHAnsi" w:hAnsiTheme="minorHAnsi" w:cstheme="minorHAnsi"/>
        <w:sz w:val="18"/>
        <w:szCs w:val="22"/>
      </w:rPr>
      <w:t>. 1-14</w:t>
    </w:r>
  </w:p>
  <w:p w14:paraId="0B205DAB" w14:textId="00C506E1" w:rsidR="00501D0B" w:rsidRPr="004F29CD" w:rsidRDefault="00B50CCC" w:rsidP="00B50CCC">
    <w:pPr>
      <w:pStyle w:val="ab"/>
      <w:ind w:right="95"/>
      <w:jc w:val="right"/>
    </w:pPr>
    <w:r w:rsidRPr="00B50CCC">
      <w:rPr>
        <w:rFonts w:asciiTheme="minorHAnsi" w:hAnsiTheme="minorHAnsi" w:cstheme="minorHAnsi"/>
        <w:sz w:val="18"/>
        <w:szCs w:val="18"/>
        <w:shd w:val="clear" w:color="auto" w:fill="FFFFFF"/>
      </w:rPr>
      <w:t>https://doi.org/10.36782/ijsr.v4i01.101</w:t>
    </w:r>
    <w:r w:rsidR="00501D0B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F4C1B7" wp14:editId="6BB87F6A">
              <wp:simplePos x="0" y="0"/>
              <wp:positionH relativeFrom="margin">
                <wp:posOffset>9525</wp:posOffset>
              </wp:positionH>
              <wp:positionV relativeFrom="paragraph">
                <wp:posOffset>208280</wp:posOffset>
              </wp:positionV>
              <wp:extent cx="899795" cy="4508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795" cy="4508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cx="http://schemas.microsoft.com/office/drawing/2014/chartex">
          <w:pict>
            <v:rect w14:anchorId="1ABD7C6A" id="Rectangle 16" o:spid="_x0000_s1026" style="position:absolute;margin-left:.75pt;margin-top:16.4pt;width:70.85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kafgIAAF0FAAAOAAAAZHJzL2Uyb0RvYy54bWysVE1v2zAMvQ/YfxB0X+0EydoEdYogRYYB&#10;RVusHXpWZCk2IIsapXzt14+SP9J1xQ7DLrIkPj6Sz6Sub46NYXuFvgZb8NFFzpmyEsrabgv+/Xn9&#10;6YozH4QthQGrCn5Snt8sPn64Pri5GkMFplTIiMT6+cEVvArBzbPMy0o1wl+AU5aMGrARgY64zUoU&#10;B2JvTDbO88/ZAbB0CFJ5T7e3rZEvEr/WSoYHrb0KzBSccgtpxbRu4potrsV8i8JVtezSEP+QRSNq&#10;S0EHqlsRBNth/QdVU0sEDzpcSGgy0LqWKtVA1YzyN9U8VcKpVAuJ490gk/9/tPJ+/+QekWQ4OD/3&#10;tI1VHDU28Uv5sWMS6zSIpY6BSbq8ms0uZ1POJJkm0/xqGrXMzr4OffiioGFxU3CkX5EUEvs7H1po&#10;D4mhPJi6XNfGpANuNyuDbC/ot63XqzxPf4rYf4MZG8EWolvLGG+ycyVpF05GRZyx35RmdUm5j1Mm&#10;qcnUEEdIqWwYtaZKlKoNP6XgQ/TYltEjVZoII7Om+AN3R9AjW5Keu82yw0dXlXp0cM7/lljrPHik&#10;yGDD4NzUFvA9AkNVdZFbfC9SK01UaQPl6REZQjsh3sl1Tf/tTvjwKJBGgoaHxjw80KINHAoO3Y6z&#10;CvDne/cRT51KVs4ONGIF9z92AhVn5qulHp6NJpM4k+kwmV6O6YCvLZvXFrtrVkDtMKIHxcm0jfhg&#10;+q1GaF7oNVjGqGQSVlLsgsuA/WEV2tGn90Sq5TLBaA6dCHf2yclIHlWNffl8fBHouuYN1PT30I+j&#10;mL/p4RYbPS0sdwF0nRr8rGunN81wapzuvYmPxOtzQp1fxcUvAAAA//8DAFBLAwQUAAYACAAAACEA&#10;fpVjld4AAAAHAQAADwAAAGRycy9kb3ducmV2LnhtbEyPwU7DMBBE70j8g7VIXFDrNC1VG+JUqFIl&#10;xAFB4dCjYy9JlHgdxU4b/p7tCY6zM5p9k+8m14kzDqHxpGAxT0AgGW8bqhR8fR5mGxAharK684QK&#10;fjDArri9yXVm/YU+8HyMleASCplWUMfYZ1IGU6PTYe57JPa+/eB0ZDlU0g76wuWuk2mSrKXTDfGH&#10;Wve4r9G0x9EpaN8fXlZvr/K0L8e2PiQn024WRqn7u+n5CUTEKf6F4YrP6FAwU+lHskF0rB85qGCZ&#10;8oCrvVqmIEo+bLcgi1z+5y9+AQAA//8DAFBLAQItABQABgAIAAAAIQC2gziS/gAAAOEBAAATAAAA&#10;AAAAAAAAAAAAAAAAAABbQ29udGVudF9UeXBlc10ueG1sUEsBAi0AFAAGAAgAAAAhADj9If/WAAAA&#10;lAEAAAsAAAAAAAAAAAAAAAAALwEAAF9yZWxzLy5yZWxzUEsBAi0AFAAGAAgAAAAhAAp52Rp+AgAA&#10;XQUAAA4AAAAAAAAAAAAAAAAALgIAAGRycy9lMm9Eb2MueG1sUEsBAi0AFAAGAAgAAAAhAH6VY5Xe&#10;AAAABwEAAA8AAAAAAAAAAAAAAAAA2AQAAGRycy9kb3ducmV2LnhtbFBLBQYAAAAABAAEAPMAAADj&#10;BQAAAAA=&#10;" fillcolor="#ffc000" stroked="f" strokeweight="1pt">
              <w10:wrap anchorx="margin"/>
            </v:rect>
          </w:pict>
        </mc:Fallback>
      </mc:AlternateContent>
    </w:r>
    <w:r w:rsidR="00501D0B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FFD021E" wp14:editId="4846EF12">
              <wp:simplePos x="0" y="0"/>
              <wp:positionH relativeFrom="margin">
                <wp:posOffset>928370</wp:posOffset>
              </wp:positionH>
              <wp:positionV relativeFrom="paragraph">
                <wp:posOffset>207808</wp:posOffset>
              </wp:positionV>
              <wp:extent cx="4787900" cy="45085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87900" cy="4508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cx="http://schemas.microsoft.com/office/drawing/2014/chartex">
          <w:pict>
            <v:rect w14:anchorId="0AE40953" id="Rectangle 17" o:spid="_x0000_s1026" style="position:absolute;margin-left:73.1pt;margin-top:16.35pt;width:377pt;height:3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mAgQIAAIUFAAAOAAAAZHJzL2Uyb0RvYy54bWysVMFu2zAMvQ/YPwi6r3aCZGmDOkXQosOA&#10;ri3aDj0rslQLkEVNUuJkXz9KcpyuzXYYdpFFkXwkn0meX2xbTTbCeQWmoqOTkhJhONTKvFT0+9P1&#10;p1NKfGCmZhqMqOhOeHqx+PjhvLNzMYYGdC0cQRDj552taBOCnReF541omT8BKwwqJbiWBRTdS1E7&#10;1iF6q4txWX4uOnC1dcCF9/h6lZV0kfClFDzcSelFILqimFtIp0vnKp7F4pzNXxyzjeJ9GuwfsmiZ&#10;Mhh0gLpigZG1U++gWsUdeJDhhENbgJSKi1QDVjMq31Tz2DArUi1IjrcDTf7/wfLbzaO9d0hDZ/3c&#10;4zVWsZWujV/Mj2wTWbuBLLENhOPjZHY6OyuRU466ybQ8nUYyi4OzdT58EdCSeKmow3+RKGKbGx+y&#10;6d4kxvKgVX2ttE5C/P/iUjuyYfjnGOfChFFy1+v2G9T5fTYtMYOMlVomuqQkfkPTJmIaiOjZOL4U&#10;h4rTLey0iHbaPAhJVI01jlPEAfl9Mr5htcjPMZXjuSTAiCwx/oCdq/kDds6yt4+uIvXy4Fz+LbHs&#10;PHikyGDC4NwqA+4YgEaK+8jZfk9SpiaytIJ6d++IgzxJ3vJrhb/3hvlwzxyODjYEroNwh4fU0FUU&#10;+hslDbifx96jPXY0ainpcBQr6n+smROU6K8Ge/1sNJnE2U3CZDobo+Bea1avNWbdXgL2zAgXj+Xp&#10;Gu2D3l+lg/YZt8YyRkUVMxxjV5QHtxcuQ14RuHe4WC6TGc6rZeHGPFoewSOrsX2fts/M2b7HAw7H&#10;LezHls3ftHq2jZ4GlusAUqU5OPDa842znpq430txmbyWk9Vhey5+AQAA//8DAFBLAwQUAAYACAAA&#10;ACEAQimkH98AAAAJAQAADwAAAGRycy9kb3ducmV2LnhtbEyPwU7DMBBE70j8g7VI3KhdU0qbxqkQ&#10;iAsqB1o45ObGbhJhryPbbQNfz3KC48w+zc6U69E7drIx9QEVTCcCmMUmmB5bBe+755sFsJQ1Gu0C&#10;WgVfNsG6urwodWHCGd/saZtbRiGYCq2gy3koOE9NZ71OkzBYpNshRK8zydhyE/WZwr3jUog597pH&#10;+tDpwT52tvncHr0CHl/GupbuWwyHzcfm9e5pVsudUtdX48MKWLZj/oPhtz5Vh4o67cMRTWKO9Gwu&#10;CVVwK++BEbAUgow9GcsF8Krk/xdUPwAAAP//AwBQSwECLQAUAAYACAAAACEAtoM4kv4AAADhAQAA&#10;EwAAAAAAAAAAAAAAAAAAAAAAW0NvbnRlbnRfVHlwZXNdLnhtbFBLAQItABQABgAIAAAAIQA4/SH/&#10;1gAAAJQBAAALAAAAAAAAAAAAAAAAAC8BAABfcmVscy8ucmVsc1BLAQItABQABgAIAAAAIQDTFDmA&#10;gQIAAIUFAAAOAAAAAAAAAAAAAAAAAC4CAABkcnMvZTJvRG9jLnhtbFBLAQItABQABgAIAAAAIQBC&#10;KaQf3wAAAAkBAAAPAAAAAAAAAAAAAAAAANsEAABkcnMvZG93bnJldi54bWxQSwUGAAAAAAQABADz&#10;AAAA5wUAAAAA&#10;" fillcolor="#2f5496 [2404]" stroked="f" strokeweight="1pt">
              <w10:wrap anchorx="margin"/>
            </v:rect>
          </w:pict>
        </mc:Fallback>
      </mc:AlternateContent>
    </w:r>
  </w:p>
  <w:p w14:paraId="4994E21B" w14:textId="77777777" w:rsidR="00C505F5" w:rsidRPr="00501D0B" w:rsidRDefault="00C505F5" w:rsidP="00501D0B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0007B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B72D9"/>
    <w:multiLevelType w:val="hybridMultilevel"/>
    <w:tmpl w:val="6C4C0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A550E21"/>
    <w:multiLevelType w:val="hybridMultilevel"/>
    <w:tmpl w:val="591E6EB4"/>
    <w:lvl w:ilvl="0" w:tplc="49A23A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02C54"/>
    <w:multiLevelType w:val="hybridMultilevel"/>
    <w:tmpl w:val="7AB04B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6">
    <w:nsid w:val="30944A5B"/>
    <w:multiLevelType w:val="hybridMultilevel"/>
    <w:tmpl w:val="B25056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273D7"/>
    <w:multiLevelType w:val="multilevel"/>
    <w:tmpl w:val="9C8E938C"/>
    <w:numStyleLink w:val="IEEEBullet1"/>
  </w:abstractNum>
  <w:abstractNum w:abstractNumId="8">
    <w:nsid w:val="38D324A6"/>
    <w:multiLevelType w:val="hybridMultilevel"/>
    <w:tmpl w:val="355EA26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010D66"/>
    <w:multiLevelType w:val="hybridMultilevel"/>
    <w:tmpl w:val="B7F6D1C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C50A0"/>
    <w:multiLevelType w:val="hybridMultilevel"/>
    <w:tmpl w:val="7B3ACA0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104093"/>
    <w:multiLevelType w:val="hybridMultilevel"/>
    <w:tmpl w:val="3EAA50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>
    <w:nsid w:val="4A6E2A26"/>
    <w:multiLevelType w:val="hybridMultilevel"/>
    <w:tmpl w:val="6F6626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232215"/>
    <w:multiLevelType w:val="multilevel"/>
    <w:tmpl w:val="88DCC154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7FD3D37"/>
    <w:multiLevelType w:val="hybridMultilevel"/>
    <w:tmpl w:val="7C86B51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711C64"/>
    <w:multiLevelType w:val="hybridMultilevel"/>
    <w:tmpl w:val="E0A6E7AE"/>
    <w:lvl w:ilvl="0" w:tplc="899A67DC">
      <w:numFmt w:val="bullet"/>
      <w:lvlText w:val="•"/>
      <w:lvlJc w:val="left"/>
      <w:pPr>
        <w:ind w:left="1080" w:hanging="720"/>
      </w:pPr>
      <w:rPr>
        <w:rFonts w:ascii="Calibri Light" w:eastAsia="SimSun" w:hAnsi="Calibri Light" w:cs="Calibri Light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AD70A2"/>
    <w:multiLevelType w:val="multilevel"/>
    <w:tmpl w:val="452619B6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decimal"/>
      <w:pStyle w:val="JudulSubBab2"/>
      <w:lvlText w:val="%2."/>
      <w:lvlJc w:val="left"/>
      <w:pPr>
        <w:tabs>
          <w:tab w:val="num" w:pos="288"/>
        </w:tabs>
        <w:ind w:left="288" w:hanging="288"/>
      </w:pPr>
      <w:rPr>
        <w:rFonts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>
    <w:nsid w:val="6A7F4B21"/>
    <w:multiLevelType w:val="multilevel"/>
    <w:tmpl w:val="464E758E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  <w:i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9">
    <w:nsid w:val="70497772"/>
    <w:multiLevelType w:val="hybridMultilevel"/>
    <w:tmpl w:val="33107276"/>
    <w:lvl w:ilvl="0" w:tplc="256E475E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B90A08"/>
    <w:multiLevelType w:val="hybridMultilevel"/>
    <w:tmpl w:val="30D48F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99264E"/>
    <w:multiLevelType w:val="hybridMultilevel"/>
    <w:tmpl w:val="51F49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7"/>
  </w:num>
  <w:num w:numId="7">
    <w:abstractNumId w:val="2"/>
  </w:num>
  <w:num w:numId="8">
    <w:abstractNumId w:val="5"/>
  </w:num>
  <w:num w:numId="9">
    <w:abstractNumId w:val="0"/>
  </w:num>
  <w:num w:numId="10">
    <w:abstractNumId w:val="20"/>
  </w:num>
  <w:num w:numId="11">
    <w:abstractNumId w:val="17"/>
  </w:num>
  <w:num w:numId="12">
    <w:abstractNumId w:val="19"/>
  </w:num>
  <w:num w:numId="13">
    <w:abstractNumId w:val="6"/>
  </w:num>
  <w:num w:numId="14">
    <w:abstractNumId w:val="13"/>
  </w:num>
  <w:num w:numId="15">
    <w:abstractNumId w:val="10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4"/>
  </w:num>
  <w:num w:numId="21">
    <w:abstractNumId w:val="21"/>
  </w:num>
  <w:num w:numId="22">
    <w:abstractNumId w:val="16"/>
  </w:num>
  <w:num w:numId="23">
    <w:abstractNumId w:val="3"/>
  </w:num>
  <w:num w:numId="2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fr-FR" w:vendorID="64" w:dllVersion="4096" w:nlCheck="1" w:checkStyle="0"/>
  <w:activeWritingStyle w:appName="MSWord" w:lang="en-PH" w:vendorID="64" w:dllVersion="409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ru-RU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96"/>
    <w:rsid w:val="000002E1"/>
    <w:rsid w:val="00001FDB"/>
    <w:rsid w:val="00002884"/>
    <w:rsid w:val="0000582A"/>
    <w:rsid w:val="00014425"/>
    <w:rsid w:val="00015612"/>
    <w:rsid w:val="00017719"/>
    <w:rsid w:val="00020A6F"/>
    <w:rsid w:val="00025340"/>
    <w:rsid w:val="00025726"/>
    <w:rsid w:val="00027F1D"/>
    <w:rsid w:val="0003296C"/>
    <w:rsid w:val="00032DBC"/>
    <w:rsid w:val="0004273B"/>
    <w:rsid w:val="00045454"/>
    <w:rsid w:val="000458E4"/>
    <w:rsid w:val="00047294"/>
    <w:rsid w:val="00054421"/>
    <w:rsid w:val="00055247"/>
    <w:rsid w:val="00055628"/>
    <w:rsid w:val="00062AF5"/>
    <w:rsid w:val="00062E46"/>
    <w:rsid w:val="0006591A"/>
    <w:rsid w:val="000660D6"/>
    <w:rsid w:val="00066CB7"/>
    <w:rsid w:val="00071A50"/>
    <w:rsid w:val="00073835"/>
    <w:rsid w:val="000740EF"/>
    <w:rsid w:val="00074AC8"/>
    <w:rsid w:val="00075FED"/>
    <w:rsid w:val="0007746B"/>
    <w:rsid w:val="0008136F"/>
    <w:rsid w:val="00081408"/>
    <w:rsid w:val="00081EBE"/>
    <w:rsid w:val="000844F2"/>
    <w:rsid w:val="00086EDC"/>
    <w:rsid w:val="00087B50"/>
    <w:rsid w:val="00093B77"/>
    <w:rsid w:val="00094771"/>
    <w:rsid w:val="000B0C73"/>
    <w:rsid w:val="000B36A3"/>
    <w:rsid w:val="000B43E0"/>
    <w:rsid w:val="000B78BE"/>
    <w:rsid w:val="000C013C"/>
    <w:rsid w:val="000C4F2D"/>
    <w:rsid w:val="000C5635"/>
    <w:rsid w:val="000C7012"/>
    <w:rsid w:val="000D0100"/>
    <w:rsid w:val="000D1654"/>
    <w:rsid w:val="000D291D"/>
    <w:rsid w:val="000D4841"/>
    <w:rsid w:val="000D7108"/>
    <w:rsid w:val="000E3190"/>
    <w:rsid w:val="000E3F84"/>
    <w:rsid w:val="000E4767"/>
    <w:rsid w:val="000E617C"/>
    <w:rsid w:val="000F6E10"/>
    <w:rsid w:val="00103E04"/>
    <w:rsid w:val="00104E02"/>
    <w:rsid w:val="001056DF"/>
    <w:rsid w:val="00107203"/>
    <w:rsid w:val="001134C7"/>
    <w:rsid w:val="00114025"/>
    <w:rsid w:val="00116025"/>
    <w:rsid w:val="001160D2"/>
    <w:rsid w:val="001214B1"/>
    <w:rsid w:val="0013011E"/>
    <w:rsid w:val="001348A5"/>
    <w:rsid w:val="001365D2"/>
    <w:rsid w:val="0013730E"/>
    <w:rsid w:val="00140C4C"/>
    <w:rsid w:val="00140FB9"/>
    <w:rsid w:val="0014605F"/>
    <w:rsid w:val="00150968"/>
    <w:rsid w:val="00151B8E"/>
    <w:rsid w:val="001527E2"/>
    <w:rsid w:val="0015779D"/>
    <w:rsid w:val="00166EFC"/>
    <w:rsid w:val="00177ADC"/>
    <w:rsid w:val="00181F57"/>
    <w:rsid w:val="0018475F"/>
    <w:rsid w:val="001872E3"/>
    <w:rsid w:val="001928FB"/>
    <w:rsid w:val="00192BC7"/>
    <w:rsid w:val="001A50EA"/>
    <w:rsid w:val="001A57FE"/>
    <w:rsid w:val="001A7680"/>
    <w:rsid w:val="001A7897"/>
    <w:rsid w:val="001B06CC"/>
    <w:rsid w:val="001C3ADD"/>
    <w:rsid w:val="001D52AE"/>
    <w:rsid w:val="001F0EEA"/>
    <w:rsid w:val="001F16CD"/>
    <w:rsid w:val="001F4610"/>
    <w:rsid w:val="001F47D2"/>
    <w:rsid w:val="002020E6"/>
    <w:rsid w:val="002037DA"/>
    <w:rsid w:val="00203CEC"/>
    <w:rsid w:val="0020774C"/>
    <w:rsid w:val="00210136"/>
    <w:rsid w:val="002109D0"/>
    <w:rsid w:val="002138C7"/>
    <w:rsid w:val="00220BAE"/>
    <w:rsid w:val="00222174"/>
    <w:rsid w:val="0022230F"/>
    <w:rsid w:val="0022285A"/>
    <w:rsid w:val="00222F31"/>
    <w:rsid w:val="00224C61"/>
    <w:rsid w:val="00226C7F"/>
    <w:rsid w:val="002319CF"/>
    <w:rsid w:val="002449B6"/>
    <w:rsid w:val="0025290E"/>
    <w:rsid w:val="00262801"/>
    <w:rsid w:val="00265525"/>
    <w:rsid w:val="00271E60"/>
    <w:rsid w:val="0027227B"/>
    <w:rsid w:val="00273AC7"/>
    <w:rsid w:val="00273D2C"/>
    <w:rsid w:val="00275BFA"/>
    <w:rsid w:val="00277A4E"/>
    <w:rsid w:val="00285ECD"/>
    <w:rsid w:val="00287450"/>
    <w:rsid w:val="00290E1B"/>
    <w:rsid w:val="00291B17"/>
    <w:rsid w:val="00292839"/>
    <w:rsid w:val="0029290F"/>
    <w:rsid w:val="002A2190"/>
    <w:rsid w:val="002A264F"/>
    <w:rsid w:val="002A6742"/>
    <w:rsid w:val="002A6B9D"/>
    <w:rsid w:val="002B09BC"/>
    <w:rsid w:val="002C05BC"/>
    <w:rsid w:val="002C06F7"/>
    <w:rsid w:val="002C161E"/>
    <w:rsid w:val="002C1A7F"/>
    <w:rsid w:val="002C4239"/>
    <w:rsid w:val="002C559D"/>
    <w:rsid w:val="002D2D42"/>
    <w:rsid w:val="002E0464"/>
    <w:rsid w:val="002E7AC1"/>
    <w:rsid w:val="002F15EA"/>
    <w:rsid w:val="002F3B25"/>
    <w:rsid w:val="002F3D36"/>
    <w:rsid w:val="002F3D4D"/>
    <w:rsid w:val="002F72D0"/>
    <w:rsid w:val="003003AB"/>
    <w:rsid w:val="00301A9A"/>
    <w:rsid w:val="0031019A"/>
    <w:rsid w:val="00311C49"/>
    <w:rsid w:val="0032119E"/>
    <w:rsid w:val="00321304"/>
    <w:rsid w:val="00323B83"/>
    <w:rsid w:val="003303CD"/>
    <w:rsid w:val="00331F84"/>
    <w:rsid w:val="00335B1B"/>
    <w:rsid w:val="00337AD6"/>
    <w:rsid w:val="00342976"/>
    <w:rsid w:val="0034536C"/>
    <w:rsid w:val="00346727"/>
    <w:rsid w:val="003555FE"/>
    <w:rsid w:val="003579CD"/>
    <w:rsid w:val="00362922"/>
    <w:rsid w:val="0036589A"/>
    <w:rsid w:val="0036633C"/>
    <w:rsid w:val="0036770E"/>
    <w:rsid w:val="003717D0"/>
    <w:rsid w:val="00373191"/>
    <w:rsid w:val="00383804"/>
    <w:rsid w:val="0038616F"/>
    <w:rsid w:val="003950A4"/>
    <w:rsid w:val="003979D1"/>
    <w:rsid w:val="003A0725"/>
    <w:rsid w:val="003A214C"/>
    <w:rsid w:val="003A48B3"/>
    <w:rsid w:val="003A768D"/>
    <w:rsid w:val="003B254F"/>
    <w:rsid w:val="003C76CD"/>
    <w:rsid w:val="003E3577"/>
    <w:rsid w:val="003E66A6"/>
    <w:rsid w:val="003F20D1"/>
    <w:rsid w:val="003F3A61"/>
    <w:rsid w:val="003F3D17"/>
    <w:rsid w:val="00401F04"/>
    <w:rsid w:val="00402438"/>
    <w:rsid w:val="00403FB4"/>
    <w:rsid w:val="00410A5D"/>
    <w:rsid w:val="00410E39"/>
    <w:rsid w:val="00414909"/>
    <w:rsid w:val="00420873"/>
    <w:rsid w:val="00421E41"/>
    <w:rsid w:val="00425A6A"/>
    <w:rsid w:val="00426595"/>
    <w:rsid w:val="00426FBB"/>
    <w:rsid w:val="00432008"/>
    <w:rsid w:val="00435D30"/>
    <w:rsid w:val="00437E30"/>
    <w:rsid w:val="004401FF"/>
    <w:rsid w:val="00445353"/>
    <w:rsid w:val="0044773F"/>
    <w:rsid w:val="004529D5"/>
    <w:rsid w:val="004615B2"/>
    <w:rsid w:val="00461CA8"/>
    <w:rsid w:val="004651C5"/>
    <w:rsid w:val="004714C6"/>
    <w:rsid w:val="00471BC7"/>
    <w:rsid w:val="00472F31"/>
    <w:rsid w:val="0047429A"/>
    <w:rsid w:val="00474414"/>
    <w:rsid w:val="004771D0"/>
    <w:rsid w:val="0048349E"/>
    <w:rsid w:val="0048374C"/>
    <w:rsid w:val="00483FC8"/>
    <w:rsid w:val="004857AC"/>
    <w:rsid w:val="00485F88"/>
    <w:rsid w:val="0048771D"/>
    <w:rsid w:val="00497FDC"/>
    <w:rsid w:val="004A127C"/>
    <w:rsid w:val="004A1506"/>
    <w:rsid w:val="004A6605"/>
    <w:rsid w:val="004A6B18"/>
    <w:rsid w:val="004B1692"/>
    <w:rsid w:val="004B4449"/>
    <w:rsid w:val="004B7F34"/>
    <w:rsid w:val="004C45FA"/>
    <w:rsid w:val="004D1058"/>
    <w:rsid w:val="004D34E5"/>
    <w:rsid w:val="004E12E4"/>
    <w:rsid w:val="004E1BD8"/>
    <w:rsid w:val="004E2C9D"/>
    <w:rsid w:val="004E452A"/>
    <w:rsid w:val="004E746A"/>
    <w:rsid w:val="004E78E3"/>
    <w:rsid w:val="004F29CD"/>
    <w:rsid w:val="005004BF"/>
    <w:rsid w:val="00501D0B"/>
    <w:rsid w:val="00502E89"/>
    <w:rsid w:val="005055AF"/>
    <w:rsid w:val="00505FE2"/>
    <w:rsid w:val="005062D9"/>
    <w:rsid w:val="00510C2C"/>
    <w:rsid w:val="00510E95"/>
    <w:rsid w:val="00511E12"/>
    <w:rsid w:val="00525DF0"/>
    <w:rsid w:val="00527D56"/>
    <w:rsid w:val="0053221F"/>
    <w:rsid w:val="00535906"/>
    <w:rsid w:val="00536FAE"/>
    <w:rsid w:val="00537796"/>
    <w:rsid w:val="00542C85"/>
    <w:rsid w:val="00546454"/>
    <w:rsid w:val="00550DD5"/>
    <w:rsid w:val="00553510"/>
    <w:rsid w:val="00554186"/>
    <w:rsid w:val="005561D7"/>
    <w:rsid w:val="0055672F"/>
    <w:rsid w:val="0056303E"/>
    <w:rsid w:val="005671BB"/>
    <w:rsid w:val="0057266B"/>
    <w:rsid w:val="00580D0D"/>
    <w:rsid w:val="00585769"/>
    <w:rsid w:val="00586779"/>
    <w:rsid w:val="00591130"/>
    <w:rsid w:val="00596181"/>
    <w:rsid w:val="005A1258"/>
    <w:rsid w:val="005A3F28"/>
    <w:rsid w:val="005A40BE"/>
    <w:rsid w:val="005A45FD"/>
    <w:rsid w:val="005B0051"/>
    <w:rsid w:val="005B03C6"/>
    <w:rsid w:val="005B0C06"/>
    <w:rsid w:val="005B13E2"/>
    <w:rsid w:val="005B2AE5"/>
    <w:rsid w:val="005B47D7"/>
    <w:rsid w:val="005C224A"/>
    <w:rsid w:val="005C317E"/>
    <w:rsid w:val="005C5526"/>
    <w:rsid w:val="005C62C6"/>
    <w:rsid w:val="005D12BF"/>
    <w:rsid w:val="005D5BC2"/>
    <w:rsid w:val="005D7B9E"/>
    <w:rsid w:val="005E5269"/>
    <w:rsid w:val="005E7EB4"/>
    <w:rsid w:val="005F0834"/>
    <w:rsid w:val="005F5308"/>
    <w:rsid w:val="005F6DC3"/>
    <w:rsid w:val="005F7717"/>
    <w:rsid w:val="00601A8E"/>
    <w:rsid w:val="00601C6B"/>
    <w:rsid w:val="00604236"/>
    <w:rsid w:val="0062033E"/>
    <w:rsid w:val="0062333B"/>
    <w:rsid w:val="00624482"/>
    <w:rsid w:val="00625FDE"/>
    <w:rsid w:val="00630943"/>
    <w:rsid w:val="00633942"/>
    <w:rsid w:val="00633EBE"/>
    <w:rsid w:val="0063503C"/>
    <w:rsid w:val="00641EA4"/>
    <w:rsid w:val="00642BE9"/>
    <w:rsid w:val="00643796"/>
    <w:rsid w:val="0064799C"/>
    <w:rsid w:val="0065038D"/>
    <w:rsid w:val="006509B8"/>
    <w:rsid w:val="00654156"/>
    <w:rsid w:val="0065799B"/>
    <w:rsid w:val="00661D2A"/>
    <w:rsid w:val="00671681"/>
    <w:rsid w:val="006776CD"/>
    <w:rsid w:val="006812BC"/>
    <w:rsid w:val="006846A9"/>
    <w:rsid w:val="00691AB9"/>
    <w:rsid w:val="00695864"/>
    <w:rsid w:val="006A0094"/>
    <w:rsid w:val="006A0C36"/>
    <w:rsid w:val="006A2A4F"/>
    <w:rsid w:val="006A34AA"/>
    <w:rsid w:val="006B25CB"/>
    <w:rsid w:val="006B47CA"/>
    <w:rsid w:val="006C3E1B"/>
    <w:rsid w:val="006C5035"/>
    <w:rsid w:val="006C7AAA"/>
    <w:rsid w:val="006D1C2A"/>
    <w:rsid w:val="006D264F"/>
    <w:rsid w:val="006D2898"/>
    <w:rsid w:val="006D6113"/>
    <w:rsid w:val="006D6EC8"/>
    <w:rsid w:val="006E2A8D"/>
    <w:rsid w:val="006E35C8"/>
    <w:rsid w:val="006E7574"/>
    <w:rsid w:val="00703430"/>
    <w:rsid w:val="007069BE"/>
    <w:rsid w:val="00707012"/>
    <w:rsid w:val="00707541"/>
    <w:rsid w:val="00712162"/>
    <w:rsid w:val="00717085"/>
    <w:rsid w:val="0071774D"/>
    <w:rsid w:val="007279D2"/>
    <w:rsid w:val="00727F9A"/>
    <w:rsid w:val="0073156B"/>
    <w:rsid w:val="00732017"/>
    <w:rsid w:val="007409BE"/>
    <w:rsid w:val="00742837"/>
    <w:rsid w:val="00745C86"/>
    <w:rsid w:val="00746635"/>
    <w:rsid w:val="00747D77"/>
    <w:rsid w:val="00750BF1"/>
    <w:rsid w:val="007515F7"/>
    <w:rsid w:val="00753AE4"/>
    <w:rsid w:val="0076112A"/>
    <w:rsid w:val="00764603"/>
    <w:rsid w:val="0076604D"/>
    <w:rsid w:val="00777125"/>
    <w:rsid w:val="00781D68"/>
    <w:rsid w:val="0078204C"/>
    <w:rsid w:val="007829D3"/>
    <w:rsid w:val="00784F49"/>
    <w:rsid w:val="00785159"/>
    <w:rsid w:val="0078621C"/>
    <w:rsid w:val="00786650"/>
    <w:rsid w:val="00790909"/>
    <w:rsid w:val="0079613F"/>
    <w:rsid w:val="007A0B62"/>
    <w:rsid w:val="007B5A07"/>
    <w:rsid w:val="007B7F73"/>
    <w:rsid w:val="007C3067"/>
    <w:rsid w:val="007D3E71"/>
    <w:rsid w:val="007E132A"/>
    <w:rsid w:val="007E13CC"/>
    <w:rsid w:val="007E5D6A"/>
    <w:rsid w:val="007E645D"/>
    <w:rsid w:val="007E6FEE"/>
    <w:rsid w:val="007F5048"/>
    <w:rsid w:val="007F75CA"/>
    <w:rsid w:val="007F7E55"/>
    <w:rsid w:val="00800E4E"/>
    <w:rsid w:val="00800FD7"/>
    <w:rsid w:val="00810160"/>
    <w:rsid w:val="0081792D"/>
    <w:rsid w:val="00821E08"/>
    <w:rsid w:val="00834EFD"/>
    <w:rsid w:val="00837F0E"/>
    <w:rsid w:val="00840B4D"/>
    <w:rsid w:val="00841914"/>
    <w:rsid w:val="00843CA6"/>
    <w:rsid w:val="00844B24"/>
    <w:rsid w:val="0084515F"/>
    <w:rsid w:val="00845C5F"/>
    <w:rsid w:val="00846B0C"/>
    <w:rsid w:val="0085092D"/>
    <w:rsid w:val="00864A78"/>
    <w:rsid w:val="00864DAA"/>
    <w:rsid w:val="00870F1C"/>
    <w:rsid w:val="00872182"/>
    <w:rsid w:val="008722FC"/>
    <w:rsid w:val="008757E0"/>
    <w:rsid w:val="00875C9A"/>
    <w:rsid w:val="00877D4C"/>
    <w:rsid w:val="00880BA3"/>
    <w:rsid w:val="00892FD9"/>
    <w:rsid w:val="00893451"/>
    <w:rsid w:val="00893B2B"/>
    <w:rsid w:val="0089763B"/>
    <w:rsid w:val="008A1519"/>
    <w:rsid w:val="008A4DFB"/>
    <w:rsid w:val="008B27E5"/>
    <w:rsid w:val="008B31B5"/>
    <w:rsid w:val="008B6AE3"/>
    <w:rsid w:val="008B6C3E"/>
    <w:rsid w:val="008B7A89"/>
    <w:rsid w:val="008C1F52"/>
    <w:rsid w:val="008C5B44"/>
    <w:rsid w:val="008D1045"/>
    <w:rsid w:val="008D11C0"/>
    <w:rsid w:val="008D46E3"/>
    <w:rsid w:val="008E045D"/>
    <w:rsid w:val="008E5277"/>
    <w:rsid w:val="008E5996"/>
    <w:rsid w:val="00901727"/>
    <w:rsid w:val="00901AE1"/>
    <w:rsid w:val="00906273"/>
    <w:rsid w:val="0091351E"/>
    <w:rsid w:val="009205B4"/>
    <w:rsid w:val="00923482"/>
    <w:rsid w:val="00926D44"/>
    <w:rsid w:val="00937F31"/>
    <w:rsid w:val="009426A6"/>
    <w:rsid w:val="0094330C"/>
    <w:rsid w:val="00945ECF"/>
    <w:rsid w:val="009471D5"/>
    <w:rsid w:val="0095084C"/>
    <w:rsid w:val="009517D7"/>
    <w:rsid w:val="009525EB"/>
    <w:rsid w:val="00954B93"/>
    <w:rsid w:val="00955B59"/>
    <w:rsid w:val="00956859"/>
    <w:rsid w:val="00960DD0"/>
    <w:rsid w:val="009641BF"/>
    <w:rsid w:val="00972013"/>
    <w:rsid w:val="00972741"/>
    <w:rsid w:val="00980C19"/>
    <w:rsid w:val="00981F72"/>
    <w:rsid w:val="00992262"/>
    <w:rsid w:val="009926BC"/>
    <w:rsid w:val="00997DDC"/>
    <w:rsid w:val="009A4319"/>
    <w:rsid w:val="009A6B93"/>
    <w:rsid w:val="009A6C3F"/>
    <w:rsid w:val="009A6E9C"/>
    <w:rsid w:val="009B49DC"/>
    <w:rsid w:val="009B6EE0"/>
    <w:rsid w:val="009B73F2"/>
    <w:rsid w:val="009C02B1"/>
    <w:rsid w:val="009C07ED"/>
    <w:rsid w:val="009C0FD8"/>
    <w:rsid w:val="009C12BD"/>
    <w:rsid w:val="009C50FE"/>
    <w:rsid w:val="009D34EA"/>
    <w:rsid w:val="009D3963"/>
    <w:rsid w:val="009D3C51"/>
    <w:rsid w:val="009F010D"/>
    <w:rsid w:val="009F051C"/>
    <w:rsid w:val="009F1A72"/>
    <w:rsid w:val="009F2046"/>
    <w:rsid w:val="009F514F"/>
    <w:rsid w:val="009F6AA2"/>
    <w:rsid w:val="00A027CE"/>
    <w:rsid w:val="00A03E75"/>
    <w:rsid w:val="00A1382A"/>
    <w:rsid w:val="00A14A2A"/>
    <w:rsid w:val="00A14EA0"/>
    <w:rsid w:val="00A1518F"/>
    <w:rsid w:val="00A15528"/>
    <w:rsid w:val="00A160AC"/>
    <w:rsid w:val="00A1654C"/>
    <w:rsid w:val="00A2043A"/>
    <w:rsid w:val="00A2050F"/>
    <w:rsid w:val="00A20DA0"/>
    <w:rsid w:val="00A31F07"/>
    <w:rsid w:val="00A362CA"/>
    <w:rsid w:val="00A37141"/>
    <w:rsid w:val="00A372EC"/>
    <w:rsid w:val="00A43E8A"/>
    <w:rsid w:val="00A45322"/>
    <w:rsid w:val="00A45FCE"/>
    <w:rsid w:val="00A632A5"/>
    <w:rsid w:val="00A72C03"/>
    <w:rsid w:val="00A75671"/>
    <w:rsid w:val="00A75A18"/>
    <w:rsid w:val="00A773CC"/>
    <w:rsid w:val="00A90305"/>
    <w:rsid w:val="00A9106D"/>
    <w:rsid w:val="00A9278D"/>
    <w:rsid w:val="00A9318B"/>
    <w:rsid w:val="00A9417E"/>
    <w:rsid w:val="00A94AC1"/>
    <w:rsid w:val="00A955B8"/>
    <w:rsid w:val="00A95B87"/>
    <w:rsid w:val="00AA2B34"/>
    <w:rsid w:val="00AA4EE5"/>
    <w:rsid w:val="00AA708D"/>
    <w:rsid w:val="00AB1821"/>
    <w:rsid w:val="00AB18B7"/>
    <w:rsid w:val="00AB2B86"/>
    <w:rsid w:val="00AB2D1C"/>
    <w:rsid w:val="00AB37AF"/>
    <w:rsid w:val="00AB426A"/>
    <w:rsid w:val="00AB58A1"/>
    <w:rsid w:val="00AC08A9"/>
    <w:rsid w:val="00AC1076"/>
    <w:rsid w:val="00AC17DA"/>
    <w:rsid w:val="00AC607C"/>
    <w:rsid w:val="00AD2BAB"/>
    <w:rsid w:val="00AD2C15"/>
    <w:rsid w:val="00AD335D"/>
    <w:rsid w:val="00AD4682"/>
    <w:rsid w:val="00AD74BB"/>
    <w:rsid w:val="00AE0956"/>
    <w:rsid w:val="00AE3025"/>
    <w:rsid w:val="00AE7331"/>
    <w:rsid w:val="00AF6496"/>
    <w:rsid w:val="00AF6A8F"/>
    <w:rsid w:val="00AF792B"/>
    <w:rsid w:val="00B13E83"/>
    <w:rsid w:val="00B27331"/>
    <w:rsid w:val="00B31006"/>
    <w:rsid w:val="00B42AEE"/>
    <w:rsid w:val="00B439B9"/>
    <w:rsid w:val="00B464A9"/>
    <w:rsid w:val="00B50CCC"/>
    <w:rsid w:val="00B53597"/>
    <w:rsid w:val="00B55D5E"/>
    <w:rsid w:val="00B57CD1"/>
    <w:rsid w:val="00B621D5"/>
    <w:rsid w:val="00B717BA"/>
    <w:rsid w:val="00B72E29"/>
    <w:rsid w:val="00B734CD"/>
    <w:rsid w:val="00B750D3"/>
    <w:rsid w:val="00B754E7"/>
    <w:rsid w:val="00B827C9"/>
    <w:rsid w:val="00B8781F"/>
    <w:rsid w:val="00B92B81"/>
    <w:rsid w:val="00B94516"/>
    <w:rsid w:val="00B95C31"/>
    <w:rsid w:val="00BA52BF"/>
    <w:rsid w:val="00BA7601"/>
    <w:rsid w:val="00BB1EE0"/>
    <w:rsid w:val="00BB20E7"/>
    <w:rsid w:val="00BB2855"/>
    <w:rsid w:val="00BC0807"/>
    <w:rsid w:val="00BC1CA0"/>
    <w:rsid w:val="00BC7909"/>
    <w:rsid w:val="00BD19C1"/>
    <w:rsid w:val="00BD25B8"/>
    <w:rsid w:val="00BE2013"/>
    <w:rsid w:val="00BE46F1"/>
    <w:rsid w:val="00BE5244"/>
    <w:rsid w:val="00BE5402"/>
    <w:rsid w:val="00BF23D7"/>
    <w:rsid w:val="00BF3BAD"/>
    <w:rsid w:val="00BF5AF2"/>
    <w:rsid w:val="00C012E1"/>
    <w:rsid w:val="00C04200"/>
    <w:rsid w:val="00C06BB4"/>
    <w:rsid w:val="00C10D20"/>
    <w:rsid w:val="00C12E0C"/>
    <w:rsid w:val="00C14E97"/>
    <w:rsid w:val="00C21916"/>
    <w:rsid w:val="00C228D4"/>
    <w:rsid w:val="00C312D2"/>
    <w:rsid w:val="00C3313A"/>
    <w:rsid w:val="00C457CA"/>
    <w:rsid w:val="00C45A28"/>
    <w:rsid w:val="00C505F5"/>
    <w:rsid w:val="00C57588"/>
    <w:rsid w:val="00C57FB7"/>
    <w:rsid w:val="00C65C1D"/>
    <w:rsid w:val="00C65F3F"/>
    <w:rsid w:val="00C66595"/>
    <w:rsid w:val="00C666CB"/>
    <w:rsid w:val="00C72414"/>
    <w:rsid w:val="00C72DCB"/>
    <w:rsid w:val="00C8421C"/>
    <w:rsid w:val="00C848CB"/>
    <w:rsid w:val="00C8667B"/>
    <w:rsid w:val="00C86BE2"/>
    <w:rsid w:val="00C87E2D"/>
    <w:rsid w:val="00C90DD6"/>
    <w:rsid w:val="00C94406"/>
    <w:rsid w:val="00CA2834"/>
    <w:rsid w:val="00CA4CE3"/>
    <w:rsid w:val="00CA746C"/>
    <w:rsid w:val="00CB44E4"/>
    <w:rsid w:val="00CB5BB8"/>
    <w:rsid w:val="00CC317D"/>
    <w:rsid w:val="00CD05D5"/>
    <w:rsid w:val="00CD4F3F"/>
    <w:rsid w:val="00CE0482"/>
    <w:rsid w:val="00CE333E"/>
    <w:rsid w:val="00CE34BC"/>
    <w:rsid w:val="00CE55B8"/>
    <w:rsid w:val="00D02996"/>
    <w:rsid w:val="00D10159"/>
    <w:rsid w:val="00D2249D"/>
    <w:rsid w:val="00D23D57"/>
    <w:rsid w:val="00D25B53"/>
    <w:rsid w:val="00D311F8"/>
    <w:rsid w:val="00D32028"/>
    <w:rsid w:val="00D33019"/>
    <w:rsid w:val="00D35BE8"/>
    <w:rsid w:val="00D36308"/>
    <w:rsid w:val="00D36B52"/>
    <w:rsid w:val="00D377C8"/>
    <w:rsid w:val="00D41274"/>
    <w:rsid w:val="00D43BF3"/>
    <w:rsid w:val="00D4525F"/>
    <w:rsid w:val="00D465DF"/>
    <w:rsid w:val="00D5746B"/>
    <w:rsid w:val="00D70D82"/>
    <w:rsid w:val="00D767BB"/>
    <w:rsid w:val="00D82D19"/>
    <w:rsid w:val="00D90C8F"/>
    <w:rsid w:val="00D92681"/>
    <w:rsid w:val="00D939B0"/>
    <w:rsid w:val="00DA3C3D"/>
    <w:rsid w:val="00DA44C0"/>
    <w:rsid w:val="00DA47CE"/>
    <w:rsid w:val="00DB16E0"/>
    <w:rsid w:val="00DB2DF9"/>
    <w:rsid w:val="00DB7E63"/>
    <w:rsid w:val="00DC2055"/>
    <w:rsid w:val="00DC3D43"/>
    <w:rsid w:val="00DC41C7"/>
    <w:rsid w:val="00DC4A8B"/>
    <w:rsid w:val="00DD3981"/>
    <w:rsid w:val="00DD715E"/>
    <w:rsid w:val="00DD71E8"/>
    <w:rsid w:val="00DD7946"/>
    <w:rsid w:val="00DD7F83"/>
    <w:rsid w:val="00DE10E5"/>
    <w:rsid w:val="00DE3374"/>
    <w:rsid w:val="00DE3636"/>
    <w:rsid w:val="00DE3FD0"/>
    <w:rsid w:val="00DE48C9"/>
    <w:rsid w:val="00DE6083"/>
    <w:rsid w:val="00DF1925"/>
    <w:rsid w:val="00DF1B93"/>
    <w:rsid w:val="00DF41E0"/>
    <w:rsid w:val="00DF4BAC"/>
    <w:rsid w:val="00DF7CA2"/>
    <w:rsid w:val="00E048CD"/>
    <w:rsid w:val="00E0641E"/>
    <w:rsid w:val="00E06664"/>
    <w:rsid w:val="00E0668E"/>
    <w:rsid w:val="00E12314"/>
    <w:rsid w:val="00E20AD0"/>
    <w:rsid w:val="00E23E5E"/>
    <w:rsid w:val="00E25F34"/>
    <w:rsid w:val="00E304BC"/>
    <w:rsid w:val="00E314A4"/>
    <w:rsid w:val="00E32196"/>
    <w:rsid w:val="00E32853"/>
    <w:rsid w:val="00E33736"/>
    <w:rsid w:val="00E33B7E"/>
    <w:rsid w:val="00E34845"/>
    <w:rsid w:val="00E3622E"/>
    <w:rsid w:val="00E401F8"/>
    <w:rsid w:val="00E42932"/>
    <w:rsid w:val="00E44C34"/>
    <w:rsid w:val="00E46194"/>
    <w:rsid w:val="00E46425"/>
    <w:rsid w:val="00E47D0E"/>
    <w:rsid w:val="00E50AD0"/>
    <w:rsid w:val="00E51416"/>
    <w:rsid w:val="00E554BC"/>
    <w:rsid w:val="00E65018"/>
    <w:rsid w:val="00E70462"/>
    <w:rsid w:val="00E72D69"/>
    <w:rsid w:val="00E81216"/>
    <w:rsid w:val="00E90C8D"/>
    <w:rsid w:val="00E94339"/>
    <w:rsid w:val="00E97563"/>
    <w:rsid w:val="00EA19B8"/>
    <w:rsid w:val="00EA1B78"/>
    <w:rsid w:val="00EA3AE3"/>
    <w:rsid w:val="00EA61CF"/>
    <w:rsid w:val="00EB0B63"/>
    <w:rsid w:val="00EC1A2A"/>
    <w:rsid w:val="00EC265C"/>
    <w:rsid w:val="00EC3EF3"/>
    <w:rsid w:val="00EC7C0C"/>
    <w:rsid w:val="00ED1F8E"/>
    <w:rsid w:val="00ED25B0"/>
    <w:rsid w:val="00ED61CB"/>
    <w:rsid w:val="00EE60A0"/>
    <w:rsid w:val="00EF2488"/>
    <w:rsid w:val="00EF415B"/>
    <w:rsid w:val="00EF5D6E"/>
    <w:rsid w:val="00EF61AD"/>
    <w:rsid w:val="00F0463A"/>
    <w:rsid w:val="00F06A72"/>
    <w:rsid w:val="00F06C6A"/>
    <w:rsid w:val="00F136F0"/>
    <w:rsid w:val="00F20BBB"/>
    <w:rsid w:val="00F27553"/>
    <w:rsid w:val="00F305A0"/>
    <w:rsid w:val="00F30B5C"/>
    <w:rsid w:val="00F30E1D"/>
    <w:rsid w:val="00F34AE2"/>
    <w:rsid w:val="00F364C3"/>
    <w:rsid w:val="00F43BD8"/>
    <w:rsid w:val="00F4547D"/>
    <w:rsid w:val="00F55879"/>
    <w:rsid w:val="00F562F3"/>
    <w:rsid w:val="00F6242E"/>
    <w:rsid w:val="00F658E3"/>
    <w:rsid w:val="00F66927"/>
    <w:rsid w:val="00F67BC3"/>
    <w:rsid w:val="00F70D97"/>
    <w:rsid w:val="00F71A3D"/>
    <w:rsid w:val="00F73EC9"/>
    <w:rsid w:val="00F74B89"/>
    <w:rsid w:val="00F75133"/>
    <w:rsid w:val="00F8024A"/>
    <w:rsid w:val="00F867DE"/>
    <w:rsid w:val="00F93767"/>
    <w:rsid w:val="00FA3899"/>
    <w:rsid w:val="00FA4909"/>
    <w:rsid w:val="00FA6751"/>
    <w:rsid w:val="00FA7350"/>
    <w:rsid w:val="00FA7575"/>
    <w:rsid w:val="00FB1048"/>
    <w:rsid w:val="00FB2C0E"/>
    <w:rsid w:val="00FB62C4"/>
    <w:rsid w:val="00FB7701"/>
    <w:rsid w:val="00FC1096"/>
    <w:rsid w:val="00FC6835"/>
    <w:rsid w:val="00FC7016"/>
    <w:rsid w:val="00FD0B66"/>
    <w:rsid w:val="00FD163F"/>
    <w:rsid w:val="00FD1AC5"/>
    <w:rsid w:val="00FD1D2C"/>
    <w:rsid w:val="00FD4B63"/>
    <w:rsid w:val="00FD51D5"/>
    <w:rsid w:val="00FD5BC7"/>
    <w:rsid w:val="00FD5CF0"/>
    <w:rsid w:val="00FE0F20"/>
    <w:rsid w:val="00FE35FE"/>
    <w:rsid w:val="00FE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322232"/>
  <w15:docId w15:val="{E1A7F285-2CB4-4D28-B687-CCCAA861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AU" w:eastAsia="zh-CN"/>
    </w:rPr>
  </w:style>
  <w:style w:type="paragraph" w:styleId="1">
    <w:name w:val="heading 1"/>
    <w:basedOn w:val="IEEEHeading1"/>
    <w:next w:val="a"/>
    <w:link w:val="10"/>
    <w:uiPriority w:val="9"/>
    <w:qFormat/>
    <w:rsid w:val="000C5635"/>
    <w:pPr>
      <w:numPr>
        <w:numId w:val="0"/>
      </w:numPr>
      <w:jc w:val="left"/>
      <w:outlineLvl w:val="0"/>
    </w:pPr>
    <w:rPr>
      <w:b/>
    </w:rPr>
  </w:style>
  <w:style w:type="paragraph" w:styleId="2">
    <w:name w:val="heading 2"/>
    <w:basedOn w:val="1"/>
    <w:next w:val="a"/>
    <w:qFormat/>
    <w:rsid w:val="000C5635"/>
    <w:pPr>
      <w:outlineLvl w:val="1"/>
    </w:pPr>
  </w:style>
  <w:style w:type="paragraph" w:styleId="3">
    <w:name w:val="heading 3"/>
    <w:basedOn w:val="IEEEHeading1"/>
    <w:next w:val="a"/>
    <w:qFormat/>
    <w:rsid w:val="000C5635"/>
    <w:pPr>
      <w:numPr>
        <w:numId w:val="0"/>
      </w:numPr>
      <w:jc w:val="left"/>
      <w:outlineLvl w:val="2"/>
    </w:pPr>
    <w:rPr>
      <w:b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EEEAuthorName">
    <w:name w:val="IEEE Author Name"/>
    <w:basedOn w:val="a"/>
    <w:next w:val="a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a"/>
    <w:next w:val="a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a"/>
    <w:next w:val="IEEEParagraph"/>
    <w:rsid w:val="00273D2C"/>
    <w:pPr>
      <w:numPr>
        <w:numId w:val="3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a"/>
    <w:next w:val="a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a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a"/>
    <w:next w:val="IEEEParagraph"/>
    <w:rsid w:val="00273D2C"/>
    <w:pPr>
      <w:numPr>
        <w:numId w:val="7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a3">
    <w:name w:val="Table Grid"/>
    <w:basedOn w:val="a1"/>
    <w:rsid w:val="00A03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a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a"/>
    <w:next w:val="IEEEParagraph"/>
    <w:link w:val="IEEEHeading3Char"/>
    <w:rsid w:val="00321304"/>
    <w:pPr>
      <w:numPr>
        <w:numId w:val="2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a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a4">
    <w:name w:val="caption"/>
    <w:basedOn w:val="a"/>
    <w:next w:val="a"/>
    <w:uiPriority w:val="35"/>
    <w:qFormat/>
    <w:rsid w:val="00426595"/>
    <w:pPr>
      <w:spacing w:before="120" w:after="120"/>
      <w:jc w:val="center"/>
    </w:pPr>
    <w:rPr>
      <w:bCs/>
      <w:smallCaps/>
      <w:sz w:val="18"/>
      <w:szCs w:val="18"/>
    </w:rPr>
  </w:style>
  <w:style w:type="character" w:customStyle="1" w:styleId="IEEEParagraphChar">
    <w:name w:val="IEEE Paragraph Char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a2"/>
    <w:rsid w:val="00955B59"/>
    <w:pPr>
      <w:numPr>
        <w:numId w:val="5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link w:val="IEEEHeading3"/>
    <w:rsid w:val="00321304"/>
    <w:rPr>
      <w:i/>
      <w:szCs w:val="24"/>
      <w:lang w:val="en-AU" w:eastAsia="zh-CN"/>
    </w:rPr>
  </w:style>
  <w:style w:type="paragraph" w:customStyle="1" w:styleId="IEEEFigure">
    <w:name w:val="IEEE Figure"/>
    <w:basedOn w:val="a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a"/>
    <w:rsid w:val="00CD4F3F"/>
    <w:pPr>
      <w:numPr>
        <w:numId w:val="8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character" w:customStyle="1" w:styleId="shorttext">
    <w:name w:val="short_text"/>
    <w:basedOn w:val="a0"/>
    <w:rsid w:val="00140FB9"/>
  </w:style>
  <w:style w:type="character" w:customStyle="1" w:styleId="longtext">
    <w:name w:val="long_text"/>
    <w:basedOn w:val="a0"/>
    <w:rsid w:val="00140FB9"/>
  </w:style>
  <w:style w:type="character" w:customStyle="1" w:styleId="mediumtext">
    <w:name w:val="medium_text"/>
    <w:basedOn w:val="a0"/>
    <w:rsid w:val="004B7F34"/>
  </w:style>
  <w:style w:type="character" w:styleId="a5">
    <w:name w:val="Hyperlink"/>
    <w:rsid w:val="008A151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1561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015612"/>
    <w:rPr>
      <w:rFonts w:ascii="Tahoma" w:hAnsi="Tahoma" w:cs="Tahoma"/>
      <w:sz w:val="16"/>
      <w:szCs w:val="16"/>
      <w:lang w:val="en-AU" w:eastAsia="zh-CN"/>
    </w:rPr>
  </w:style>
  <w:style w:type="paragraph" w:styleId="a8">
    <w:name w:val="footnote text"/>
    <w:basedOn w:val="a"/>
    <w:link w:val="a9"/>
    <w:uiPriority w:val="99"/>
    <w:unhideWhenUsed/>
    <w:rsid w:val="0065799B"/>
  </w:style>
  <w:style w:type="character" w:customStyle="1" w:styleId="a9">
    <w:name w:val="Текст сноски Знак"/>
    <w:link w:val="a8"/>
    <w:uiPriority w:val="99"/>
    <w:rsid w:val="0065799B"/>
    <w:rPr>
      <w:sz w:val="24"/>
      <w:szCs w:val="24"/>
      <w:lang w:val="en-AU" w:eastAsia="zh-CN"/>
    </w:rPr>
  </w:style>
  <w:style w:type="character" w:styleId="aa">
    <w:name w:val="footnote reference"/>
    <w:uiPriority w:val="99"/>
    <w:unhideWhenUsed/>
    <w:rsid w:val="0065799B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981F72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81F72"/>
    <w:rPr>
      <w:sz w:val="24"/>
      <w:szCs w:val="24"/>
      <w:lang w:val="en-AU" w:eastAsia="zh-CN"/>
    </w:rPr>
  </w:style>
  <w:style w:type="paragraph" w:styleId="ad">
    <w:name w:val="footer"/>
    <w:basedOn w:val="a"/>
    <w:link w:val="ae"/>
    <w:uiPriority w:val="99"/>
    <w:unhideWhenUsed/>
    <w:rsid w:val="00981F72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81F72"/>
    <w:rPr>
      <w:sz w:val="24"/>
      <w:szCs w:val="24"/>
      <w:lang w:val="en-AU" w:eastAsia="zh-CN"/>
    </w:rPr>
  </w:style>
  <w:style w:type="character" w:customStyle="1" w:styleId="10">
    <w:name w:val="Заголовок 1 Знак"/>
    <w:basedOn w:val="a0"/>
    <w:link w:val="1"/>
    <w:uiPriority w:val="9"/>
    <w:rsid w:val="000C5635"/>
    <w:rPr>
      <w:b/>
      <w:smallCaps/>
      <w:szCs w:val="24"/>
      <w:lang w:val="en-AU" w:eastAsia="zh-CN"/>
    </w:rPr>
  </w:style>
  <w:style w:type="paragraph" w:styleId="af">
    <w:name w:val="Bibliography"/>
    <w:basedOn w:val="a"/>
    <w:next w:val="a"/>
    <w:uiPriority w:val="37"/>
    <w:unhideWhenUsed/>
    <w:rsid w:val="00A372EC"/>
  </w:style>
  <w:style w:type="table" w:customStyle="1" w:styleId="TableGrid">
    <w:name w:val="TableGrid"/>
    <w:rsid w:val="0005562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tract">
    <w:name w:val="Abstract"/>
    <w:basedOn w:val="IEEEAbtract"/>
    <w:qFormat/>
    <w:rsid w:val="00426595"/>
    <w:rPr>
      <w:b w:val="0"/>
      <w:i/>
    </w:rPr>
  </w:style>
  <w:style w:type="paragraph" w:customStyle="1" w:styleId="AbstractTitle">
    <w:name w:val="Abstract Title"/>
    <w:basedOn w:val="Abstract"/>
    <w:qFormat/>
    <w:rsid w:val="00426595"/>
  </w:style>
  <w:style w:type="paragraph" w:customStyle="1" w:styleId="AbstrakJudul">
    <w:name w:val="Abstrak Judul"/>
    <w:basedOn w:val="IEEEAbtract"/>
    <w:qFormat/>
    <w:rsid w:val="00426595"/>
    <w:rPr>
      <w:sz w:val="20"/>
      <w:szCs w:val="20"/>
    </w:rPr>
  </w:style>
  <w:style w:type="paragraph" w:customStyle="1" w:styleId="Abstrak">
    <w:name w:val="Abstrak"/>
    <w:basedOn w:val="AbstrakJudul"/>
    <w:qFormat/>
    <w:rsid w:val="00426595"/>
    <w:rPr>
      <w:b w:val="0"/>
      <w:sz w:val="18"/>
      <w:shd w:val="clear" w:color="auto" w:fill="FFFFFF"/>
    </w:rPr>
  </w:style>
  <w:style w:type="paragraph" w:customStyle="1" w:styleId="JudulBab">
    <w:name w:val="Judul Bab"/>
    <w:basedOn w:val="1"/>
    <w:qFormat/>
    <w:rsid w:val="00426595"/>
  </w:style>
  <w:style w:type="paragraph" w:customStyle="1" w:styleId="Isi">
    <w:name w:val="Isi"/>
    <w:basedOn w:val="IEEEParagraph"/>
    <w:qFormat/>
    <w:rsid w:val="00426595"/>
    <w:rPr>
      <w:shd w:val="clear" w:color="auto" w:fill="FFFFFF"/>
      <w:lang w:val="sv-SE"/>
    </w:rPr>
  </w:style>
  <w:style w:type="paragraph" w:customStyle="1" w:styleId="JudulSubBab1">
    <w:name w:val="Judul SubBab 1"/>
    <w:basedOn w:val="IEEEHeading2"/>
    <w:qFormat/>
    <w:rsid w:val="00781D68"/>
    <w:rPr>
      <w:b/>
    </w:rPr>
  </w:style>
  <w:style w:type="paragraph" w:customStyle="1" w:styleId="JudulSubBab2">
    <w:name w:val="Judul SubBab 2"/>
    <w:basedOn w:val="IEEEParagraph"/>
    <w:qFormat/>
    <w:rsid w:val="00426595"/>
    <w:pPr>
      <w:numPr>
        <w:ilvl w:val="1"/>
        <w:numId w:val="11"/>
      </w:numPr>
    </w:pPr>
    <w:rPr>
      <w:b/>
      <w:i/>
      <w:lang w:val="sv-SE"/>
    </w:rPr>
  </w:style>
  <w:style w:type="paragraph" w:customStyle="1" w:styleId="Referensi">
    <w:name w:val="Referensi"/>
    <w:basedOn w:val="af"/>
    <w:qFormat/>
    <w:rsid w:val="00D36308"/>
    <w:pPr>
      <w:ind w:left="360" w:hanging="360"/>
      <w:jc w:val="both"/>
    </w:pPr>
    <w:rPr>
      <w:noProof/>
      <w:sz w:val="20"/>
      <w:szCs w:val="20"/>
      <w:lang w:val="sv-SE"/>
    </w:rPr>
  </w:style>
  <w:style w:type="paragraph" w:customStyle="1" w:styleId="Persamaan">
    <w:name w:val="Persamaan"/>
    <w:basedOn w:val="IEEEParagraph"/>
    <w:qFormat/>
    <w:rsid w:val="00D36308"/>
    <w:pPr>
      <w:tabs>
        <w:tab w:val="center" w:pos="2552"/>
        <w:tab w:val="right" w:pos="4962"/>
      </w:tabs>
      <w:ind w:firstLine="0"/>
    </w:pPr>
  </w:style>
  <w:style w:type="paragraph" w:customStyle="1" w:styleId="JudulPaper">
    <w:name w:val="Judul Paper"/>
    <w:basedOn w:val="IEEETitle"/>
    <w:qFormat/>
    <w:rsid w:val="00D36308"/>
    <w:rPr>
      <w:sz w:val="36"/>
      <w:shd w:val="clear" w:color="auto" w:fill="FFFFFF"/>
      <w:lang w:val="en-US"/>
    </w:rPr>
  </w:style>
  <w:style w:type="paragraph" w:customStyle="1" w:styleId="Penulis">
    <w:name w:val="Penulis"/>
    <w:basedOn w:val="IEEEAuthorName"/>
    <w:qFormat/>
    <w:rsid w:val="00D36308"/>
    <w:rPr>
      <w:lang w:val="en-US"/>
    </w:rPr>
  </w:style>
  <w:style w:type="paragraph" w:customStyle="1" w:styleId="AlamatPenulis">
    <w:name w:val="AlamatPenulis"/>
    <w:basedOn w:val="IEEEAuthorAffiliation"/>
    <w:qFormat/>
    <w:rsid w:val="00D36308"/>
  </w:style>
  <w:style w:type="paragraph" w:customStyle="1" w:styleId="emailPenulis">
    <w:name w:val="emailPenulis"/>
    <w:basedOn w:val="IEEEAuthorEmail"/>
    <w:qFormat/>
    <w:rsid w:val="00D36308"/>
    <w:rPr>
      <w:rFonts w:ascii="Times New Roman" w:hAnsi="Times New Roman"/>
      <w:szCs w:val="18"/>
    </w:rPr>
  </w:style>
  <w:style w:type="character" w:customStyle="1" w:styleId="UnresolvedMention1">
    <w:name w:val="Unresolved Mention1"/>
    <w:basedOn w:val="a0"/>
    <w:uiPriority w:val="99"/>
    <w:semiHidden/>
    <w:unhideWhenUsed/>
    <w:rsid w:val="00D36308"/>
    <w:rPr>
      <w:color w:val="808080"/>
      <w:shd w:val="clear" w:color="auto" w:fill="E6E6E6"/>
    </w:rPr>
  </w:style>
  <w:style w:type="paragraph" w:customStyle="1" w:styleId="GambaratauTabel">
    <w:name w:val="Gambar atau Tabel"/>
    <w:basedOn w:val="a"/>
    <w:qFormat/>
    <w:rsid w:val="00D36308"/>
    <w:pPr>
      <w:keepNext/>
      <w:spacing w:line="480" w:lineRule="auto"/>
      <w:jc w:val="center"/>
    </w:pPr>
    <w:rPr>
      <w:noProof/>
    </w:rPr>
  </w:style>
  <w:style w:type="paragraph" w:styleId="af0">
    <w:name w:val="List Paragraph"/>
    <w:basedOn w:val="a"/>
    <w:uiPriority w:val="34"/>
    <w:qFormat/>
    <w:rsid w:val="008D46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af1">
    <w:name w:val="Normal (Web)"/>
    <w:basedOn w:val="a"/>
    <w:uiPriority w:val="99"/>
    <w:semiHidden/>
    <w:unhideWhenUsed/>
    <w:rsid w:val="00892FD9"/>
    <w:pPr>
      <w:spacing w:before="100" w:beforeAutospacing="1" w:after="100" w:afterAutospacing="1"/>
    </w:pPr>
    <w:rPr>
      <w:rFonts w:eastAsia="Times New Roman"/>
      <w:lang w:val="en-US" w:eastAsia="en-US"/>
    </w:rPr>
  </w:style>
  <w:style w:type="paragraph" w:customStyle="1" w:styleId="elementor-icon-box-description">
    <w:name w:val="elementor-icon-box-description"/>
    <w:basedOn w:val="a"/>
    <w:rsid w:val="00892FD9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9A6B93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071A50"/>
    <w:rPr>
      <w:color w:val="808080"/>
    </w:rPr>
  </w:style>
  <w:style w:type="character" w:styleId="af3">
    <w:name w:val="Emphasis"/>
    <w:basedOn w:val="a0"/>
    <w:uiPriority w:val="20"/>
    <w:qFormat/>
    <w:rsid w:val="00864A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deley.com/guides/apa-citation-guide/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mendeley.com/guides/apa-citation-guid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endeley.com/guides/apa-citation-guide/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4%20Koleksi%20Perpustakaan\04.10%20e-Jurnal%20Universitas%20Bakrie\08%20Journal%20Entrepreneurship,%20Managemen%20and%20Industry%20(JEMI)\DLL\Template_Jemi-Rev%200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D3F73AE5CB4BB8A0081047273E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AADEB-640D-4FC0-BDC4-43005BBC58AD}"/>
      </w:docPartPr>
      <w:docPartBody>
        <w:p w:rsidR="00154FAD" w:rsidRDefault="00DB45EC" w:rsidP="00DB45EC">
          <w:pPr>
            <w:pStyle w:val="FED3F73AE5CB4BB8A0081047273E99D8"/>
          </w:pPr>
          <w:r>
            <w:rPr>
              <w:rStyle w:val="a3"/>
            </w:rPr>
            <w:t>[Author]</w:t>
          </w:r>
        </w:p>
      </w:docPartBody>
    </w:docPart>
    <w:docPart>
      <w:docPartPr>
        <w:name w:val="99FA0FBDC9054D2D97DAB7C2D80BD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4F728-49B1-4B1A-A518-11F7E252AB6B}"/>
      </w:docPartPr>
      <w:docPartBody>
        <w:p w:rsidR="00154FAD" w:rsidRDefault="00DB45EC" w:rsidP="00DB45EC">
          <w:pPr>
            <w:pStyle w:val="99FA0FBDC9054D2D97DAB7C2D80BD23D"/>
          </w:pPr>
          <w:r>
            <w:rPr>
              <w:rStyle w:val="a3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CF"/>
    <w:rsid w:val="0011404E"/>
    <w:rsid w:val="00154FAD"/>
    <w:rsid w:val="00175ADD"/>
    <w:rsid w:val="0021134C"/>
    <w:rsid w:val="00301CB5"/>
    <w:rsid w:val="00304DD1"/>
    <w:rsid w:val="00381CF6"/>
    <w:rsid w:val="003D188E"/>
    <w:rsid w:val="004634E5"/>
    <w:rsid w:val="004F18D0"/>
    <w:rsid w:val="00545ECF"/>
    <w:rsid w:val="0059199B"/>
    <w:rsid w:val="005A2287"/>
    <w:rsid w:val="00602EF5"/>
    <w:rsid w:val="00652436"/>
    <w:rsid w:val="006C3D68"/>
    <w:rsid w:val="00904667"/>
    <w:rsid w:val="00906EE9"/>
    <w:rsid w:val="00962DA4"/>
    <w:rsid w:val="00A41BEA"/>
    <w:rsid w:val="00AC4BED"/>
    <w:rsid w:val="00B7349B"/>
    <w:rsid w:val="00B76287"/>
    <w:rsid w:val="00C05521"/>
    <w:rsid w:val="00D17764"/>
    <w:rsid w:val="00DA47CE"/>
    <w:rsid w:val="00DB45EC"/>
    <w:rsid w:val="00E228AE"/>
    <w:rsid w:val="00E80F98"/>
    <w:rsid w:val="00EA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5EC"/>
    <w:rPr>
      <w:color w:val="808080"/>
    </w:rPr>
  </w:style>
  <w:style w:type="paragraph" w:customStyle="1" w:styleId="FED3F73AE5CB4BB8A0081047273E99D8">
    <w:name w:val="FED3F73AE5CB4BB8A0081047273E99D8"/>
    <w:rsid w:val="00DB45EC"/>
  </w:style>
  <w:style w:type="paragraph" w:customStyle="1" w:styleId="99FA0FBDC9054D2D97DAB7C2D80BD23D">
    <w:name w:val="99FA0FBDC9054D2D97DAB7C2D80BD23D"/>
    <w:rsid w:val="00DB45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Zak08</b:Tag>
    <b:SourceType>JournalArticle</b:SourceType>
    <b:Guid>{9ED0BED0-7F1A-40B8-A62D-BF5EDC94EC79}</b:Guid>
    <b:Title>External and Internal Factors Affecting the Product and Business Process innovation</b:Title>
    <b:Year>2008</b:Year>
    <b:Author>
      <b:Author>
        <b:NameList>
          <b:Person>
            <b:Last>Zakic</b:Last>
            <b:First>N.</b:First>
            <b:Middle>Javonovic, A.</b:Middle>
          </b:Person>
          <b:Person>
            <b:Last>Stamatovic</b:Last>
            <b:First>M.</b:First>
          </b:Person>
        </b:NameList>
      </b:Author>
    </b:Author>
    <b:JournalName>Economics and Organization, 5, 1</b:JournalName>
    <b:Pages>17-29</b:Pages>
    <b:RefOrder>1</b:RefOrder>
  </b:Source>
  <b:Source>
    <b:Tag>Web91</b:Tag>
    <b:SourceType>JournalArticle</b:SourceType>
    <b:Guid>{A10581F3-A92E-41E3-ACCA-5FF6272EE78D}</b:Guid>
    <b:Author>
      <b:Author>
        <b:NameList>
          <b:Person>
            <b:Last>Weber</b:Last>
            <b:First>C.</b:First>
          </b:Person>
          <b:Person>
            <b:Last>Current</b:Last>
            <b:First>J.</b:First>
          </b:Person>
          <b:Person>
            <b:Last>Benton</b:Last>
            <b:First>W.C</b:First>
          </b:Person>
        </b:NameList>
      </b:Author>
    </b:Author>
    <b:Title>Vendor selection criteria and methods</b:Title>
    <b:JournalName>European Journal of Operational Research, Vol. 50 No. 1</b:JournalName>
    <b:Year>1991</b:Year>
    <b:Pages>pp. 2-18.</b:Pages>
    <b:RefOrder>2</b:RefOrder>
  </b:Source>
  <b:Source>
    <b:Tag>Unc00</b:Tag>
    <b:SourceType>JournalArticle</b:SourceType>
    <b:Guid>{BA7C9456-0EDB-4408-B8A7-B770B99E2EBB}</b:Guid>
    <b:Author>
      <b:Author>
        <b:NameList>
          <b:Person>
            <b:Last>Uncles</b:Last>
            <b:First>Mark</b:First>
          </b:Person>
        </b:NameList>
      </b:Author>
    </b:Author>
    <b:Title>“Market Orientation</b:Title>
    <b:Year>2000</b:Year>
    <b:JournalName>Australian Journal of Management. Vol.25,No.2.</b:JournalName>
    <b:RefOrder>3</b:RefOrder>
  </b:Source>
  <b:Source>
    <b:Tag>Uma05</b:Tag>
    <b:SourceType>Book</b:SourceType>
    <b:Guid>{69F61EAB-EFED-4BC5-AA49-99B9A0763EB0}</b:Guid>
    <b:Author>
      <b:Author>
        <b:NameList>
          <b:Person>
            <b:Last>Umar</b:Last>
            <b:First>Husain</b:First>
          </b:Person>
        </b:NameList>
      </b:Author>
    </b:Author>
    <b:Title>Riset Sumber Daya Manusia, Edisi Revisi </b:Title>
    <b:Year>2005</b:Year>
    <b:City>Jakarta. </b:City>
    <b:Publisher>PT. Gramedia Pustaka Utama</b:Publisher>
    <b:RefOrder>4</b:RefOrder>
  </b:Source>
  <b:Source>
    <b:Tag>Kem15</b:Tag>
    <b:SourceType>Report</b:SourceType>
    <b:Guid>{38E7198E-6746-40CF-A903-AE15349E8BB1}</b:Guid>
    <b:Author>
      <b:Author>
        <b:NameList>
          <b:Person>
            <b:Last>Kemenristekdikti</b:Last>
          </b:Person>
        </b:NameList>
      </b:Author>
    </b:Author>
    <b:Title>Laporan Kinerja Kementerian Riset, Teknologi, dan Pendidikan Tinggi</b:Title>
    <b:Year>2015</b:Year>
    <b:Publisher>Kemenristekdikti</b:Publisher>
    <b:City>Jakarta:</b:City>
    <b:RefOrder>5</b:RefOrder>
  </b:Source>
  <b:Source>
    <b:Tag>Koh90</b:Tag>
    <b:SourceType>JournalArticle</b:SourceType>
    <b:Guid>{A9CEBD9A-B318-49AD-B263-5DB7C036605F}</b:Guid>
    <b:Author>
      <b:Author>
        <b:NameList>
          <b:Person>
            <b:Last>Jaworski</b:Last>
            <b:First>Bernard.</b:First>
            <b:Middle>J</b:Middle>
          </b:Person>
          <b:Person>
            <b:Last>Kohli</b:Last>
            <b:First>Ajay.</b:First>
            <b:Middle>K</b:Middle>
          </b:Person>
        </b:NameList>
      </b:Author>
    </b:Author>
    <b:Title>Market Orientation: The Construct, Research Propositions, and Managerial Implications</b:Title>
    <b:Year>1993</b:Year>
    <b:JournalName>Journal of Marketing Vol. 54 (April 1990)</b:JournalName>
    <b:Pages>1-18</b:Pages>
    <b:RefOrder>6</b:RefOrder>
  </b:Source>
  <b:Source>
    <b:Tag>ITB16</b:Tag>
    <b:SourceType>Report</b:SourceType>
    <b:Guid>{403D3C8E-2CB6-4C99-BA4C-93A470F8B028}</b:Guid>
    <b:Author>
      <b:Author>
        <b:NameList>
          <b:Person>
            <b:Last>ITBCareerCenter</b:Last>
          </b:Person>
        </b:NameList>
      </b:Author>
    </b:Author>
    <b:Title>Tracer Study ITB 2016 Program Studi Manajemen</b:Title>
    <b:Year>2016</b:Year>
    <b:Publisher>Lembaga Kemahasiswaan ITB</b:Publisher>
    <b:City>Bandung</b:City>
    <b:RefOrder>7</b:RefOrder>
  </b:Source>
  <b:Source>
    <b:Tag>Hur98</b:Tag>
    <b:SourceType>JournalArticle</b:SourceType>
    <b:Guid>{9F426B2C-0C2C-40EE-A15F-0D52DE133A1F}</b:Guid>
    <b:Author>
      <b:Author>
        <b:NameList>
          <b:Person>
            <b:Last>Hurley</b:Last>
            <b:First>R.</b:First>
            <b:Middle>F., &amp; Hult, G. T. M.</b:Middle>
          </b:Person>
        </b:NameList>
      </b:Author>
    </b:Author>
    <b:Title>Innovation, Market Orientation, and Organizational Learning: An Integration and Empirical Examination.  https://doi.org/</b:Title>
    <b:JournalName>Journal of Marketing, 62(3), 42.</b:JournalName>
    <b:Year>1998</b:Year>
    <b:DOI>10.2307/1251742</b:DOI>
    <b:RefOrder>8</b:RefOrder>
  </b:Source>
  <b:Source>
    <b:Tag>Fer00</b:Tag>
    <b:SourceType>ArticleInAPeriodical</b:SourceType>
    <b:Guid>{5C21387E-7EBC-45D7-84BA-B0B166FF5146}</b:Guid>
    <b:Author>
      <b:Author>
        <b:NameList>
          <b:Person>
            <b:Last>Ferdinand</b:Last>
            <b:First>Augusty</b:First>
          </b:Person>
        </b:NameList>
      </b:Author>
    </b:Author>
    <b:Title>Manajemen Pemasaran : Sebuah Pendekatan Strategy</b:Title>
    <b:JournalName>Research Paper Serie. No. 01 . Program Magister Manajemen Universitas Diponegoro (Maret)</b:JournalName>
    <b:Year>2000</b:Year>
    <b:PeriodicalTitle>Research Paper Serie. No. 01 . Program Magister Manajemen Universitas Diponegoro</b:PeriodicalTitle>
    <b:Month>Maret</b:Month>
    <b:RefOrder>9</b:RefOrder>
  </b:Source>
  <b:Source>
    <b:Tag>Cra10</b:Tag>
    <b:SourceType>Book</b:SourceType>
    <b:Guid>{87EE26FA-539E-4CC1-A05C-14869B55178F}</b:Guid>
    <b:Title>New products management.</b:Title>
    <b:Year>2010</b:Year>
    <b:City>New York</b:City>
    <b:Publisher>McGraw-Hill Irwin</b:Publisher>
    <b:Author>
      <b:Author>
        <b:NameList>
          <b:Person>
            <b:Last>Crawford</b:Last>
            <b:First>M.</b:First>
          </b:Person>
          <b:Person>
            <b:Last>Benedetto</b:Last>
            <b:First>A.</b:First>
            <b:Middle>Di.</b:Middle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7689573F-EEF1-4450-BC1C-3895D5357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Template_Jemi-Rev 0-1</Template>
  <TotalTime>0</TotalTime>
  <Pages>3</Pages>
  <Words>863</Words>
  <Characters>4924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Jemi Paper Template in A4</vt:lpstr>
      <vt:lpstr>Jemi Paper Template in A4</vt:lpstr>
    </vt:vector>
  </TitlesOfParts>
  <Company/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Jemi Paper Template in A4</dc:title>
  <dc:subject>Template Jurnal</dc:subject>
  <dc:creator>alisher zokirov</dc:creator>
  <dc:description>Style APA atau IEEE atau Havard</dc:description>
  <cp:lastModifiedBy>Пользователь</cp:lastModifiedBy>
  <cp:revision>2</cp:revision>
  <cp:lastPrinted>2022-12-30T06:46:00Z</cp:lastPrinted>
  <dcterms:created xsi:type="dcterms:W3CDTF">2024-12-16T13:01:00Z</dcterms:created>
  <dcterms:modified xsi:type="dcterms:W3CDTF">2024-12-16T13:01:00Z</dcterms:modified>
  <cp:category>Template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b5891bb1-7ee8-329a-a4d4-0878de23a737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