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b/>
          <w:bCs/>
          <w:sz w:val="24"/>
          <w:szCs w:val="24"/>
        </w:rPr>
        <w:t>SQL (Structured Query Language) </w:t>
      </w:r>
      <w:r w:rsidRPr="00242271">
        <w:rPr>
          <w:rFonts w:ascii="Times New Roman" w:eastAsia="Times New Roman" w:hAnsi="Times New Roman" w:cs="Times New Roman"/>
          <w:sz w:val="24"/>
          <w:szCs w:val="24"/>
        </w:rPr>
        <w:t>is a </w:t>
      </w:r>
      <w:hyperlink r:id="rId6" w:tgtFrame="_blank" w:history="1">
        <w:r w:rsidRPr="00242271">
          <w:rPr>
            <w:rFonts w:ascii="Times New Roman" w:eastAsia="Times New Roman" w:hAnsi="Times New Roman" w:cs="Times New Roman"/>
            <w:color w:val="0000FF"/>
            <w:sz w:val="24"/>
            <w:szCs w:val="24"/>
            <w:u w:val="single"/>
          </w:rPr>
          <w:t>domain-specific programming language</w:t>
        </w:r>
      </w:hyperlink>
      <w:r w:rsidRPr="00242271">
        <w:rPr>
          <w:rFonts w:ascii="Times New Roman" w:eastAsia="Times New Roman" w:hAnsi="Times New Roman" w:cs="Times New Roman"/>
          <w:sz w:val="24"/>
          <w:szCs w:val="24"/>
        </w:rPr>
        <w:t> designed to handle data in tables. It was developed in the 1970s. To this day, SQL-like interfaces are very popular in various data management systems, not only the ones based on tables!</w:t>
      </w:r>
    </w:p>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Understanding such a popular language is likely to be very useful. If you are a software engineer, it's good to learn it because many systems store and process business data via services that support SQL. For example, the backend of an insurance company's information system may use SQL to extract and update data about their clients.</w:t>
      </w:r>
    </w:p>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We will begin by looking at a practical example of how you can use SQL to calculate statistics. Then we will examine what the letters in the name SQL stand for.</w:t>
      </w:r>
    </w:p>
    <w:p w:rsidR="00242271" w:rsidRPr="00242271" w:rsidRDefault="00242271" w:rsidP="00242271">
      <w:pPr>
        <w:spacing w:before="100" w:beforeAutospacing="1" w:after="100" w:afterAutospacing="1" w:line="240" w:lineRule="auto"/>
        <w:outlineLvl w:val="1"/>
        <w:rPr>
          <w:rFonts w:ascii="Times New Roman" w:eastAsia="Times New Roman" w:hAnsi="Times New Roman" w:cs="Times New Roman"/>
          <w:b/>
          <w:bCs/>
          <w:sz w:val="36"/>
          <w:szCs w:val="36"/>
        </w:rPr>
      </w:pPr>
      <w:r w:rsidRPr="00242271">
        <w:rPr>
          <w:rFonts w:ascii="Times New Roman" w:eastAsia="Times New Roman" w:hAnsi="Times New Roman" w:cs="Times New Roman"/>
          <w:b/>
          <w:bCs/>
          <w:sz w:val="36"/>
          <w:szCs w:val="36"/>
        </w:rPr>
        <w:t>Calculating statistics</w:t>
      </w:r>
    </w:p>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SQL makes aggregating data and calculating statistics easier. Suppose you need to evaluate changes in the popularity of the name Jessie between 1920 and 2000 (inclusive) based on census data. Using SQL, you can complete this task with only 11 lines of code! You might not know the exact definition of each keyword of SQL yet, so try to read it as a sentence written in English. It selects records about individuals named </w:t>
      </w:r>
      <w:r w:rsidRPr="00242271">
        <w:rPr>
          <w:rFonts w:ascii="Courier New" w:eastAsia="Times New Roman" w:hAnsi="Courier New" w:cs="Courier New"/>
          <w:sz w:val="20"/>
          <w:szCs w:val="20"/>
        </w:rPr>
        <w:t>'Jessie'</w:t>
      </w:r>
      <w:r w:rsidRPr="00242271">
        <w:rPr>
          <w:rFonts w:ascii="Times New Roman" w:eastAsia="Times New Roman" w:hAnsi="Times New Roman" w:cs="Times New Roman"/>
          <w:sz w:val="24"/>
          <w:szCs w:val="24"/>
        </w:rPr>
        <w:t> who were born </w:t>
      </w:r>
      <w:r w:rsidRPr="00242271">
        <w:rPr>
          <w:rFonts w:ascii="Courier New" w:eastAsia="Times New Roman" w:hAnsi="Courier New" w:cs="Courier New"/>
          <w:sz w:val="20"/>
          <w:szCs w:val="20"/>
        </w:rPr>
        <w:t>BETWEEN 1920 and 2000</w:t>
      </w:r>
      <w:r w:rsidRPr="00242271">
        <w:rPr>
          <w:rFonts w:ascii="Times New Roman" w:eastAsia="Times New Roman" w:hAnsi="Times New Roman" w:cs="Times New Roman"/>
          <w:sz w:val="24"/>
          <w:szCs w:val="24"/>
        </w:rPr>
        <w:t>. It groups them by </w:t>
      </w:r>
      <w:r w:rsidRPr="00242271">
        <w:rPr>
          <w:rFonts w:ascii="Courier New" w:eastAsia="Times New Roman" w:hAnsi="Courier New" w:cs="Courier New"/>
          <w:sz w:val="20"/>
          <w:szCs w:val="20"/>
        </w:rPr>
        <w:t>year</w:t>
      </w:r>
      <w:r w:rsidRPr="00242271">
        <w:rPr>
          <w:rFonts w:ascii="Times New Roman" w:eastAsia="Times New Roman" w:hAnsi="Times New Roman" w:cs="Times New Roman"/>
          <w:sz w:val="24"/>
          <w:szCs w:val="24"/>
        </w:rPr>
        <w:t> and </w:t>
      </w:r>
      <w:r w:rsidRPr="00242271">
        <w:rPr>
          <w:rFonts w:ascii="Courier New" w:eastAsia="Times New Roman" w:hAnsi="Courier New" w:cs="Courier New"/>
          <w:sz w:val="20"/>
          <w:szCs w:val="20"/>
        </w:rPr>
        <w:t>gender</w:t>
      </w:r>
      <w:r w:rsidRPr="00242271">
        <w:rPr>
          <w:rFonts w:ascii="Times New Roman" w:eastAsia="Times New Roman" w:hAnsi="Times New Roman" w:cs="Times New Roman"/>
          <w:sz w:val="24"/>
          <w:szCs w:val="24"/>
        </w:rPr>
        <w:t>, counts the number of records in each group via </w:t>
      </w:r>
      <w:proofErr w:type="gramStart"/>
      <w:r w:rsidRPr="00242271">
        <w:rPr>
          <w:rFonts w:ascii="Courier New" w:eastAsia="Times New Roman" w:hAnsi="Courier New" w:cs="Courier New"/>
          <w:sz w:val="20"/>
          <w:szCs w:val="20"/>
        </w:rPr>
        <w:t>COUNT(</w:t>
      </w:r>
      <w:proofErr w:type="gramEnd"/>
      <w:r w:rsidRPr="00242271">
        <w:rPr>
          <w:rFonts w:ascii="Courier New" w:eastAsia="Times New Roman" w:hAnsi="Courier New" w:cs="Courier New"/>
          <w:sz w:val="20"/>
          <w:szCs w:val="20"/>
        </w:rPr>
        <w:t>*)</w:t>
      </w:r>
      <w:r w:rsidRPr="00242271">
        <w:rPr>
          <w:rFonts w:ascii="Times New Roman" w:eastAsia="Times New Roman" w:hAnsi="Times New Roman" w:cs="Times New Roman"/>
          <w:sz w:val="24"/>
          <w:szCs w:val="24"/>
        </w:rPr>
        <w:t>, and generates a table with columns named </w:t>
      </w:r>
      <w:r w:rsidRPr="00242271">
        <w:rPr>
          <w:rFonts w:ascii="Courier New" w:eastAsia="Times New Roman" w:hAnsi="Courier New" w:cs="Courier New"/>
          <w:sz w:val="20"/>
          <w:szCs w:val="20"/>
        </w:rPr>
        <w:t>year</w:t>
      </w:r>
      <w:r w:rsidRPr="00242271">
        <w:rPr>
          <w:rFonts w:ascii="Times New Roman" w:eastAsia="Times New Roman" w:hAnsi="Times New Roman" w:cs="Times New Roman"/>
          <w:sz w:val="24"/>
          <w:szCs w:val="24"/>
        </w:rPr>
        <w:t>, </w:t>
      </w:r>
      <w:r w:rsidRPr="00242271">
        <w:rPr>
          <w:rFonts w:ascii="Courier New" w:eastAsia="Times New Roman" w:hAnsi="Courier New" w:cs="Courier New"/>
          <w:sz w:val="20"/>
          <w:szCs w:val="20"/>
        </w:rPr>
        <w:t>gender</w:t>
      </w:r>
      <w:r w:rsidRPr="00242271">
        <w:rPr>
          <w:rFonts w:ascii="Times New Roman" w:eastAsia="Times New Roman" w:hAnsi="Times New Roman" w:cs="Times New Roman"/>
          <w:sz w:val="24"/>
          <w:szCs w:val="24"/>
        </w:rPr>
        <w:t>, and </w:t>
      </w:r>
      <w:proofErr w:type="spellStart"/>
      <w:r w:rsidRPr="00242271">
        <w:rPr>
          <w:rFonts w:ascii="Courier New" w:eastAsia="Times New Roman" w:hAnsi="Courier New" w:cs="Courier New"/>
          <w:sz w:val="20"/>
          <w:szCs w:val="20"/>
        </w:rPr>
        <w:t>cnt</w:t>
      </w:r>
      <w:proofErr w:type="spellEnd"/>
      <w:r w:rsidRPr="00242271">
        <w:rPr>
          <w:rFonts w:ascii="Times New Roman" w:eastAsia="Times New Roman" w:hAnsi="Times New Roman" w:cs="Times New Roman"/>
          <w:sz w:val="24"/>
          <w:szCs w:val="24"/>
        </w:rPr>
        <w:t>. It also sorts the table by </w:t>
      </w:r>
      <w:r w:rsidRPr="00242271">
        <w:rPr>
          <w:rFonts w:ascii="Courier New" w:eastAsia="Times New Roman" w:hAnsi="Courier New" w:cs="Courier New"/>
          <w:sz w:val="20"/>
          <w:szCs w:val="20"/>
        </w:rPr>
        <w:t>year</w:t>
      </w:r>
      <w:r w:rsidRPr="00242271">
        <w:rPr>
          <w:rFonts w:ascii="Times New Roman" w:eastAsia="Times New Roman" w:hAnsi="Times New Roman" w:cs="Times New Roman"/>
          <w:sz w:val="24"/>
          <w:szCs w:val="24"/>
        </w:rPr>
        <w:t> and </w:t>
      </w:r>
      <w:r w:rsidRPr="00242271">
        <w:rPr>
          <w:rFonts w:ascii="Courier New" w:eastAsia="Times New Roman" w:hAnsi="Courier New" w:cs="Courier New"/>
          <w:sz w:val="20"/>
          <w:szCs w:val="20"/>
        </w:rPr>
        <w:t>gender</w:t>
      </w:r>
      <w:r w:rsidRPr="00242271">
        <w:rPr>
          <w:rFonts w:ascii="Times New Roman" w:eastAsia="Times New Roman" w:hAnsi="Times New Roman" w:cs="Times New Roman"/>
          <w:sz w:val="24"/>
          <w:szCs w:val="24"/>
        </w:rPr>
        <w:t> in descending order.</w:t>
      </w:r>
    </w:p>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The "census" table:</w:t>
      </w:r>
    </w:p>
    <w:tbl>
      <w:tblPr>
        <w:tblW w:w="11393"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8"/>
        <w:gridCol w:w="2449"/>
        <w:gridCol w:w="3170"/>
        <w:gridCol w:w="1096"/>
        <w:gridCol w:w="3480"/>
      </w:tblGrid>
      <w:tr w:rsidR="00242271" w:rsidRPr="00242271" w:rsidTr="0024227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jc w:val="center"/>
              <w:rPr>
                <w:rFonts w:ascii="revert" w:eastAsia="Times New Roman" w:hAnsi="revert" w:cs="Times New Roman"/>
                <w:b/>
                <w:bCs/>
                <w:sz w:val="24"/>
                <w:szCs w:val="24"/>
              </w:rPr>
            </w:pPr>
            <w:r w:rsidRPr="00242271">
              <w:rPr>
                <w:rFonts w:ascii="revert" w:eastAsia="Times New Roman" w:hAnsi="revert" w:cs="Times New Roman"/>
                <w:b/>
                <w:bCs/>
                <w:sz w:val="24"/>
                <w:szCs w:val="24"/>
              </w:rPr>
              <w:t>id</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jc w:val="center"/>
              <w:rPr>
                <w:rFonts w:ascii="revert" w:eastAsia="Times New Roman" w:hAnsi="revert" w:cs="Times New Roman"/>
                <w:b/>
                <w:bCs/>
                <w:sz w:val="24"/>
                <w:szCs w:val="24"/>
              </w:rPr>
            </w:pPr>
            <w:r w:rsidRPr="00242271">
              <w:rPr>
                <w:rFonts w:ascii="revert" w:eastAsia="Times New Roman" w:hAnsi="revert" w:cs="Times New Roman"/>
                <w:b/>
                <w:bCs/>
                <w:sz w:val="24"/>
                <w:szCs w:val="24"/>
              </w:rPr>
              <w:t>year</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jc w:val="center"/>
              <w:rPr>
                <w:rFonts w:ascii="revert" w:eastAsia="Times New Roman" w:hAnsi="revert" w:cs="Times New Roman"/>
                <w:b/>
                <w:bCs/>
                <w:sz w:val="24"/>
                <w:szCs w:val="24"/>
              </w:rPr>
            </w:pPr>
            <w:r w:rsidRPr="00242271">
              <w:rPr>
                <w:rFonts w:ascii="revert" w:eastAsia="Times New Roman" w:hAnsi="revert"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jc w:val="center"/>
              <w:rPr>
                <w:rFonts w:ascii="revert" w:eastAsia="Times New Roman" w:hAnsi="revert" w:cs="Times New Roman"/>
                <w:b/>
                <w:bCs/>
                <w:sz w:val="24"/>
                <w:szCs w:val="24"/>
              </w:rPr>
            </w:pPr>
            <w:r w:rsidRPr="00242271">
              <w:rPr>
                <w:rFonts w:ascii="revert" w:eastAsia="Times New Roman" w:hAnsi="revert"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jc w:val="center"/>
              <w:rPr>
                <w:rFonts w:ascii="revert" w:eastAsia="Times New Roman" w:hAnsi="revert" w:cs="Times New Roman"/>
                <w:b/>
                <w:bCs/>
                <w:sz w:val="24"/>
                <w:szCs w:val="24"/>
              </w:rPr>
            </w:pPr>
            <w:r w:rsidRPr="00242271">
              <w:rPr>
                <w:rFonts w:ascii="revert" w:eastAsia="Times New Roman" w:hAnsi="revert" w:cs="Times New Roman"/>
                <w:b/>
                <w:bCs/>
                <w:sz w:val="24"/>
                <w:szCs w:val="24"/>
              </w:rPr>
              <w:t>gender</w:t>
            </w:r>
          </w:p>
        </w:tc>
      </w:tr>
      <w:tr w:rsidR="00242271" w:rsidRPr="00242271" w:rsidTr="0024227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2000</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Jessie</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M</w:t>
            </w:r>
          </w:p>
        </w:tc>
      </w:tr>
      <w:tr w:rsidR="00242271" w:rsidRPr="00242271" w:rsidTr="0024227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1880</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Kelly</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F</w:t>
            </w:r>
          </w:p>
        </w:tc>
      </w:tr>
      <w:tr w:rsidR="00242271" w:rsidRPr="00242271" w:rsidTr="0024227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1985</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Willie</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M</w:t>
            </w:r>
          </w:p>
        </w:tc>
      </w:tr>
      <w:tr w:rsidR="00242271" w:rsidRPr="00242271" w:rsidTr="0024227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2018</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Taylor</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M</w:t>
            </w:r>
          </w:p>
        </w:tc>
      </w:tr>
      <w:tr w:rsidR="00242271" w:rsidRPr="00242271" w:rsidTr="0024227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w:t>
            </w:r>
          </w:p>
        </w:tc>
      </w:tr>
      <w:tr w:rsidR="00242271" w:rsidRPr="00242271" w:rsidTr="0024227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N</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1946</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Jessie</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F</w:t>
            </w:r>
          </w:p>
        </w:tc>
      </w:tr>
    </w:tbl>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The query:</w:t>
      </w:r>
    </w:p>
    <w:p w:rsidR="00242271" w:rsidRPr="00242271" w:rsidRDefault="00242271" w:rsidP="0024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r w:rsidRPr="00242271">
        <w:rPr>
          <w:rFonts w:ascii="Courier New" w:eastAsia="Times New Roman" w:hAnsi="Courier New" w:cs="Courier New"/>
          <w:color w:val="770088"/>
          <w:sz w:val="20"/>
          <w:szCs w:val="20"/>
        </w:rPr>
        <w:t>SELECT</w:t>
      </w:r>
    </w:p>
    <w:p w:rsidR="00242271" w:rsidRPr="00242271" w:rsidRDefault="00242271" w:rsidP="0024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r w:rsidRPr="00242271">
        <w:rPr>
          <w:rFonts w:ascii="Courier New" w:eastAsia="Times New Roman" w:hAnsi="Courier New" w:cs="Courier New"/>
          <w:color w:val="212529"/>
          <w:sz w:val="20"/>
          <w:szCs w:val="20"/>
        </w:rPr>
        <w:t xml:space="preserve">  </w:t>
      </w:r>
      <w:proofErr w:type="gramStart"/>
      <w:r w:rsidRPr="00242271">
        <w:rPr>
          <w:rFonts w:ascii="Courier New" w:eastAsia="Times New Roman" w:hAnsi="Courier New" w:cs="Courier New"/>
          <w:color w:val="770088"/>
          <w:sz w:val="20"/>
          <w:szCs w:val="20"/>
        </w:rPr>
        <w:t>year</w:t>
      </w:r>
      <w:proofErr w:type="gramEnd"/>
      <w:r w:rsidRPr="00242271">
        <w:rPr>
          <w:rFonts w:ascii="Courier New" w:eastAsia="Times New Roman" w:hAnsi="Courier New" w:cs="Courier New"/>
          <w:color w:val="212529"/>
          <w:sz w:val="20"/>
          <w:szCs w:val="20"/>
        </w:rPr>
        <w:t xml:space="preserve">, gender, </w:t>
      </w:r>
      <w:r w:rsidRPr="00242271">
        <w:rPr>
          <w:rFonts w:ascii="Courier New" w:eastAsia="Times New Roman" w:hAnsi="Courier New" w:cs="Courier New"/>
          <w:color w:val="770088"/>
          <w:sz w:val="20"/>
          <w:szCs w:val="20"/>
        </w:rPr>
        <w:t>COUNT</w:t>
      </w:r>
      <w:r w:rsidRPr="00242271">
        <w:rPr>
          <w:rFonts w:ascii="Courier New" w:eastAsia="Times New Roman" w:hAnsi="Courier New" w:cs="Courier New"/>
          <w:color w:val="212529"/>
          <w:sz w:val="20"/>
          <w:szCs w:val="20"/>
        </w:rPr>
        <w:t xml:space="preserve">(*) </w:t>
      </w:r>
      <w:r w:rsidRPr="00242271">
        <w:rPr>
          <w:rFonts w:ascii="Courier New" w:eastAsia="Times New Roman" w:hAnsi="Courier New" w:cs="Courier New"/>
          <w:color w:val="770088"/>
          <w:sz w:val="20"/>
          <w:szCs w:val="20"/>
        </w:rPr>
        <w:t>as</w:t>
      </w:r>
      <w:r w:rsidRPr="00242271">
        <w:rPr>
          <w:rFonts w:ascii="Courier New" w:eastAsia="Times New Roman" w:hAnsi="Courier New" w:cs="Courier New"/>
          <w:color w:val="212529"/>
          <w:sz w:val="20"/>
          <w:szCs w:val="20"/>
        </w:rPr>
        <w:t xml:space="preserve"> </w:t>
      </w:r>
      <w:proofErr w:type="spellStart"/>
      <w:r w:rsidRPr="00242271">
        <w:rPr>
          <w:rFonts w:ascii="Courier New" w:eastAsia="Times New Roman" w:hAnsi="Courier New" w:cs="Courier New"/>
          <w:color w:val="212529"/>
          <w:sz w:val="20"/>
          <w:szCs w:val="20"/>
        </w:rPr>
        <w:t>cnt</w:t>
      </w:r>
      <w:proofErr w:type="spellEnd"/>
    </w:p>
    <w:p w:rsidR="00242271" w:rsidRPr="00242271" w:rsidRDefault="00242271" w:rsidP="0024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r w:rsidRPr="00242271">
        <w:rPr>
          <w:rFonts w:ascii="Courier New" w:eastAsia="Times New Roman" w:hAnsi="Courier New" w:cs="Courier New"/>
          <w:color w:val="770088"/>
          <w:sz w:val="20"/>
          <w:szCs w:val="20"/>
        </w:rPr>
        <w:t>FROM</w:t>
      </w:r>
    </w:p>
    <w:p w:rsidR="00242271" w:rsidRPr="00242271" w:rsidRDefault="00242271" w:rsidP="0024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r w:rsidRPr="00242271">
        <w:rPr>
          <w:rFonts w:ascii="Courier New" w:eastAsia="Times New Roman" w:hAnsi="Courier New" w:cs="Courier New"/>
          <w:color w:val="212529"/>
          <w:sz w:val="20"/>
          <w:szCs w:val="20"/>
        </w:rPr>
        <w:t xml:space="preserve">  </w:t>
      </w:r>
      <w:proofErr w:type="gramStart"/>
      <w:r w:rsidRPr="00242271">
        <w:rPr>
          <w:rFonts w:ascii="Courier New" w:eastAsia="Times New Roman" w:hAnsi="Courier New" w:cs="Courier New"/>
          <w:color w:val="212529"/>
          <w:sz w:val="20"/>
          <w:szCs w:val="20"/>
        </w:rPr>
        <w:t>census</w:t>
      </w:r>
      <w:proofErr w:type="gramEnd"/>
    </w:p>
    <w:p w:rsidR="00242271" w:rsidRPr="00242271" w:rsidRDefault="00242271" w:rsidP="0024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r w:rsidRPr="00242271">
        <w:rPr>
          <w:rFonts w:ascii="Courier New" w:eastAsia="Times New Roman" w:hAnsi="Courier New" w:cs="Courier New"/>
          <w:color w:val="770088"/>
          <w:sz w:val="20"/>
          <w:szCs w:val="20"/>
        </w:rPr>
        <w:t>WHERE</w:t>
      </w:r>
    </w:p>
    <w:p w:rsidR="00242271" w:rsidRPr="00242271" w:rsidRDefault="00242271" w:rsidP="0024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r w:rsidRPr="00242271">
        <w:rPr>
          <w:rFonts w:ascii="Courier New" w:eastAsia="Times New Roman" w:hAnsi="Courier New" w:cs="Courier New"/>
          <w:color w:val="212529"/>
          <w:sz w:val="20"/>
          <w:szCs w:val="20"/>
        </w:rPr>
        <w:lastRenderedPageBreak/>
        <w:t xml:space="preserve">  </w:t>
      </w:r>
      <w:proofErr w:type="gramStart"/>
      <w:r w:rsidRPr="00242271">
        <w:rPr>
          <w:rFonts w:ascii="Courier New" w:eastAsia="Times New Roman" w:hAnsi="Courier New" w:cs="Courier New"/>
          <w:color w:val="770088"/>
          <w:sz w:val="20"/>
          <w:szCs w:val="20"/>
        </w:rPr>
        <w:t>year</w:t>
      </w:r>
      <w:proofErr w:type="gramEnd"/>
      <w:r w:rsidRPr="00242271">
        <w:rPr>
          <w:rFonts w:ascii="Courier New" w:eastAsia="Times New Roman" w:hAnsi="Courier New" w:cs="Courier New"/>
          <w:color w:val="212529"/>
          <w:sz w:val="20"/>
          <w:szCs w:val="20"/>
        </w:rPr>
        <w:t xml:space="preserve"> </w:t>
      </w:r>
      <w:r w:rsidRPr="00242271">
        <w:rPr>
          <w:rFonts w:ascii="Courier New" w:eastAsia="Times New Roman" w:hAnsi="Courier New" w:cs="Courier New"/>
          <w:color w:val="770088"/>
          <w:sz w:val="20"/>
          <w:szCs w:val="20"/>
        </w:rPr>
        <w:t>BETWEEN</w:t>
      </w:r>
      <w:r w:rsidRPr="00242271">
        <w:rPr>
          <w:rFonts w:ascii="Courier New" w:eastAsia="Times New Roman" w:hAnsi="Courier New" w:cs="Courier New"/>
          <w:color w:val="212529"/>
          <w:sz w:val="20"/>
          <w:szCs w:val="20"/>
        </w:rPr>
        <w:t xml:space="preserve"> </w:t>
      </w:r>
      <w:r w:rsidRPr="00242271">
        <w:rPr>
          <w:rFonts w:ascii="Courier New" w:eastAsia="Times New Roman" w:hAnsi="Courier New" w:cs="Courier New"/>
          <w:color w:val="116644"/>
          <w:sz w:val="20"/>
          <w:szCs w:val="20"/>
        </w:rPr>
        <w:t>1920</w:t>
      </w:r>
      <w:r w:rsidRPr="00242271">
        <w:rPr>
          <w:rFonts w:ascii="Courier New" w:eastAsia="Times New Roman" w:hAnsi="Courier New" w:cs="Courier New"/>
          <w:color w:val="212529"/>
          <w:sz w:val="20"/>
          <w:szCs w:val="20"/>
        </w:rPr>
        <w:t xml:space="preserve"> </w:t>
      </w:r>
      <w:r w:rsidRPr="00242271">
        <w:rPr>
          <w:rFonts w:ascii="Courier New" w:eastAsia="Times New Roman" w:hAnsi="Courier New" w:cs="Courier New"/>
          <w:color w:val="770088"/>
          <w:sz w:val="20"/>
          <w:szCs w:val="20"/>
        </w:rPr>
        <w:t>and</w:t>
      </w:r>
      <w:r w:rsidRPr="00242271">
        <w:rPr>
          <w:rFonts w:ascii="Courier New" w:eastAsia="Times New Roman" w:hAnsi="Courier New" w:cs="Courier New"/>
          <w:color w:val="212529"/>
          <w:sz w:val="20"/>
          <w:szCs w:val="20"/>
        </w:rPr>
        <w:t xml:space="preserve"> </w:t>
      </w:r>
      <w:r w:rsidRPr="00242271">
        <w:rPr>
          <w:rFonts w:ascii="Courier New" w:eastAsia="Times New Roman" w:hAnsi="Courier New" w:cs="Courier New"/>
          <w:color w:val="116644"/>
          <w:sz w:val="20"/>
          <w:szCs w:val="20"/>
        </w:rPr>
        <w:t>2000</w:t>
      </w:r>
    </w:p>
    <w:p w:rsidR="00242271" w:rsidRPr="00242271" w:rsidRDefault="00242271" w:rsidP="0024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r w:rsidRPr="00242271">
        <w:rPr>
          <w:rFonts w:ascii="Courier New" w:eastAsia="Times New Roman" w:hAnsi="Courier New" w:cs="Courier New"/>
          <w:color w:val="212529"/>
          <w:sz w:val="20"/>
          <w:szCs w:val="20"/>
        </w:rPr>
        <w:t xml:space="preserve">  </w:t>
      </w:r>
      <w:r w:rsidRPr="00242271">
        <w:rPr>
          <w:rFonts w:ascii="Courier New" w:eastAsia="Times New Roman" w:hAnsi="Courier New" w:cs="Courier New"/>
          <w:color w:val="770088"/>
          <w:sz w:val="20"/>
          <w:szCs w:val="20"/>
        </w:rPr>
        <w:t>AND</w:t>
      </w:r>
      <w:r w:rsidRPr="00242271">
        <w:rPr>
          <w:rFonts w:ascii="Courier New" w:eastAsia="Times New Roman" w:hAnsi="Courier New" w:cs="Courier New"/>
          <w:color w:val="212529"/>
          <w:sz w:val="20"/>
          <w:szCs w:val="20"/>
        </w:rPr>
        <w:t xml:space="preserve"> name = </w:t>
      </w:r>
      <w:r w:rsidRPr="00242271">
        <w:rPr>
          <w:rFonts w:ascii="Courier New" w:eastAsia="Times New Roman" w:hAnsi="Courier New" w:cs="Courier New"/>
          <w:color w:val="AA1111"/>
          <w:sz w:val="20"/>
          <w:szCs w:val="20"/>
        </w:rPr>
        <w:t>'Jessie'</w:t>
      </w:r>
    </w:p>
    <w:p w:rsidR="00242271" w:rsidRPr="00242271" w:rsidRDefault="00242271" w:rsidP="0024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r w:rsidRPr="00242271">
        <w:rPr>
          <w:rFonts w:ascii="Courier New" w:eastAsia="Times New Roman" w:hAnsi="Courier New" w:cs="Courier New"/>
          <w:color w:val="770088"/>
          <w:sz w:val="20"/>
          <w:szCs w:val="20"/>
        </w:rPr>
        <w:t>GROUP</w:t>
      </w:r>
      <w:r w:rsidRPr="00242271">
        <w:rPr>
          <w:rFonts w:ascii="Courier New" w:eastAsia="Times New Roman" w:hAnsi="Courier New" w:cs="Courier New"/>
          <w:color w:val="212529"/>
          <w:sz w:val="20"/>
          <w:szCs w:val="20"/>
        </w:rPr>
        <w:t xml:space="preserve"> </w:t>
      </w:r>
      <w:r w:rsidRPr="00242271">
        <w:rPr>
          <w:rFonts w:ascii="Courier New" w:eastAsia="Times New Roman" w:hAnsi="Courier New" w:cs="Courier New"/>
          <w:color w:val="770088"/>
          <w:sz w:val="20"/>
          <w:szCs w:val="20"/>
        </w:rPr>
        <w:t>BY</w:t>
      </w:r>
    </w:p>
    <w:p w:rsidR="00242271" w:rsidRPr="00242271" w:rsidRDefault="00242271" w:rsidP="0024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r w:rsidRPr="00242271">
        <w:rPr>
          <w:rFonts w:ascii="Courier New" w:eastAsia="Times New Roman" w:hAnsi="Courier New" w:cs="Courier New"/>
          <w:color w:val="212529"/>
          <w:sz w:val="20"/>
          <w:szCs w:val="20"/>
        </w:rPr>
        <w:t xml:space="preserve">  </w:t>
      </w:r>
      <w:proofErr w:type="gramStart"/>
      <w:r w:rsidRPr="00242271">
        <w:rPr>
          <w:rFonts w:ascii="Courier New" w:eastAsia="Times New Roman" w:hAnsi="Courier New" w:cs="Courier New"/>
          <w:color w:val="770088"/>
          <w:sz w:val="20"/>
          <w:szCs w:val="20"/>
        </w:rPr>
        <w:t>year</w:t>
      </w:r>
      <w:proofErr w:type="gramEnd"/>
      <w:r w:rsidRPr="00242271">
        <w:rPr>
          <w:rFonts w:ascii="Courier New" w:eastAsia="Times New Roman" w:hAnsi="Courier New" w:cs="Courier New"/>
          <w:color w:val="212529"/>
          <w:sz w:val="20"/>
          <w:szCs w:val="20"/>
        </w:rPr>
        <w:t>, gender</w:t>
      </w:r>
    </w:p>
    <w:p w:rsidR="00242271" w:rsidRPr="00242271" w:rsidRDefault="00242271" w:rsidP="0024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r w:rsidRPr="00242271">
        <w:rPr>
          <w:rFonts w:ascii="Courier New" w:eastAsia="Times New Roman" w:hAnsi="Courier New" w:cs="Courier New"/>
          <w:color w:val="770088"/>
          <w:sz w:val="20"/>
          <w:szCs w:val="20"/>
        </w:rPr>
        <w:t>ORDER</w:t>
      </w:r>
      <w:r w:rsidRPr="00242271">
        <w:rPr>
          <w:rFonts w:ascii="Courier New" w:eastAsia="Times New Roman" w:hAnsi="Courier New" w:cs="Courier New"/>
          <w:color w:val="212529"/>
          <w:sz w:val="20"/>
          <w:szCs w:val="20"/>
        </w:rPr>
        <w:t xml:space="preserve"> </w:t>
      </w:r>
      <w:r w:rsidRPr="00242271">
        <w:rPr>
          <w:rFonts w:ascii="Courier New" w:eastAsia="Times New Roman" w:hAnsi="Courier New" w:cs="Courier New"/>
          <w:color w:val="770088"/>
          <w:sz w:val="20"/>
          <w:szCs w:val="20"/>
        </w:rPr>
        <w:t>BY</w:t>
      </w:r>
    </w:p>
    <w:p w:rsidR="00242271" w:rsidRPr="00242271" w:rsidRDefault="00242271" w:rsidP="0024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r w:rsidRPr="00242271">
        <w:rPr>
          <w:rFonts w:ascii="Courier New" w:eastAsia="Times New Roman" w:hAnsi="Courier New" w:cs="Courier New"/>
          <w:color w:val="212529"/>
          <w:sz w:val="20"/>
          <w:szCs w:val="20"/>
        </w:rPr>
        <w:t xml:space="preserve">  </w:t>
      </w:r>
      <w:proofErr w:type="gramStart"/>
      <w:r w:rsidRPr="00242271">
        <w:rPr>
          <w:rFonts w:ascii="Courier New" w:eastAsia="Times New Roman" w:hAnsi="Courier New" w:cs="Courier New"/>
          <w:color w:val="770088"/>
          <w:sz w:val="20"/>
          <w:szCs w:val="20"/>
        </w:rPr>
        <w:t>year</w:t>
      </w:r>
      <w:proofErr w:type="gramEnd"/>
      <w:r w:rsidRPr="00242271">
        <w:rPr>
          <w:rFonts w:ascii="Courier New" w:eastAsia="Times New Roman" w:hAnsi="Courier New" w:cs="Courier New"/>
          <w:color w:val="212529"/>
          <w:sz w:val="20"/>
          <w:szCs w:val="20"/>
        </w:rPr>
        <w:t xml:space="preserve">, gender </w:t>
      </w:r>
      <w:r w:rsidRPr="00242271">
        <w:rPr>
          <w:rFonts w:ascii="Courier New" w:eastAsia="Times New Roman" w:hAnsi="Courier New" w:cs="Courier New"/>
          <w:color w:val="770088"/>
          <w:sz w:val="20"/>
          <w:szCs w:val="20"/>
        </w:rPr>
        <w:t>DESC</w:t>
      </w:r>
    </w:p>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The query evaluation result:</w:t>
      </w:r>
    </w:p>
    <w:tbl>
      <w:tblPr>
        <w:tblW w:w="11393"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35"/>
        <w:gridCol w:w="4722"/>
        <w:gridCol w:w="3336"/>
      </w:tblGrid>
      <w:tr w:rsidR="00242271" w:rsidRPr="00242271" w:rsidTr="0024227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jc w:val="center"/>
              <w:rPr>
                <w:rFonts w:ascii="revert" w:eastAsia="Times New Roman" w:hAnsi="revert" w:cs="Times New Roman"/>
                <w:b/>
                <w:bCs/>
                <w:sz w:val="24"/>
                <w:szCs w:val="24"/>
              </w:rPr>
            </w:pPr>
            <w:r w:rsidRPr="00242271">
              <w:rPr>
                <w:rFonts w:ascii="revert" w:eastAsia="Times New Roman" w:hAnsi="revert" w:cs="Times New Roman"/>
                <w:b/>
                <w:bCs/>
                <w:sz w:val="24"/>
                <w:szCs w:val="24"/>
              </w:rPr>
              <w:t>year</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jc w:val="center"/>
              <w:rPr>
                <w:rFonts w:ascii="revert" w:eastAsia="Times New Roman" w:hAnsi="revert" w:cs="Times New Roman"/>
                <w:b/>
                <w:bCs/>
                <w:sz w:val="24"/>
                <w:szCs w:val="24"/>
              </w:rPr>
            </w:pPr>
            <w:r w:rsidRPr="00242271">
              <w:rPr>
                <w:rFonts w:ascii="revert" w:eastAsia="Times New Roman" w:hAnsi="revert" w:cs="Times New Roman"/>
                <w:b/>
                <w:bCs/>
                <w:sz w:val="24"/>
                <w:szCs w:val="24"/>
              </w:rPr>
              <w:t>gender</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jc w:val="center"/>
              <w:rPr>
                <w:rFonts w:ascii="revert" w:eastAsia="Times New Roman" w:hAnsi="revert" w:cs="Times New Roman"/>
                <w:b/>
                <w:bCs/>
                <w:sz w:val="24"/>
                <w:szCs w:val="24"/>
              </w:rPr>
            </w:pPr>
            <w:proofErr w:type="spellStart"/>
            <w:r w:rsidRPr="00242271">
              <w:rPr>
                <w:rFonts w:ascii="revert" w:eastAsia="Times New Roman" w:hAnsi="revert" w:cs="Times New Roman"/>
                <w:b/>
                <w:bCs/>
                <w:sz w:val="24"/>
                <w:szCs w:val="24"/>
              </w:rPr>
              <w:t>cnt</w:t>
            </w:r>
            <w:proofErr w:type="spellEnd"/>
          </w:p>
        </w:tc>
      </w:tr>
      <w:tr w:rsidR="00242271" w:rsidRPr="00242271" w:rsidTr="0024227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1920</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1590</w:t>
            </w:r>
          </w:p>
        </w:tc>
      </w:tr>
      <w:tr w:rsidR="00242271" w:rsidRPr="00242271" w:rsidTr="0024227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1920</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F</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3329</w:t>
            </w:r>
          </w:p>
        </w:tc>
      </w:tr>
      <w:tr w:rsidR="00242271" w:rsidRPr="00242271" w:rsidTr="0024227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w:t>
            </w:r>
          </w:p>
        </w:tc>
      </w:tr>
      <w:tr w:rsidR="00242271" w:rsidRPr="00242271" w:rsidTr="0024227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1960</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935</w:t>
            </w:r>
          </w:p>
        </w:tc>
      </w:tr>
      <w:tr w:rsidR="00242271" w:rsidRPr="00242271" w:rsidTr="0024227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1960</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F</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509</w:t>
            </w:r>
          </w:p>
        </w:tc>
      </w:tr>
      <w:tr w:rsidR="00242271" w:rsidRPr="00242271" w:rsidTr="0024227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w:t>
            </w:r>
          </w:p>
        </w:tc>
      </w:tr>
      <w:tr w:rsidR="00242271" w:rsidRPr="00242271" w:rsidTr="0024227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2000</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533</w:t>
            </w:r>
          </w:p>
        </w:tc>
      </w:tr>
      <w:tr w:rsidR="00242271" w:rsidRPr="00242271" w:rsidTr="0024227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2000</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F</w:t>
            </w:r>
          </w:p>
        </w:tc>
        <w:tc>
          <w:tcPr>
            <w:tcW w:w="0" w:type="auto"/>
            <w:tcBorders>
              <w:top w:val="outset" w:sz="6" w:space="0" w:color="auto"/>
              <w:left w:val="outset" w:sz="6" w:space="0" w:color="auto"/>
              <w:bottom w:val="outset" w:sz="6" w:space="0" w:color="auto"/>
              <w:right w:val="outset" w:sz="6" w:space="0" w:color="auto"/>
            </w:tcBorders>
            <w:hideMark/>
          </w:tcPr>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710</w:t>
            </w:r>
          </w:p>
        </w:tc>
      </w:tr>
    </w:tbl>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SQL is the standard </w:t>
      </w:r>
      <w:hyperlink r:id="rId7" w:tgtFrame="_blank" w:history="1">
        <w:r w:rsidRPr="00242271">
          <w:rPr>
            <w:rFonts w:ascii="Times New Roman" w:eastAsia="Times New Roman" w:hAnsi="Times New Roman" w:cs="Times New Roman"/>
            <w:color w:val="0000FF"/>
            <w:sz w:val="24"/>
            <w:szCs w:val="24"/>
            <w:u w:val="single"/>
          </w:rPr>
          <w:t>data manipulation language</w:t>
        </w:r>
      </w:hyperlink>
      <w:r w:rsidRPr="00242271">
        <w:rPr>
          <w:rFonts w:ascii="Times New Roman" w:eastAsia="Times New Roman" w:hAnsi="Times New Roman" w:cs="Times New Roman"/>
          <w:sz w:val="24"/>
          <w:szCs w:val="24"/>
        </w:rPr>
        <w:t> used by data-driven companies around the world. There is a lot to gain from understanding it and plenty to learn. The best place to start is with the basics, so let's now look at what each letter in the name SQL means to find out what exactly we're dealing with!</w:t>
      </w:r>
    </w:p>
    <w:p w:rsidR="00242271" w:rsidRPr="00242271" w:rsidRDefault="00242271" w:rsidP="00242271">
      <w:pPr>
        <w:spacing w:before="100" w:beforeAutospacing="1" w:after="100" w:afterAutospacing="1" w:line="240" w:lineRule="auto"/>
        <w:outlineLvl w:val="1"/>
        <w:rPr>
          <w:rFonts w:ascii="Times New Roman" w:eastAsia="Times New Roman" w:hAnsi="Times New Roman" w:cs="Times New Roman"/>
          <w:b/>
          <w:bCs/>
          <w:sz w:val="36"/>
          <w:szCs w:val="36"/>
        </w:rPr>
      </w:pPr>
      <w:r w:rsidRPr="00242271">
        <w:rPr>
          <w:rFonts w:ascii="Times New Roman" w:eastAsia="Times New Roman" w:hAnsi="Times New Roman" w:cs="Times New Roman"/>
          <w:b/>
          <w:bCs/>
          <w:sz w:val="36"/>
          <w:szCs w:val="36"/>
        </w:rPr>
        <w:t>S is for Structured</w:t>
      </w:r>
    </w:p>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SQL is a language used to extract and update data </w:t>
      </w:r>
      <w:r w:rsidRPr="00242271">
        <w:rPr>
          <w:rFonts w:ascii="Times New Roman" w:eastAsia="Times New Roman" w:hAnsi="Times New Roman" w:cs="Times New Roman"/>
          <w:b/>
          <w:bCs/>
          <w:sz w:val="24"/>
          <w:szCs w:val="24"/>
        </w:rPr>
        <w:t>structured</w:t>
      </w:r>
      <w:r w:rsidRPr="00242271">
        <w:rPr>
          <w:rFonts w:ascii="Times New Roman" w:eastAsia="Times New Roman" w:hAnsi="Times New Roman" w:cs="Times New Roman"/>
          <w:sz w:val="24"/>
          <w:szCs w:val="24"/>
        </w:rPr>
        <w:t xml:space="preserve"> as tables. This kind of data appears in various application areas, such as Excel spreadsheets containing accounting data, or census statistics in Google </w:t>
      </w:r>
      <w:proofErr w:type="spellStart"/>
      <w:r w:rsidRPr="00242271">
        <w:rPr>
          <w:rFonts w:ascii="Times New Roman" w:eastAsia="Times New Roman" w:hAnsi="Times New Roman" w:cs="Times New Roman"/>
          <w:sz w:val="24"/>
          <w:szCs w:val="24"/>
        </w:rPr>
        <w:t>BigQuery</w:t>
      </w:r>
      <w:proofErr w:type="spellEnd"/>
      <w:r w:rsidRPr="00242271">
        <w:rPr>
          <w:rFonts w:ascii="Times New Roman" w:eastAsia="Times New Roman" w:hAnsi="Times New Roman" w:cs="Times New Roman"/>
          <w:sz w:val="24"/>
          <w:szCs w:val="24"/>
        </w:rPr>
        <w:t>. Another example is an online store that utilizes a special software system to store and access tables, known as a </w:t>
      </w:r>
      <w:r w:rsidRPr="00242271">
        <w:rPr>
          <w:rFonts w:ascii="Times New Roman" w:eastAsia="Times New Roman" w:hAnsi="Times New Roman" w:cs="Times New Roman"/>
          <w:b/>
          <w:bCs/>
          <w:sz w:val="24"/>
          <w:szCs w:val="24"/>
        </w:rPr>
        <w:t>Relational Database Management System (RDBMS)</w:t>
      </w:r>
      <w:r w:rsidRPr="00242271">
        <w:rPr>
          <w:rFonts w:ascii="Times New Roman" w:eastAsia="Times New Roman" w:hAnsi="Times New Roman" w:cs="Times New Roman"/>
          <w:sz w:val="24"/>
          <w:szCs w:val="24"/>
        </w:rPr>
        <w:t>. These can help to process the information on goods, orders, and customers.</w:t>
      </w:r>
    </w:p>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SQL is intended for use with tables that have a particular structure:</w:t>
      </w:r>
    </w:p>
    <w:p w:rsidR="00242271" w:rsidRPr="00242271" w:rsidRDefault="00242271" w:rsidP="00242271">
      <w:pPr>
        <w:spacing w:before="100" w:beforeAutospacing="1" w:after="100" w:afterAutospacing="1" w:line="240" w:lineRule="auto"/>
        <w:jc w:val="center"/>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lastRenderedPageBreak/>
        <w:drawing>
          <wp:inline distT="0" distB="0" distL="0" distR="0" wp14:anchorId="2DA38ADB" wp14:editId="45624D26">
            <wp:extent cx="5943600" cy="3434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434080"/>
                    </a:xfrm>
                    <a:prstGeom prst="rect">
                      <a:avLst/>
                    </a:prstGeom>
                  </pic:spPr>
                </pic:pic>
              </a:graphicData>
            </a:graphic>
          </wp:inline>
        </w:drawing>
      </w:r>
    </w:p>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The tables contain</w:t>
      </w:r>
      <w:r w:rsidRPr="00242271">
        <w:rPr>
          <w:rFonts w:ascii="Times New Roman" w:eastAsia="Times New Roman" w:hAnsi="Times New Roman" w:cs="Times New Roman"/>
          <w:i/>
          <w:iCs/>
          <w:sz w:val="24"/>
          <w:szCs w:val="24"/>
        </w:rPr>
        <w:t> </w:t>
      </w:r>
      <w:r w:rsidRPr="00242271">
        <w:rPr>
          <w:rFonts w:ascii="Times New Roman" w:eastAsia="Times New Roman" w:hAnsi="Times New Roman" w:cs="Times New Roman"/>
          <w:b/>
          <w:bCs/>
          <w:sz w:val="24"/>
          <w:szCs w:val="24"/>
        </w:rPr>
        <w:t>rows </w:t>
      </w:r>
      <w:r w:rsidRPr="00242271">
        <w:rPr>
          <w:rFonts w:ascii="Times New Roman" w:eastAsia="Times New Roman" w:hAnsi="Times New Roman" w:cs="Times New Roman"/>
          <w:sz w:val="24"/>
          <w:szCs w:val="24"/>
        </w:rPr>
        <w:t>and </w:t>
      </w:r>
      <w:r w:rsidRPr="00242271">
        <w:rPr>
          <w:rFonts w:ascii="Times New Roman" w:eastAsia="Times New Roman" w:hAnsi="Times New Roman" w:cs="Times New Roman"/>
          <w:b/>
          <w:bCs/>
          <w:sz w:val="24"/>
          <w:szCs w:val="24"/>
        </w:rPr>
        <w:t>columns</w:t>
      </w:r>
      <w:r w:rsidRPr="00242271">
        <w:rPr>
          <w:rFonts w:ascii="Times New Roman" w:eastAsia="Times New Roman" w:hAnsi="Times New Roman" w:cs="Times New Roman"/>
          <w:sz w:val="24"/>
          <w:szCs w:val="24"/>
        </w:rPr>
        <w:t>. Each row is an object or entity that has a set of properties or attributes. For instance, the third row contains data about Willie, a man born in 1985.</w:t>
      </w:r>
    </w:p>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Data is often organized into a set of tables, known as a </w:t>
      </w:r>
      <w:r w:rsidRPr="00242271">
        <w:rPr>
          <w:rFonts w:ascii="Times New Roman" w:eastAsia="Times New Roman" w:hAnsi="Times New Roman" w:cs="Times New Roman"/>
          <w:b/>
          <w:bCs/>
          <w:sz w:val="24"/>
          <w:szCs w:val="24"/>
        </w:rPr>
        <w:t>database</w:t>
      </w:r>
      <w:r w:rsidRPr="00242271">
        <w:rPr>
          <w:rFonts w:ascii="Times New Roman" w:eastAsia="Times New Roman" w:hAnsi="Times New Roman" w:cs="Times New Roman"/>
          <w:sz w:val="24"/>
          <w:szCs w:val="24"/>
        </w:rPr>
        <w:t>. Then it's possible to access these tables using their individual names. For example, in an online store's database, a table called </w:t>
      </w:r>
      <w:r w:rsidRPr="00242271">
        <w:rPr>
          <w:rFonts w:ascii="Courier New" w:eastAsia="Times New Roman" w:hAnsi="Courier New" w:cs="Courier New"/>
          <w:sz w:val="20"/>
          <w:szCs w:val="20"/>
        </w:rPr>
        <w:t>Customers</w:t>
      </w:r>
      <w:r w:rsidRPr="00242271">
        <w:rPr>
          <w:rFonts w:ascii="Times New Roman" w:eastAsia="Times New Roman" w:hAnsi="Times New Roman" w:cs="Times New Roman"/>
          <w:sz w:val="24"/>
          <w:szCs w:val="24"/>
        </w:rPr>
        <w:t> would probably contain general information about the company's customers: their names and contact details. The </w:t>
      </w:r>
      <w:r w:rsidRPr="00242271">
        <w:rPr>
          <w:rFonts w:ascii="Courier New" w:eastAsia="Times New Roman" w:hAnsi="Courier New" w:cs="Courier New"/>
          <w:sz w:val="20"/>
          <w:szCs w:val="20"/>
        </w:rPr>
        <w:t>Orders</w:t>
      </w:r>
      <w:r w:rsidRPr="00242271">
        <w:rPr>
          <w:rFonts w:ascii="Times New Roman" w:eastAsia="Times New Roman" w:hAnsi="Times New Roman" w:cs="Times New Roman"/>
          <w:sz w:val="24"/>
          <w:szCs w:val="24"/>
        </w:rPr>
        <w:t> table would store information about the specific orders they place: customer names, goods, and payment details.</w:t>
      </w:r>
    </w:p>
    <w:p w:rsidR="00242271" w:rsidRPr="00242271" w:rsidRDefault="00242271" w:rsidP="00242271">
      <w:pPr>
        <w:spacing w:before="100" w:beforeAutospacing="1" w:after="100" w:afterAutospacing="1" w:line="240" w:lineRule="auto"/>
        <w:outlineLvl w:val="1"/>
        <w:rPr>
          <w:rFonts w:ascii="Times New Roman" w:eastAsia="Times New Roman" w:hAnsi="Times New Roman" w:cs="Times New Roman"/>
          <w:b/>
          <w:bCs/>
          <w:sz w:val="36"/>
          <w:szCs w:val="36"/>
        </w:rPr>
      </w:pPr>
      <w:r w:rsidRPr="00242271">
        <w:rPr>
          <w:rFonts w:ascii="Times New Roman" w:eastAsia="Times New Roman" w:hAnsi="Times New Roman" w:cs="Times New Roman"/>
          <w:b/>
          <w:bCs/>
          <w:sz w:val="36"/>
          <w:szCs w:val="36"/>
        </w:rPr>
        <w:t>Q is for Query</w:t>
      </w:r>
    </w:p>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SQL is a programming language with a large set of data processing features. It is </w:t>
      </w:r>
      <w:r w:rsidRPr="00242271">
        <w:rPr>
          <w:rFonts w:ascii="Times New Roman" w:eastAsia="Times New Roman" w:hAnsi="Times New Roman" w:cs="Times New Roman"/>
          <w:b/>
          <w:bCs/>
          <w:sz w:val="24"/>
          <w:szCs w:val="24"/>
        </w:rPr>
        <w:t>declarative</w:t>
      </w:r>
      <w:r w:rsidRPr="00242271">
        <w:rPr>
          <w:rFonts w:ascii="Times New Roman" w:eastAsia="Times New Roman" w:hAnsi="Times New Roman" w:cs="Times New Roman"/>
          <w:sz w:val="24"/>
          <w:szCs w:val="24"/>
        </w:rPr>
        <w:t>, meaning that a statement written in SQL can be a </w:t>
      </w:r>
      <w:r w:rsidRPr="00242271">
        <w:rPr>
          <w:rFonts w:ascii="Times New Roman" w:eastAsia="Times New Roman" w:hAnsi="Times New Roman" w:cs="Times New Roman"/>
          <w:b/>
          <w:bCs/>
          <w:sz w:val="24"/>
          <w:szCs w:val="24"/>
        </w:rPr>
        <w:t>query</w:t>
      </w:r>
      <w:r w:rsidRPr="00242271">
        <w:rPr>
          <w:rFonts w:ascii="Times New Roman" w:eastAsia="Times New Roman" w:hAnsi="Times New Roman" w:cs="Times New Roman"/>
          <w:sz w:val="24"/>
          <w:szCs w:val="24"/>
        </w:rPr>
        <w:t> that tells the system what should be done or evaluated but doesn't specify how.</w:t>
      </w:r>
    </w:p>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In the next example, a query extracts all rows and columns from the table </w:t>
      </w:r>
      <w:r w:rsidRPr="00242271">
        <w:rPr>
          <w:rFonts w:ascii="Courier New" w:eastAsia="Times New Roman" w:hAnsi="Courier New" w:cs="Courier New"/>
          <w:sz w:val="20"/>
          <w:szCs w:val="20"/>
        </w:rPr>
        <w:t>Census</w:t>
      </w:r>
      <w:r w:rsidRPr="00242271">
        <w:rPr>
          <w:rFonts w:ascii="Times New Roman" w:eastAsia="Times New Roman" w:hAnsi="Times New Roman" w:cs="Times New Roman"/>
          <w:sz w:val="24"/>
          <w:szCs w:val="24"/>
        </w:rPr>
        <w:t>:</w:t>
      </w:r>
    </w:p>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Courier New" w:eastAsia="Times New Roman" w:hAnsi="Courier New" w:cs="Courier New"/>
          <w:sz w:val="20"/>
          <w:szCs w:val="20"/>
        </w:rPr>
        <w:t>SELECT * FROM Census;</w:t>
      </w:r>
    </w:p>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The </w:t>
      </w:r>
      <w:r w:rsidRPr="00242271">
        <w:rPr>
          <w:rFonts w:ascii="Courier New" w:eastAsia="Times New Roman" w:hAnsi="Courier New" w:cs="Courier New"/>
          <w:sz w:val="20"/>
          <w:szCs w:val="20"/>
        </w:rPr>
        <w:t>*</w:t>
      </w:r>
      <w:r w:rsidRPr="00242271">
        <w:rPr>
          <w:rFonts w:ascii="Times New Roman" w:eastAsia="Times New Roman" w:hAnsi="Times New Roman" w:cs="Times New Roman"/>
          <w:sz w:val="24"/>
          <w:szCs w:val="24"/>
        </w:rPr>
        <w:t> symbol is used to select all the columns from the table.</w:t>
      </w:r>
    </w:p>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It's necessary to end each SQL statement with a semicolon, also known as a </w:t>
      </w:r>
      <w:r w:rsidRPr="00242271">
        <w:rPr>
          <w:rFonts w:ascii="Times New Roman" w:eastAsia="Times New Roman" w:hAnsi="Times New Roman" w:cs="Times New Roman"/>
          <w:b/>
          <w:bCs/>
          <w:sz w:val="24"/>
          <w:szCs w:val="24"/>
        </w:rPr>
        <w:t>statement terminator</w:t>
      </w:r>
      <w:r w:rsidRPr="00242271">
        <w:rPr>
          <w:rFonts w:ascii="Times New Roman" w:eastAsia="Times New Roman" w:hAnsi="Times New Roman" w:cs="Times New Roman"/>
          <w:sz w:val="24"/>
          <w:szCs w:val="24"/>
        </w:rPr>
        <w:t>. Else, there will be an error. A semicolon may be omitted only if you make one query at a time, but it is a good practice to always put it at the end of your query.</w:t>
      </w:r>
    </w:p>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lastRenderedPageBreak/>
        <w:t>Keywords such as </w:t>
      </w:r>
      <w:r w:rsidRPr="00242271">
        <w:rPr>
          <w:rFonts w:ascii="Courier New" w:eastAsia="Times New Roman" w:hAnsi="Courier New" w:cs="Courier New"/>
          <w:sz w:val="20"/>
          <w:szCs w:val="20"/>
        </w:rPr>
        <w:t>SELECT</w:t>
      </w:r>
      <w:r w:rsidRPr="00242271">
        <w:rPr>
          <w:rFonts w:ascii="Times New Roman" w:eastAsia="Times New Roman" w:hAnsi="Times New Roman" w:cs="Times New Roman"/>
          <w:sz w:val="24"/>
          <w:szCs w:val="24"/>
        </w:rPr>
        <w:t> are not case sensitive in the SQL language. They can be in any letter case but are often written in all caps to make them more visible.</w:t>
      </w:r>
    </w:p>
    <w:p w:rsidR="00242271" w:rsidRPr="00242271" w:rsidRDefault="00242271" w:rsidP="00242271">
      <w:pPr>
        <w:spacing w:before="100" w:beforeAutospacing="1" w:after="100" w:afterAutospacing="1" w:line="240" w:lineRule="auto"/>
        <w:outlineLvl w:val="1"/>
        <w:rPr>
          <w:rFonts w:ascii="Times New Roman" w:eastAsia="Times New Roman" w:hAnsi="Times New Roman" w:cs="Times New Roman"/>
          <w:b/>
          <w:bCs/>
          <w:sz w:val="36"/>
          <w:szCs w:val="36"/>
        </w:rPr>
      </w:pPr>
      <w:r w:rsidRPr="00242271">
        <w:rPr>
          <w:rFonts w:ascii="Times New Roman" w:eastAsia="Times New Roman" w:hAnsi="Times New Roman" w:cs="Times New Roman"/>
          <w:b/>
          <w:bCs/>
          <w:sz w:val="36"/>
          <w:szCs w:val="36"/>
        </w:rPr>
        <w:t>L is for Language</w:t>
      </w:r>
    </w:p>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You can read the simple query in the above example as "select everything from the census." SQL was designed to be as similar as possible to a natural </w:t>
      </w:r>
      <w:r w:rsidRPr="00242271">
        <w:rPr>
          <w:rFonts w:ascii="Times New Roman" w:eastAsia="Times New Roman" w:hAnsi="Times New Roman" w:cs="Times New Roman"/>
          <w:b/>
          <w:bCs/>
          <w:sz w:val="24"/>
          <w:szCs w:val="24"/>
        </w:rPr>
        <w:t>language</w:t>
      </w:r>
      <w:r w:rsidRPr="00242271">
        <w:rPr>
          <w:rFonts w:ascii="Times New Roman" w:eastAsia="Times New Roman" w:hAnsi="Times New Roman" w:cs="Times New Roman"/>
          <w:sz w:val="24"/>
          <w:szCs w:val="24"/>
        </w:rPr>
        <w:t>. Its declarative nature helps to hide the operation's complexities, letting the user define what is required in a relatively straightforward way. The system then analyzes the query, chooses the control flow, and executes it.</w:t>
      </w:r>
    </w:p>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SQL was originally adopted as a standard by the </w:t>
      </w:r>
      <w:hyperlink r:id="rId9" w:tgtFrame="_blank" w:history="1">
        <w:r w:rsidRPr="00242271">
          <w:rPr>
            <w:rFonts w:ascii="Times New Roman" w:eastAsia="Times New Roman" w:hAnsi="Times New Roman" w:cs="Times New Roman"/>
            <w:color w:val="0000FF"/>
            <w:sz w:val="24"/>
            <w:szCs w:val="24"/>
            <w:u w:val="single"/>
          </w:rPr>
          <w:t>American National Standards Institute (ANSI)</w:t>
        </w:r>
      </w:hyperlink>
      <w:r w:rsidRPr="00242271">
        <w:rPr>
          <w:rFonts w:ascii="Times New Roman" w:eastAsia="Times New Roman" w:hAnsi="Times New Roman" w:cs="Times New Roman"/>
          <w:sz w:val="24"/>
          <w:szCs w:val="24"/>
        </w:rPr>
        <w:t> in the 1980s. There are many dialects implemented by software vendors that support it. Dialects are based on the ANSI standard but have some technical differences. For example, they might process dates or strings differently. This means that SQL queries written in different dialects are not compatible. However, once you know the SQL basics, it's possible to adapt to dialects fairly easily, like with written American and British English.</w:t>
      </w:r>
    </w:p>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MySQL syntax has been used in this topic and elsewhere on this website, so the examples may not be compatible with other SQL dialects.</w:t>
      </w:r>
    </w:p>
    <w:p w:rsidR="00242271" w:rsidRPr="00242271" w:rsidRDefault="00242271" w:rsidP="00242271">
      <w:pPr>
        <w:spacing w:before="100" w:beforeAutospacing="1" w:after="100" w:afterAutospacing="1" w:line="240" w:lineRule="auto"/>
        <w:outlineLvl w:val="1"/>
        <w:rPr>
          <w:rFonts w:ascii="Times New Roman" w:eastAsia="Times New Roman" w:hAnsi="Times New Roman" w:cs="Times New Roman"/>
          <w:b/>
          <w:bCs/>
          <w:sz w:val="36"/>
          <w:szCs w:val="36"/>
        </w:rPr>
      </w:pPr>
      <w:r w:rsidRPr="00242271">
        <w:rPr>
          <w:rFonts w:ascii="Times New Roman" w:eastAsia="Times New Roman" w:hAnsi="Times New Roman" w:cs="Times New Roman"/>
          <w:b/>
          <w:bCs/>
          <w:sz w:val="36"/>
          <w:szCs w:val="36"/>
        </w:rPr>
        <w:t>Conclusion</w:t>
      </w:r>
    </w:p>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SQL is a domain-specific, declarative language used when working with structured data.</w:t>
      </w:r>
    </w:p>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You have learned that with data organized in tables, you can write SQL queries to select rows and columns according to various criteria, create groups of entities, calculate statistics, and much more!</w:t>
      </w:r>
    </w:p>
    <w:p w:rsidR="00242271" w:rsidRPr="00242271" w:rsidRDefault="00242271" w:rsidP="00242271">
      <w:pPr>
        <w:spacing w:before="100" w:beforeAutospacing="1" w:after="100" w:afterAutospacing="1" w:line="240" w:lineRule="auto"/>
        <w:rPr>
          <w:rFonts w:ascii="Times New Roman" w:eastAsia="Times New Roman" w:hAnsi="Times New Roman" w:cs="Times New Roman"/>
          <w:sz w:val="24"/>
          <w:szCs w:val="24"/>
        </w:rPr>
      </w:pPr>
      <w:r w:rsidRPr="00242271">
        <w:rPr>
          <w:rFonts w:ascii="Times New Roman" w:eastAsia="Times New Roman" w:hAnsi="Times New Roman" w:cs="Times New Roman"/>
          <w:sz w:val="24"/>
          <w:szCs w:val="24"/>
        </w:rPr>
        <w:t>Read more on this topic in </w:t>
      </w:r>
      <w:hyperlink r:id="rId10" w:tgtFrame="_blank" w:history="1">
        <w:r w:rsidRPr="00242271">
          <w:rPr>
            <w:rFonts w:ascii="Times New Roman" w:eastAsia="Times New Roman" w:hAnsi="Times New Roman" w:cs="Times New Roman"/>
            <w:color w:val="0000FF"/>
            <w:sz w:val="24"/>
            <w:szCs w:val="24"/>
            <w:u w:val="single"/>
          </w:rPr>
          <w:t>Database Design 101</w:t>
        </w:r>
      </w:hyperlink>
      <w:r w:rsidRPr="00242271">
        <w:rPr>
          <w:rFonts w:ascii="Times New Roman" w:eastAsia="Times New Roman" w:hAnsi="Times New Roman" w:cs="Times New Roman"/>
          <w:sz w:val="24"/>
          <w:szCs w:val="24"/>
        </w:rPr>
        <w:t xml:space="preserve"> on </w:t>
      </w:r>
      <w:proofErr w:type="spellStart"/>
      <w:r w:rsidRPr="00242271">
        <w:rPr>
          <w:rFonts w:ascii="Times New Roman" w:eastAsia="Times New Roman" w:hAnsi="Times New Roman" w:cs="Times New Roman"/>
          <w:sz w:val="24"/>
          <w:szCs w:val="24"/>
        </w:rPr>
        <w:t>Hyperskill</w:t>
      </w:r>
      <w:proofErr w:type="spellEnd"/>
      <w:r w:rsidRPr="00242271">
        <w:rPr>
          <w:rFonts w:ascii="Times New Roman" w:eastAsia="Times New Roman" w:hAnsi="Times New Roman" w:cs="Times New Roman"/>
          <w:sz w:val="24"/>
          <w:szCs w:val="24"/>
        </w:rPr>
        <w:t xml:space="preserve"> Blog.</w:t>
      </w:r>
    </w:p>
    <w:p w:rsidR="00242271" w:rsidRPr="00242271" w:rsidRDefault="00242271" w:rsidP="00242271">
      <w:pPr>
        <w:spacing w:after="0" w:line="240" w:lineRule="auto"/>
        <w:rPr>
          <w:rFonts w:ascii="Times New Roman" w:eastAsia="Times New Roman" w:hAnsi="Times New Roman" w:cs="Times New Roman"/>
          <w:sz w:val="24"/>
          <w:szCs w:val="24"/>
        </w:rPr>
      </w:pPr>
    </w:p>
    <w:p w:rsidR="00242271" w:rsidRDefault="00242271">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br w:type="page"/>
      </w:r>
    </w:p>
    <w:p w:rsidR="0092339B" w:rsidRDefault="00242271">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lastRenderedPageBreak/>
        <w:t>Are keywords like </w:t>
      </w:r>
      <w:r>
        <w:rPr>
          <w:rStyle w:val="HTMLCode"/>
          <w:rFonts w:ascii="revert" w:eastAsiaTheme="minorHAnsi" w:hAnsi="revert"/>
          <w:spacing w:val="2"/>
        </w:rPr>
        <w:t>SELECT</w:t>
      </w:r>
      <w:proofErr w:type="gramStart"/>
      <w:r>
        <w:rPr>
          <w:rFonts w:ascii="Segoe UI" w:hAnsi="Segoe UI" w:cs="Segoe UI"/>
          <w:color w:val="222222"/>
          <w:spacing w:val="2"/>
          <w:shd w:val="clear" w:color="auto" w:fill="FFFFFF"/>
        </w:rPr>
        <w:t>,</w:t>
      </w:r>
      <w:r>
        <w:rPr>
          <w:rStyle w:val="HTMLCode"/>
          <w:rFonts w:ascii="revert" w:eastAsiaTheme="minorHAnsi" w:hAnsi="revert"/>
          <w:spacing w:val="2"/>
        </w:rPr>
        <w:t>UPDATE</w:t>
      </w:r>
      <w:r>
        <w:rPr>
          <w:rFonts w:ascii="Segoe UI" w:hAnsi="Segoe UI" w:cs="Segoe UI"/>
          <w:color w:val="000000"/>
          <w:spacing w:val="2"/>
          <w:sz w:val="27"/>
          <w:szCs w:val="27"/>
          <w:shd w:val="clear" w:color="auto" w:fill="FFFFFF"/>
        </w:rPr>
        <w:t>,</w:t>
      </w:r>
      <w:r>
        <w:rPr>
          <w:rStyle w:val="HTMLCode"/>
          <w:rFonts w:ascii="revert" w:eastAsiaTheme="minorHAnsi" w:hAnsi="revert"/>
          <w:spacing w:val="2"/>
        </w:rPr>
        <w:t>INSERT</w:t>
      </w:r>
      <w:proofErr w:type="gramEnd"/>
      <w:r>
        <w:rPr>
          <w:rFonts w:ascii="Segoe UI" w:hAnsi="Segoe UI" w:cs="Segoe UI"/>
          <w:color w:val="000000"/>
          <w:spacing w:val="2"/>
          <w:sz w:val="27"/>
          <w:szCs w:val="27"/>
          <w:shd w:val="clear" w:color="auto" w:fill="FFFFFF"/>
        </w:rPr>
        <w:t> case sensitive?</w:t>
      </w:r>
    </w:p>
    <w:p w:rsidR="00242271" w:rsidRDefault="00242271" w:rsidP="00242271">
      <w:pPr>
        <w:pStyle w:val="Heading3"/>
      </w:pPr>
      <w:r>
        <w:rPr>
          <w:rFonts w:ascii="Cambria" w:hAnsi="Cambria" w:cs="Cambria"/>
        </w:rPr>
        <w:t>✅</w:t>
      </w:r>
      <w:r>
        <w:t xml:space="preserve"> </w:t>
      </w:r>
      <w:proofErr w:type="gramStart"/>
      <w:r>
        <w:rPr>
          <w:rStyle w:val="Strong"/>
          <w:b/>
          <w:bCs/>
        </w:rPr>
        <w:t>Correct</w:t>
      </w:r>
      <w:proofErr w:type="gramEnd"/>
      <w:r>
        <w:rPr>
          <w:rStyle w:val="Strong"/>
          <w:b/>
          <w:bCs/>
        </w:rPr>
        <w:t xml:space="preserve"> answer:</w:t>
      </w:r>
    </w:p>
    <w:p w:rsidR="00242271" w:rsidRDefault="00242271" w:rsidP="00242271">
      <w:pPr>
        <w:spacing w:before="100" w:beforeAutospacing="1" w:after="100" w:afterAutospacing="1"/>
      </w:pPr>
      <w:r>
        <w:rPr>
          <w:rStyle w:val="Strong"/>
        </w:rPr>
        <w:t>No</w:t>
      </w:r>
      <w:r>
        <w:t xml:space="preserve"> — </w:t>
      </w:r>
      <w:r>
        <w:rPr>
          <w:rStyle w:val="Strong"/>
        </w:rPr>
        <w:t xml:space="preserve">SQL keywords like </w:t>
      </w:r>
      <w:r>
        <w:rPr>
          <w:rStyle w:val="HTMLCode"/>
          <w:rFonts w:eastAsiaTheme="minorHAnsi"/>
          <w:b/>
          <w:bCs/>
        </w:rPr>
        <w:t>SELECT</w:t>
      </w:r>
      <w:r>
        <w:rPr>
          <w:rStyle w:val="Strong"/>
        </w:rPr>
        <w:t xml:space="preserve">, </w:t>
      </w:r>
      <w:r>
        <w:rPr>
          <w:rStyle w:val="HTMLCode"/>
          <w:rFonts w:eastAsiaTheme="minorHAnsi"/>
          <w:b/>
          <w:bCs/>
        </w:rPr>
        <w:t>UPDATE</w:t>
      </w:r>
      <w:r>
        <w:rPr>
          <w:rStyle w:val="Strong"/>
        </w:rPr>
        <w:t xml:space="preserve">, and </w:t>
      </w:r>
      <w:r>
        <w:rPr>
          <w:rStyle w:val="HTMLCode"/>
          <w:rFonts w:eastAsiaTheme="minorHAnsi"/>
          <w:b/>
          <w:bCs/>
        </w:rPr>
        <w:t>INSERT</w:t>
      </w:r>
      <w:r>
        <w:rPr>
          <w:rStyle w:val="Strong"/>
        </w:rPr>
        <w:t xml:space="preserve"> are not case sensitive</w:t>
      </w:r>
      <w:r>
        <w:t>.</w:t>
      </w:r>
    </w:p>
    <w:p w:rsidR="00242271" w:rsidRDefault="00242271" w:rsidP="00242271">
      <w:pPr>
        <w:spacing w:after="0"/>
      </w:pPr>
      <w:r>
        <w:pict>
          <v:rect id="_x0000_i1025" style="width:0;height:1.5pt" o:hralign="center" o:hrstd="t" o:hr="t" fillcolor="#a0a0a0" stroked="f"/>
        </w:pict>
      </w:r>
    </w:p>
    <w:p w:rsidR="00242271" w:rsidRDefault="00242271" w:rsidP="00242271">
      <w:pPr>
        <w:pStyle w:val="Heading3"/>
      </w:pPr>
      <w:r>
        <w:rPr>
          <w:rFonts w:ascii="Cambria" w:hAnsi="Cambria" w:cs="Cambria"/>
        </w:rPr>
        <w:t>✅</w:t>
      </w:r>
      <w:r>
        <w:t xml:space="preserve"> Explanation:</w:t>
      </w:r>
    </w:p>
    <w:p w:rsidR="00242271" w:rsidRDefault="00242271" w:rsidP="00242271">
      <w:pPr>
        <w:numPr>
          <w:ilvl w:val="0"/>
          <w:numId w:val="1"/>
        </w:numPr>
        <w:spacing w:before="100" w:beforeAutospacing="1" w:after="100" w:afterAutospacing="1" w:line="240" w:lineRule="auto"/>
      </w:pPr>
      <w:r>
        <w:t xml:space="preserve">In </w:t>
      </w:r>
      <w:r>
        <w:rPr>
          <w:rStyle w:val="Strong"/>
        </w:rPr>
        <w:t>standard SQL</w:t>
      </w:r>
      <w:r>
        <w:t xml:space="preserve">, keywords are </w:t>
      </w:r>
      <w:r>
        <w:rPr>
          <w:rStyle w:val="Strong"/>
        </w:rPr>
        <w:t>case-insensitive</w:t>
      </w:r>
      <w:r>
        <w:t>.</w:t>
      </w:r>
    </w:p>
    <w:p w:rsidR="00242271" w:rsidRDefault="00242271" w:rsidP="00242271">
      <w:pPr>
        <w:numPr>
          <w:ilvl w:val="0"/>
          <w:numId w:val="1"/>
        </w:numPr>
        <w:spacing w:before="100" w:beforeAutospacing="1" w:after="100" w:afterAutospacing="1" w:line="240" w:lineRule="auto"/>
      </w:pPr>
      <w:r>
        <w:t xml:space="preserve">You can write </w:t>
      </w:r>
      <w:r>
        <w:rPr>
          <w:rStyle w:val="HTMLCode"/>
          <w:rFonts w:eastAsiaTheme="minorHAnsi"/>
        </w:rPr>
        <w:t>select</w:t>
      </w:r>
      <w:r>
        <w:t xml:space="preserve">, </w:t>
      </w:r>
      <w:r>
        <w:rPr>
          <w:rStyle w:val="HTMLCode"/>
          <w:rFonts w:eastAsiaTheme="minorHAnsi"/>
        </w:rPr>
        <w:t>SELECT</w:t>
      </w:r>
      <w:r>
        <w:t xml:space="preserve">, </w:t>
      </w:r>
      <w:proofErr w:type="spellStart"/>
      <w:r>
        <w:rPr>
          <w:rStyle w:val="HTMLCode"/>
          <w:rFonts w:eastAsiaTheme="minorHAnsi"/>
        </w:rPr>
        <w:t>SeLeCt</w:t>
      </w:r>
      <w:proofErr w:type="spellEnd"/>
      <w:r>
        <w:t>, and they all mean the same thing.</w:t>
      </w:r>
    </w:p>
    <w:p w:rsidR="00242271" w:rsidRDefault="00242271" w:rsidP="00242271">
      <w:pPr>
        <w:numPr>
          <w:ilvl w:val="0"/>
          <w:numId w:val="1"/>
        </w:numPr>
        <w:spacing w:before="100" w:beforeAutospacing="1" w:after="100" w:afterAutospacing="1" w:line="240" w:lineRule="auto"/>
      </w:pPr>
      <w:r>
        <w:t xml:space="preserve">This behavior is consistent across most SQL dialects (e.g., MySQL, PostgreSQL, SQL Server, SQLite, </w:t>
      </w:r>
      <w:proofErr w:type="gramStart"/>
      <w:r>
        <w:t>Oracle</w:t>
      </w:r>
      <w:proofErr w:type="gramEnd"/>
      <w:r>
        <w:t>).</w:t>
      </w:r>
    </w:p>
    <w:p w:rsidR="00242271" w:rsidRDefault="00242271">
      <w:r w:rsidRPr="00242271">
        <w:drawing>
          <wp:inline distT="0" distB="0" distL="0" distR="0" wp14:anchorId="31B84169" wp14:editId="42918846">
            <wp:extent cx="3696216" cy="437258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96216" cy="4372585"/>
                    </a:xfrm>
                    <a:prstGeom prst="rect">
                      <a:avLst/>
                    </a:prstGeom>
                  </pic:spPr>
                </pic:pic>
              </a:graphicData>
            </a:graphic>
          </wp:inline>
        </w:drawing>
      </w:r>
    </w:p>
    <w:p w:rsidR="00242271" w:rsidRDefault="00242271">
      <w:r w:rsidRPr="00242271">
        <w:t>Select the name of the statement in SQL that tells the system what should be done with the table.</w:t>
      </w:r>
    </w:p>
    <w:p w:rsidR="00242271" w:rsidRDefault="00A141F1">
      <w:pPr>
        <w:rPr>
          <w:rFonts w:ascii="Segoe UI" w:hAnsi="Segoe UI" w:cs="Segoe UI"/>
          <w:color w:val="000000"/>
          <w:spacing w:val="2"/>
          <w:shd w:val="clear" w:color="auto" w:fill="FFFFFF"/>
        </w:rPr>
      </w:pPr>
      <w:r w:rsidRPr="00A141F1">
        <w:rPr>
          <w:rFonts w:ascii="Segoe UI" w:hAnsi="Segoe UI" w:cs="Segoe UI"/>
          <w:color w:val="000000"/>
          <w:spacing w:val="2"/>
          <w:highlight w:val="yellow"/>
          <w:shd w:val="clear" w:color="auto" w:fill="FFFFFF"/>
        </w:rPr>
        <w:t>Query</w:t>
      </w:r>
    </w:p>
    <w:p w:rsidR="00A141F1" w:rsidRDefault="00A141F1">
      <w:pPr>
        <w:rPr>
          <w:rFonts w:ascii="Segoe UI" w:hAnsi="Segoe UI" w:cs="Segoe UI"/>
          <w:color w:val="000000"/>
          <w:spacing w:val="2"/>
          <w:shd w:val="clear" w:color="auto" w:fill="FFFFFF"/>
        </w:rPr>
      </w:pPr>
    </w:p>
    <w:p w:rsidR="00A141F1" w:rsidRDefault="00A141F1">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lastRenderedPageBreak/>
        <w:t>Data organized into a set of tables that can be accessed by their individual names is called...</w:t>
      </w:r>
    </w:p>
    <w:p w:rsidR="00A141F1" w:rsidRDefault="00A141F1">
      <w:pPr>
        <w:rPr>
          <w:rFonts w:ascii="Segoe UI" w:hAnsi="Segoe UI" w:cs="Segoe UI"/>
          <w:color w:val="000000"/>
          <w:spacing w:val="2"/>
          <w:shd w:val="clear" w:color="auto" w:fill="FFFFFF"/>
        </w:rPr>
      </w:pPr>
      <w:r>
        <w:rPr>
          <w:rFonts w:ascii="Segoe UI" w:hAnsi="Segoe UI" w:cs="Segoe UI"/>
          <w:color w:val="000000"/>
          <w:spacing w:val="2"/>
          <w:shd w:val="clear" w:color="auto" w:fill="FFFFFF"/>
        </w:rPr>
        <w:t>A database</w:t>
      </w:r>
    </w:p>
    <w:p w:rsidR="00A141F1" w:rsidRDefault="00A141F1">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 xml:space="preserve">Which query will return all the rows where </w:t>
      </w:r>
      <w:proofErr w:type="spellStart"/>
      <w:r>
        <w:rPr>
          <w:rFonts w:ascii="Segoe UI" w:hAnsi="Segoe UI" w:cs="Segoe UI"/>
          <w:color w:val="000000"/>
          <w:spacing w:val="2"/>
          <w:sz w:val="27"/>
          <w:szCs w:val="27"/>
          <w:shd w:val="clear" w:color="auto" w:fill="FFFFFF"/>
        </w:rPr>
        <w:t>the</w:t>
      </w:r>
      <w:r>
        <w:rPr>
          <w:rStyle w:val="HTMLCode"/>
          <w:rFonts w:ascii="revert" w:eastAsiaTheme="minorHAnsi" w:hAnsi="revert"/>
          <w:spacing w:val="2"/>
        </w:rPr>
        <w:t>year_of_birth</w:t>
      </w:r>
      <w:proofErr w:type="spellEnd"/>
      <w:r>
        <w:rPr>
          <w:rFonts w:ascii="Segoe UI" w:hAnsi="Segoe UI" w:cs="Segoe UI"/>
          <w:color w:val="000000"/>
          <w:spacing w:val="2"/>
          <w:sz w:val="27"/>
          <w:szCs w:val="27"/>
          <w:shd w:val="clear" w:color="auto" w:fill="FFFFFF"/>
        </w:rPr>
        <w:t> is between </w:t>
      </w:r>
      <w:r>
        <w:rPr>
          <w:rStyle w:val="HTMLCode"/>
          <w:rFonts w:ascii="revert" w:eastAsiaTheme="minorHAnsi" w:hAnsi="revert"/>
          <w:spacing w:val="2"/>
        </w:rPr>
        <w:t>1980</w:t>
      </w:r>
      <w:r>
        <w:rPr>
          <w:rFonts w:ascii="Segoe UI" w:hAnsi="Segoe UI" w:cs="Segoe UI"/>
          <w:color w:val="000000"/>
          <w:spacing w:val="2"/>
          <w:sz w:val="27"/>
          <w:szCs w:val="27"/>
          <w:shd w:val="clear" w:color="auto" w:fill="FFFFFF"/>
        </w:rPr>
        <w:t> and </w:t>
      </w:r>
      <w:r>
        <w:rPr>
          <w:rStyle w:val="HTMLCode"/>
          <w:rFonts w:ascii="revert" w:eastAsiaTheme="minorHAnsi" w:hAnsi="revert"/>
          <w:spacing w:val="2"/>
        </w:rPr>
        <w:t>2000</w:t>
      </w:r>
      <w:r>
        <w:rPr>
          <w:rFonts w:ascii="Segoe UI" w:hAnsi="Segoe UI" w:cs="Segoe UI"/>
          <w:color w:val="000000"/>
          <w:spacing w:val="2"/>
          <w:sz w:val="27"/>
          <w:szCs w:val="27"/>
          <w:shd w:val="clear" w:color="auto" w:fill="FFFFFF"/>
        </w:rPr>
        <w:t> (inclusive)?</w:t>
      </w:r>
    </w:p>
    <w:p w:rsidR="00A141F1" w:rsidRDefault="00A141F1">
      <w:pPr>
        <w:rPr>
          <w:rFonts w:ascii="Segoe UI" w:hAnsi="Segoe UI" w:cs="Segoe UI"/>
          <w:color w:val="000000"/>
          <w:spacing w:val="2"/>
          <w:shd w:val="clear" w:color="auto" w:fill="FFFFFF"/>
        </w:rPr>
      </w:pPr>
      <w:r>
        <w:rPr>
          <w:rFonts w:ascii="Segoe UI" w:hAnsi="Segoe UI" w:cs="Segoe UI"/>
          <w:color w:val="000000"/>
          <w:spacing w:val="2"/>
          <w:shd w:val="clear" w:color="auto" w:fill="FFFFFF"/>
        </w:rPr>
        <w:t xml:space="preserve">SELECT * FROM users WHERE </w:t>
      </w:r>
      <w:proofErr w:type="spellStart"/>
      <w:r>
        <w:rPr>
          <w:rFonts w:ascii="Segoe UI" w:hAnsi="Segoe UI" w:cs="Segoe UI"/>
          <w:color w:val="000000"/>
          <w:spacing w:val="2"/>
          <w:shd w:val="clear" w:color="auto" w:fill="FFFFFF"/>
        </w:rPr>
        <w:t>year_of_birth</w:t>
      </w:r>
      <w:proofErr w:type="spellEnd"/>
      <w:r>
        <w:rPr>
          <w:rFonts w:ascii="Segoe UI" w:hAnsi="Segoe UI" w:cs="Segoe UI"/>
          <w:color w:val="000000"/>
          <w:spacing w:val="2"/>
          <w:shd w:val="clear" w:color="auto" w:fill="FFFFFF"/>
        </w:rPr>
        <w:t xml:space="preserve"> BETWEEN 1980 AND 2000;</w:t>
      </w:r>
    </w:p>
    <w:p w:rsidR="00A141F1" w:rsidRDefault="00A141F1">
      <w:pPr>
        <w:rPr>
          <w:rFonts w:ascii="Segoe UI" w:hAnsi="Segoe UI" w:cs="Segoe UI"/>
          <w:color w:val="000000"/>
          <w:spacing w:val="2"/>
          <w:shd w:val="clear" w:color="auto" w:fill="FFFFFF"/>
        </w:rPr>
      </w:pPr>
    </w:p>
    <w:p w:rsidR="00A141F1" w:rsidRDefault="00A141F1">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SQL is a declarative language. What does this mean?</w:t>
      </w:r>
    </w:p>
    <w:p w:rsidR="00A141F1" w:rsidRPr="00A141F1" w:rsidRDefault="00A141F1" w:rsidP="00A141F1">
      <w:pPr>
        <w:spacing w:after="0" w:line="240" w:lineRule="auto"/>
        <w:rPr>
          <w:rFonts w:ascii="Segoe UI" w:eastAsia="Times New Roman" w:hAnsi="Segoe UI" w:cs="Segoe UI"/>
          <w:color w:val="0C5460"/>
          <w:spacing w:val="2"/>
          <w:sz w:val="24"/>
          <w:szCs w:val="24"/>
        </w:rPr>
      </w:pPr>
      <w:r w:rsidRPr="00A141F1">
        <w:rPr>
          <w:rFonts w:ascii="Segoe UI" w:eastAsia="Times New Roman" w:hAnsi="Segoe UI" w:cs="Segoe UI"/>
          <w:color w:val="0C5460"/>
          <w:spacing w:val="2"/>
          <w:sz w:val="24"/>
          <w:szCs w:val="24"/>
        </w:rPr>
        <w:t>Hint </w:t>
      </w:r>
    </w:p>
    <w:p w:rsidR="00A141F1" w:rsidRDefault="00A141F1" w:rsidP="00A141F1">
      <w:pPr>
        <w:spacing w:after="0" w:line="240" w:lineRule="auto"/>
        <w:rPr>
          <w:rFonts w:ascii="Segoe UI" w:eastAsia="Times New Roman" w:hAnsi="Segoe UI" w:cs="Segoe UI"/>
          <w:color w:val="0C5460"/>
          <w:spacing w:val="2"/>
          <w:sz w:val="24"/>
          <w:szCs w:val="24"/>
        </w:rPr>
      </w:pPr>
      <w:r w:rsidRPr="00A141F1">
        <w:rPr>
          <w:rFonts w:ascii="Segoe UI" w:eastAsia="Times New Roman" w:hAnsi="Segoe UI" w:cs="Segoe UI"/>
          <w:color w:val="0C5460"/>
          <w:spacing w:val="2"/>
          <w:sz w:val="24"/>
          <w:szCs w:val="24"/>
        </w:rPr>
        <w:t>Let's consider the example of ordering a pizza using declarative programming. In imperative programming, we would specify each step of the process, such as rolling the dough, adding sauce, cheese, toppings, etc. However, in declarative programming, we would describe the end result we want to achieve - a delicious pizza with our favorite toppings.</w:t>
      </w:r>
    </w:p>
    <w:p w:rsidR="00A141F1" w:rsidRPr="00A141F1" w:rsidRDefault="00A141F1" w:rsidP="00A141F1">
      <w:pPr>
        <w:spacing w:after="0" w:line="240" w:lineRule="auto"/>
        <w:rPr>
          <w:rFonts w:ascii="Segoe UI" w:eastAsia="Times New Roman" w:hAnsi="Segoe UI" w:cs="Segoe UI"/>
          <w:color w:val="0C5460"/>
          <w:spacing w:val="2"/>
          <w:sz w:val="24"/>
          <w:szCs w:val="24"/>
        </w:rPr>
      </w:pPr>
    </w:p>
    <w:p w:rsidR="00A141F1" w:rsidRDefault="00A141F1" w:rsidP="00A141F1">
      <w:pPr>
        <w:spacing w:before="100" w:beforeAutospacing="1" w:after="100" w:afterAutospacing="1"/>
      </w:pPr>
      <w:r>
        <w:rPr>
          <w:rFonts w:ascii="Calibri" w:hAnsi="Calibri" w:cs="Calibri"/>
        </w:rPr>
        <w:t>✅</w:t>
      </w:r>
      <w:r>
        <w:t xml:space="preserve"> </w:t>
      </w:r>
      <w:r>
        <w:rPr>
          <w:rStyle w:val="Strong"/>
        </w:rPr>
        <w:t>Correct answer</w:t>
      </w:r>
      <w:proofErr w:type="gramStart"/>
      <w:r>
        <w:rPr>
          <w:rStyle w:val="Strong"/>
        </w:rPr>
        <w:t>:</w:t>
      </w:r>
      <w:proofErr w:type="gramEnd"/>
      <w:r>
        <w:br/>
      </w:r>
      <w:r>
        <w:rPr>
          <w:rStyle w:val="Strong"/>
        </w:rPr>
        <w:t>An SQL query tells the system what should be done with data but doesn't specify how</w:t>
      </w:r>
    </w:p>
    <w:p w:rsidR="00A141F1" w:rsidRDefault="00A141F1" w:rsidP="00A141F1">
      <w:pPr>
        <w:spacing w:after="0"/>
      </w:pPr>
      <w:r>
        <w:pict>
          <v:rect id="_x0000_i1026" style="width:0;height:1.5pt" o:hralign="center" o:hrstd="t" o:hr="t" fillcolor="#a0a0a0" stroked="f"/>
        </w:pict>
      </w:r>
    </w:p>
    <w:p w:rsidR="00A141F1" w:rsidRDefault="00A141F1" w:rsidP="00A141F1">
      <w:pPr>
        <w:pStyle w:val="Heading3"/>
      </w:pPr>
      <w:r>
        <w:t>Explanation:</w:t>
      </w:r>
    </w:p>
    <w:p w:rsidR="00A141F1" w:rsidRDefault="00A141F1" w:rsidP="00A141F1">
      <w:pPr>
        <w:numPr>
          <w:ilvl w:val="0"/>
          <w:numId w:val="3"/>
        </w:numPr>
        <w:spacing w:before="100" w:beforeAutospacing="1" w:after="100" w:afterAutospacing="1" w:line="240" w:lineRule="auto"/>
      </w:pPr>
      <w:r>
        <w:t xml:space="preserve">SQL is </w:t>
      </w:r>
      <w:r>
        <w:rPr>
          <w:rStyle w:val="Strong"/>
        </w:rPr>
        <w:t>declarative</w:t>
      </w:r>
      <w:r>
        <w:t xml:space="preserve">, meaning you </w:t>
      </w:r>
      <w:r>
        <w:rPr>
          <w:rStyle w:val="Strong"/>
        </w:rPr>
        <w:t>describe the desired result</w:t>
      </w:r>
      <w:r>
        <w:t>, not the steps to achieve it.</w:t>
      </w:r>
    </w:p>
    <w:p w:rsidR="00A141F1" w:rsidRDefault="00A141F1" w:rsidP="00A141F1">
      <w:pPr>
        <w:numPr>
          <w:ilvl w:val="0"/>
          <w:numId w:val="3"/>
        </w:numPr>
        <w:spacing w:before="100" w:beforeAutospacing="1" w:after="100" w:afterAutospacing="1" w:line="240" w:lineRule="auto"/>
      </w:pPr>
      <w:r>
        <w:t>Example:</w:t>
      </w:r>
    </w:p>
    <w:p w:rsidR="00A141F1" w:rsidRDefault="00A141F1" w:rsidP="00A141F1">
      <w:pPr>
        <w:pStyle w:val="HTMLPreformatted"/>
        <w:ind w:left="720"/>
      </w:pPr>
      <w:proofErr w:type="spellStart"/>
      <w:proofErr w:type="gramStart"/>
      <w:r>
        <w:t>sql</w:t>
      </w:r>
      <w:proofErr w:type="spellEnd"/>
      <w:proofErr w:type="gramEnd"/>
    </w:p>
    <w:p w:rsidR="00A141F1" w:rsidRDefault="00A141F1" w:rsidP="00A141F1">
      <w:pPr>
        <w:pStyle w:val="HTMLPreformatted"/>
        <w:ind w:left="720"/>
      </w:pPr>
      <w:proofErr w:type="spellStart"/>
      <w:r>
        <w:t>CopyEdit</w:t>
      </w:r>
      <w:proofErr w:type="spellEnd"/>
    </w:p>
    <w:p w:rsidR="00A141F1" w:rsidRDefault="00A141F1" w:rsidP="00A141F1">
      <w:pPr>
        <w:pStyle w:val="HTMLPreformatted"/>
        <w:ind w:left="720"/>
        <w:rPr>
          <w:rStyle w:val="HTMLCode"/>
        </w:rPr>
      </w:pPr>
      <w:r>
        <w:rPr>
          <w:rStyle w:val="hljs-keyword"/>
        </w:rPr>
        <w:t>SELECT</w:t>
      </w:r>
      <w:r>
        <w:rPr>
          <w:rStyle w:val="HTMLCode"/>
        </w:rPr>
        <w:t xml:space="preserve"> name </w:t>
      </w:r>
      <w:r>
        <w:rPr>
          <w:rStyle w:val="hljs-keyword"/>
        </w:rPr>
        <w:t>FROM</w:t>
      </w:r>
      <w:r>
        <w:rPr>
          <w:rStyle w:val="HTMLCode"/>
        </w:rPr>
        <w:t xml:space="preserve"> users </w:t>
      </w:r>
      <w:r>
        <w:rPr>
          <w:rStyle w:val="hljs-keyword"/>
        </w:rPr>
        <w:t>WHERE</w:t>
      </w:r>
      <w:r>
        <w:rPr>
          <w:rStyle w:val="HTMLCode"/>
        </w:rPr>
        <w:t xml:space="preserve"> age </w:t>
      </w:r>
      <w:r>
        <w:rPr>
          <w:rStyle w:val="hljs-operator"/>
        </w:rPr>
        <w:t>&gt;</w:t>
      </w:r>
      <w:r>
        <w:rPr>
          <w:rStyle w:val="HTMLCode"/>
        </w:rPr>
        <w:t xml:space="preserve"> </w:t>
      </w:r>
      <w:r>
        <w:rPr>
          <w:rStyle w:val="hljs-number"/>
        </w:rPr>
        <w:t>30</w:t>
      </w:r>
      <w:r>
        <w:rPr>
          <w:rStyle w:val="HTMLCode"/>
        </w:rPr>
        <w:t>;</w:t>
      </w:r>
    </w:p>
    <w:p w:rsidR="00A141F1" w:rsidRDefault="00A141F1" w:rsidP="00A141F1">
      <w:pPr>
        <w:spacing w:before="100" w:beforeAutospacing="1" w:after="100" w:afterAutospacing="1"/>
        <w:ind w:left="720"/>
      </w:pPr>
      <w:r>
        <w:t xml:space="preserve">→ </w:t>
      </w:r>
      <w:proofErr w:type="gramStart"/>
      <w:r>
        <w:t>You’re</w:t>
      </w:r>
      <w:proofErr w:type="gramEnd"/>
      <w:r>
        <w:t xml:space="preserve"> saying </w:t>
      </w:r>
      <w:r>
        <w:rPr>
          <w:rStyle w:val="Emphasis"/>
        </w:rPr>
        <w:t>what</w:t>
      </w:r>
      <w:r>
        <w:t xml:space="preserve"> you want — not </w:t>
      </w:r>
      <w:r>
        <w:rPr>
          <w:rStyle w:val="Emphasis"/>
        </w:rPr>
        <w:t>how</w:t>
      </w:r>
      <w:r>
        <w:t xml:space="preserve"> the database should filter, scan, or access the data.</w:t>
      </w:r>
    </w:p>
    <w:p w:rsidR="00A141F1" w:rsidRDefault="00A141F1" w:rsidP="00A141F1">
      <w:pPr>
        <w:spacing w:after="0"/>
      </w:pPr>
      <w:r>
        <w:pict>
          <v:rect id="_x0000_i1027" style="width:0;height:1.5pt" o:hralign="center" o:hrstd="t" o:hr="t" fillcolor="#a0a0a0" stroked="f"/>
        </w:pict>
      </w:r>
    </w:p>
    <w:p w:rsidR="00A141F1" w:rsidRDefault="00A141F1" w:rsidP="00A141F1">
      <w:pPr>
        <w:pStyle w:val="Heading3"/>
      </w:pPr>
      <w:r>
        <w:rPr>
          <w:rFonts w:ascii="Cambria" w:hAnsi="Cambria" w:cs="Cambria"/>
        </w:rPr>
        <w:t>❌</w:t>
      </w:r>
      <w:r>
        <w:t xml:space="preserve"> </w:t>
      </w:r>
      <w:proofErr w:type="gramStart"/>
      <w:r>
        <w:t>Incorrect</w:t>
      </w:r>
      <w:proofErr w:type="gramEnd"/>
      <w:r>
        <w:t xml:space="preserve"> options:</w:t>
      </w:r>
    </w:p>
    <w:p w:rsidR="00A141F1" w:rsidRDefault="00A141F1" w:rsidP="00A141F1">
      <w:pPr>
        <w:numPr>
          <w:ilvl w:val="0"/>
          <w:numId w:val="4"/>
        </w:numPr>
        <w:spacing w:before="100" w:beforeAutospacing="1" w:after="100" w:afterAutospacing="1" w:line="240" w:lineRule="auto"/>
      </w:pPr>
      <w:r>
        <w:rPr>
          <w:rStyle w:val="Strong"/>
        </w:rPr>
        <w:t>All software vendors declare...</w:t>
      </w:r>
      <w:r>
        <w:t xml:space="preserve"> → </w:t>
      </w:r>
      <w:proofErr w:type="gramStart"/>
      <w:r>
        <w:t>Not</w:t>
      </w:r>
      <w:proofErr w:type="gramEnd"/>
      <w:r>
        <w:t xml:space="preserve"> relevant to the </w:t>
      </w:r>
      <w:r>
        <w:rPr>
          <w:rStyle w:val="Strong"/>
        </w:rPr>
        <w:t>declarative</w:t>
      </w:r>
      <w:r>
        <w:t xml:space="preserve"> nature of SQL.</w:t>
      </w:r>
    </w:p>
    <w:p w:rsidR="00A141F1" w:rsidRDefault="00A141F1" w:rsidP="00A141F1">
      <w:pPr>
        <w:numPr>
          <w:ilvl w:val="0"/>
          <w:numId w:val="4"/>
        </w:numPr>
        <w:spacing w:before="100" w:beforeAutospacing="1" w:after="100" w:afterAutospacing="1" w:line="240" w:lineRule="auto"/>
      </w:pPr>
      <w:r>
        <w:rPr>
          <w:rStyle w:val="Strong"/>
        </w:rPr>
        <w:t>Specifies a control flow...</w:t>
      </w:r>
      <w:r>
        <w:t xml:space="preserve"> → Describes </w:t>
      </w:r>
      <w:r>
        <w:rPr>
          <w:rStyle w:val="Strong"/>
        </w:rPr>
        <w:t>imperative programming</w:t>
      </w:r>
      <w:r>
        <w:t>, not SQL.</w:t>
      </w:r>
    </w:p>
    <w:p w:rsidR="00E42598" w:rsidRDefault="00E42598" w:rsidP="00E42598">
      <w:pPr>
        <w:pStyle w:val="Heading3"/>
      </w:pPr>
      <w:r>
        <w:rPr>
          <w:rFonts w:ascii="Segoe UI Symbol" w:hAnsi="Segoe UI Symbol" w:cs="Segoe UI Symbol"/>
        </w:rPr>
        <w:lastRenderedPageBreak/>
        <w:t>🔸</w:t>
      </w:r>
      <w:r>
        <w:t xml:space="preserve"> </w:t>
      </w:r>
      <w:r>
        <w:rPr>
          <w:rStyle w:val="Strong"/>
          <w:b/>
          <w:bCs/>
        </w:rPr>
        <w:t>Real-Life Analogy: Ordering a Pizza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2"/>
        <w:gridCol w:w="8137"/>
      </w:tblGrid>
      <w:tr w:rsidR="00E42598" w:rsidTr="00E42598">
        <w:trPr>
          <w:tblHeader/>
          <w:tblCellSpacing w:w="15" w:type="dxa"/>
        </w:trPr>
        <w:tc>
          <w:tcPr>
            <w:tcW w:w="0" w:type="auto"/>
            <w:vAlign w:val="center"/>
            <w:hideMark/>
          </w:tcPr>
          <w:p w:rsidR="00E42598" w:rsidRDefault="00E42598">
            <w:pPr>
              <w:jc w:val="center"/>
              <w:rPr>
                <w:b/>
                <w:bCs/>
                <w:sz w:val="24"/>
                <w:szCs w:val="24"/>
              </w:rPr>
            </w:pPr>
            <w:r>
              <w:rPr>
                <w:b/>
                <w:bCs/>
              </w:rPr>
              <w:t>Style</w:t>
            </w:r>
          </w:p>
        </w:tc>
        <w:tc>
          <w:tcPr>
            <w:tcW w:w="0" w:type="auto"/>
            <w:vAlign w:val="center"/>
            <w:hideMark/>
          </w:tcPr>
          <w:p w:rsidR="00E42598" w:rsidRDefault="00E42598">
            <w:pPr>
              <w:jc w:val="center"/>
              <w:rPr>
                <w:b/>
                <w:bCs/>
                <w:sz w:val="24"/>
                <w:szCs w:val="24"/>
              </w:rPr>
            </w:pPr>
            <w:r>
              <w:rPr>
                <w:b/>
                <w:bCs/>
              </w:rPr>
              <w:t>Description</w:t>
            </w:r>
          </w:p>
        </w:tc>
      </w:tr>
      <w:tr w:rsidR="00E42598" w:rsidTr="00E42598">
        <w:trPr>
          <w:tblCellSpacing w:w="15" w:type="dxa"/>
        </w:trPr>
        <w:tc>
          <w:tcPr>
            <w:tcW w:w="0" w:type="auto"/>
            <w:vAlign w:val="center"/>
            <w:hideMark/>
          </w:tcPr>
          <w:p w:rsidR="00E42598" w:rsidRDefault="00E42598">
            <w:pPr>
              <w:rPr>
                <w:sz w:val="24"/>
                <w:szCs w:val="24"/>
              </w:rPr>
            </w:pPr>
            <w:r>
              <w:rPr>
                <w:rStyle w:val="Strong"/>
              </w:rPr>
              <w:t>Imperative</w:t>
            </w:r>
          </w:p>
        </w:tc>
        <w:tc>
          <w:tcPr>
            <w:tcW w:w="0" w:type="auto"/>
            <w:vAlign w:val="center"/>
            <w:hideMark/>
          </w:tcPr>
          <w:p w:rsidR="00E42598" w:rsidRDefault="00E42598">
            <w:pPr>
              <w:rPr>
                <w:sz w:val="24"/>
                <w:szCs w:val="24"/>
              </w:rPr>
            </w:pPr>
            <w:r>
              <w:t>You go into the kitchen and do everything step by step: make dough, add sauce, bake, etc.</w:t>
            </w:r>
          </w:p>
        </w:tc>
      </w:tr>
      <w:tr w:rsidR="00E42598" w:rsidTr="00E42598">
        <w:trPr>
          <w:tblCellSpacing w:w="15" w:type="dxa"/>
        </w:trPr>
        <w:tc>
          <w:tcPr>
            <w:tcW w:w="0" w:type="auto"/>
            <w:vAlign w:val="center"/>
            <w:hideMark/>
          </w:tcPr>
          <w:p w:rsidR="00E42598" w:rsidRDefault="00E42598">
            <w:pPr>
              <w:rPr>
                <w:sz w:val="24"/>
                <w:szCs w:val="24"/>
              </w:rPr>
            </w:pPr>
            <w:r>
              <w:rPr>
                <w:rStyle w:val="Strong"/>
              </w:rPr>
              <w:t>Declarative</w:t>
            </w:r>
          </w:p>
        </w:tc>
        <w:tc>
          <w:tcPr>
            <w:tcW w:w="0" w:type="auto"/>
            <w:vAlign w:val="center"/>
            <w:hideMark/>
          </w:tcPr>
          <w:p w:rsidR="00E42598" w:rsidRDefault="00E42598">
            <w:pPr>
              <w:rPr>
                <w:sz w:val="24"/>
                <w:szCs w:val="24"/>
              </w:rPr>
            </w:pPr>
            <w:r>
              <w:t>You tell the restaurant, “I want a large pepperoni pizza,” and they handle the rest.</w:t>
            </w:r>
          </w:p>
        </w:tc>
      </w:tr>
    </w:tbl>
    <w:p w:rsidR="00E42598" w:rsidRDefault="00E42598" w:rsidP="00E42598">
      <w:r>
        <w:pict>
          <v:rect id="_x0000_i1028" style="width:0;height:1.5pt" o:hralign="center" o:hrstd="t" o:hr="t" fillcolor="#a0a0a0" stroked="f"/>
        </w:pict>
      </w:r>
    </w:p>
    <w:p w:rsidR="00E42598" w:rsidRDefault="00E42598" w:rsidP="00E42598">
      <w:pPr>
        <w:pStyle w:val="Heading3"/>
      </w:pPr>
      <w:r>
        <w:rPr>
          <w:rFonts w:ascii="Segoe UI Symbol" w:hAnsi="Segoe UI Symbol" w:cs="Segoe UI Symbol"/>
        </w:rPr>
        <w:t>🔸</w:t>
      </w:r>
      <w:r>
        <w:t xml:space="preserve"> </w:t>
      </w:r>
      <w:proofErr w:type="gramStart"/>
      <w:r>
        <w:rPr>
          <w:rStyle w:val="Strong"/>
          <w:b/>
          <w:bCs/>
        </w:rPr>
        <w:t>In</w:t>
      </w:r>
      <w:proofErr w:type="gramEnd"/>
      <w:r>
        <w:rPr>
          <w:rStyle w:val="Strong"/>
          <w:b/>
          <w:bCs/>
        </w:rPr>
        <w:t xml:space="preserve"> Programming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2"/>
        <w:gridCol w:w="5325"/>
        <w:gridCol w:w="3013"/>
      </w:tblGrid>
      <w:tr w:rsidR="00E42598" w:rsidTr="00E42598">
        <w:trPr>
          <w:tblHeader/>
          <w:tblCellSpacing w:w="15" w:type="dxa"/>
        </w:trPr>
        <w:tc>
          <w:tcPr>
            <w:tcW w:w="0" w:type="auto"/>
            <w:vAlign w:val="center"/>
            <w:hideMark/>
          </w:tcPr>
          <w:p w:rsidR="00E42598" w:rsidRDefault="00E42598">
            <w:pPr>
              <w:jc w:val="center"/>
              <w:rPr>
                <w:b/>
                <w:bCs/>
                <w:sz w:val="24"/>
                <w:szCs w:val="24"/>
              </w:rPr>
            </w:pPr>
            <w:r>
              <w:rPr>
                <w:b/>
                <w:bCs/>
              </w:rPr>
              <w:t>Style</w:t>
            </w:r>
          </w:p>
        </w:tc>
        <w:tc>
          <w:tcPr>
            <w:tcW w:w="0" w:type="auto"/>
            <w:vAlign w:val="center"/>
            <w:hideMark/>
          </w:tcPr>
          <w:p w:rsidR="00E42598" w:rsidRDefault="00E42598">
            <w:pPr>
              <w:jc w:val="center"/>
              <w:rPr>
                <w:b/>
                <w:bCs/>
                <w:sz w:val="24"/>
                <w:szCs w:val="24"/>
              </w:rPr>
            </w:pPr>
            <w:r>
              <w:rPr>
                <w:b/>
                <w:bCs/>
              </w:rPr>
              <w:t>Example</w:t>
            </w:r>
          </w:p>
        </w:tc>
        <w:tc>
          <w:tcPr>
            <w:tcW w:w="0" w:type="auto"/>
            <w:vAlign w:val="center"/>
            <w:hideMark/>
          </w:tcPr>
          <w:p w:rsidR="00E42598" w:rsidRDefault="00E42598">
            <w:pPr>
              <w:jc w:val="center"/>
              <w:rPr>
                <w:b/>
                <w:bCs/>
                <w:sz w:val="24"/>
                <w:szCs w:val="24"/>
              </w:rPr>
            </w:pPr>
            <w:r>
              <w:rPr>
                <w:b/>
                <w:bCs/>
              </w:rPr>
              <w:t>What it does</w:t>
            </w:r>
          </w:p>
        </w:tc>
      </w:tr>
      <w:tr w:rsidR="00E42598" w:rsidTr="00E42598">
        <w:trPr>
          <w:tblCellSpacing w:w="15" w:type="dxa"/>
        </w:trPr>
        <w:tc>
          <w:tcPr>
            <w:tcW w:w="0" w:type="auto"/>
            <w:vAlign w:val="center"/>
            <w:hideMark/>
          </w:tcPr>
          <w:p w:rsidR="00E42598" w:rsidRDefault="00E42598">
            <w:pPr>
              <w:rPr>
                <w:sz w:val="24"/>
                <w:szCs w:val="24"/>
              </w:rPr>
            </w:pPr>
            <w:r>
              <w:rPr>
                <w:rStyle w:val="Strong"/>
              </w:rPr>
              <w:t>Imperative</w:t>
            </w:r>
          </w:p>
        </w:tc>
        <w:tc>
          <w:tcPr>
            <w:tcW w:w="0" w:type="auto"/>
            <w:vAlign w:val="center"/>
            <w:hideMark/>
          </w:tcPr>
          <w:p w:rsidR="00E42598" w:rsidRDefault="00E42598">
            <w:pPr>
              <w:rPr>
                <w:sz w:val="24"/>
                <w:szCs w:val="24"/>
              </w:rPr>
            </w:pPr>
            <w:r>
              <w:rPr>
                <w:rStyle w:val="HTMLCode"/>
                <w:rFonts w:eastAsiaTheme="minorHAnsi"/>
              </w:rPr>
              <w:t>for each row in users: if age &gt; 30 then print name</w:t>
            </w:r>
          </w:p>
        </w:tc>
        <w:tc>
          <w:tcPr>
            <w:tcW w:w="0" w:type="auto"/>
            <w:vAlign w:val="center"/>
            <w:hideMark/>
          </w:tcPr>
          <w:p w:rsidR="00E42598" w:rsidRDefault="00E42598">
            <w:pPr>
              <w:rPr>
                <w:sz w:val="24"/>
                <w:szCs w:val="24"/>
              </w:rPr>
            </w:pPr>
            <w:r>
              <w:t xml:space="preserve">Tells </w:t>
            </w:r>
            <w:r>
              <w:rPr>
                <w:rStyle w:val="Emphasis"/>
              </w:rPr>
              <w:t>how</w:t>
            </w:r>
            <w:r>
              <w:t xml:space="preserve"> to do it (step by step)</w:t>
            </w:r>
          </w:p>
        </w:tc>
      </w:tr>
      <w:tr w:rsidR="00E42598" w:rsidTr="00E42598">
        <w:trPr>
          <w:tblCellSpacing w:w="15" w:type="dxa"/>
        </w:trPr>
        <w:tc>
          <w:tcPr>
            <w:tcW w:w="0" w:type="auto"/>
            <w:vAlign w:val="center"/>
            <w:hideMark/>
          </w:tcPr>
          <w:p w:rsidR="00E42598" w:rsidRDefault="00E42598">
            <w:pPr>
              <w:rPr>
                <w:sz w:val="24"/>
                <w:szCs w:val="24"/>
              </w:rPr>
            </w:pPr>
            <w:r>
              <w:rPr>
                <w:rStyle w:val="Strong"/>
              </w:rPr>
              <w:t>Declarative</w:t>
            </w:r>
          </w:p>
        </w:tc>
        <w:tc>
          <w:tcPr>
            <w:tcW w:w="0" w:type="auto"/>
            <w:vAlign w:val="center"/>
            <w:hideMark/>
          </w:tcPr>
          <w:p w:rsidR="00E42598" w:rsidRDefault="00E42598">
            <w:pPr>
              <w:rPr>
                <w:sz w:val="24"/>
                <w:szCs w:val="24"/>
              </w:rPr>
            </w:pPr>
            <w:r>
              <w:rPr>
                <w:rStyle w:val="HTMLCode"/>
                <w:rFonts w:eastAsiaTheme="minorHAnsi"/>
              </w:rPr>
              <w:t>SELECT name FROM users WHERE age &gt; 30;</w:t>
            </w:r>
          </w:p>
        </w:tc>
        <w:tc>
          <w:tcPr>
            <w:tcW w:w="0" w:type="auto"/>
            <w:vAlign w:val="center"/>
            <w:hideMark/>
          </w:tcPr>
          <w:p w:rsidR="00E42598" w:rsidRDefault="00E42598">
            <w:pPr>
              <w:rPr>
                <w:sz w:val="24"/>
                <w:szCs w:val="24"/>
              </w:rPr>
            </w:pPr>
            <w:r>
              <w:t xml:space="preserve">Tells </w:t>
            </w:r>
            <w:r>
              <w:rPr>
                <w:rStyle w:val="Emphasis"/>
              </w:rPr>
              <w:t>what</w:t>
            </w:r>
            <w:r>
              <w:t xml:space="preserve"> you want, not how to do it</w:t>
            </w:r>
          </w:p>
        </w:tc>
      </w:tr>
    </w:tbl>
    <w:p w:rsidR="00E42598" w:rsidRDefault="00E42598" w:rsidP="00E42598">
      <w:r>
        <w:pict>
          <v:rect id="_x0000_i1029" style="width:0;height:1.5pt" o:hralign="center" o:hrstd="t" o:hr="t" fillcolor="#a0a0a0" stroked="f"/>
        </w:pict>
      </w:r>
    </w:p>
    <w:p w:rsidR="00E42598" w:rsidRDefault="00E42598" w:rsidP="00E42598">
      <w:pPr>
        <w:pStyle w:val="Heading3"/>
      </w:pPr>
      <w:r>
        <w:rPr>
          <w:rFonts w:ascii="Segoe UI Symbol" w:hAnsi="Segoe UI Symbol" w:cs="Segoe UI Symbol"/>
        </w:rPr>
        <w:t>🔸</w:t>
      </w:r>
      <w:r>
        <w:t xml:space="preserve"> Summary</w:t>
      </w:r>
    </w:p>
    <w:p w:rsidR="00E42598" w:rsidRDefault="00E42598" w:rsidP="00E42598">
      <w:pPr>
        <w:numPr>
          <w:ilvl w:val="0"/>
          <w:numId w:val="5"/>
        </w:numPr>
        <w:spacing w:before="100" w:beforeAutospacing="1" w:after="100" w:afterAutospacing="1" w:line="240" w:lineRule="auto"/>
      </w:pPr>
      <w:r>
        <w:rPr>
          <w:rStyle w:val="Strong"/>
        </w:rPr>
        <w:t>Imperative</w:t>
      </w:r>
      <w:r>
        <w:t xml:space="preserve"> = </w:t>
      </w:r>
      <w:r>
        <w:rPr>
          <w:rStyle w:val="Emphasis"/>
        </w:rPr>
        <w:t>How</w:t>
      </w:r>
      <w:r>
        <w:t xml:space="preserve"> to do it</w:t>
      </w:r>
    </w:p>
    <w:p w:rsidR="00E42598" w:rsidRDefault="00E42598" w:rsidP="00E42598">
      <w:pPr>
        <w:numPr>
          <w:ilvl w:val="0"/>
          <w:numId w:val="5"/>
        </w:numPr>
        <w:spacing w:before="100" w:beforeAutospacing="1" w:after="100" w:afterAutospacing="1" w:line="240" w:lineRule="auto"/>
      </w:pPr>
      <w:r>
        <w:rPr>
          <w:rStyle w:val="Strong"/>
        </w:rPr>
        <w:t>Declarative</w:t>
      </w:r>
      <w:r>
        <w:t xml:space="preserve"> = </w:t>
      </w:r>
      <w:r>
        <w:rPr>
          <w:rStyle w:val="Emphasis"/>
        </w:rPr>
        <w:t>What</w:t>
      </w:r>
      <w:r>
        <w:t xml:space="preserve"> you want</w:t>
      </w:r>
    </w:p>
    <w:p w:rsidR="00E42598" w:rsidRDefault="00E42598" w:rsidP="00E42598">
      <w:pPr>
        <w:spacing w:before="100" w:beforeAutospacing="1" w:after="100" w:afterAutospacing="1"/>
      </w:pPr>
      <w:r>
        <w:t xml:space="preserve">SQL, HTML, and CSS are all examples of </w:t>
      </w:r>
      <w:r>
        <w:rPr>
          <w:rStyle w:val="Strong"/>
        </w:rPr>
        <w:t>declarative languages</w:t>
      </w:r>
      <w:r>
        <w:t>.</w:t>
      </w:r>
    </w:p>
    <w:p w:rsidR="00A141F1" w:rsidRDefault="00E42598">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What is a statement terminator?</w:t>
      </w:r>
    </w:p>
    <w:p w:rsidR="00E42598" w:rsidRDefault="00E42598">
      <w:pPr>
        <w:rPr>
          <w:rFonts w:ascii="Segoe UI" w:hAnsi="Segoe UI" w:cs="Segoe UI"/>
          <w:color w:val="6C757D"/>
          <w:spacing w:val="2"/>
          <w:shd w:val="clear" w:color="auto" w:fill="FFFFFF"/>
        </w:rPr>
      </w:pPr>
      <w:r>
        <w:rPr>
          <w:rFonts w:ascii="Segoe UI" w:hAnsi="Segoe UI" w:cs="Segoe UI"/>
          <w:color w:val="6C757D"/>
          <w:spacing w:val="2"/>
          <w:shd w:val="clear" w:color="auto" w:fill="FFFFFF"/>
        </w:rPr>
        <w:t>It's a symbol at the end of the query. In case of SQL, it's a semicolon (;).</w:t>
      </w:r>
    </w:p>
    <w:p w:rsidR="00E42598" w:rsidRDefault="00E42598">
      <w:pPr>
        <w:rPr>
          <w:rFonts w:ascii="Segoe UI" w:hAnsi="Segoe UI" w:cs="Segoe UI"/>
          <w:color w:val="000000"/>
          <w:spacing w:val="2"/>
          <w:sz w:val="27"/>
          <w:szCs w:val="27"/>
          <w:shd w:val="clear" w:color="auto" w:fill="FFFFFF"/>
        </w:rPr>
      </w:pPr>
    </w:p>
    <w:p w:rsidR="00E42598" w:rsidRDefault="00E42598">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br w:type="page"/>
      </w:r>
    </w:p>
    <w:p w:rsidR="00E42598" w:rsidRDefault="00E42598">
      <w:pPr>
        <w:rPr>
          <w:rFonts w:ascii="Segoe UI" w:hAnsi="Segoe UI" w:cs="Segoe UI"/>
          <w:color w:val="000000"/>
          <w:spacing w:val="2"/>
          <w:sz w:val="27"/>
          <w:szCs w:val="27"/>
          <w:shd w:val="clear" w:color="auto" w:fill="FFFFFF"/>
        </w:rPr>
      </w:pPr>
      <w:bookmarkStart w:id="0" w:name="_GoBack"/>
      <w:bookmarkEnd w:id="0"/>
      <w:r>
        <w:rPr>
          <w:rFonts w:ascii="Segoe UI" w:hAnsi="Segoe UI" w:cs="Segoe UI"/>
          <w:color w:val="000000"/>
          <w:spacing w:val="2"/>
          <w:sz w:val="27"/>
          <w:szCs w:val="27"/>
          <w:shd w:val="clear" w:color="auto" w:fill="FFFFFF"/>
        </w:rPr>
        <w:lastRenderedPageBreak/>
        <w:t>Select all the correct statements.</w:t>
      </w:r>
    </w:p>
    <w:p w:rsidR="00E42598" w:rsidRPr="00E42598" w:rsidRDefault="00E42598" w:rsidP="00E42598">
      <w:pPr>
        <w:spacing w:before="100" w:beforeAutospacing="1" w:after="100" w:afterAutospacing="1" w:line="240" w:lineRule="auto"/>
        <w:rPr>
          <w:rFonts w:ascii="Times New Roman" w:eastAsia="Times New Roman" w:hAnsi="Times New Roman" w:cs="Times New Roman"/>
          <w:sz w:val="24"/>
          <w:szCs w:val="24"/>
        </w:rPr>
      </w:pPr>
      <w:r w:rsidRPr="00E42598">
        <w:rPr>
          <w:rFonts w:ascii="Calibri" w:eastAsia="Times New Roman" w:hAnsi="Calibri" w:cs="Calibri"/>
          <w:sz w:val="24"/>
          <w:szCs w:val="24"/>
        </w:rPr>
        <w:t>✅</w:t>
      </w:r>
      <w:r w:rsidRPr="00E42598">
        <w:rPr>
          <w:rFonts w:ascii="Times New Roman" w:eastAsia="Times New Roman" w:hAnsi="Times New Roman" w:cs="Times New Roman"/>
          <w:sz w:val="24"/>
          <w:szCs w:val="24"/>
        </w:rPr>
        <w:t xml:space="preserve"> </w:t>
      </w:r>
      <w:r w:rsidRPr="00E42598">
        <w:rPr>
          <w:rFonts w:ascii="Times New Roman" w:eastAsia="Times New Roman" w:hAnsi="Times New Roman" w:cs="Times New Roman"/>
          <w:b/>
          <w:bCs/>
          <w:sz w:val="24"/>
          <w:szCs w:val="24"/>
        </w:rPr>
        <w:t>Correct answers:</w:t>
      </w:r>
    </w:p>
    <w:p w:rsidR="00E42598" w:rsidRPr="00E42598" w:rsidRDefault="00E42598" w:rsidP="00E425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42598">
        <w:rPr>
          <w:rFonts w:ascii="Times New Roman" w:eastAsia="Times New Roman" w:hAnsi="Times New Roman" w:cs="Times New Roman"/>
          <w:b/>
          <w:bCs/>
          <w:sz w:val="24"/>
          <w:szCs w:val="24"/>
        </w:rPr>
        <w:t>SQL was designed to be similar to a natural language</w:t>
      </w:r>
    </w:p>
    <w:p w:rsidR="00E42598" w:rsidRPr="00E42598" w:rsidRDefault="00E42598" w:rsidP="00E425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42598">
        <w:rPr>
          <w:rFonts w:ascii="Times New Roman" w:eastAsia="Times New Roman" w:hAnsi="Times New Roman" w:cs="Times New Roman"/>
          <w:b/>
          <w:bCs/>
          <w:sz w:val="24"/>
          <w:szCs w:val="24"/>
        </w:rPr>
        <w:t>There are many SQL dialects that are based on the ANSI standard but have some technical differences</w:t>
      </w:r>
    </w:p>
    <w:p w:rsidR="00E42598" w:rsidRPr="00E42598" w:rsidRDefault="00E42598" w:rsidP="00E425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42598">
        <w:rPr>
          <w:rFonts w:ascii="Times New Roman" w:eastAsia="Times New Roman" w:hAnsi="Times New Roman" w:cs="Times New Roman"/>
          <w:b/>
          <w:bCs/>
          <w:sz w:val="24"/>
          <w:szCs w:val="24"/>
        </w:rPr>
        <w:t>SQL was adopted as standard by the American National Standards Institute (ANSI)</w:t>
      </w:r>
    </w:p>
    <w:p w:rsidR="00E42598" w:rsidRPr="00E42598" w:rsidRDefault="00E42598" w:rsidP="00E42598">
      <w:pPr>
        <w:spacing w:after="0" w:line="240" w:lineRule="auto"/>
        <w:rPr>
          <w:rFonts w:ascii="Times New Roman" w:eastAsia="Times New Roman" w:hAnsi="Times New Roman" w:cs="Times New Roman"/>
          <w:sz w:val="24"/>
          <w:szCs w:val="24"/>
        </w:rPr>
      </w:pPr>
      <w:r w:rsidRPr="00E42598">
        <w:rPr>
          <w:rFonts w:ascii="Times New Roman" w:eastAsia="Times New Roman" w:hAnsi="Times New Roman" w:cs="Times New Roman"/>
          <w:sz w:val="24"/>
          <w:szCs w:val="24"/>
        </w:rPr>
        <w:pict>
          <v:rect id="_x0000_i1030" style="width:0;height:1.5pt" o:hralign="center" o:hrstd="t" o:hr="t" fillcolor="#a0a0a0" stroked="f"/>
        </w:pict>
      </w:r>
    </w:p>
    <w:p w:rsidR="00E42598" w:rsidRPr="00E42598" w:rsidRDefault="00E42598" w:rsidP="00E42598">
      <w:pPr>
        <w:spacing w:before="100" w:beforeAutospacing="1" w:after="100" w:afterAutospacing="1" w:line="240" w:lineRule="auto"/>
        <w:rPr>
          <w:rFonts w:ascii="Times New Roman" w:eastAsia="Times New Roman" w:hAnsi="Times New Roman" w:cs="Times New Roman"/>
          <w:sz w:val="24"/>
          <w:szCs w:val="24"/>
        </w:rPr>
      </w:pPr>
      <w:r w:rsidRPr="00E42598">
        <w:rPr>
          <w:rFonts w:ascii="Times New Roman" w:eastAsia="Times New Roman" w:hAnsi="Times New Roman" w:cs="Times New Roman"/>
          <w:sz w:val="24"/>
          <w:szCs w:val="24"/>
        </w:rPr>
        <w:t xml:space="preserve">❌ </w:t>
      </w:r>
      <w:proofErr w:type="gramStart"/>
      <w:r w:rsidRPr="00E42598">
        <w:rPr>
          <w:rFonts w:ascii="Times New Roman" w:eastAsia="Times New Roman" w:hAnsi="Times New Roman" w:cs="Times New Roman"/>
          <w:b/>
          <w:bCs/>
          <w:sz w:val="24"/>
          <w:szCs w:val="24"/>
        </w:rPr>
        <w:t>Incorrect</w:t>
      </w:r>
      <w:proofErr w:type="gramEnd"/>
      <w:r w:rsidRPr="00E42598">
        <w:rPr>
          <w:rFonts w:ascii="Times New Roman" w:eastAsia="Times New Roman" w:hAnsi="Times New Roman" w:cs="Times New Roman"/>
          <w:b/>
          <w:bCs/>
          <w:sz w:val="24"/>
          <w:szCs w:val="24"/>
        </w:rPr>
        <w:t xml:space="preserve"> statement:</w:t>
      </w:r>
    </w:p>
    <w:p w:rsidR="00E42598" w:rsidRPr="00E42598" w:rsidRDefault="00E42598" w:rsidP="00E425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2598">
        <w:rPr>
          <w:rFonts w:ascii="Times New Roman" w:eastAsia="Times New Roman" w:hAnsi="Times New Roman" w:cs="Times New Roman"/>
          <w:b/>
          <w:bCs/>
          <w:sz w:val="24"/>
          <w:szCs w:val="24"/>
        </w:rPr>
        <w:t>All software vendors support the ANSI SQL standard</w:t>
      </w:r>
      <w:r w:rsidRPr="00E42598">
        <w:rPr>
          <w:rFonts w:ascii="Times New Roman" w:eastAsia="Times New Roman" w:hAnsi="Times New Roman" w:cs="Times New Roman"/>
          <w:sz w:val="24"/>
          <w:szCs w:val="24"/>
        </w:rPr>
        <w:br/>
        <w:t xml:space="preserve">→ </w:t>
      </w:r>
      <w:r w:rsidRPr="00E42598">
        <w:rPr>
          <w:rFonts w:ascii="Times New Roman" w:eastAsia="Times New Roman" w:hAnsi="Times New Roman" w:cs="Times New Roman"/>
          <w:b/>
          <w:bCs/>
          <w:sz w:val="24"/>
          <w:szCs w:val="24"/>
        </w:rPr>
        <w:t>Wrong</w:t>
      </w:r>
      <w:r w:rsidRPr="00E42598">
        <w:rPr>
          <w:rFonts w:ascii="Times New Roman" w:eastAsia="Times New Roman" w:hAnsi="Times New Roman" w:cs="Times New Roman"/>
          <w:sz w:val="24"/>
          <w:szCs w:val="24"/>
        </w:rPr>
        <w:t xml:space="preserve">: While many vendors </w:t>
      </w:r>
      <w:r w:rsidRPr="00E42598">
        <w:rPr>
          <w:rFonts w:ascii="Times New Roman" w:eastAsia="Times New Roman" w:hAnsi="Times New Roman" w:cs="Times New Roman"/>
          <w:b/>
          <w:bCs/>
          <w:sz w:val="24"/>
          <w:szCs w:val="24"/>
        </w:rPr>
        <w:t>aim</w:t>
      </w:r>
      <w:r w:rsidRPr="00E42598">
        <w:rPr>
          <w:rFonts w:ascii="Times New Roman" w:eastAsia="Times New Roman" w:hAnsi="Times New Roman" w:cs="Times New Roman"/>
          <w:sz w:val="24"/>
          <w:szCs w:val="24"/>
        </w:rPr>
        <w:t xml:space="preserve"> to follow the ANSI SQL standard, most implement </w:t>
      </w:r>
      <w:r w:rsidRPr="00E42598">
        <w:rPr>
          <w:rFonts w:ascii="Times New Roman" w:eastAsia="Times New Roman" w:hAnsi="Times New Roman" w:cs="Times New Roman"/>
          <w:b/>
          <w:bCs/>
          <w:sz w:val="24"/>
          <w:szCs w:val="24"/>
        </w:rPr>
        <w:t>dialects</w:t>
      </w:r>
      <w:r w:rsidRPr="00E42598">
        <w:rPr>
          <w:rFonts w:ascii="Times New Roman" w:eastAsia="Times New Roman" w:hAnsi="Times New Roman" w:cs="Times New Roman"/>
          <w:sz w:val="24"/>
          <w:szCs w:val="24"/>
        </w:rPr>
        <w:t xml:space="preserve"> with extensions or differences (e.g., MySQL, PostgreSQL, </w:t>
      </w:r>
      <w:proofErr w:type="gramStart"/>
      <w:r w:rsidRPr="00E42598">
        <w:rPr>
          <w:rFonts w:ascii="Times New Roman" w:eastAsia="Times New Roman" w:hAnsi="Times New Roman" w:cs="Times New Roman"/>
          <w:sz w:val="24"/>
          <w:szCs w:val="24"/>
        </w:rPr>
        <w:t>T</w:t>
      </w:r>
      <w:proofErr w:type="gramEnd"/>
      <w:r w:rsidRPr="00E42598">
        <w:rPr>
          <w:rFonts w:ascii="Times New Roman" w:eastAsia="Times New Roman" w:hAnsi="Times New Roman" w:cs="Times New Roman"/>
          <w:sz w:val="24"/>
          <w:szCs w:val="24"/>
        </w:rPr>
        <w:t>-SQL).</w:t>
      </w:r>
    </w:p>
    <w:p w:rsidR="00E42598" w:rsidRDefault="00E42598"/>
    <w:sectPr w:rsidR="00E42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ever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8660A"/>
    <w:multiLevelType w:val="multilevel"/>
    <w:tmpl w:val="97FA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5F370A"/>
    <w:multiLevelType w:val="multilevel"/>
    <w:tmpl w:val="50AC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3339DB"/>
    <w:multiLevelType w:val="multilevel"/>
    <w:tmpl w:val="9BD6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F12D01"/>
    <w:multiLevelType w:val="multilevel"/>
    <w:tmpl w:val="5778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3C74B3"/>
    <w:multiLevelType w:val="multilevel"/>
    <w:tmpl w:val="6BAE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2E773C"/>
    <w:multiLevelType w:val="multilevel"/>
    <w:tmpl w:val="3646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202B38"/>
    <w:multiLevelType w:val="multilevel"/>
    <w:tmpl w:val="9A36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D8D"/>
    <w:rsid w:val="00242271"/>
    <w:rsid w:val="0092339B"/>
    <w:rsid w:val="00A141F1"/>
    <w:rsid w:val="00A87D8D"/>
    <w:rsid w:val="00E42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22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422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2271"/>
    <w:rPr>
      <w:rFonts w:ascii="Times New Roman" w:eastAsia="Times New Roman" w:hAnsi="Times New Roman" w:cs="Times New Roman"/>
      <w:b/>
      <w:bCs/>
      <w:sz w:val="36"/>
      <w:szCs w:val="36"/>
    </w:rPr>
  </w:style>
  <w:style w:type="paragraph" w:styleId="NormalWeb">
    <w:name w:val="Normal (Web)"/>
    <w:basedOn w:val="Normal"/>
    <w:uiPriority w:val="99"/>
    <w:unhideWhenUsed/>
    <w:rsid w:val="00242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2271"/>
    <w:rPr>
      <w:b/>
      <w:bCs/>
    </w:rPr>
  </w:style>
  <w:style w:type="character" w:styleId="Hyperlink">
    <w:name w:val="Hyperlink"/>
    <w:basedOn w:val="DefaultParagraphFont"/>
    <w:uiPriority w:val="99"/>
    <w:semiHidden/>
    <w:unhideWhenUsed/>
    <w:rsid w:val="00242271"/>
    <w:rPr>
      <w:color w:val="0000FF"/>
      <w:u w:val="single"/>
    </w:rPr>
  </w:style>
  <w:style w:type="character" w:styleId="HTMLCode">
    <w:name w:val="HTML Code"/>
    <w:basedOn w:val="DefaultParagraphFont"/>
    <w:uiPriority w:val="99"/>
    <w:semiHidden/>
    <w:unhideWhenUsed/>
    <w:rsid w:val="002422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2271"/>
    <w:rPr>
      <w:rFonts w:ascii="Courier New" w:eastAsia="Times New Roman" w:hAnsi="Courier New" w:cs="Courier New"/>
      <w:sz w:val="20"/>
      <w:szCs w:val="20"/>
    </w:rPr>
  </w:style>
  <w:style w:type="character" w:customStyle="1" w:styleId="lines">
    <w:name w:val="lines"/>
    <w:basedOn w:val="DefaultParagraphFont"/>
    <w:rsid w:val="00242271"/>
  </w:style>
  <w:style w:type="character" w:customStyle="1" w:styleId="line">
    <w:name w:val="line"/>
    <w:basedOn w:val="DefaultParagraphFont"/>
    <w:rsid w:val="00242271"/>
  </w:style>
  <w:style w:type="character" w:customStyle="1" w:styleId="b">
    <w:name w:val="ͼb"/>
    <w:basedOn w:val="DefaultParagraphFont"/>
    <w:rsid w:val="00242271"/>
  </w:style>
  <w:style w:type="character" w:customStyle="1" w:styleId="d">
    <w:name w:val="ͼd"/>
    <w:basedOn w:val="DefaultParagraphFont"/>
    <w:rsid w:val="00242271"/>
  </w:style>
  <w:style w:type="character" w:customStyle="1" w:styleId="e">
    <w:name w:val="ͼe"/>
    <w:basedOn w:val="DefaultParagraphFont"/>
    <w:rsid w:val="00242271"/>
  </w:style>
  <w:style w:type="character" w:styleId="Emphasis">
    <w:name w:val="Emphasis"/>
    <w:basedOn w:val="DefaultParagraphFont"/>
    <w:uiPriority w:val="20"/>
    <w:qFormat/>
    <w:rsid w:val="00242271"/>
    <w:rPr>
      <w:i/>
      <w:iCs/>
    </w:rPr>
  </w:style>
  <w:style w:type="character" w:customStyle="1" w:styleId="w-full">
    <w:name w:val="w-full"/>
    <w:basedOn w:val="DefaultParagraphFont"/>
    <w:rsid w:val="00242271"/>
  </w:style>
  <w:style w:type="paragraph" w:styleId="BalloonText">
    <w:name w:val="Balloon Text"/>
    <w:basedOn w:val="Normal"/>
    <w:link w:val="BalloonTextChar"/>
    <w:uiPriority w:val="99"/>
    <w:semiHidden/>
    <w:unhideWhenUsed/>
    <w:rsid w:val="00242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271"/>
    <w:rPr>
      <w:rFonts w:ascii="Tahoma" w:hAnsi="Tahoma" w:cs="Tahoma"/>
      <w:sz w:val="16"/>
      <w:szCs w:val="16"/>
    </w:rPr>
  </w:style>
  <w:style w:type="character" w:customStyle="1" w:styleId="Heading3Char">
    <w:name w:val="Heading 3 Char"/>
    <w:basedOn w:val="DefaultParagraphFont"/>
    <w:link w:val="Heading3"/>
    <w:uiPriority w:val="9"/>
    <w:semiHidden/>
    <w:rsid w:val="00242271"/>
    <w:rPr>
      <w:rFonts w:asciiTheme="majorHAnsi" w:eastAsiaTheme="majorEastAsia" w:hAnsiTheme="majorHAnsi" w:cstheme="majorBidi"/>
      <w:b/>
      <w:bCs/>
      <w:color w:val="4F81BD" w:themeColor="accent1"/>
    </w:rPr>
  </w:style>
  <w:style w:type="character" w:customStyle="1" w:styleId="whitespace-pre-wrap">
    <w:name w:val="whitespace-pre-wrap"/>
    <w:basedOn w:val="DefaultParagraphFont"/>
    <w:rsid w:val="00A141F1"/>
  </w:style>
  <w:style w:type="character" w:customStyle="1" w:styleId="hljs-keyword">
    <w:name w:val="hljs-keyword"/>
    <w:basedOn w:val="DefaultParagraphFont"/>
    <w:rsid w:val="00A141F1"/>
  </w:style>
  <w:style w:type="character" w:customStyle="1" w:styleId="hljs-operator">
    <w:name w:val="hljs-operator"/>
    <w:basedOn w:val="DefaultParagraphFont"/>
    <w:rsid w:val="00A141F1"/>
  </w:style>
  <w:style w:type="character" w:customStyle="1" w:styleId="hljs-number">
    <w:name w:val="hljs-number"/>
    <w:basedOn w:val="DefaultParagraphFont"/>
    <w:rsid w:val="00A141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22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422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2271"/>
    <w:rPr>
      <w:rFonts w:ascii="Times New Roman" w:eastAsia="Times New Roman" w:hAnsi="Times New Roman" w:cs="Times New Roman"/>
      <w:b/>
      <w:bCs/>
      <w:sz w:val="36"/>
      <w:szCs w:val="36"/>
    </w:rPr>
  </w:style>
  <w:style w:type="paragraph" w:styleId="NormalWeb">
    <w:name w:val="Normal (Web)"/>
    <w:basedOn w:val="Normal"/>
    <w:uiPriority w:val="99"/>
    <w:unhideWhenUsed/>
    <w:rsid w:val="00242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2271"/>
    <w:rPr>
      <w:b/>
      <w:bCs/>
    </w:rPr>
  </w:style>
  <w:style w:type="character" w:styleId="Hyperlink">
    <w:name w:val="Hyperlink"/>
    <w:basedOn w:val="DefaultParagraphFont"/>
    <w:uiPriority w:val="99"/>
    <w:semiHidden/>
    <w:unhideWhenUsed/>
    <w:rsid w:val="00242271"/>
    <w:rPr>
      <w:color w:val="0000FF"/>
      <w:u w:val="single"/>
    </w:rPr>
  </w:style>
  <w:style w:type="character" w:styleId="HTMLCode">
    <w:name w:val="HTML Code"/>
    <w:basedOn w:val="DefaultParagraphFont"/>
    <w:uiPriority w:val="99"/>
    <w:semiHidden/>
    <w:unhideWhenUsed/>
    <w:rsid w:val="002422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2271"/>
    <w:rPr>
      <w:rFonts w:ascii="Courier New" w:eastAsia="Times New Roman" w:hAnsi="Courier New" w:cs="Courier New"/>
      <w:sz w:val="20"/>
      <w:szCs w:val="20"/>
    </w:rPr>
  </w:style>
  <w:style w:type="character" w:customStyle="1" w:styleId="lines">
    <w:name w:val="lines"/>
    <w:basedOn w:val="DefaultParagraphFont"/>
    <w:rsid w:val="00242271"/>
  </w:style>
  <w:style w:type="character" w:customStyle="1" w:styleId="line">
    <w:name w:val="line"/>
    <w:basedOn w:val="DefaultParagraphFont"/>
    <w:rsid w:val="00242271"/>
  </w:style>
  <w:style w:type="character" w:customStyle="1" w:styleId="b">
    <w:name w:val="ͼb"/>
    <w:basedOn w:val="DefaultParagraphFont"/>
    <w:rsid w:val="00242271"/>
  </w:style>
  <w:style w:type="character" w:customStyle="1" w:styleId="d">
    <w:name w:val="ͼd"/>
    <w:basedOn w:val="DefaultParagraphFont"/>
    <w:rsid w:val="00242271"/>
  </w:style>
  <w:style w:type="character" w:customStyle="1" w:styleId="e">
    <w:name w:val="ͼe"/>
    <w:basedOn w:val="DefaultParagraphFont"/>
    <w:rsid w:val="00242271"/>
  </w:style>
  <w:style w:type="character" w:styleId="Emphasis">
    <w:name w:val="Emphasis"/>
    <w:basedOn w:val="DefaultParagraphFont"/>
    <w:uiPriority w:val="20"/>
    <w:qFormat/>
    <w:rsid w:val="00242271"/>
    <w:rPr>
      <w:i/>
      <w:iCs/>
    </w:rPr>
  </w:style>
  <w:style w:type="character" w:customStyle="1" w:styleId="w-full">
    <w:name w:val="w-full"/>
    <w:basedOn w:val="DefaultParagraphFont"/>
    <w:rsid w:val="00242271"/>
  </w:style>
  <w:style w:type="paragraph" w:styleId="BalloonText">
    <w:name w:val="Balloon Text"/>
    <w:basedOn w:val="Normal"/>
    <w:link w:val="BalloonTextChar"/>
    <w:uiPriority w:val="99"/>
    <w:semiHidden/>
    <w:unhideWhenUsed/>
    <w:rsid w:val="00242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271"/>
    <w:rPr>
      <w:rFonts w:ascii="Tahoma" w:hAnsi="Tahoma" w:cs="Tahoma"/>
      <w:sz w:val="16"/>
      <w:szCs w:val="16"/>
    </w:rPr>
  </w:style>
  <w:style w:type="character" w:customStyle="1" w:styleId="Heading3Char">
    <w:name w:val="Heading 3 Char"/>
    <w:basedOn w:val="DefaultParagraphFont"/>
    <w:link w:val="Heading3"/>
    <w:uiPriority w:val="9"/>
    <w:semiHidden/>
    <w:rsid w:val="00242271"/>
    <w:rPr>
      <w:rFonts w:asciiTheme="majorHAnsi" w:eastAsiaTheme="majorEastAsia" w:hAnsiTheme="majorHAnsi" w:cstheme="majorBidi"/>
      <w:b/>
      <w:bCs/>
      <w:color w:val="4F81BD" w:themeColor="accent1"/>
    </w:rPr>
  </w:style>
  <w:style w:type="character" w:customStyle="1" w:styleId="whitespace-pre-wrap">
    <w:name w:val="whitespace-pre-wrap"/>
    <w:basedOn w:val="DefaultParagraphFont"/>
    <w:rsid w:val="00A141F1"/>
  </w:style>
  <w:style w:type="character" w:customStyle="1" w:styleId="hljs-keyword">
    <w:name w:val="hljs-keyword"/>
    <w:basedOn w:val="DefaultParagraphFont"/>
    <w:rsid w:val="00A141F1"/>
  </w:style>
  <w:style w:type="character" w:customStyle="1" w:styleId="hljs-operator">
    <w:name w:val="hljs-operator"/>
    <w:basedOn w:val="DefaultParagraphFont"/>
    <w:rsid w:val="00A141F1"/>
  </w:style>
  <w:style w:type="character" w:customStyle="1" w:styleId="hljs-number">
    <w:name w:val="hljs-number"/>
    <w:basedOn w:val="DefaultParagraphFont"/>
    <w:rsid w:val="00A14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361581">
      <w:bodyDiv w:val="1"/>
      <w:marLeft w:val="0"/>
      <w:marRight w:val="0"/>
      <w:marTop w:val="0"/>
      <w:marBottom w:val="0"/>
      <w:divBdr>
        <w:top w:val="none" w:sz="0" w:space="0" w:color="auto"/>
        <w:left w:val="none" w:sz="0" w:space="0" w:color="auto"/>
        <w:bottom w:val="none" w:sz="0" w:space="0" w:color="auto"/>
        <w:right w:val="none" w:sz="0" w:space="0" w:color="auto"/>
      </w:divBdr>
    </w:div>
    <w:div w:id="1381782266">
      <w:bodyDiv w:val="1"/>
      <w:marLeft w:val="0"/>
      <w:marRight w:val="0"/>
      <w:marTop w:val="0"/>
      <w:marBottom w:val="0"/>
      <w:divBdr>
        <w:top w:val="none" w:sz="0" w:space="0" w:color="auto"/>
        <w:left w:val="none" w:sz="0" w:space="0" w:color="auto"/>
        <w:bottom w:val="none" w:sz="0" w:space="0" w:color="auto"/>
        <w:right w:val="none" w:sz="0" w:space="0" w:color="auto"/>
      </w:divBdr>
      <w:divsChild>
        <w:div w:id="2077120047">
          <w:marLeft w:val="0"/>
          <w:marRight w:val="0"/>
          <w:marTop w:val="0"/>
          <w:marBottom w:val="0"/>
          <w:divBdr>
            <w:top w:val="none" w:sz="0" w:space="0" w:color="auto"/>
            <w:left w:val="none" w:sz="0" w:space="0" w:color="auto"/>
            <w:bottom w:val="none" w:sz="0" w:space="0" w:color="auto"/>
            <w:right w:val="none" w:sz="0" w:space="0" w:color="auto"/>
          </w:divBdr>
          <w:divsChild>
            <w:div w:id="1010720671">
              <w:marLeft w:val="0"/>
              <w:marRight w:val="0"/>
              <w:marTop w:val="0"/>
              <w:marBottom w:val="0"/>
              <w:divBdr>
                <w:top w:val="none" w:sz="0" w:space="0" w:color="auto"/>
                <w:left w:val="none" w:sz="0" w:space="0" w:color="auto"/>
                <w:bottom w:val="none" w:sz="0" w:space="0" w:color="auto"/>
                <w:right w:val="none" w:sz="0" w:space="0" w:color="auto"/>
              </w:divBdr>
            </w:div>
            <w:div w:id="2034764014">
              <w:marLeft w:val="0"/>
              <w:marRight w:val="0"/>
              <w:marTop w:val="0"/>
              <w:marBottom w:val="0"/>
              <w:divBdr>
                <w:top w:val="none" w:sz="0" w:space="0" w:color="auto"/>
                <w:left w:val="none" w:sz="0" w:space="0" w:color="auto"/>
                <w:bottom w:val="none" w:sz="0" w:space="0" w:color="auto"/>
                <w:right w:val="none" w:sz="0" w:space="0" w:color="auto"/>
              </w:divBdr>
              <w:divsChild>
                <w:div w:id="656957757">
                  <w:marLeft w:val="0"/>
                  <w:marRight w:val="0"/>
                  <w:marTop w:val="0"/>
                  <w:marBottom w:val="0"/>
                  <w:divBdr>
                    <w:top w:val="none" w:sz="0" w:space="0" w:color="auto"/>
                    <w:left w:val="none" w:sz="0" w:space="0" w:color="auto"/>
                    <w:bottom w:val="none" w:sz="0" w:space="0" w:color="auto"/>
                    <w:right w:val="none" w:sz="0" w:space="0" w:color="auto"/>
                  </w:divBdr>
                  <w:divsChild>
                    <w:div w:id="19474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96979">
      <w:bodyDiv w:val="1"/>
      <w:marLeft w:val="0"/>
      <w:marRight w:val="0"/>
      <w:marTop w:val="0"/>
      <w:marBottom w:val="0"/>
      <w:divBdr>
        <w:top w:val="none" w:sz="0" w:space="0" w:color="auto"/>
        <w:left w:val="none" w:sz="0" w:space="0" w:color="auto"/>
        <w:bottom w:val="none" w:sz="0" w:space="0" w:color="auto"/>
        <w:right w:val="none" w:sz="0" w:space="0" w:color="auto"/>
      </w:divBdr>
      <w:divsChild>
        <w:div w:id="374428142">
          <w:marLeft w:val="0"/>
          <w:marRight w:val="0"/>
          <w:marTop w:val="0"/>
          <w:marBottom w:val="0"/>
          <w:divBdr>
            <w:top w:val="none" w:sz="0" w:space="0" w:color="auto"/>
            <w:left w:val="none" w:sz="0" w:space="0" w:color="auto"/>
            <w:bottom w:val="none" w:sz="0" w:space="0" w:color="auto"/>
            <w:right w:val="none" w:sz="0" w:space="0" w:color="auto"/>
          </w:divBdr>
          <w:divsChild>
            <w:div w:id="284775407">
              <w:marLeft w:val="0"/>
              <w:marRight w:val="0"/>
              <w:marTop w:val="0"/>
              <w:marBottom w:val="0"/>
              <w:divBdr>
                <w:top w:val="none" w:sz="0" w:space="0" w:color="auto"/>
                <w:left w:val="none" w:sz="0" w:space="0" w:color="auto"/>
                <w:bottom w:val="none" w:sz="0" w:space="0" w:color="auto"/>
                <w:right w:val="none" w:sz="0" w:space="0" w:color="auto"/>
              </w:divBdr>
            </w:div>
          </w:divsChild>
        </w:div>
        <w:div w:id="1118184493">
          <w:marLeft w:val="0"/>
          <w:marRight w:val="0"/>
          <w:marTop w:val="0"/>
          <w:marBottom w:val="0"/>
          <w:divBdr>
            <w:top w:val="none" w:sz="0" w:space="0" w:color="auto"/>
            <w:left w:val="none" w:sz="0" w:space="0" w:color="auto"/>
            <w:bottom w:val="none" w:sz="0" w:space="0" w:color="auto"/>
            <w:right w:val="none" w:sz="0" w:space="0" w:color="auto"/>
          </w:divBdr>
        </w:div>
      </w:divsChild>
    </w:div>
    <w:div w:id="1638878455">
      <w:bodyDiv w:val="1"/>
      <w:marLeft w:val="0"/>
      <w:marRight w:val="0"/>
      <w:marTop w:val="0"/>
      <w:marBottom w:val="0"/>
      <w:divBdr>
        <w:top w:val="none" w:sz="0" w:space="0" w:color="auto"/>
        <w:left w:val="none" w:sz="0" w:space="0" w:color="auto"/>
        <w:bottom w:val="none" w:sz="0" w:space="0" w:color="auto"/>
        <w:right w:val="none" w:sz="0" w:space="0" w:color="auto"/>
      </w:divBdr>
    </w:div>
    <w:div w:id="1720200493">
      <w:bodyDiv w:val="1"/>
      <w:marLeft w:val="0"/>
      <w:marRight w:val="0"/>
      <w:marTop w:val="0"/>
      <w:marBottom w:val="0"/>
      <w:divBdr>
        <w:top w:val="none" w:sz="0" w:space="0" w:color="auto"/>
        <w:left w:val="none" w:sz="0" w:space="0" w:color="auto"/>
        <w:bottom w:val="none" w:sz="0" w:space="0" w:color="auto"/>
        <w:right w:val="none" w:sz="0" w:space="0" w:color="auto"/>
      </w:divBdr>
    </w:div>
    <w:div w:id="1953707257">
      <w:bodyDiv w:val="1"/>
      <w:marLeft w:val="0"/>
      <w:marRight w:val="0"/>
      <w:marTop w:val="0"/>
      <w:marBottom w:val="0"/>
      <w:divBdr>
        <w:top w:val="none" w:sz="0" w:space="0" w:color="auto"/>
        <w:left w:val="none" w:sz="0" w:space="0" w:color="auto"/>
        <w:bottom w:val="none" w:sz="0" w:space="0" w:color="auto"/>
        <w:right w:val="none" w:sz="0" w:space="0" w:color="auto"/>
      </w:divBdr>
      <w:divsChild>
        <w:div w:id="563024465">
          <w:marLeft w:val="0"/>
          <w:marRight w:val="0"/>
          <w:marTop w:val="0"/>
          <w:marBottom w:val="0"/>
          <w:divBdr>
            <w:top w:val="none" w:sz="0" w:space="0" w:color="auto"/>
            <w:left w:val="none" w:sz="0" w:space="0" w:color="auto"/>
            <w:bottom w:val="none" w:sz="0" w:space="0" w:color="auto"/>
            <w:right w:val="none" w:sz="0" w:space="0" w:color="auto"/>
          </w:divBdr>
          <w:divsChild>
            <w:div w:id="591471368">
              <w:marLeft w:val="0"/>
              <w:marRight w:val="0"/>
              <w:marTop w:val="0"/>
              <w:marBottom w:val="0"/>
              <w:divBdr>
                <w:top w:val="none" w:sz="0" w:space="0" w:color="auto"/>
                <w:left w:val="none" w:sz="0" w:space="0" w:color="auto"/>
                <w:bottom w:val="none" w:sz="0" w:space="0" w:color="auto"/>
                <w:right w:val="none" w:sz="0" w:space="0" w:color="auto"/>
              </w:divBdr>
              <w:divsChild>
                <w:div w:id="1293635080">
                  <w:marLeft w:val="0"/>
                  <w:marRight w:val="0"/>
                  <w:marTop w:val="0"/>
                  <w:marBottom w:val="0"/>
                  <w:divBdr>
                    <w:top w:val="none" w:sz="0" w:space="0" w:color="auto"/>
                    <w:left w:val="none" w:sz="0" w:space="0" w:color="auto"/>
                    <w:bottom w:val="none" w:sz="0" w:space="0" w:color="auto"/>
                    <w:right w:val="none" w:sz="0" w:space="0" w:color="auto"/>
                  </w:divBdr>
                  <w:divsChild>
                    <w:div w:id="18755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6013">
              <w:marLeft w:val="0"/>
              <w:marRight w:val="0"/>
              <w:marTop w:val="0"/>
              <w:marBottom w:val="0"/>
              <w:divBdr>
                <w:top w:val="none" w:sz="0" w:space="0" w:color="auto"/>
                <w:left w:val="none" w:sz="0" w:space="0" w:color="auto"/>
                <w:bottom w:val="none" w:sz="0" w:space="0" w:color="auto"/>
                <w:right w:val="none" w:sz="0" w:space="0" w:color="auto"/>
              </w:divBdr>
              <w:divsChild>
                <w:div w:id="1007319985">
                  <w:marLeft w:val="0"/>
                  <w:marRight w:val="0"/>
                  <w:marTop w:val="0"/>
                  <w:marBottom w:val="0"/>
                  <w:divBdr>
                    <w:top w:val="none" w:sz="0" w:space="0" w:color="auto"/>
                    <w:left w:val="none" w:sz="0" w:space="0" w:color="auto"/>
                    <w:bottom w:val="none" w:sz="0" w:space="0" w:color="auto"/>
                    <w:right w:val="none" w:sz="0" w:space="0" w:color="auto"/>
                  </w:divBdr>
                  <w:divsChild>
                    <w:div w:id="2018654496">
                      <w:marLeft w:val="0"/>
                      <w:marRight w:val="0"/>
                      <w:marTop w:val="0"/>
                      <w:marBottom w:val="0"/>
                      <w:divBdr>
                        <w:top w:val="none" w:sz="0" w:space="0" w:color="auto"/>
                        <w:left w:val="none" w:sz="0" w:space="0" w:color="auto"/>
                        <w:bottom w:val="none" w:sz="0" w:space="0" w:color="auto"/>
                        <w:right w:val="none" w:sz="0" w:space="0" w:color="auto"/>
                      </w:divBdr>
                    </w:div>
                    <w:div w:id="4941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681">
              <w:marLeft w:val="0"/>
              <w:marRight w:val="0"/>
              <w:marTop w:val="0"/>
              <w:marBottom w:val="0"/>
              <w:divBdr>
                <w:top w:val="none" w:sz="0" w:space="0" w:color="auto"/>
                <w:left w:val="none" w:sz="0" w:space="0" w:color="auto"/>
                <w:bottom w:val="none" w:sz="0" w:space="0" w:color="auto"/>
                <w:right w:val="none" w:sz="0" w:space="0" w:color="auto"/>
              </w:divBdr>
              <w:divsChild>
                <w:div w:id="1366834777">
                  <w:marLeft w:val="0"/>
                  <w:marRight w:val="0"/>
                  <w:marTop w:val="0"/>
                  <w:marBottom w:val="0"/>
                  <w:divBdr>
                    <w:top w:val="none" w:sz="0" w:space="0" w:color="auto"/>
                    <w:left w:val="none" w:sz="0" w:space="0" w:color="auto"/>
                    <w:bottom w:val="none" w:sz="0" w:space="0" w:color="auto"/>
                    <w:right w:val="none" w:sz="0" w:space="0" w:color="auto"/>
                  </w:divBdr>
                  <w:divsChild>
                    <w:div w:id="1769033804">
                      <w:marLeft w:val="0"/>
                      <w:marRight w:val="0"/>
                      <w:marTop w:val="0"/>
                      <w:marBottom w:val="0"/>
                      <w:divBdr>
                        <w:top w:val="none" w:sz="0" w:space="0" w:color="auto"/>
                        <w:left w:val="none" w:sz="0" w:space="0" w:color="auto"/>
                        <w:bottom w:val="none" w:sz="0" w:space="0" w:color="auto"/>
                        <w:right w:val="none" w:sz="0" w:space="0" w:color="auto"/>
                      </w:divBdr>
                    </w:div>
                    <w:div w:id="3544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5496">
              <w:marLeft w:val="0"/>
              <w:marRight w:val="0"/>
              <w:marTop w:val="0"/>
              <w:marBottom w:val="0"/>
              <w:divBdr>
                <w:top w:val="none" w:sz="0" w:space="0" w:color="auto"/>
                <w:left w:val="none" w:sz="0" w:space="0" w:color="auto"/>
                <w:bottom w:val="none" w:sz="0" w:space="0" w:color="auto"/>
                <w:right w:val="none" w:sz="0" w:space="0" w:color="auto"/>
              </w:divBdr>
              <w:divsChild>
                <w:div w:id="1075974771">
                  <w:marLeft w:val="0"/>
                  <w:marRight w:val="0"/>
                  <w:marTop w:val="0"/>
                  <w:marBottom w:val="0"/>
                  <w:divBdr>
                    <w:top w:val="none" w:sz="0" w:space="0" w:color="auto"/>
                    <w:left w:val="none" w:sz="0" w:space="0" w:color="auto"/>
                    <w:bottom w:val="none" w:sz="0" w:space="0" w:color="auto"/>
                    <w:right w:val="none" w:sz="0" w:space="0" w:color="auto"/>
                  </w:divBdr>
                  <w:divsChild>
                    <w:div w:id="599290158">
                      <w:marLeft w:val="0"/>
                      <w:marRight w:val="0"/>
                      <w:marTop w:val="0"/>
                      <w:marBottom w:val="0"/>
                      <w:divBdr>
                        <w:top w:val="none" w:sz="0" w:space="0" w:color="auto"/>
                        <w:left w:val="none" w:sz="0" w:space="0" w:color="auto"/>
                        <w:bottom w:val="none" w:sz="0" w:space="0" w:color="auto"/>
                        <w:right w:val="none" w:sz="0" w:space="0" w:color="auto"/>
                      </w:divBdr>
                    </w:div>
                    <w:div w:id="72321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2862">
              <w:marLeft w:val="0"/>
              <w:marRight w:val="0"/>
              <w:marTop w:val="0"/>
              <w:marBottom w:val="0"/>
              <w:divBdr>
                <w:top w:val="none" w:sz="0" w:space="0" w:color="auto"/>
                <w:left w:val="none" w:sz="0" w:space="0" w:color="auto"/>
                <w:bottom w:val="none" w:sz="0" w:space="0" w:color="auto"/>
                <w:right w:val="none" w:sz="0" w:space="0" w:color="auto"/>
              </w:divBdr>
              <w:divsChild>
                <w:div w:id="1928420661">
                  <w:marLeft w:val="0"/>
                  <w:marRight w:val="0"/>
                  <w:marTop w:val="0"/>
                  <w:marBottom w:val="0"/>
                  <w:divBdr>
                    <w:top w:val="none" w:sz="0" w:space="0" w:color="auto"/>
                    <w:left w:val="none" w:sz="0" w:space="0" w:color="auto"/>
                    <w:bottom w:val="none" w:sz="0" w:space="0" w:color="auto"/>
                    <w:right w:val="none" w:sz="0" w:space="0" w:color="auto"/>
                  </w:divBdr>
                  <w:divsChild>
                    <w:div w:id="1043793605">
                      <w:marLeft w:val="0"/>
                      <w:marRight w:val="0"/>
                      <w:marTop w:val="0"/>
                      <w:marBottom w:val="0"/>
                      <w:divBdr>
                        <w:top w:val="none" w:sz="0" w:space="0" w:color="auto"/>
                        <w:left w:val="none" w:sz="0" w:space="0" w:color="auto"/>
                        <w:bottom w:val="none" w:sz="0" w:space="0" w:color="auto"/>
                        <w:right w:val="none" w:sz="0" w:space="0" w:color="auto"/>
                      </w:divBdr>
                    </w:div>
                    <w:div w:id="12550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3834">
              <w:marLeft w:val="0"/>
              <w:marRight w:val="0"/>
              <w:marTop w:val="0"/>
              <w:marBottom w:val="0"/>
              <w:divBdr>
                <w:top w:val="none" w:sz="0" w:space="0" w:color="auto"/>
                <w:left w:val="none" w:sz="0" w:space="0" w:color="auto"/>
                <w:bottom w:val="none" w:sz="0" w:space="0" w:color="auto"/>
                <w:right w:val="none" w:sz="0" w:space="0" w:color="auto"/>
              </w:divBdr>
              <w:divsChild>
                <w:div w:id="1678195679">
                  <w:marLeft w:val="0"/>
                  <w:marRight w:val="0"/>
                  <w:marTop w:val="0"/>
                  <w:marBottom w:val="0"/>
                  <w:divBdr>
                    <w:top w:val="none" w:sz="0" w:space="0" w:color="auto"/>
                    <w:left w:val="none" w:sz="0" w:space="0" w:color="auto"/>
                    <w:bottom w:val="none" w:sz="0" w:space="0" w:color="auto"/>
                    <w:right w:val="none" w:sz="0" w:space="0" w:color="auto"/>
                  </w:divBdr>
                  <w:divsChild>
                    <w:div w:id="1347748144">
                      <w:marLeft w:val="0"/>
                      <w:marRight w:val="0"/>
                      <w:marTop w:val="0"/>
                      <w:marBottom w:val="0"/>
                      <w:divBdr>
                        <w:top w:val="none" w:sz="0" w:space="0" w:color="auto"/>
                        <w:left w:val="none" w:sz="0" w:space="0" w:color="auto"/>
                        <w:bottom w:val="none" w:sz="0" w:space="0" w:color="auto"/>
                        <w:right w:val="none" w:sz="0" w:space="0" w:color="auto"/>
                      </w:divBdr>
                    </w:div>
                    <w:div w:id="5611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19000">
          <w:marLeft w:val="0"/>
          <w:marRight w:val="0"/>
          <w:marTop w:val="0"/>
          <w:marBottom w:val="0"/>
          <w:divBdr>
            <w:top w:val="none" w:sz="0" w:space="0" w:color="auto"/>
            <w:left w:val="none" w:sz="0" w:space="0" w:color="auto"/>
            <w:bottom w:val="none" w:sz="0" w:space="0" w:color="auto"/>
            <w:right w:val="none" w:sz="0" w:space="0" w:color="auto"/>
          </w:divBdr>
          <w:divsChild>
            <w:div w:id="14230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10696">
      <w:bodyDiv w:val="1"/>
      <w:marLeft w:val="0"/>
      <w:marRight w:val="0"/>
      <w:marTop w:val="0"/>
      <w:marBottom w:val="0"/>
      <w:divBdr>
        <w:top w:val="none" w:sz="0" w:space="0" w:color="auto"/>
        <w:left w:val="none" w:sz="0" w:space="0" w:color="auto"/>
        <w:bottom w:val="none" w:sz="0" w:space="0" w:color="auto"/>
        <w:right w:val="none" w:sz="0" w:space="0" w:color="auto"/>
      </w:divBdr>
      <w:divsChild>
        <w:div w:id="295723589">
          <w:marLeft w:val="0"/>
          <w:marRight w:val="0"/>
          <w:marTop w:val="0"/>
          <w:marBottom w:val="0"/>
          <w:divBdr>
            <w:top w:val="none" w:sz="0" w:space="0" w:color="auto"/>
            <w:left w:val="none" w:sz="0" w:space="0" w:color="auto"/>
            <w:bottom w:val="none" w:sz="0" w:space="0" w:color="auto"/>
            <w:right w:val="none" w:sz="0" w:space="0" w:color="auto"/>
          </w:divBdr>
        </w:div>
        <w:div w:id="2107310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techopedia.com/definition/1179/data-manipulation-language-d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mps/concepts/domain-specific-languages/"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hyperskill.org/blog/post/database-design-101" TargetMode="External"/><Relationship Id="rId4" Type="http://schemas.openxmlformats.org/officeDocument/2006/relationships/settings" Target="settings.xml"/><Relationship Id="rId9" Type="http://schemas.openxmlformats.org/officeDocument/2006/relationships/hyperlink" Target="https://www.ans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3</cp:revision>
  <dcterms:created xsi:type="dcterms:W3CDTF">2025-04-04T18:36:00Z</dcterms:created>
  <dcterms:modified xsi:type="dcterms:W3CDTF">2025-04-04T19:04:00Z</dcterms:modified>
</cp:coreProperties>
</file>