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B171" w14:textId="77777777" w:rsidR="002D7989" w:rsidRDefault="002D7989" w:rsidP="003B0D93">
      <w:pPr>
        <w:jc w:val="both"/>
      </w:pPr>
      <w:r>
        <w:t xml:space="preserve">Propuesta de proyecto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Bonez</w:t>
      </w:r>
      <w:proofErr w:type="spellEnd"/>
      <w:r>
        <w:t>:</w:t>
      </w:r>
    </w:p>
    <w:p w14:paraId="4A963030" w14:textId="77777777" w:rsidR="002D7989" w:rsidRDefault="002D7989" w:rsidP="003B0D93">
      <w:pPr>
        <w:jc w:val="both"/>
      </w:pPr>
    </w:p>
    <w:p w14:paraId="7EC3901A" w14:textId="77777777" w:rsidR="002D7989" w:rsidRDefault="002D7989" w:rsidP="003B0D93">
      <w:pPr>
        <w:jc w:val="both"/>
      </w:pPr>
      <w:r>
        <w:t xml:space="preserve">Integrantes: Gabriel </w:t>
      </w:r>
      <w:proofErr w:type="spellStart"/>
      <w:r>
        <w:t>Calhuante</w:t>
      </w:r>
      <w:proofErr w:type="spellEnd"/>
      <w:r>
        <w:t xml:space="preserve">, </w:t>
      </w:r>
      <w:proofErr w:type="spellStart"/>
      <w:r>
        <w:t>Benjamin</w:t>
      </w:r>
      <w:proofErr w:type="spellEnd"/>
      <w:r>
        <w:t xml:space="preserve"> Herrera, Tomas Parada, </w:t>
      </w:r>
      <w:proofErr w:type="spellStart"/>
      <w:r>
        <w:t>Joaquin</w:t>
      </w:r>
      <w:proofErr w:type="spellEnd"/>
      <w:r>
        <w:t xml:space="preserve"> </w:t>
      </w:r>
      <w:proofErr w:type="spellStart"/>
      <w:r>
        <w:t>Ramirez</w:t>
      </w:r>
      <w:proofErr w:type="spellEnd"/>
      <w:r>
        <w:t>, Vilca Juan Cruz</w:t>
      </w:r>
    </w:p>
    <w:p w14:paraId="2F7C4083" w14:textId="77777777" w:rsidR="002D7989" w:rsidRDefault="002D7989" w:rsidP="003B0D93">
      <w:pPr>
        <w:jc w:val="both"/>
      </w:pPr>
    </w:p>
    <w:p w14:paraId="4CC3C039" w14:textId="3E5AF90E" w:rsidR="002D7989" w:rsidRDefault="002D7989" w:rsidP="003B0D93">
      <w:pPr>
        <w:jc w:val="both"/>
      </w:pPr>
      <w:r>
        <w:t xml:space="preserve">Introducción: </w:t>
      </w:r>
      <w:r w:rsidR="00591743">
        <w:t xml:space="preserve">En este proyecto realizaremos una </w:t>
      </w:r>
      <w:r w:rsidR="002F1A8C">
        <w:t>adaptación</w:t>
      </w:r>
      <w:r w:rsidR="00591743">
        <w:t xml:space="preserve"> al videojuego de </w:t>
      </w:r>
      <w:r w:rsidR="00C81646">
        <w:t>“</w:t>
      </w:r>
      <w:proofErr w:type="spellStart"/>
      <w:r w:rsidR="00C81646">
        <w:t>Broken</w:t>
      </w:r>
      <w:proofErr w:type="spellEnd"/>
      <w:r w:rsidR="00C81646">
        <w:t xml:space="preserve"> </w:t>
      </w:r>
      <w:proofErr w:type="spellStart"/>
      <w:r w:rsidR="00C81646">
        <w:t>Bonez</w:t>
      </w:r>
      <w:proofErr w:type="spellEnd"/>
      <w:r w:rsidR="00C81646">
        <w:t xml:space="preserve">” de la serie animada Un Show Más utilizando para su desarrollo Visual Studio </w:t>
      </w:r>
      <w:proofErr w:type="spellStart"/>
      <w:r w:rsidR="00C81646">
        <w:t>Code</w:t>
      </w:r>
      <w:proofErr w:type="spellEnd"/>
      <w:r w:rsidR="00C81646">
        <w:t xml:space="preserve"> y en lenguaje de Python</w:t>
      </w:r>
      <w:r w:rsidR="00C70B2A">
        <w:t>, siguiendo en el un estilo de videojuego “</w:t>
      </w:r>
      <w:r w:rsidR="009F657F">
        <w:t>runner</w:t>
      </w:r>
      <w:r w:rsidR="00C70B2A">
        <w:t>”</w:t>
      </w:r>
      <w:r w:rsidR="002F1A8C">
        <w:t>. También subiremos nuestros avances y proyectos terminados a nuestro repositorio de GitHub</w:t>
      </w:r>
      <w:r w:rsidR="00E858C4">
        <w:t>.</w:t>
      </w:r>
    </w:p>
    <w:p w14:paraId="7422769C" w14:textId="77777777" w:rsidR="00896319" w:rsidRDefault="00896319" w:rsidP="003B0D93">
      <w:pPr>
        <w:jc w:val="both"/>
      </w:pPr>
    </w:p>
    <w:p w14:paraId="04EF2A4A" w14:textId="59BC07D1" w:rsidR="00896319" w:rsidRDefault="00896319" w:rsidP="003B0D93">
      <w:pPr>
        <w:jc w:val="both"/>
      </w:pPr>
      <w:r>
        <w:t xml:space="preserve">Desarrollo: </w:t>
      </w:r>
      <w:r w:rsidR="009D0412">
        <w:t xml:space="preserve"> El objetivo principal de nuestro juego es que el jugador situado en el papel de un motociclista </w:t>
      </w:r>
      <w:r w:rsidR="00AB2319">
        <w:t>consiga altas puntuaciones superando en cada intento su propio record a través de acrobacias</w:t>
      </w:r>
      <w:r w:rsidR="000B2BF6">
        <w:t xml:space="preserve">. </w:t>
      </w:r>
    </w:p>
    <w:p w14:paraId="06DA5516" w14:textId="4AB926F4" w:rsidR="000B2BF6" w:rsidRDefault="000B2BF6" w:rsidP="003B0D93">
      <w:pPr>
        <w:jc w:val="both"/>
      </w:pPr>
    </w:p>
    <w:p w14:paraId="4DCAE3B2" w14:textId="2916F0CD" w:rsidR="000B2BF6" w:rsidRDefault="00B4441E" w:rsidP="003B0D93">
      <w:pPr>
        <w:jc w:val="both"/>
      </w:pPr>
      <w:r>
        <w:t>Cómo eje principal de nuestro juego</w:t>
      </w:r>
      <w:r w:rsidR="008D4C93">
        <w:t xml:space="preserve"> se encuentra el terreno donde se generan aleatoriamente</w:t>
      </w:r>
      <w:r w:rsidR="00570D19">
        <w:t xml:space="preserve"> y se dirigen hacia el jugador</w:t>
      </w:r>
      <w:r w:rsidR="00E45FD8">
        <w:t>. Existen distintas interacciones para los obstáculo</w:t>
      </w:r>
      <w:r w:rsidR="00D464CB">
        <w:t>s, que son esquivarlos y saltarlos para conseguir puntos, usar las rampas</w:t>
      </w:r>
      <w:r w:rsidR="00F51909">
        <w:t xml:space="preserve"> para conseguir mejores acrobacias y más puntos o chocar con ellos</w:t>
      </w:r>
      <w:r w:rsidR="00C125EB">
        <w:t xml:space="preserve"> perder una vida</w:t>
      </w:r>
      <w:r w:rsidR="009F657F">
        <w:t>.</w:t>
      </w:r>
    </w:p>
    <w:p w14:paraId="4C32187F" w14:textId="77777777" w:rsidR="009F657F" w:rsidRDefault="009F657F" w:rsidP="003B0D93">
      <w:pPr>
        <w:jc w:val="both"/>
      </w:pPr>
    </w:p>
    <w:p w14:paraId="68483CD8" w14:textId="6C9636A6" w:rsidR="009F657F" w:rsidRDefault="009F657F" w:rsidP="003B0D93">
      <w:pPr>
        <w:jc w:val="both"/>
      </w:pPr>
      <w:r>
        <w:t>El jugador puede realizar distintas acrobacias que varían según este se encuentre en el suelo o en el aire</w:t>
      </w:r>
      <w:r w:rsidR="00347BB5">
        <w:t xml:space="preserve">. Realizar las acrobacias recompensa al jugador con más puntos dependiendo de la complejidad del “combo” </w:t>
      </w:r>
      <w:r w:rsidR="00D43D44">
        <w:t>(sucesión de acrobacias) realizado. Pero</w:t>
      </w:r>
      <w:r w:rsidR="008226A5">
        <w:t xml:space="preserve"> </w:t>
      </w:r>
      <w:r w:rsidR="00C125EB">
        <w:t>esta mismas penalizan si no son completadas correctamente con la perdida de una vida</w:t>
      </w:r>
      <w:r w:rsidR="00897750">
        <w:t xml:space="preserve">. </w:t>
      </w:r>
    </w:p>
    <w:p w14:paraId="06C64BDD" w14:textId="77777777" w:rsidR="00897750" w:rsidRDefault="00897750" w:rsidP="003B0D93">
      <w:pPr>
        <w:jc w:val="both"/>
      </w:pPr>
    </w:p>
    <w:p w14:paraId="7249CD01" w14:textId="1F7B1706" w:rsidR="00897750" w:rsidRDefault="00897750" w:rsidP="003B0D93">
      <w:pPr>
        <w:jc w:val="both"/>
      </w:pPr>
      <w:r>
        <w:t>Cómo incentivo de juego</w:t>
      </w:r>
      <w:r w:rsidR="001D7B58">
        <w:t xml:space="preserve"> al</w:t>
      </w:r>
      <w:r>
        <w:t xml:space="preserve"> </w:t>
      </w:r>
      <w:r w:rsidR="00AC1246">
        <w:t>alcanzar ciertas puntuaciones el jugador desbloqueará nuevos aspectos para el personaje</w:t>
      </w:r>
      <w:r w:rsidR="00AA5BF6">
        <w:t>. También añadiremos</w:t>
      </w:r>
      <w:r w:rsidR="0024719A">
        <w:t xml:space="preserve"> una tabla de clasificaciones donde se anotes las mejores puntuaciones junto a un nombre al estilo </w:t>
      </w:r>
      <w:proofErr w:type="spellStart"/>
      <w:r w:rsidR="0024719A">
        <w:t>arcade</w:t>
      </w:r>
      <w:proofErr w:type="spellEnd"/>
      <w:r w:rsidR="00F918A5">
        <w:t>, y un modo de dos jugadores donde por turnos quien consiga la mejor puntuación es el ganador.</w:t>
      </w:r>
    </w:p>
    <w:p w14:paraId="270F8191" w14:textId="77777777" w:rsidR="00E52783" w:rsidRDefault="00E52783" w:rsidP="003B0D93">
      <w:pPr>
        <w:jc w:val="both"/>
      </w:pPr>
    </w:p>
    <w:p w14:paraId="70D5F761" w14:textId="1E0C0F03" w:rsidR="00E52783" w:rsidRDefault="00650827" w:rsidP="003B0D93">
      <w:pPr>
        <w:jc w:val="both"/>
      </w:pPr>
      <w:r>
        <w:t xml:space="preserve">En cuanto a la </w:t>
      </w:r>
      <w:proofErr w:type="spellStart"/>
      <w:r>
        <w:t>jugabilidad</w:t>
      </w:r>
      <w:proofErr w:type="spellEnd"/>
      <w:r>
        <w:t xml:space="preserve"> tenemos pensando que el usuario controle al personaje con las teclas W A S D </w:t>
      </w:r>
      <w:r w:rsidR="009E374A">
        <w:t>cuando esté en el aire para realizar distintas acrobacias (combinaciones)</w:t>
      </w:r>
      <w:r w:rsidR="00007BC7">
        <w:t>, dependiendo de la combinación de teclas que el usuario use sumará más o menos puntos</w:t>
      </w:r>
      <w:r w:rsidR="006D1216">
        <w:t xml:space="preserve">, todos los controles de la interfaz se manejarán con las flechas y se confirmará elección con el </w:t>
      </w:r>
      <w:r w:rsidR="00AA2E7B">
        <w:t>ENTER</w:t>
      </w:r>
      <w:r w:rsidR="008A0949">
        <w:t>.</w:t>
      </w:r>
    </w:p>
    <w:p w14:paraId="145147BE" w14:textId="77777777" w:rsidR="008A0949" w:rsidRDefault="008A0949" w:rsidP="003B0D93">
      <w:pPr>
        <w:jc w:val="both"/>
      </w:pPr>
    </w:p>
    <w:p w14:paraId="07FA8B95" w14:textId="5F0A1B64" w:rsidR="008A0949" w:rsidRDefault="008A0949" w:rsidP="003B0D93">
      <w:pPr>
        <w:jc w:val="both"/>
      </w:pPr>
      <w:r>
        <w:t xml:space="preserve">El escenario constantemente empuja al jugador con él, nosotros controlamos solo el movimiento </w:t>
      </w:r>
      <w:r w:rsidR="003800E5">
        <w:t>en el eje Y con las teclas anteriormente mencionadas.</w:t>
      </w:r>
    </w:p>
    <w:p w14:paraId="00393038" w14:textId="6E93613D" w:rsidR="004040B4" w:rsidRDefault="004040B4" w:rsidP="003B0D93">
      <w:pPr>
        <w:jc w:val="both"/>
      </w:pPr>
    </w:p>
    <w:p w14:paraId="0CB2345C" w14:textId="77777777" w:rsidR="002D7989" w:rsidRDefault="002D7989" w:rsidP="003B0D93">
      <w:pPr>
        <w:jc w:val="both"/>
      </w:pPr>
    </w:p>
    <w:p w14:paraId="5ABA7272" w14:textId="77777777" w:rsidR="002D7989" w:rsidRDefault="002D7989" w:rsidP="003B0D93">
      <w:pPr>
        <w:jc w:val="both"/>
      </w:pPr>
    </w:p>
    <w:sectPr w:rsidR="002D79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9"/>
    <w:rsid w:val="00007BC7"/>
    <w:rsid w:val="00013C08"/>
    <w:rsid w:val="00066A57"/>
    <w:rsid w:val="000727A3"/>
    <w:rsid w:val="000B2BF6"/>
    <w:rsid w:val="00115FD1"/>
    <w:rsid w:val="001A72DC"/>
    <w:rsid w:val="001D7B58"/>
    <w:rsid w:val="00202647"/>
    <w:rsid w:val="0024719A"/>
    <w:rsid w:val="002C2A1D"/>
    <w:rsid w:val="002D7989"/>
    <w:rsid w:val="002E4FF7"/>
    <w:rsid w:val="002F1A8C"/>
    <w:rsid w:val="00302EA6"/>
    <w:rsid w:val="00347BB5"/>
    <w:rsid w:val="003800E5"/>
    <w:rsid w:val="003B0D93"/>
    <w:rsid w:val="003C47A4"/>
    <w:rsid w:val="004040B4"/>
    <w:rsid w:val="00523612"/>
    <w:rsid w:val="00570D19"/>
    <w:rsid w:val="005754AD"/>
    <w:rsid w:val="00591743"/>
    <w:rsid w:val="005A6A9B"/>
    <w:rsid w:val="005A7B78"/>
    <w:rsid w:val="00650827"/>
    <w:rsid w:val="006A3090"/>
    <w:rsid w:val="006D1216"/>
    <w:rsid w:val="00736EB8"/>
    <w:rsid w:val="007D6287"/>
    <w:rsid w:val="008226A5"/>
    <w:rsid w:val="0087496F"/>
    <w:rsid w:val="00896319"/>
    <w:rsid w:val="00897750"/>
    <w:rsid w:val="008A0949"/>
    <w:rsid w:val="008D4C93"/>
    <w:rsid w:val="009D0412"/>
    <w:rsid w:val="009E374A"/>
    <w:rsid w:val="009F657F"/>
    <w:rsid w:val="00AA2E7B"/>
    <w:rsid w:val="00AA5BF6"/>
    <w:rsid w:val="00AB2319"/>
    <w:rsid w:val="00AC1246"/>
    <w:rsid w:val="00B4441E"/>
    <w:rsid w:val="00B94E99"/>
    <w:rsid w:val="00C06DBF"/>
    <w:rsid w:val="00C125EB"/>
    <w:rsid w:val="00C70B2A"/>
    <w:rsid w:val="00C81646"/>
    <w:rsid w:val="00CE4889"/>
    <w:rsid w:val="00D40A3C"/>
    <w:rsid w:val="00D43D44"/>
    <w:rsid w:val="00D464CB"/>
    <w:rsid w:val="00E45FD8"/>
    <w:rsid w:val="00E52783"/>
    <w:rsid w:val="00E858C4"/>
    <w:rsid w:val="00F51909"/>
    <w:rsid w:val="00F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723F5"/>
  <w15:chartTrackingRefBased/>
  <w15:docId w15:val="{7BBBA625-2375-2E4F-B016-B7ADA10C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9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9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9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9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Herrera</dc:creator>
  <cp:keywords/>
  <dc:description/>
  <cp:lastModifiedBy>Benjamin Herrera</cp:lastModifiedBy>
  <cp:revision>4</cp:revision>
  <dcterms:created xsi:type="dcterms:W3CDTF">2025-09-05T14:22:00Z</dcterms:created>
  <dcterms:modified xsi:type="dcterms:W3CDTF">2025-09-05T14:24:00Z</dcterms:modified>
</cp:coreProperties>
</file>