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CODEX One-Step Instruction Pack (Enhancements 1-4)</w:t>
      </w:r>
    </w:p>
    <w:p/>
    <w:p>
      <w:pPr>
        <w:pStyle w:val="Heading1"/>
      </w:pPr>
      <w:r>
        <w:rPr>
          <w:b/>
          <w:bCs/>
        </w:rPr>
        <w:t xml:space="preserve">Purpose</w:t>
      </w:r>
    </w:p>
    <w:p>
      <w:r>
        <w:t xml:space="preserve">Implement Enhancements 1-4 with minimal drift and minimal token overhead:</w:t>
      </w:r>
    </w:p>
    <w:p>
      <w:r>
        <w:t xml:space="preserve">1. AI Interaction Inventory</w:t>
      </w:r>
    </w:p>
    <w:p>
      <w:r>
        <w:t xml:space="preserve">2. Standard AI Contract (input/output/fallback)</w:t>
      </w:r>
    </w:p>
    <w:p>
      <w:r>
        <w:t xml:space="preserve">3. Quality Rubric + post-generation checks</w:t>
      </w:r>
    </w:p>
    <w:p>
      <w:r>
        <w:t xml:space="preserve">4. End-to-end telemetry upgrades</w:t>
      </w:r>
    </w:p>
    <w:p>
      <w:pPr>
        <w:pStyle w:val="Heading1"/>
      </w:pPr>
      <w:r>
        <w:rPr>
          <w:b/>
          <w:bCs/>
        </w:rPr>
        <w:t xml:space="preserve">Mandatory Pre-Implementation Refresh (Run First)</w:t>
      </w:r>
    </w:p>
    <w:p>
      <w:r>
        <w:t xml:space="preserve">Before making any code changes, CODEX must rescan the current repo and regenerate both instruction files from latest code state.</w:t>
      </w:r>
    </w:p>
    <w:p/>
    <w:p>
      <w:r>
        <w:t xml:space="preserve">Required actions:</w:t>
      </w:r>
    </w:p>
    <w:p>
      <w:r>
        <w:t xml:space="preserve">1. Rescan current OpenAI touchpoints, telemetry files, admin reporting files, and user action hook files.</w:t>
      </w:r>
    </w:p>
    <w:p>
      <w:r>
        <w:t xml:space="preserve">2. Update `CODEX_ONE_STEP_INSTRUCTION_PACK.md` if file map or steps changed.</w:t>
      </w:r>
    </w:p>
    <w:p>
      <w:r>
        <w:t xml:space="preserve">3. Regenerate `CODEX_ONE_STEP_INSTRUCTION_PACK.docx` from the refreshed `.md`.</w:t>
      </w:r>
    </w:p>
    <w:p>
      <w:r>
        <w:t xml:space="preserve">4. Output a short "Refresh Summary" listing what changed in the pack.</w:t>
      </w:r>
    </w:p>
    <w:p>
      <w:r>
        <w:t xml:space="preserve">5. Only then start implementation steps.</w:t>
      </w:r>
    </w:p>
    <w:p/>
    <w:p>
      <w:r>
        <w:t xml:space="preserve">Hard rule:</w:t>
      </w:r>
    </w:p>
    <w:p>
      <w:pPr>
        <w:pStyle w:val="ListParagraph"/>
        <w:numPr>
          <w:ilvl w:val="0"/>
          <w:numId w:val="1"/>
        </w:numPr>
      </w:pPr>
      <w:r>
        <w:t xml:space="preserve">If refresh detects drift (new/changed routes, schema, or components), CODEX must implement against refreshed instructions, not stale instructions.</w:t>
      </w:r>
    </w:p>
    <w:p/>
    <w:p>
      <w:pPr>
        <w:pStyle w:val="Heading1"/>
      </w:pPr>
      <w:r>
        <w:rPr>
          <w:b/>
          <w:bCs/>
        </w:rPr>
        <w:t xml:space="preserve">Area Map (Current Code)</w:t>
      </w:r>
    </w:p>
    <w:p/>
    <w:p>
      <w:pPr>
        <w:pStyle w:val="Heading2"/>
      </w:pPr>
      <w:r>
        <w:rPr>
          <w:b/>
          <w:bCs/>
        </w:rPr>
        <w:t xml:space="preserve">A) OpenAI invocation points (must be covered)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`C:\Users\johnf\Desktop\personafoundry\app\api\agent\respond\route.ts`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`C:\Users\johnf\Desktop\personafoundry\app\api\analyze-profile-ai\route.ts`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`C:\Users\johnf\Desktop\personafoundry\app\api\career\generate-assets\route.ts`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`C:\Users\johnf\Desktop\personafoundry\app\api\career\generate-company-dossier\route.ts`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`C:\Users\johnf\Desktop\personafoundry\app\api\career\generate-cover-letter\route.ts`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`C:\Users\johnf\Desktop\personafoundry\app\api\career\generate-interview-prep\route.ts`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`C:\Users\johnf\Desktop\personafoundry\app\api\career\generate-profile\route.ts`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`C:\Users\johnf\Desktop\personafoundry\app\api\career\generate-strategy-document\route.ts`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`C:\Users\johnf\Desktop\personafoundry\app\api\career\generate-target-company-workflow\route.ts`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`C:\Users\johnf\Desktop\personafoundry\app\api\chat-sandbox\route.ts`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`C:\Users\johnf\Desktop\personafoundry\app\api\teamsync\conversation\route.ts`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`C:\Users\johnf\Desktop\personafoundry\app\api\teamsync\resources\route.ts`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`C:\Users\johnf\Desktop\personafoundry\app\api\teamsync\simulate\route.ts`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`C:\Users\johnf\Desktop\personafoundry\lib\career-background-jobs.ts`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`C:\Users\johnf\Desktop\personafoundry\lib\career-live-jobs.ts`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`C:\Users\johnf\Desktop\personafoundry\lib\openai-organization-usage.ts`</w:t>
      </w:r>
    </w:p>
    <w:p/>
    <w:p>
      <w:pPr>
        <w:pStyle w:val="Heading2"/>
      </w:pPr>
      <w:r>
        <w:rPr>
          <w:b/>
          <w:bCs/>
        </w:rPr>
        <w:t xml:space="preserve">B) Telemetry + admin reporting points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`C:\Users\johnf\Desktop\personafoundry\lib\telemetry.ts`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`C:\Users\johnf\Desktop\personafoundry\supabase\admin_telemetry.sql`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`C:\Users\johnf\Desktop\personafoundry\app\api\admin\overview\route.ts`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`C:\Users\johnf\Desktop\personafoundry\components\admin\AdminDashboardClient.tsx`</w:t>
      </w:r>
    </w:p>
    <w:p/>
    <w:p>
      <w:pPr>
        <w:pStyle w:val="Heading2"/>
      </w:pPr>
      <w:r>
        <w:rPr>
          <w:b/>
          <w:bCs/>
        </w:rPr>
        <w:t xml:space="preserve">C) User action hook points (save/copy/regenerate/use)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`C:\Users\johnf\Desktop\personafoundry\components\career\CareerAssetEditor.tsx`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`C:\Users\johnf\Desktop\personafoundry\components\PersonaChatSandbox.tsx`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`C:\Users\johnf\Desktop\personafoundry\components\navigation\ExperienceAgentWidget.tsx`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`C:\Users\johnf\Desktop\personafoundry\components\teamsync\TeamSyncWorkspaceClient.tsx`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`C:\Users\johnf\Desktop\personafoundry\lib\career-client.ts`</w:t>
      </w:r>
    </w:p>
    <w:p/>
    <w:p>
      <w:pPr>
        <w:pStyle w:val="Heading1"/>
      </w:pPr>
      <w:r>
        <w:rPr>
          <w:b/>
          <w:bCs/>
        </w:rPr>
        <w:t xml:space="preserve">Implementation Order (strict)</w:t>
      </w:r>
    </w:p>
    <w:p/>
    <w:p>
      <w:pPr>
        <w:pStyle w:val="Heading2"/>
      </w:pPr>
      <w:r>
        <w:rPr>
          <w:b/>
          <w:bCs/>
        </w:rPr>
        <w:t xml:space="preserve">Step 1: Add shared AI primitives</w:t>
      </w:r>
    </w:p>
    <w:p>
      <w:r>
        <w:t xml:space="preserve">Create: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`C:\Users\johnf\Desktop\personafoundry\lib\ai\contracts.ts`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`C:\Users\johnf\Desktop\personafoundry\lib\ai\parse.ts`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`C:\Users\johnf\Desktop\personafoundry\lib\ai\quality-rubric.ts`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`C:\Users\johnf\Desktop\personafoundry\lib\ai\sources.ts`</w:t>
      </w:r>
    </w:p>
    <w:p/>
    <w:p>
      <w:r>
        <w:t xml:space="preserve">Define:</w:t>
      </w:r>
    </w:p>
    <w:p>
      <w:pPr>
        <w:pStyle w:val="ListParagraph"/>
        <w:numPr>
          <w:ilvl w:val="0"/>
          <w:numId w:val="1"/>
        </w:numPr>
      </w:pPr>
      <w:r>
        <w:t xml:space="preserve">`AIInteractionKey` union (one key per interaction)</w:t>
      </w:r>
    </w:p>
    <w:p>
      <w:pPr>
        <w:pStyle w:val="ListParagraph"/>
        <w:numPr>
          <w:ilvl w:val="0"/>
          <w:numId w:val="1"/>
        </w:numPr>
      </w:pPr>
      <w:r>
        <w:t xml:space="preserve">`AIInputEnvelope`, `AIOutputEnvelope`, `AIErrorEnvelope`</w:t>
      </w:r>
    </w:p>
    <w:p>
      <w:pPr>
        <w:pStyle w:val="ListParagraph"/>
        <w:numPr>
          <w:ilvl w:val="0"/>
          <w:numId w:val="1"/>
        </w:numPr>
      </w:pPr>
      <w:r>
        <w:t xml:space="preserve">`parseJsonOutput&lt;T&gt;()`, `safeTextOutput()`</w:t>
      </w:r>
    </w:p>
    <w:p>
      <w:pPr>
        <w:pStyle w:val="ListParagraph"/>
        <w:numPr>
          <w:ilvl w:val="0"/>
          <w:numId w:val="1"/>
        </w:numPr>
      </w:pPr>
      <w:r>
        <w:t xml:space="preserve">`scoreOutput({text,sources,actions}) -&gt; {relevance,actionability,clarity,trust,total}`</w:t>
      </w:r>
    </w:p>
    <w:p>
      <w:pPr>
        <w:pStyle w:val="ListParagraph"/>
        <w:numPr>
          <w:ilvl w:val="0"/>
          <w:numId w:val="1"/>
        </w:numPr>
      </w:pPr>
      <w:r>
        <w:t xml:space="preserve">`validateSourceList()` with min-count + valid URL checks</w:t>
      </w:r>
    </w:p>
    <w:p/>
    <w:p>
      <w:pPr>
        <w:pStyle w:val="Heading2"/>
      </w:pPr>
      <w:r>
        <w:rPr>
          <w:b/>
          <w:bCs/>
        </w:rPr>
        <w:t xml:space="preserve">Step 2: Add inventory doc</w:t>
      </w:r>
    </w:p>
    <w:p>
      <w:r>
        <w:t xml:space="preserve">Create: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`C:\Users\johnf\Desktop\personafoundry\docs\ai-interaction-registry.md`</w:t>
      </w:r>
    </w:p>
    <w:p/>
    <w:p>
      <w:r>
        <w:t xml:space="preserve">Include one row per interaction with:</w:t>
      </w:r>
    </w:p>
    <w:p>
      <w:pPr>
        <w:pStyle w:val="ListParagraph"/>
        <w:numPr>
          <w:ilvl w:val="0"/>
          <w:numId w:val="1"/>
        </w:numPr>
      </w:pPr>
      <w:r>
        <w:t xml:space="preserve">interaction_key</w:t>
      </w:r>
    </w:p>
    <w:p>
      <w:pPr>
        <w:pStyle w:val="ListParagraph"/>
        <w:numPr>
          <w:ilvl w:val="0"/>
          <w:numId w:val="1"/>
        </w:numPr>
      </w:pPr>
      <w:r>
        <w:t xml:space="preserve">owner</w:t>
      </w:r>
    </w:p>
    <w:p>
      <w:pPr>
        <w:pStyle w:val="ListParagraph"/>
        <w:numPr>
          <w:ilvl w:val="0"/>
          <w:numId w:val="1"/>
        </w:numPr>
      </w:pPr>
      <w:r>
        <w:t xml:space="preserve">input sources</w:t>
      </w:r>
    </w:p>
    <w:p>
      <w:pPr>
        <w:pStyle w:val="ListParagraph"/>
        <w:numPr>
          <w:ilvl w:val="0"/>
          <w:numId w:val="1"/>
        </w:numPr>
      </w:pPr>
      <w:r>
        <w:t xml:space="preserve">output artifact</w:t>
      </w:r>
    </w:p>
    <w:p>
      <w:pPr>
        <w:pStyle w:val="ListParagraph"/>
        <w:numPr>
          <w:ilvl w:val="0"/>
          <w:numId w:val="1"/>
        </w:numPr>
      </w:pPr>
      <w:r>
        <w:t xml:space="preserve">model</w:t>
      </w:r>
    </w:p>
    <w:p>
      <w:pPr>
        <w:pStyle w:val="ListParagraph"/>
        <w:numPr>
          <w:ilvl w:val="0"/>
          <w:numId w:val="1"/>
        </w:numPr>
      </w:pPr>
      <w:r>
        <w:t xml:space="preserve">fallback strategy</w:t>
      </w:r>
    </w:p>
    <w:p>
      <w:pPr>
        <w:pStyle w:val="ListParagraph"/>
        <w:numPr>
          <w:ilvl w:val="0"/>
          <w:numId w:val="1"/>
        </w:numPr>
      </w:pPr>
      <w:r>
        <w:t xml:space="preserve">telemetry events</w:t>
      </w:r>
    </w:p>
    <w:p/>
    <w:p>
      <w:pPr>
        <w:pStyle w:val="Heading2"/>
      </w:pPr>
      <w:r>
        <w:rPr>
          <w:b/>
          <w:bCs/>
        </w:rPr>
        <w:t xml:space="preserve">Step 3: Upgrade telemetry schema + logger</w:t>
      </w:r>
    </w:p>
    <w:p>
      <w:r>
        <w:t xml:space="preserve">Update SQL: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`C:\Users\johnf\Desktop\personafoundry\supabase\admin_telemetry.sql`</w:t>
      </w:r>
    </w:p>
    <w:p/>
    <w:p>
      <w:r>
        <w:t xml:space="preserve">Add columns:</w:t>
      </w:r>
    </w:p>
    <w:p>
      <w:pPr>
        <w:pStyle w:val="ListParagraph"/>
        <w:numPr>
          <w:ilvl w:val="0"/>
          <w:numId w:val="1"/>
        </w:numPr>
      </w:pPr>
      <w:r>
        <w:t xml:space="preserve">`api_usage_logs.interaction_key text`</w:t>
      </w:r>
    </w:p>
    <w:p>
      <w:pPr>
        <w:pStyle w:val="ListParagraph"/>
        <w:numPr>
          <w:ilvl w:val="0"/>
          <w:numId w:val="1"/>
        </w:numPr>
      </w:pPr>
      <w:r>
        <w:t xml:space="preserve">`api_usage_logs.schema_version text`</w:t>
      </w:r>
    </w:p>
    <w:p>
      <w:pPr>
        <w:pStyle w:val="ListParagraph"/>
        <w:numPr>
          <w:ilvl w:val="0"/>
          <w:numId w:val="1"/>
        </w:numPr>
      </w:pPr>
      <w:r>
        <w:t xml:space="preserve">`api_usage_logs.quality_score_total integer`</w:t>
      </w:r>
    </w:p>
    <w:p>
      <w:pPr>
        <w:pStyle w:val="ListParagraph"/>
        <w:numPr>
          <w:ilvl w:val="0"/>
          <w:numId w:val="1"/>
        </w:numPr>
      </w:pPr>
      <w:r>
        <w:t xml:space="preserve">`api_usage_logs.user_action_after_output text`</w:t>
      </w:r>
    </w:p>
    <w:p>
      <w:pPr>
        <w:pStyle w:val="ListParagraph"/>
        <w:numPr>
          <w:ilvl w:val="0"/>
          <w:numId w:val="1"/>
        </w:numPr>
      </w:pPr>
      <w:r>
        <w:t xml:space="preserve">`api_usage_logs.time_to_first_action_ms integer`</w:t>
      </w:r>
    </w:p>
    <w:p/>
    <w:p>
      <w:r>
        <w:t xml:space="preserve">Update logger: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`C:\Users\johnf\Desktop\personafoundry\lib\telemetry.ts`</w:t>
      </w:r>
    </w:p>
    <w:p/>
    <w:p>
      <w:r>
        <w:t xml:space="preserve">Extend `logApiUsage` input and insert payload with new fields.</w:t>
      </w:r>
    </w:p>
    <w:p>
      <w:r>
        <w:t xml:space="preserve">Keep backward compatibility by defaulting new fields to null.</w:t>
      </w:r>
    </w:p>
    <w:p/>
    <w:p>
      <w:pPr>
        <w:pStyle w:val="Heading2"/>
      </w:pPr>
      <w:r>
        <w:rPr>
          <w:b/>
          <w:bCs/>
        </w:rPr>
        <w:t xml:space="preserve">Step 4: Standardize OpenAI routes/jobs</w:t>
      </w:r>
    </w:p>
    <w:p>
      <w:r>
        <w:t xml:space="preserve">Patch all files in section A:</w:t>
      </w:r>
    </w:p>
    <w:p>
      <w:pPr>
        <w:pStyle w:val="ListParagraph"/>
        <w:numPr>
          <w:ilvl w:val="0"/>
          <w:numId w:val="1"/>
        </w:numPr>
      </w:pPr>
      <w:r>
        <w:t xml:space="preserve">assign `interaction_key`</w:t>
      </w:r>
    </w:p>
    <w:p>
      <w:pPr>
        <w:pStyle w:val="ListParagraph"/>
        <w:numPr>
          <w:ilvl w:val="0"/>
          <w:numId w:val="1"/>
        </w:numPr>
      </w:pPr>
      <w:r>
        <w:t xml:space="preserve">normalize outputs via `AIOutputEnvelope`</w:t>
      </w:r>
    </w:p>
    <w:p>
      <w:pPr>
        <w:pStyle w:val="ListParagraph"/>
        <w:numPr>
          <w:ilvl w:val="0"/>
          <w:numId w:val="1"/>
        </w:numPr>
      </w:pPr>
      <w:r>
        <w:t xml:space="preserve">normalize error/fallback via `AIErrorEnvelope`</w:t>
      </w:r>
    </w:p>
    <w:p>
      <w:pPr>
        <w:pStyle w:val="ListParagraph"/>
        <w:numPr>
          <w:ilvl w:val="0"/>
          <w:numId w:val="1"/>
        </w:numPr>
      </w:pPr>
      <w:r>
        <w:t xml:space="preserve">parse content via shared parsers</w:t>
      </w:r>
    </w:p>
    <w:p>
      <w:pPr>
        <w:pStyle w:val="ListParagraph"/>
        <w:numPr>
          <w:ilvl w:val="0"/>
          <w:numId w:val="1"/>
        </w:numPr>
      </w:pPr>
      <w:r>
        <w:t xml:space="preserve">apply quality scoring before save/return</w:t>
      </w:r>
    </w:p>
    <w:p>
      <w:pPr>
        <w:pStyle w:val="ListParagraph"/>
        <w:numPr>
          <w:ilvl w:val="0"/>
          <w:numId w:val="1"/>
        </w:numPr>
      </w:pPr>
      <w:r>
        <w:t xml:space="preserve">for research outputs: enforce `validateSourceList` before save</w:t>
      </w:r>
    </w:p>
    <w:p>
      <w:pPr>
        <w:pStyle w:val="ListParagraph"/>
        <w:numPr>
          <w:ilvl w:val="0"/>
          <w:numId w:val="1"/>
        </w:numPr>
      </w:pPr>
      <w:r>
        <w:t xml:space="preserve">write `logApiUsage` with `interaction_key`, `schema_version`, `quality_score_total`</w:t>
      </w:r>
    </w:p>
    <w:p/>
    <w:p>
      <w:r>
        <w:t xml:space="preserve">Rule:</w:t>
      </w:r>
    </w:p>
    <w:p>
      <w:pPr>
        <w:pStyle w:val="ListParagraph"/>
        <w:numPr>
          <w:ilvl w:val="0"/>
          <w:numId w:val="1"/>
        </w:numPr>
      </w:pPr>
      <w:r>
        <w:t xml:space="preserve">Do not change business intent; only normalize structure + instrumentation + guards.</w:t>
      </w:r>
    </w:p>
    <w:p/>
    <w:p>
      <w:pPr>
        <w:pStyle w:val="Heading2"/>
      </w:pPr>
      <w:r>
        <w:rPr>
          <w:b/>
          <w:bCs/>
        </w:rPr>
        <w:t xml:space="preserve">Step 5: User action telemetry hooks</w:t>
      </w:r>
    </w:p>
    <w:p>
      <w:r>
        <w:t xml:space="preserve">Patch files in section C:</w:t>
      </w:r>
    </w:p>
    <w:p>
      <w:pPr>
        <w:pStyle w:val="ListParagraph"/>
        <w:numPr>
          <w:ilvl w:val="0"/>
          <w:numId w:val="1"/>
        </w:numPr>
      </w:pPr>
      <w:r>
        <w:t xml:space="preserve">emit follow-up telemetry events when user:</w:t>
      </w:r>
    </w:p>
    <w:p>
      <w:r>
        <w:t xml:space="preserve">  - saves</w:t>
      </w:r>
    </w:p>
    <w:p>
      <w:r>
        <w:t xml:space="preserve">  - copies</w:t>
      </w:r>
    </w:p>
    <w:p>
      <w:r>
        <w:t xml:space="preserve">  - regenerates/retries</w:t>
      </w:r>
    </w:p>
    <w:p>
      <w:r>
        <w:t xml:space="preserve">  - uses next action CTA</w:t>
      </w:r>
    </w:p>
    <w:p/>
    <w:p>
      <w:r>
        <w:t xml:space="preserve">Use existing API layer where possible; do not duplicate business APIs.</w:t>
      </w:r>
    </w:p>
    <w:p>
      <w:r>
        <w:t xml:space="preserve">Store signals in `usage_events` metadata and/or `api_usage_logs.user_action_after_output` flow.</w:t>
      </w:r>
    </w:p>
    <w:p/>
    <w:p>
      <w:pPr>
        <w:pStyle w:val="Heading2"/>
      </w:pPr>
      <w:r>
        <w:rPr>
          <w:b/>
          <w:bCs/>
        </w:rPr>
        <w:t xml:space="preserve">Step 6: Admin reporting update</w:t>
      </w:r>
    </w:p>
    <w:p>
      <w:r>
        <w:t xml:space="preserve">Patch: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`C:\Users\johnf\Desktop\personafoundry\app\api\admin\overview\route.ts`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`C:\Users\johnf\Desktop\personafoundry\components\admin\AdminDashboardClient.tsx`</w:t>
      </w:r>
    </w:p>
    <w:p/>
    <w:p>
      <w:r>
        <w:t xml:space="preserve">Add panels:</w:t>
      </w:r>
    </w:p>
    <w:p>
      <w:pPr>
        <w:pStyle w:val="ListParagraph"/>
        <w:numPr>
          <w:ilvl w:val="0"/>
          <w:numId w:val="1"/>
        </w:numPr>
      </w:pPr>
      <w:r>
        <w:t xml:space="preserve">output quality by interaction_key</w:t>
      </w:r>
    </w:p>
    <w:p>
      <w:pPr>
        <w:pStyle w:val="ListParagraph"/>
        <w:numPr>
          <w:ilvl w:val="0"/>
          <w:numId w:val="1"/>
        </w:numPr>
      </w:pPr>
      <w:r>
        <w:t xml:space="preserve">regenerate-without-save signal</w:t>
      </w:r>
    </w:p>
    <w:p>
      <w:pPr>
        <w:pStyle w:val="ListParagraph"/>
        <w:numPr>
          <w:ilvl w:val="0"/>
          <w:numId w:val="1"/>
        </w:numPr>
      </w:pPr>
      <w:r>
        <w:t xml:space="preserve">time-to-first-action trend</w:t>
      </w:r>
    </w:p>
    <w:p>
      <w:pPr>
        <w:pStyle w:val="ListParagraph"/>
        <w:numPr>
          <w:ilvl w:val="0"/>
          <w:numId w:val="1"/>
        </w:numPr>
      </w:pPr>
      <w:r>
        <w:t xml:space="preserve">cost-per-useful-output approximation</w:t>
      </w:r>
    </w:p>
    <w:p/>
    <w:p>
      <w:r>
        <w:t xml:space="preserve">TeamSync-specific dashboard requirements (required):</w:t>
      </w:r>
    </w:p>
    <w:p>
      <w:pPr>
        <w:pStyle w:val="ListParagraph"/>
        <w:numPr>
          <w:ilvl w:val="0"/>
          <w:numId w:val="1"/>
        </w:numPr>
      </w:pPr>
      <w:r>
        <w:t xml:space="preserve">include interaction keys:</w:t>
      </w:r>
    </w:p>
    <w:p>
      <w:r>
        <w:t xml:space="preserve">  - `teamsync.simulate`</w:t>
      </w:r>
    </w:p>
    <w:p>
      <w:r>
        <w:t xml:space="preserve">  - `teamsync.conversation`</w:t>
      </w:r>
    </w:p>
    <w:p>
      <w:r>
        <w:t xml:space="preserve">  - `teamsync.resources`</w:t>
      </w:r>
    </w:p>
    <w:p>
      <w:pPr>
        <w:pStyle w:val="ListParagraph"/>
        <w:numPr>
          <w:ilvl w:val="0"/>
          <w:numId w:val="1"/>
        </w:numPr>
      </w:pPr>
      <w:r>
        <w:t xml:space="preserve">add `teamsync_funnel`:</w:t>
      </w:r>
    </w:p>
    <w:p>
      <w:r>
        <w:t xml:space="preserve">  - run_started -&gt; run_completed -&gt; run_saved -&gt; share_or_export_used</w:t>
      </w:r>
    </w:p>
    <w:p>
      <w:pPr>
        <w:pStyle w:val="ListParagraph"/>
        <w:numPr>
          <w:ilvl w:val="0"/>
          <w:numId w:val="1"/>
        </w:numPr>
      </w:pPr>
      <w:r>
        <w:t xml:space="preserve">add `teamsync_kpis`:</w:t>
      </w:r>
    </w:p>
    <w:p>
      <w:r>
        <w:t xml:space="preserve">  - saved_run_conversion_rate</w:t>
      </w:r>
    </w:p>
    <w:p>
      <w:r>
        <w:t xml:space="preserve">  - export_share_activation_rate (Slack/Teams/email/docx/csv)</w:t>
      </w:r>
    </w:p>
    <w:p>
      <w:r>
        <w:t xml:space="preserve">  - repeat_simulation_rate</w:t>
      </w:r>
    </w:p>
    <w:p>
      <w:r>
        <w:t xml:space="preserve">  - high_intent_workspace_rate</w:t>
      </w:r>
    </w:p>
    <w:p>
      <w:pPr>
        <w:pStyle w:val="ListParagraph"/>
        <w:numPr>
          <w:ilvl w:val="0"/>
          <w:numId w:val="1"/>
        </w:numPr>
      </w:pPr>
      <w:r>
        <w:t xml:space="preserve">add `teamsync_quality_by_scenario[]`:</w:t>
      </w:r>
    </w:p>
    <w:p>
      <w:r>
        <w:t xml:space="preserve">  - scenario_mode (`custom|library|executive`)</w:t>
      </w:r>
    </w:p>
    <w:p>
      <w:r>
        <w:t xml:space="preserve">  - quality_score_avg</w:t>
      </w:r>
    </w:p>
    <w:p>
      <w:r>
        <w:t xml:space="preserve">  - sample_count</w:t>
      </w:r>
    </w:p>
    <w:p>
      <w:pPr>
        <w:pStyle w:val="ListParagraph"/>
        <w:numPr>
          <w:ilvl w:val="0"/>
          <w:numId w:val="1"/>
        </w:numPr>
      </w:pPr>
      <w:r>
        <w:t xml:space="preserve">add `teamsync_friction_hotspots[]`:</w:t>
      </w:r>
    </w:p>
    <w:p>
      <w:r>
        <w:t xml:space="preserve">  - member_load_step</w:t>
      </w:r>
    </w:p>
    <w:p>
      <w:r>
        <w:t xml:space="preserve">  - simulate_step</w:t>
      </w:r>
    </w:p>
    <w:p>
      <w:r>
        <w:t xml:space="preserve">  - save_share_step</w:t>
      </w:r>
    </w:p>
    <w:p>
      <w:pPr>
        <w:pStyle w:val="ListParagraph"/>
        <w:numPr>
          <w:ilvl w:val="0"/>
          <w:numId w:val="1"/>
        </w:numPr>
      </w:pPr>
      <w:r>
        <w:t xml:space="preserve">add concise “What this means” text under each TeamSync chart/card.</w:t>
      </w:r>
    </w:p>
    <w:p>
      <w:pPr>
        <w:pStyle w:val="ListParagraph"/>
        <w:numPr>
          <w:ilvl w:val="0"/>
          <w:numId w:val="1"/>
        </w:numPr>
      </w:pPr>
      <w:r>
        <w:t xml:space="preserve">add “Explain this metric” action wired to Experience Agent context prompts.</w:t>
      </w:r>
    </w:p>
    <w:p/>
    <w:p>
      <w:pPr>
        <w:pStyle w:val="Heading2"/>
      </w:pPr>
      <w:r>
        <w:rPr>
          <w:b/>
          <w:bCs/>
        </w:rPr>
        <w:t xml:space="preserve">Step 7: Validate and lint</w:t>
      </w:r>
    </w:p>
    <w:p>
      <w:r>
        <w:t xml:space="preserve">Run:</w:t>
      </w:r>
    </w:p>
    <w:p>
      <w:pPr>
        <w:pStyle w:val="ListParagraph"/>
        <w:numPr>
          <w:ilvl w:val="0"/>
          <w:numId w:val="1"/>
        </w:numPr>
      </w:pPr>
      <w:r>
        <w:t xml:space="preserve">`npm run lint`</w:t>
      </w:r>
    </w:p>
    <w:p/>
    <w:p>
      <w:r>
        <w:t xml:space="preserve">If lint fails, fix only touched files.</w:t>
      </w:r>
    </w:p>
    <w:p/>
    <w:p>
      <w:pPr>
        <w:pStyle w:val="Heading2"/>
      </w:pPr>
      <w:r>
        <w:rPr>
          <w:b/>
          <w:bCs/>
        </w:rPr>
        <w:t xml:space="preserve">Step 8: Deliverables</w:t>
      </w:r>
    </w:p>
    <w:p>
      <w:r>
        <w:t xml:space="preserve">Return:</w:t>
      </w:r>
    </w:p>
    <w:p>
      <w:pPr>
        <w:pStyle w:val="ListParagraph"/>
        <w:numPr>
          <w:ilvl w:val="0"/>
          <w:numId w:val="1"/>
        </w:numPr>
      </w:pPr>
      <w:r>
        <w:t xml:space="preserve">changed files list</w:t>
      </w:r>
    </w:p>
    <w:p>
      <w:pPr>
        <w:pStyle w:val="ListParagraph"/>
        <w:numPr>
          <w:ilvl w:val="0"/>
          <w:numId w:val="1"/>
        </w:numPr>
      </w:pPr>
      <w:r>
        <w:t xml:space="preserve">migration SQL summary</w:t>
      </w:r>
    </w:p>
    <w:p>
      <w:pPr>
        <w:pStyle w:val="ListParagraph"/>
        <w:numPr>
          <w:ilvl w:val="0"/>
          <w:numId w:val="1"/>
        </w:numPr>
      </w:pPr>
      <w:r>
        <w:t xml:space="preserve">interaction keys added</w:t>
      </w:r>
    </w:p>
    <w:p>
      <w:pPr>
        <w:pStyle w:val="ListParagraph"/>
        <w:numPr>
          <w:ilvl w:val="0"/>
          <w:numId w:val="1"/>
        </w:numPr>
      </w:pPr>
      <w:r>
        <w:t xml:space="preserve">telemetry fields populated</w:t>
      </w:r>
    </w:p>
    <w:p>
      <w:pPr>
        <w:pStyle w:val="ListParagraph"/>
        <w:numPr>
          <w:ilvl w:val="0"/>
          <w:numId w:val="1"/>
        </w:numPr>
      </w:pPr>
      <w:r>
        <w:t xml:space="preserve">any residual TODOs</w:t>
      </w:r>
    </w:p>
    <w:p/>
    <w:p>
      <w:pPr>
        <w:pStyle w:val="Heading1"/>
      </w:pPr>
      <w:r>
        <w:rPr>
          <w:b/>
          <w:bCs/>
        </w:rPr>
        <w:t xml:space="preserve">Copy/Paste Prompt For Codex (Low-Token)</w:t>
      </w:r>
    </w:p>
    <w:p>
      <w:r>
        <w:t xml:space="preserve">Use exactly this with Codex:</w:t>
      </w:r>
    </w:p>
    <w:p/>
    <w:p>
      <w:r>
        <w:t xml:space="preserve">```text</w:t>
      </w:r>
    </w:p>
    <w:p>
      <w:r>
        <w:t xml:space="preserve">First run the Mandatory Pre-Implementation Refresh section in C:\\Users\\johnf\\Desktop\\personafoundry\\CODEX_ONE_STEP_INSTRUCTION_PACK.md (rescan + regenerate .md and .docx), then apply implementation exactly as written.</w:t>
      </w:r>
    </w:p>
    <w:p>
      <w:r>
        <w:t xml:space="preserve">Constraints:</w:t>
      </w:r>
    </w:p>
    <w:p>
      <w:pPr>
        <w:pStyle w:val="ListParagraph"/>
        <w:numPr>
          <w:ilvl w:val="0"/>
          <w:numId w:val="1"/>
        </w:numPr>
      </w:pPr>
      <w:r>
        <w:t xml:space="preserve">Keep changes scoped to listed files plus new files specified.</w:t>
      </w:r>
    </w:p>
    <w:p>
      <w:pPr>
        <w:pStyle w:val="ListParagraph"/>
        <w:numPr>
          <w:ilvl w:val="0"/>
          <w:numId w:val="1"/>
        </w:numPr>
      </w:pPr>
      <w:r>
        <w:t xml:space="preserve">Preserve current business behavior.</w:t>
      </w:r>
    </w:p>
    <w:p>
      <w:pPr>
        <w:pStyle w:val="ListParagraph"/>
        <w:numPr>
          <w:ilvl w:val="0"/>
          <w:numId w:val="1"/>
        </w:numPr>
      </w:pPr>
      <w:r>
        <w:t xml:space="preserve">Add shared AI contracts/parsers/rubric/sources helpers.</w:t>
      </w:r>
    </w:p>
    <w:p>
      <w:pPr>
        <w:pStyle w:val="ListParagraph"/>
        <w:numPr>
          <w:ilvl w:val="0"/>
          <w:numId w:val="1"/>
        </w:numPr>
      </w:pPr>
      <w:r>
        <w:t xml:space="preserve">Add telemetry schema + logger fields.</w:t>
      </w:r>
    </w:p>
    <w:p>
      <w:pPr>
        <w:pStyle w:val="ListParagraph"/>
        <w:numPr>
          <w:ilvl w:val="0"/>
          <w:numId w:val="1"/>
        </w:numPr>
      </w:pPr>
      <w:r>
        <w:t xml:space="preserve">Normalize all OpenAI interaction routes/jobs to common output/error envelopes.</w:t>
      </w:r>
    </w:p>
    <w:p>
      <w:pPr>
        <w:pStyle w:val="ListParagraph"/>
        <w:numPr>
          <w:ilvl w:val="0"/>
          <w:numId w:val="1"/>
        </w:numPr>
      </w:pPr>
      <w:r>
        <w:t xml:space="preserve">Add user action telemetry hooks for save/copy/regenerate/use.</w:t>
      </w:r>
    </w:p>
    <w:p>
      <w:pPr>
        <w:pStyle w:val="ListParagraph"/>
        <w:numPr>
          <w:ilvl w:val="0"/>
          <w:numId w:val="1"/>
        </w:numPr>
      </w:pPr>
      <w:r>
        <w:t xml:space="preserve">Update admin overview + dashboard to expose new metrics.</w:t>
      </w:r>
    </w:p>
    <w:p>
      <w:pPr>
        <w:pStyle w:val="ListParagraph"/>
        <w:numPr>
          <w:ilvl w:val="0"/>
          <w:numId w:val="1"/>
        </w:numPr>
      </w:pPr>
      <w:r>
        <w:t xml:space="preserve">Ensure TeamSync metrics and charts are first-class in dashboard payload + UI.</w:t>
      </w:r>
    </w:p>
    <w:p>
      <w:pPr>
        <w:pStyle w:val="ListParagraph"/>
        <w:numPr>
          <w:ilvl w:val="0"/>
          <w:numId w:val="1"/>
        </w:numPr>
      </w:pPr>
      <w:r>
        <w:t xml:space="preserve">Run npm run lint and fix issues in touched files.</w:t>
      </w:r>
    </w:p>
    <w:p>
      <w:r>
        <w:t xml:space="preserve">Output only: (1) changed files, (2) key implementation notes, (3) lint result.</w:t>
      </w:r>
    </w:p>
    <w:p>
      <w:r>
        <w:t xml:space="preserve">```</w:t>
      </w:r>
    </w:p>
    <w:p/>
    <w:p>
      <w:pPr>
        <w:pStyle w:val="Heading1"/>
      </w:pPr>
      <w:r>
        <w:rPr>
          <w:b/>
          <w:bCs/>
        </w:rPr>
        <w:t xml:space="preserve">Phase 2: 6-12 Weeks (LATER) Ideas and Build Instructions</w:t>
      </w:r>
    </w:p>
    <w:p/>
    <w:p>
      <w:pPr>
        <w:pStyle w:val="Heading2"/>
      </w:pPr>
      <w:r>
        <w:rPr>
          <w:b/>
          <w:bCs/>
        </w:rPr>
        <w:t xml:space="preserve">Goal</w:t>
      </w:r>
    </w:p>
    <w:p>
      <w:r>
        <w:t xml:space="preserve">Productize and scale: modular enrichment, white-label controls, partner benchmarks, and predictive guidance.</w:t>
      </w:r>
    </w:p>
    <w:p/>
    <w:p>
      <w:pPr>
        <w:pStyle w:val="Heading2"/>
      </w:pPr>
      <w:r>
        <w:rPr>
          <w:b/>
          <w:bCs/>
        </w:rPr>
        <w:t xml:space="preserve">L1) Modular Enrichment Marketplace</w:t>
      </w:r>
    </w:p>
    <w:p/>
    <w:p>
      <w:r>
        <w:t xml:space="preserve">Build:</w:t>
      </w:r>
    </w:p>
    <w:p>
      <w:pPr>
        <w:pStyle w:val="ListParagraph"/>
        <w:numPr>
          <w:ilvl w:val="0"/>
          <w:numId w:val="1"/>
        </w:numPr>
      </w:pPr>
      <w:r>
        <w:t xml:space="preserve">New registry + runtime selection for enrichment modules (config-driven, no route rewrites).</w:t>
      </w:r>
    </w:p>
    <w:p/>
    <w:p>
      <w:r>
        <w:t xml:space="preserve">Create files: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`C:\Users\johnf\Desktop\personafoundry\lib\ai\enrichments\registry.ts`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`C:\Users\johnf\Desktop\personafoundry\lib\ai\enrichments\types.ts`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`C:\Users\johnf\Desktop\personafoundry\lib\ai\enrichments\runner.ts`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`C:\Users\johnf\Desktop\personafoundry\app\api\admin\ai-enrichments\route.ts`</w:t>
      </w:r>
    </w:p>
    <w:p/>
    <w:p>
      <w:r>
        <w:t xml:space="preserve">Data model (new SQL file):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`C:\Users\johnf\Desktop\personafoundry\supabase\ai_enrichments.sql`</w:t>
      </w:r>
    </w:p>
    <w:p>
      <w:pPr>
        <w:pStyle w:val="ListParagraph"/>
        <w:numPr>
          <w:ilvl w:val="0"/>
          <w:numId w:val="1"/>
        </w:numPr>
      </w:pPr>
      <w:r>
        <w:t xml:space="preserve">Tables:</w:t>
      </w:r>
    </w:p>
    <w:p>
      <w:r>
        <w:t xml:space="preserve">  - `ai_enrichment_modules` (key, name, domain, status, default_config_json, min_plan)</w:t>
      </w:r>
    </w:p>
    <w:p>
      <w:r>
        <w:t xml:space="preserve">  - `tenant_enrichment_modules` (tenant/user scope, module_key, enabled, config_json)</w:t>
      </w:r>
    </w:p>
    <w:p/>
    <w:p>
      <w:r>
        <w:t xml:space="preserve">UI/Admin:</w:t>
      </w:r>
    </w:p>
    <w:p>
      <w:pPr>
        <w:pStyle w:val="ListParagraph"/>
        <w:numPr>
          <w:ilvl w:val="0"/>
          <w:numId w:val="1"/>
        </w:numPr>
      </w:pPr>
      <w:r>
        <w:t xml:space="preserve">Extend `AdminDashboardClient.tsx` with "AI Enrichments" panel:</w:t>
      </w:r>
    </w:p>
    <w:p>
      <w:r>
        <w:t xml:space="preserve">  - enable/disable modules</w:t>
      </w:r>
    </w:p>
    <w:p>
      <w:r>
        <w:t xml:space="preserve">  - set defaults per tenant/scope</w:t>
      </w:r>
    </w:p>
    <w:p/>
    <w:p>
      <w:r>
        <w:t xml:space="preserve">Ideas to include:</w:t>
      </w:r>
    </w:p>
    <w:p>
      <w:pPr>
        <w:pStyle w:val="ListParagraph"/>
        <w:numPr>
          <w:ilvl w:val="0"/>
          <w:numId w:val="1"/>
        </w:numPr>
      </w:pPr>
      <w:r>
        <w:t xml:space="preserve">Domain packs: recruiting, coaching, education, GTM.</w:t>
      </w:r>
    </w:p>
    <w:p>
      <w:pPr>
        <w:pStyle w:val="ListParagraph"/>
        <w:numPr>
          <w:ilvl w:val="0"/>
          <w:numId w:val="1"/>
        </w:numPr>
      </w:pPr>
      <w:r>
        <w:t xml:space="preserve">Partner-contributed modules with approval status.</w:t>
      </w:r>
    </w:p>
    <w:p/>
    <w:p>
      <w:pPr>
        <w:pStyle w:val="Heading2"/>
      </w:pPr>
      <w:r>
        <w:rPr>
          <w:b/>
          <w:bCs/>
        </w:rPr>
        <w:t xml:space="preserve">L2) White-Label Cost/Quality Control Center</w:t>
      </w:r>
    </w:p>
    <w:p/>
    <w:p>
      <w:r>
        <w:t xml:space="preserve">Build:</w:t>
      </w:r>
    </w:p>
    <w:p>
      <w:pPr>
        <w:pStyle w:val="ListParagraph"/>
        <w:numPr>
          <w:ilvl w:val="0"/>
          <w:numId w:val="1"/>
        </w:numPr>
      </w:pPr>
      <w:r>
        <w:t xml:space="preserve">Tenant policy controls that govern model tier, token caps, quality threshold, source strictness.</w:t>
      </w:r>
    </w:p>
    <w:p/>
    <w:p>
      <w:r>
        <w:t xml:space="preserve">Create files: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`C:\Users\johnf\Desktop\personafoundry\lib\ai\tenant-policy.ts`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`C:\Users\johnf\Desktop\personafoundry\app\api\admin\ai-policies\route.ts`</w:t>
      </w:r>
    </w:p>
    <w:p/>
    <w:p>
      <w:r>
        <w:t xml:space="preserve">Patch files: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`C:\Users\johnf\Desktop\personafoundry\lib\career-background-jobs.ts`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`C:\Users\johnf\Desktop\personafoundry\lib\career-live-jobs.ts`</w:t>
      </w:r>
    </w:p>
    <w:p>
      <w:pPr>
        <w:pStyle w:val="ListParagraph"/>
        <w:numPr>
          <w:ilvl w:val="0"/>
          <w:numId w:val="1"/>
        </w:numPr>
      </w:pPr>
      <w:r>
        <w:t xml:space="preserve">all direct route-level OpenAI calls in section A</w:t>
      </w:r>
    </w:p>
    <w:p/>
    <w:p>
      <w:r>
        <w:t xml:space="preserve">Data model (new SQL file):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`C:\Users\johnf\Desktop\personafoundry\supabase\tenant_ai_policies.sql`</w:t>
      </w:r>
    </w:p>
    <w:p>
      <w:pPr>
        <w:pStyle w:val="ListParagraph"/>
        <w:numPr>
          <w:ilvl w:val="0"/>
          <w:numId w:val="1"/>
        </w:numPr>
      </w:pPr>
      <w:r>
        <w:t xml:space="preserve">Table `tenant_ai_policies`:</w:t>
      </w:r>
    </w:p>
    <w:p>
      <w:r>
        <w:t xml:space="preserve">  - scope key (tenant/user)</w:t>
      </w:r>
    </w:p>
    <w:p>
      <w:r>
        <w:t xml:space="preserve">  - model_tier (`economy|balanced|premium`)</w:t>
      </w:r>
    </w:p>
    <w:p>
      <w:r>
        <w:t xml:space="preserve">  - max_tokens</w:t>
      </w:r>
    </w:p>
    <w:p>
      <w:r>
        <w:t xml:space="preserve">  - quality_min_total</w:t>
      </w:r>
    </w:p>
    <w:p>
      <w:r>
        <w:t xml:space="preserve">  - source_min_count</w:t>
      </w:r>
    </w:p>
    <w:p>
      <w:r>
        <w:t xml:space="preserve">  - source_domain_mode (`open|allowlist`)</w:t>
      </w:r>
    </w:p>
    <w:p/>
    <w:p>
      <w:r>
        <w:t xml:space="preserve">UI/Admin:</w:t>
      </w:r>
    </w:p>
    <w:p>
      <w:pPr>
        <w:pStyle w:val="ListParagraph"/>
        <w:numPr>
          <w:ilvl w:val="0"/>
          <w:numId w:val="1"/>
        </w:numPr>
      </w:pPr>
      <w:r>
        <w:t xml:space="preserve">Add "AI Policy" card in `AdminDashboardClient.tsx`:</w:t>
      </w:r>
    </w:p>
    <w:p>
      <w:r>
        <w:t xml:space="preserve">  - preset selector</w:t>
      </w:r>
    </w:p>
    <w:p>
      <w:r>
        <w:t xml:space="preserve">  - live estimated cost impact</w:t>
      </w:r>
    </w:p>
    <w:p>
      <w:r>
        <w:t xml:space="preserve">  - quality-risk badge</w:t>
      </w:r>
    </w:p>
    <w:p/>
    <w:p>
      <w:r>
        <w:t xml:space="preserve">Ideas to include:</w:t>
      </w:r>
    </w:p>
    <w:p>
      <w:pPr>
        <w:pStyle w:val="ListParagraph"/>
        <w:numPr>
          <w:ilvl w:val="0"/>
          <w:numId w:val="1"/>
        </w:numPr>
      </w:pPr>
      <w:r>
        <w:t xml:space="preserve">Emergency mode auto-downgrade when budget risk = critical.</w:t>
      </w:r>
    </w:p>
    <w:p>
      <w:pPr>
        <w:pStyle w:val="ListParagraph"/>
        <w:numPr>
          <w:ilvl w:val="0"/>
          <w:numId w:val="1"/>
        </w:numPr>
      </w:pPr>
      <w:r>
        <w:t xml:space="preserve">Per-tier behavior presets exposed as product plans.</w:t>
      </w:r>
    </w:p>
    <w:p/>
    <w:p>
      <w:pPr>
        <w:pStyle w:val="Heading2"/>
      </w:pPr>
      <w:r>
        <w:rPr>
          <w:b/>
          <w:bCs/>
        </w:rPr>
        <w:t xml:space="preserve">L3) Partner Benchmark Intelligence</w:t>
      </w:r>
    </w:p>
    <w:p/>
    <w:p>
      <w:r>
        <w:t xml:space="preserve">Build:</w:t>
      </w:r>
    </w:p>
    <w:p>
      <w:pPr>
        <w:pStyle w:val="ListParagraph"/>
        <w:numPr>
          <w:ilvl w:val="0"/>
          <w:numId w:val="1"/>
        </w:numPr>
      </w:pPr>
      <w:r>
        <w:t xml:space="preserve">Anonymous cohort metrics and deltas for resellers/partners.</w:t>
      </w:r>
    </w:p>
    <w:p/>
    <w:p>
      <w:r>
        <w:t xml:space="preserve">Create files: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`C:\Users\johnf\Desktop\personafoundry\app\api\admin\benchmarks\route.ts`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`C:\Users\johnf\Desktop\personafoundry\lib\analytics\benchmarks.ts`</w:t>
      </w:r>
    </w:p>
    <w:p/>
    <w:p>
      <w:r>
        <w:t xml:space="preserve">Data model (new SQL file):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`C:\Users\johnf\Desktop\personafoundry\supabase\partner_benchmarks.sql`</w:t>
      </w:r>
    </w:p>
    <w:p>
      <w:pPr>
        <w:pStyle w:val="ListParagraph"/>
        <w:numPr>
          <w:ilvl w:val="0"/>
          <w:numId w:val="1"/>
        </w:numPr>
      </w:pPr>
      <w:r>
        <w:t xml:space="preserve">Materialized view/table for aggregated metrics by segment/domain/plan.</w:t>
      </w:r>
    </w:p>
    <w:p/>
    <w:p>
      <w:r>
        <w:t xml:space="preserve">UI/Admin:</w:t>
      </w:r>
    </w:p>
    <w:p>
      <w:pPr>
        <w:pStyle w:val="ListParagraph"/>
        <w:numPr>
          <w:ilvl w:val="0"/>
          <w:numId w:val="1"/>
        </w:numPr>
      </w:pPr>
      <w:r>
        <w:t xml:space="preserve">Add "Benchmark" panel in `AdminDashboardClient.tsx`:</w:t>
      </w:r>
    </w:p>
    <w:p>
      <w:r>
        <w:t xml:space="preserve">  - your metric vs cohort median</w:t>
      </w:r>
    </w:p>
    <w:p>
      <w:r>
        <w:t xml:space="preserve">  - percentile badge</w:t>
      </w:r>
    </w:p>
    <w:p>
      <w:r>
        <w:t xml:space="preserve">  - top gap + recommended action</w:t>
      </w:r>
    </w:p>
    <w:p/>
    <w:p>
      <w:r>
        <w:t xml:space="preserve">Ideas to include:</w:t>
      </w:r>
    </w:p>
    <w:p>
      <w:pPr>
        <w:pStyle w:val="ListParagraph"/>
        <w:numPr>
          <w:ilvl w:val="0"/>
          <w:numId w:val="1"/>
        </w:numPr>
      </w:pPr>
      <w:r>
        <w:t xml:space="preserve">Quarterly export narrative for reseller decks.</w:t>
      </w:r>
    </w:p>
    <w:p>
      <w:pPr>
        <w:pStyle w:val="ListParagraph"/>
        <w:numPr>
          <w:ilvl w:val="0"/>
          <w:numId w:val="1"/>
        </w:numPr>
      </w:pPr>
      <w:r>
        <w:t xml:space="preserve">"Next best improvement" suggestions generated from benchmark gaps.</w:t>
      </w:r>
    </w:p>
    <w:p/>
    <w:p>
      <w:pPr>
        <w:pStyle w:val="Heading2"/>
      </w:pPr>
      <w:r>
        <w:rPr>
          <w:b/>
          <w:bCs/>
        </w:rPr>
        <w:t xml:space="preserve">L4) Predictive Guidance Layer (Next Best Action + Stall Risk)</w:t>
      </w:r>
    </w:p>
    <w:p/>
    <w:p>
      <w:r>
        <w:t xml:space="preserve">Build:</w:t>
      </w:r>
    </w:p>
    <w:p>
      <w:pPr>
        <w:pStyle w:val="ListParagraph"/>
        <w:numPr>
          <w:ilvl w:val="0"/>
          <w:numId w:val="1"/>
        </w:numPr>
      </w:pPr>
      <w:r>
        <w:t xml:space="preserve">Scoring engine for next action and stall/churn risk flags.</w:t>
      </w:r>
    </w:p>
    <w:p/>
    <w:p>
      <w:r>
        <w:t xml:space="preserve">Create files: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`C:\Users\johnf\Desktop\personafoundry\lib\ai\next-best-action.ts`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`C:\Users\johnf\Desktop\personafoundry\app\api\career\next-actions\route.ts`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`C:\Users\johnf\Desktop\personafoundry\app\api\admin\retention-risk\route.ts`</w:t>
      </w:r>
    </w:p>
    <w:p/>
    <w:p>
      <w:r>
        <w:t xml:space="preserve">Patch UI: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`C:\Users\johnf\Desktop\personafoundry\components\career\CareerCandidateClient.tsx`</w:t>
      </w:r>
    </w:p>
    <w:p>
      <w:pPr>
        <w:pStyle w:val="ListParagraph"/>
        <w:numPr>
          <w:ilvl w:val="0"/>
          <w:numId w:val="1"/>
        </w:numPr>
      </w:pPr>
      <w:r>
        <w:t xml:space="preserve">Add "Next best action" card + estimated effort/time.</w:t>
      </w:r>
    </w:p>
    <w:p/>
    <w:p>
      <w:r>
        <w:t xml:space="preserve">Data model (new SQL file):</w:t>
      </w:r>
    </w:p>
    <w:p>
      <w:pPr>
        <w:pStyle w:val="ListParagraph"/>
        <w:numPr>
          <w:ilvl w:val="0"/>
          <w:numId w:val="1"/>
        </w:numPr>
      </w:pPr>
      <w:r>
        <w:t xml:space="preserve">`C:\Users\johnf\Desktop\personafoundry\supabase\next_best_actions.sql`</w:t>
      </w:r>
    </w:p>
    <w:p>
      <w:pPr>
        <w:pStyle w:val="ListParagraph"/>
        <w:numPr>
          <w:ilvl w:val="0"/>
          <w:numId w:val="1"/>
        </w:numPr>
      </w:pPr>
      <w:r>
        <w:t xml:space="preserve">Tables:</w:t>
      </w:r>
    </w:p>
    <w:p>
      <w:r>
        <w:t xml:space="preserve">  - `next_best_actions`</w:t>
      </w:r>
    </w:p>
    <w:p>
      <w:r>
        <w:t xml:space="preserve">  - `retention_risk_events`</w:t>
      </w:r>
    </w:p>
    <w:p/>
    <w:p>
      <w:r>
        <w:t xml:space="preserve">Ideas to include:</w:t>
      </w:r>
    </w:p>
    <w:p>
      <w:pPr>
        <w:pStyle w:val="ListParagraph"/>
        <w:numPr>
          <w:ilvl w:val="0"/>
          <w:numId w:val="1"/>
        </w:numPr>
      </w:pPr>
      <w:r>
        <w:t xml:space="preserve">Proactive autopilot nudges at user-specific best response time.</w:t>
      </w:r>
    </w:p>
    <w:p>
      <w:pPr>
        <w:pStyle w:val="ListParagraph"/>
        <w:numPr>
          <w:ilvl w:val="0"/>
          <w:numId w:val="1"/>
        </w:numPr>
      </w:pPr>
      <w:r>
        <w:t xml:space="preserve">"Recovery plan" mode when risk crosses threshold.</w:t>
      </w:r>
    </w:p>
    <w:p/>
    <w:p>
      <w:pPr>
        <w:pStyle w:val="Heading1"/>
      </w:pPr>
      <w:r>
        <w:rPr>
          <w:b/>
          <w:bCs/>
        </w:rPr>
        <w:t xml:space="preserve">6-12 Week Delivery Order</w:t>
      </w:r>
    </w:p>
    <w:p/>
    <w:p>
      <w:r>
        <w:t xml:space="preserve">1. L2 White-label controls (highest monetization and margin control)</w:t>
      </w:r>
    </w:p>
    <w:p>
      <w:r>
        <w:t xml:space="preserve">2. L1 Modular enrichment marketplace (expansion surface)</w:t>
      </w:r>
    </w:p>
    <w:p>
      <w:r>
        <w:t xml:space="preserve">3. L4 Predictive guidance (retention and behavior lift)</w:t>
      </w:r>
    </w:p>
    <w:p>
      <w:r>
        <w:t xml:space="preserve">4. L3 Partner benchmarks (sales and partner enablement)</w:t>
      </w:r>
    </w:p>
    <w:p/>
    <w:p>
      <w:pPr>
        <w:pStyle w:val="Heading1"/>
      </w:pPr>
      <w:r>
        <w:rPr>
          <w:b/>
          <w:bCs/>
        </w:rPr>
        <w:t xml:space="preserve">6-12 Week Success Metrics</w:t>
      </w:r>
    </w:p>
    <w:p>
      <w:pPr>
        <w:pStyle w:val="ListParagraph"/>
        <w:numPr>
          <w:ilvl w:val="0"/>
          <w:numId w:val="1"/>
        </w:numPr>
      </w:pPr>
      <w:r>
        <w:t xml:space="preserve">ARPU increase in reseller/white-label segments.</w:t>
      </w:r>
    </w:p>
    <w:p>
      <w:pPr>
        <w:pStyle w:val="ListParagraph"/>
        <w:numPr>
          <w:ilvl w:val="0"/>
          <w:numId w:val="1"/>
        </w:numPr>
      </w:pPr>
      <w:r>
        <w:t xml:space="preserve">Lower cost per useful output under policy control.</w:t>
      </w:r>
    </w:p>
    <w:p>
      <w:pPr>
        <w:pStyle w:val="ListParagraph"/>
        <w:numPr>
          <w:ilvl w:val="0"/>
          <w:numId w:val="1"/>
        </w:numPr>
      </w:pPr>
      <w:r>
        <w:t xml:space="preserve">Higher repeat usage in cohorts with next-best-action.</w:t>
      </w:r>
    </w:p>
    <w:p>
      <w:pPr>
        <w:pStyle w:val="ListParagraph"/>
        <w:numPr>
          <w:ilvl w:val="0"/>
          <w:numId w:val="1"/>
        </w:numPr>
      </w:pPr>
      <w:r>
        <w:t xml:space="preserve">Partner dashboard adoption and benchmark-driven actions.</w:t>
      </w:r>
    </w:p>
    <w:p/>
    <w:p>
      <w:pPr>
        <w:pStyle w:val="Heading1"/>
      </w:pPr>
      <w:r>
        <w:rPr>
          <w:b/>
          <w:bCs/>
        </w:rPr>
        <w:t xml:space="preserve">Optional Copy/Paste Prompt For Codex (Phase 2)</w:t>
      </w:r>
    </w:p>
    <w:p>
      <w:r>
        <w:t xml:space="preserve">Use this after Phase 1 is done:</w:t>
      </w:r>
    </w:p>
    <w:p/>
    <w:p>
      <w:r>
        <w:t xml:space="preserve">```text</w:t>
      </w:r>
    </w:p>
    <w:p>
      <w:r>
        <w:t xml:space="preserve">First run the Mandatory Pre-Implementation Refresh section in C:\\Users\\johnf\\Desktop\\personafoundry\\CODEX_ONE_STEP_INSTRUCTION_PACK.md (rescan + regenerate .md and .docx), then apply Phase 2 (6-12 weeks).</w:t>
      </w:r>
    </w:p>
    <w:p>
      <w:r>
        <w:t xml:space="preserve">Implement L1-L4 in listed order with new SQL migrations and admin panels.</w:t>
      </w:r>
    </w:p>
    <w:p>
      <w:r>
        <w:t xml:space="preserve">Constraints:</w:t>
      </w:r>
    </w:p>
    <w:p>
      <w:pPr>
        <w:pStyle w:val="ListParagraph"/>
        <w:numPr>
          <w:ilvl w:val="0"/>
          <w:numId w:val="1"/>
        </w:numPr>
      </w:pPr>
      <w:r>
        <w:t xml:space="preserve">Reuse Phase 1 contracts/telemetry primitives.</w:t>
      </w:r>
    </w:p>
    <w:p>
      <w:pPr>
        <w:pStyle w:val="ListParagraph"/>
        <w:numPr>
          <w:ilvl w:val="0"/>
          <w:numId w:val="1"/>
        </w:numPr>
      </w:pPr>
      <w:r>
        <w:t xml:space="preserve">Keep existing behavior stable unless policy controls explicitly change it.</w:t>
      </w:r>
    </w:p>
    <w:p>
      <w:pPr>
        <w:pStyle w:val="ListParagraph"/>
        <w:numPr>
          <w:ilvl w:val="0"/>
          <w:numId w:val="1"/>
        </w:numPr>
      </w:pPr>
      <w:r>
        <w:t xml:space="preserve">Add feature flags for all new panels and scoring engines.</w:t>
      </w:r>
    </w:p>
    <w:p>
      <w:pPr>
        <w:pStyle w:val="ListParagraph"/>
        <w:numPr>
          <w:ilvl w:val="0"/>
          <w:numId w:val="1"/>
        </w:numPr>
      </w:pPr>
      <w:r>
        <w:t xml:space="preserve">Run npm run lint and return changed files + migration summary + flag list.</w:t>
      </w:r>
    </w:p>
    <w:p>
      <w:r>
        <w:t xml:space="preserve">```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2026-04-23T18:29:11.399Z</dcterms:created>
  <dcterms:modified xsi:type="dcterms:W3CDTF">2026-04-23T18:29:11.399Z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