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Software Development - Case Study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Smithfield Software Company (SSC) develops solutions for different companies.  One of their specialities is the development of education management software for schools and colleges.</w:t>
      </w:r>
    </w:p>
    <w:p w:rsidR="00000000" w:rsidDel="00000000" w:rsidP="00000000" w:rsidRDefault="00000000" w:rsidRPr="00000000" w14:paraId="00000004">
      <w:pPr>
        <w:spacing w:after="240" w:before="240" w:lineRule="auto"/>
        <w:rPr/>
      </w:pPr>
      <w:r w:rsidDel="00000000" w:rsidR="00000000" w:rsidRPr="00000000">
        <w:rPr>
          <w:rtl w:val="0"/>
        </w:rPr>
        <w:t xml:space="preserve">Below are two summaries around the introduction and customisation of a system into two educational establishments: </w:t>
      </w:r>
    </w:p>
    <w:p w:rsidR="00000000" w:rsidDel="00000000" w:rsidP="00000000" w:rsidRDefault="00000000" w:rsidRPr="00000000" w14:paraId="00000005">
      <w:pPr>
        <w:spacing w:after="240" w:before="240" w:lineRule="auto"/>
        <w:rPr/>
      </w:pPr>
      <w:r w:rsidDel="00000000" w:rsidR="00000000" w:rsidRPr="00000000">
        <w:rPr>
          <w:rtl w:val="0"/>
        </w:rPr>
        <w:t xml:space="preserve">1.  A faculty of Dentistry.</w:t>
      </w:r>
    </w:p>
    <w:p w:rsidR="00000000" w:rsidDel="00000000" w:rsidP="00000000" w:rsidRDefault="00000000" w:rsidRPr="00000000" w14:paraId="00000006">
      <w:pPr>
        <w:spacing w:after="240" w:before="240" w:lineRule="auto"/>
        <w:rPr/>
      </w:pPr>
      <w:r w:rsidDel="00000000" w:rsidR="00000000" w:rsidRPr="00000000">
        <w:rPr>
          <w:rtl w:val="0"/>
        </w:rPr>
        <w:t xml:space="preserve">2.  A School of Architecture.</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0"/>
                <w:szCs w:val="20"/>
              </w:rPr>
            </w:pPr>
            <w:r w:rsidDel="00000000" w:rsidR="00000000" w:rsidRPr="00000000">
              <w:rPr>
                <w:b w:val="1"/>
                <w:sz w:val="20"/>
                <w:szCs w:val="20"/>
                <w:rtl w:val="0"/>
              </w:rPr>
              <w:t xml:space="preserve">1 Faculty of Dentistry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sz w:val="20"/>
                <w:szCs w:val="20"/>
              </w:rPr>
            </w:pPr>
            <w:r w:rsidDel="00000000" w:rsidR="00000000" w:rsidRPr="00000000">
              <w:rPr>
                <w:b w:val="1"/>
                <w:sz w:val="20"/>
                <w:szCs w:val="20"/>
                <w:rtl w:val="0"/>
              </w:rPr>
              <w:t xml:space="preserve">2 School of Architecture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sz w:val="20"/>
                <w:szCs w:val="20"/>
              </w:rPr>
            </w:pPr>
            <w:r w:rsidDel="00000000" w:rsidR="00000000" w:rsidRPr="00000000">
              <w:rPr>
                <w:sz w:val="20"/>
                <w:szCs w:val="20"/>
                <w:rtl w:val="0"/>
              </w:rPr>
              <w:t xml:space="preserve">Week 1/2:</w:t>
            </w:r>
          </w:p>
          <w:p w:rsidR="00000000" w:rsidDel="00000000" w:rsidP="00000000" w:rsidRDefault="00000000" w:rsidRPr="00000000" w14:paraId="0000000A">
            <w:pPr>
              <w:rPr>
                <w:sz w:val="20"/>
                <w:szCs w:val="20"/>
              </w:rPr>
            </w:pPr>
            <w:r w:rsidDel="00000000" w:rsidR="00000000" w:rsidRPr="00000000">
              <w:rPr>
                <w:sz w:val="20"/>
                <w:szCs w:val="20"/>
                <w:rtl w:val="0"/>
              </w:rPr>
              <w:t xml:space="preserve">Meetings with the College steering group made up of management, lecturers, tutors and students.  SSC demonstrate the system and note the various needs and requests of the stakeholders</w:t>
            </w:r>
          </w:p>
          <w:p w:rsidR="00000000" w:rsidDel="00000000" w:rsidP="00000000" w:rsidRDefault="00000000" w:rsidRPr="00000000" w14:paraId="0000000B">
            <w:pPr>
              <w:rPr>
                <w:sz w:val="20"/>
                <w:szCs w:val="20"/>
              </w:rPr>
            </w:pPr>
            <w:r w:rsidDel="00000000" w:rsidR="00000000" w:rsidRPr="00000000">
              <w:rPr>
                <w:sz w:val="20"/>
                <w:szCs w:val="20"/>
                <w:rtl w:val="0"/>
              </w:rPr>
              <w:t xml:space="preserve">SSC then plan the project, including milestones.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sz w:val="20"/>
                <w:szCs w:val="20"/>
              </w:rPr>
            </w:pPr>
            <w:r w:rsidDel="00000000" w:rsidR="00000000" w:rsidRPr="00000000">
              <w:rPr>
                <w:sz w:val="20"/>
                <w:szCs w:val="20"/>
                <w:rtl w:val="0"/>
              </w:rPr>
              <w:t xml:space="preserve">Week 1/ 2:</w:t>
            </w:r>
          </w:p>
          <w:p w:rsidR="00000000" w:rsidDel="00000000" w:rsidP="00000000" w:rsidRDefault="00000000" w:rsidRPr="00000000" w14:paraId="0000000D">
            <w:pPr>
              <w:rPr>
                <w:sz w:val="20"/>
                <w:szCs w:val="20"/>
              </w:rPr>
            </w:pPr>
            <w:r w:rsidDel="00000000" w:rsidR="00000000" w:rsidRPr="00000000">
              <w:rPr>
                <w:sz w:val="20"/>
                <w:szCs w:val="20"/>
                <w:rtl w:val="0"/>
              </w:rPr>
              <w:t xml:space="preserve">SSC met separately with College management, lecturers, tutors and students, and listened to their individual needs and requests.</w:t>
            </w:r>
          </w:p>
          <w:p w:rsidR="00000000" w:rsidDel="00000000" w:rsidP="00000000" w:rsidRDefault="00000000" w:rsidRPr="00000000" w14:paraId="0000000E">
            <w:pPr>
              <w:rPr>
                <w:sz w:val="20"/>
                <w:szCs w:val="20"/>
              </w:rPr>
            </w:pPr>
            <w:r w:rsidDel="00000000" w:rsidR="00000000" w:rsidRPr="00000000">
              <w:rPr>
                <w:sz w:val="20"/>
                <w:szCs w:val="20"/>
                <w:rtl w:val="0"/>
              </w:rPr>
              <w:t xml:space="preserve"> </w:t>
            </w:r>
          </w:p>
          <w:p w:rsidR="00000000" w:rsidDel="00000000" w:rsidP="00000000" w:rsidRDefault="00000000" w:rsidRPr="00000000" w14:paraId="0000000F">
            <w:pPr>
              <w:rPr>
                <w:sz w:val="20"/>
                <w:szCs w:val="20"/>
              </w:rPr>
            </w:pPr>
            <w:r w:rsidDel="00000000" w:rsidR="00000000" w:rsidRPr="00000000">
              <w:rPr>
                <w:sz w:val="20"/>
                <w:szCs w:val="20"/>
                <w:rtl w:val="0"/>
              </w:rPr>
              <w:t xml:space="preserve">Frequent meetings between SSC and representatives of students and management were scheduled, so issues around the project could be raised and discussed.</w:t>
            </w:r>
          </w:p>
          <w:p w:rsidR="00000000" w:rsidDel="00000000" w:rsidP="00000000" w:rsidRDefault="00000000" w:rsidRPr="00000000" w14:paraId="00000010">
            <w:pPr>
              <w:rPr>
                <w:sz w:val="20"/>
                <w:szCs w:val="20"/>
              </w:rPr>
            </w:pPr>
            <w:r w:rsidDel="00000000" w:rsidR="00000000" w:rsidRPr="00000000">
              <w:rPr>
                <w:sz w:val="20"/>
                <w:szCs w:val="20"/>
                <w:rtl w:val="0"/>
              </w:rPr>
              <w:t xml:space="preserve"> At one of the early meetings, students and management requested that the passwords used for the new system be the same as those used for college systems.  This was designed, coded by SSC, with </w:t>
            </w:r>
            <w:r w:rsidDel="00000000" w:rsidR="00000000" w:rsidRPr="00000000">
              <w:rPr>
                <w:b w:val="1"/>
                <w:sz w:val="20"/>
                <w:szCs w:val="20"/>
                <w:rtl w:val="0"/>
              </w:rPr>
              <w:t xml:space="preserve">functional testing and User Acceptance testing</w:t>
            </w:r>
            <w:r w:rsidDel="00000000" w:rsidR="00000000" w:rsidRPr="00000000">
              <w:rPr>
                <w:sz w:val="20"/>
                <w:szCs w:val="20"/>
                <w:rtl w:val="0"/>
              </w:rPr>
              <w:t xml:space="preserve">.</w:t>
            </w:r>
          </w:p>
          <w:p w:rsidR="00000000" w:rsidDel="00000000" w:rsidP="00000000" w:rsidRDefault="00000000" w:rsidRPr="00000000" w14:paraId="00000011">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sz w:val="20"/>
                <w:szCs w:val="20"/>
              </w:rPr>
            </w:pPr>
            <w:r w:rsidDel="00000000" w:rsidR="00000000" w:rsidRPr="00000000">
              <w:rPr>
                <w:sz w:val="20"/>
                <w:szCs w:val="20"/>
                <w:rtl w:val="0"/>
              </w:rPr>
              <w:t xml:space="preserve">Week 3 /4:</w:t>
            </w:r>
          </w:p>
          <w:p w:rsidR="00000000" w:rsidDel="00000000" w:rsidP="00000000" w:rsidRDefault="00000000" w:rsidRPr="00000000" w14:paraId="00000013">
            <w:pPr>
              <w:rPr>
                <w:sz w:val="20"/>
                <w:szCs w:val="20"/>
              </w:rPr>
            </w:pPr>
            <w:r w:rsidDel="00000000" w:rsidR="00000000" w:rsidRPr="00000000">
              <w:rPr>
                <w:sz w:val="20"/>
                <w:szCs w:val="20"/>
                <w:rtl w:val="0"/>
              </w:rPr>
              <w:t xml:space="preserve">SSC meets to analyse the needs of the Dental faculty, and begin the design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sz w:val="20"/>
                <w:szCs w:val="20"/>
              </w:rPr>
            </w:pPr>
            <w:r w:rsidDel="00000000" w:rsidR="00000000" w:rsidRPr="00000000">
              <w:rPr>
                <w:sz w:val="20"/>
                <w:szCs w:val="20"/>
                <w:rtl w:val="0"/>
              </w:rPr>
              <w:t xml:space="preserve">Week 3 / 4 / 5</w:t>
            </w:r>
          </w:p>
          <w:p w:rsidR="00000000" w:rsidDel="00000000" w:rsidP="00000000" w:rsidRDefault="00000000" w:rsidRPr="00000000" w14:paraId="00000015">
            <w:pPr>
              <w:rPr>
                <w:sz w:val="20"/>
                <w:szCs w:val="20"/>
              </w:rPr>
            </w:pPr>
            <w:r w:rsidDel="00000000" w:rsidR="00000000" w:rsidRPr="00000000">
              <w:rPr>
                <w:sz w:val="20"/>
                <w:szCs w:val="20"/>
                <w:rtl w:val="0"/>
              </w:rPr>
              <w:t xml:space="preserve">SSC begin to analyse the needs of the School of Architecture. The School would like to prioritise one aspect of the project – the part of the system, which allows for on-line submission of assignments.                                              </w:t>
            </w:r>
          </w:p>
          <w:p w:rsidR="00000000" w:rsidDel="00000000" w:rsidP="00000000" w:rsidRDefault="00000000" w:rsidRPr="00000000" w14:paraId="00000016">
            <w:pPr>
              <w:rPr>
                <w:sz w:val="20"/>
                <w:szCs w:val="20"/>
              </w:rPr>
            </w:pPr>
            <w:r w:rsidDel="00000000" w:rsidR="00000000" w:rsidRPr="00000000">
              <w:rPr>
                <w:sz w:val="20"/>
                <w:szCs w:val="20"/>
                <w:rtl w:val="0"/>
              </w:rPr>
              <w:t xml:space="preserve">This on-line submission facility is designed / coded / tested in-house at SSC and by end-users in the School.</w:t>
            </w:r>
          </w:p>
          <w:p w:rsidR="00000000" w:rsidDel="00000000" w:rsidP="00000000" w:rsidRDefault="00000000" w:rsidRPr="00000000" w14:paraId="00000017">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sz w:val="20"/>
                <w:szCs w:val="20"/>
              </w:rPr>
            </w:pPr>
            <w:r w:rsidDel="00000000" w:rsidR="00000000" w:rsidRPr="00000000">
              <w:rPr>
                <w:sz w:val="20"/>
                <w:szCs w:val="20"/>
                <w:rtl w:val="0"/>
              </w:rPr>
              <w:t xml:space="preserve">Week 5 / 6 /7:</w:t>
            </w:r>
          </w:p>
          <w:p w:rsidR="00000000" w:rsidDel="00000000" w:rsidP="00000000" w:rsidRDefault="00000000" w:rsidRPr="00000000" w14:paraId="00000019">
            <w:pPr>
              <w:rPr>
                <w:sz w:val="20"/>
                <w:szCs w:val="20"/>
              </w:rPr>
            </w:pPr>
            <w:r w:rsidDel="00000000" w:rsidR="00000000" w:rsidRPr="00000000">
              <w:rPr>
                <w:sz w:val="20"/>
                <w:szCs w:val="20"/>
                <w:rtl w:val="0"/>
              </w:rPr>
              <w:t xml:space="preserve">SSC design the complete solution (the output being a design specification document),</w:t>
            </w:r>
          </w:p>
          <w:p w:rsidR="00000000" w:rsidDel="00000000" w:rsidP="00000000" w:rsidRDefault="00000000" w:rsidRPr="00000000" w14:paraId="0000001A">
            <w:pPr>
              <w:rPr>
                <w:sz w:val="20"/>
                <w:szCs w:val="20"/>
              </w:rPr>
            </w:pPr>
            <w:r w:rsidDel="00000000" w:rsidR="00000000" w:rsidRPr="00000000">
              <w:rPr>
                <w:sz w:val="20"/>
                <w:szCs w:val="20"/>
                <w:rtl w:val="0"/>
              </w:rPr>
              <w:t xml:space="preserve">Design in two stages:</w:t>
            </w:r>
          </w:p>
          <w:p w:rsidR="00000000" w:rsidDel="00000000" w:rsidP="00000000" w:rsidRDefault="00000000" w:rsidRPr="00000000" w14:paraId="0000001B">
            <w:pPr>
              <w:ind w:left="360"/>
              <w:rPr>
                <w:sz w:val="20"/>
                <w:szCs w:val="20"/>
              </w:rPr>
            </w:pPr>
            <w:r w:rsidDel="00000000" w:rsidR="00000000" w:rsidRPr="00000000">
              <w:rPr>
                <w:sz w:val="20"/>
                <w:szCs w:val="20"/>
                <w:rtl w:val="0"/>
              </w:rPr>
              <w:t xml:space="preserve">-</w:t>
            </w:r>
            <w:r w:rsidDel="00000000" w:rsidR="00000000" w:rsidRPr="00000000">
              <w:rPr>
                <w:sz w:val="12"/>
                <w:szCs w:val="12"/>
                <w:rtl w:val="0"/>
              </w:rPr>
              <w:t xml:space="preserve">          </w:t>
            </w:r>
            <w:r w:rsidDel="00000000" w:rsidR="00000000" w:rsidRPr="00000000">
              <w:rPr>
                <w:sz w:val="20"/>
                <w:szCs w:val="20"/>
                <w:rtl w:val="0"/>
              </w:rPr>
              <w:t xml:space="preserve">High-level design ((system architecture, user interface, data flow diagrams etc.)</w:t>
            </w:r>
          </w:p>
          <w:p w:rsidR="00000000" w:rsidDel="00000000" w:rsidP="00000000" w:rsidRDefault="00000000" w:rsidRPr="00000000" w14:paraId="0000001C">
            <w:pPr>
              <w:ind w:left="360"/>
              <w:rPr>
                <w:sz w:val="20"/>
                <w:szCs w:val="20"/>
              </w:rPr>
            </w:pPr>
            <w:r w:rsidDel="00000000" w:rsidR="00000000" w:rsidRPr="00000000">
              <w:rPr>
                <w:sz w:val="20"/>
                <w:szCs w:val="20"/>
                <w:rtl w:val="0"/>
              </w:rPr>
              <w:t xml:space="preserve">-</w:t>
            </w:r>
            <w:r w:rsidDel="00000000" w:rsidR="00000000" w:rsidRPr="00000000">
              <w:rPr>
                <w:sz w:val="12"/>
                <w:szCs w:val="12"/>
                <w:rtl w:val="0"/>
              </w:rPr>
              <w:t xml:space="preserve">          </w:t>
            </w:r>
            <w:r w:rsidDel="00000000" w:rsidR="00000000" w:rsidRPr="00000000">
              <w:rPr>
                <w:sz w:val="20"/>
                <w:szCs w:val="20"/>
                <w:rtl w:val="0"/>
              </w:rPr>
              <w:t xml:space="preserve">Low-level design (data modelling, entity-relationship diagrams, flow charts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sz w:val="20"/>
                <w:szCs w:val="20"/>
              </w:rPr>
            </w:pPr>
            <w:r w:rsidDel="00000000" w:rsidR="00000000" w:rsidRPr="00000000">
              <w:rPr>
                <w:sz w:val="20"/>
                <w:szCs w:val="20"/>
                <w:rtl w:val="0"/>
              </w:rPr>
              <w:t xml:space="preserve">Week  6 / 7 /8 /9:</w:t>
            </w:r>
          </w:p>
          <w:p w:rsidR="00000000" w:rsidDel="00000000" w:rsidP="00000000" w:rsidRDefault="00000000" w:rsidRPr="00000000" w14:paraId="0000001E">
            <w:pPr>
              <w:rPr>
                <w:sz w:val="20"/>
                <w:szCs w:val="20"/>
              </w:rPr>
            </w:pPr>
            <w:r w:rsidDel="00000000" w:rsidR="00000000" w:rsidRPr="00000000">
              <w:rPr>
                <w:sz w:val="20"/>
                <w:szCs w:val="20"/>
                <w:rtl w:val="0"/>
              </w:rPr>
              <w:t xml:space="preserve">SSC design and code other parts of the overall solution, and ask the School, at a meeting, if they require links to on-line repositories of Academic Journals.  This is required by the School and it is designed, coded and tested as a priority.</w:t>
            </w:r>
          </w:p>
          <w:p w:rsidR="00000000" w:rsidDel="00000000" w:rsidP="00000000" w:rsidRDefault="00000000" w:rsidRPr="00000000" w14:paraId="0000001F">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sz w:val="20"/>
                <w:szCs w:val="20"/>
              </w:rPr>
            </w:pPr>
            <w:r w:rsidDel="00000000" w:rsidR="00000000" w:rsidRPr="00000000">
              <w:rPr>
                <w:sz w:val="20"/>
                <w:szCs w:val="20"/>
                <w:rtl w:val="0"/>
              </w:rPr>
              <w:t xml:space="preserve">Week 7 / 8:</w:t>
            </w:r>
          </w:p>
          <w:p w:rsidR="00000000" w:rsidDel="00000000" w:rsidP="00000000" w:rsidRDefault="00000000" w:rsidRPr="00000000" w14:paraId="00000021">
            <w:pPr>
              <w:rPr>
                <w:sz w:val="20"/>
                <w:szCs w:val="20"/>
              </w:rPr>
            </w:pPr>
            <w:r w:rsidDel="00000000" w:rsidR="00000000" w:rsidRPr="00000000">
              <w:rPr>
                <w:sz w:val="20"/>
                <w:szCs w:val="20"/>
                <w:rtl w:val="0"/>
              </w:rPr>
              <w:t xml:space="preserve">The solution is implemented (after coding and </w:t>
            </w:r>
            <w:r w:rsidDel="00000000" w:rsidR="00000000" w:rsidRPr="00000000">
              <w:rPr>
                <w:b w:val="1"/>
                <w:sz w:val="20"/>
                <w:szCs w:val="20"/>
                <w:rtl w:val="0"/>
              </w:rPr>
              <w:t xml:space="preserve">functional and non-functional testing</w:t>
            </w:r>
            <w:r w:rsidDel="00000000" w:rsidR="00000000" w:rsidRPr="00000000">
              <w:rPr>
                <w:sz w:val="20"/>
                <w:szCs w:val="20"/>
                <w:rtl w:val="0"/>
              </w:rPr>
              <w:t xml:space="preserve">), in the Dental Faculty’s system and is tested extensively, including </w:t>
            </w:r>
            <w:r w:rsidDel="00000000" w:rsidR="00000000" w:rsidRPr="00000000">
              <w:rPr>
                <w:b w:val="1"/>
                <w:sz w:val="20"/>
                <w:szCs w:val="20"/>
                <w:rtl w:val="0"/>
              </w:rPr>
              <w:t xml:space="preserve">User Acceptance</w:t>
            </w:r>
            <w:r w:rsidDel="00000000" w:rsidR="00000000" w:rsidRPr="00000000">
              <w:rPr>
                <w:sz w:val="20"/>
                <w:szCs w:val="20"/>
                <w:rtl w:val="0"/>
              </w:rPr>
              <w:t xml:space="preserv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sz w:val="20"/>
                <w:szCs w:val="20"/>
              </w:rPr>
            </w:pPr>
            <w:r w:rsidDel="00000000" w:rsidR="00000000" w:rsidRPr="00000000">
              <w:rPr>
                <w:sz w:val="20"/>
                <w:szCs w:val="20"/>
                <w:rtl w:val="0"/>
              </w:rPr>
              <w:t xml:space="preserve">Week 10 / 11 / 12:</w:t>
            </w:r>
          </w:p>
          <w:p w:rsidR="00000000" w:rsidDel="00000000" w:rsidP="00000000" w:rsidRDefault="00000000" w:rsidRPr="00000000" w14:paraId="00000023">
            <w:pPr>
              <w:rPr>
                <w:sz w:val="20"/>
                <w:szCs w:val="20"/>
              </w:rPr>
            </w:pPr>
            <w:r w:rsidDel="00000000" w:rsidR="00000000" w:rsidRPr="00000000">
              <w:rPr>
                <w:sz w:val="20"/>
                <w:szCs w:val="20"/>
                <w:rtl w:val="0"/>
              </w:rPr>
              <w:t xml:space="preserve">The solution is implemented in the schools system and is tested extensively, including</w:t>
            </w:r>
            <w:r w:rsidDel="00000000" w:rsidR="00000000" w:rsidRPr="00000000">
              <w:rPr>
                <w:b w:val="1"/>
                <w:sz w:val="20"/>
                <w:szCs w:val="20"/>
                <w:rtl w:val="0"/>
              </w:rPr>
              <w:t xml:space="preserve"> User Acceptance testing</w:t>
            </w:r>
            <w:r w:rsidDel="00000000" w:rsidR="00000000" w:rsidRPr="00000000">
              <w:rPr>
                <w:sz w:val="20"/>
                <w:szCs w:val="20"/>
                <w:rtl w:val="0"/>
              </w:rPr>
              <w:t xml:space="preserve">.</w:t>
            </w:r>
          </w:p>
          <w:p w:rsidR="00000000" w:rsidDel="00000000" w:rsidP="00000000" w:rsidRDefault="00000000" w:rsidRPr="00000000" w14:paraId="00000024">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sz w:val="20"/>
                <w:szCs w:val="20"/>
              </w:rPr>
            </w:pPr>
            <w:r w:rsidDel="00000000" w:rsidR="00000000" w:rsidRPr="00000000">
              <w:rPr>
                <w:sz w:val="20"/>
                <w:szCs w:val="20"/>
                <w:rtl w:val="0"/>
              </w:rPr>
              <w:t xml:space="preserve">Week 9/ 10:</w:t>
            </w:r>
          </w:p>
          <w:p w:rsidR="00000000" w:rsidDel="00000000" w:rsidP="00000000" w:rsidRDefault="00000000" w:rsidRPr="00000000" w14:paraId="00000026">
            <w:pPr>
              <w:rPr>
                <w:sz w:val="20"/>
                <w:szCs w:val="20"/>
              </w:rPr>
            </w:pPr>
            <w:r w:rsidDel="00000000" w:rsidR="00000000" w:rsidRPr="00000000">
              <w:rPr>
                <w:sz w:val="20"/>
                <w:szCs w:val="20"/>
                <w:rtl w:val="0"/>
              </w:rPr>
              <w:t xml:space="preserve">The solution is introduced on a pilot basis for</w:t>
            </w:r>
          </w:p>
          <w:p w:rsidR="00000000" w:rsidDel="00000000" w:rsidP="00000000" w:rsidRDefault="00000000" w:rsidRPr="00000000" w14:paraId="00000027">
            <w:pPr>
              <w:rPr>
                <w:sz w:val="20"/>
                <w:szCs w:val="20"/>
              </w:rPr>
            </w:pPr>
            <w:r w:rsidDel="00000000" w:rsidR="00000000" w:rsidRPr="00000000">
              <w:rPr>
                <w:sz w:val="20"/>
                <w:szCs w:val="20"/>
                <w:rtl w:val="0"/>
              </w:rPr>
              <w:t xml:space="preserve">first-year students for two weeks, with further testing and tweaking of the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sz w:val="20"/>
                <w:szCs w:val="20"/>
              </w:rPr>
            </w:pPr>
            <w:r w:rsidDel="00000000" w:rsidR="00000000" w:rsidRPr="00000000">
              <w:rPr>
                <w:sz w:val="20"/>
                <w:szCs w:val="20"/>
                <w:rtl w:val="0"/>
              </w:rPr>
              <w:t xml:space="preserve">Week 13 / 14 / 15:</w:t>
            </w:r>
          </w:p>
          <w:p w:rsidR="00000000" w:rsidDel="00000000" w:rsidP="00000000" w:rsidRDefault="00000000" w:rsidRPr="00000000" w14:paraId="00000029">
            <w:pPr>
              <w:rPr>
                <w:sz w:val="20"/>
                <w:szCs w:val="20"/>
              </w:rPr>
            </w:pPr>
            <w:r w:rsidDel="00000000" w:rsidR="00000000" w:rsidRPr="00000000">
              <w:rPr>
                <w:sz w:val="20"/>
                <w:szCs w:val="20"/>
                <w:rtl w:val="0"/>
              </w:rPr>
              <w:t xml:space="preserve">The solution is trialled by all students and SSC are made aware and deal with issues and suggestions on a daily basis for this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sz w:val="20"/>
                <w:szCs w:val="20"/>
              </w:rPr>
            </w:pPr>
            <w:r w:rsidDel="00000000" w:rsidR="00000000" w:rsidRPr="00000000">
              <w:rPr>
                <w:sz w:val="20"/>
                <w:szCs w:val="20"/>
                <w:rtl w:val="0"/>
              </w:rPr>
              <w:t xml:space="preserve">Week 12 / 13:</w:t>
            </w:r>
          </w:p>
          <w:p w:rsidR="00000000" w:rsidDel="00000000" w:rsidP="00000000" w:rsidRDefault="00000000" w:rsidRPr="00000000" w14:paraId="0000002B">
            <w:pPr>
              <w:rPr>
                <w:sz w:val="20"/>
                <w:szCs w:val="20"/>
              </w:rPr>
            </w:pPr>
            <w:r w:rsidDel="00000000" w:rsidR="00000000" w:rsidRPr="00000000">
              <w:rPr>
                <w:sz w:val="20"/>
                <w:szCs w:val="20"/>
                <w:rtl w:val="0"/>
              </w:rPr>
              <w:t xml:space="preserve">The solution is rolled out to all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sz w:val="20"/>
                <w:szCs w:val="20"/>
              </w:rPr>
            </w:pPr>
            <w:r w:rsidDel="00000000" w:rsidR="00000000" w:rsidRPr="00000000">
              <w:rPr>
                <w:sz w:val="20"/>
                <w:szCs w:val="20"/>
                <w:rtl w:val="0"/>
              </w:rPr>
              <w:t xml:space="preserve">Week 16++:</w:t>
            </w:r>
          </w:p>
          <w:p w:rsidR="00000000" w:rsidDel="00000000" w:rsidP="00000000" w:rsidRDefault="00000000" w:rsidRPr="00000000" w14:paraId="0000002D">
            <w:pPr>
              <w:rPr>
                <w:sz w:val="20"/>
                <w:szCs w:val="20"/>
              </w:rPr>
            </w:pPr>
            <w:r w:rsidDel="00000000" w:rsidR="00000000" w:rsidRPr="00000000">
              <w:rPr>
                <w:sz w:val="20"/>
                <w:szCs w:val="20"/>
                <w:rtl w:val="0"/>
              </w:rPr>
              <w:t xml:space="preserve">Weekly meetings between SSC and the School allow issues and ideas for improvement to be discussed and acted upon.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sz w:val="20"/>
                <w:szCs w:val="20"/>
              </w:rPr>
            </w:pPr>
            <w:r w:rsidDel="00000000" w:rsidR="00000000" w:rsidRPr="00000000">
              <w:rPr>
                <w:sz w:val="20"/>
                <w:szCs w:val="20"/>
                <w:rtl w:val="0"/>
              </w:rPr>
              <w:t xml:space="preserve">Week 14:</w:t>
            </w:r>
          </w:p>
          <w:p w:rsidR="00000000" w:rsidDel="00000000" w:rsidP="00000000" w:rsidRDefault="00000000" w:rsidRPr="00000000" w14:paraId="0000002F">
            <w:pPr>
              <w:rPr>
                <w:sz w:val="20"/>
                <w:szCs w:val="20"/>
              </w:rPr>
            </w:pPr>
            <w:r w:rsidDel="00000000" w:rsidR="00000000" w:rsidRPr="00000000">
              <w:rPr>
                <w:sz w:val="20"/>
                <w:szCs w:val="20"/>
                <w:rtl w:val="0"/>
              </w:rPr>
              <w:t xml:space="preserve">A maintenance agreement is agreed between SSC and the Dental Faculty.  An overall performance review of the new system is planned six months after roll-out.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31">
      <w:pPr>
        <w:spacing w:after="240" w:before="240" w:lineRule="auto"/>
        <w:rPr/>
      </w:pPr>
      <w:r w:rsidDel="00000000" w:rsidR="00000000" w:rsidRPr="00000000">
        <w:rPr>
          <w:rtl w:val="0"/>
        </w:rPr>
        <w:t xml:space="preserve">Study the table above and answer the following questions:</w:t>
      </w:r>
    </w:p>
    <w:p w:rsidR="00000000" w:rsidDel="00000000" w:rsidP="00000000" w:rsidRDefault="00000000" w:rsidRPr="00000000" w14:paraId="00000032">
      <w:pPr>
        <w:spacing w:after="240" w:before="240" w:lineRule="auto"/>
        <w:rPr/>
      </w:pPr>
      <w:r w:rsidDel="00000000" w:rsidR="00000000" w:rsidRPr="00000000">
        <w:rPr>
          <w:rtl w:val="0"/>
        </w:rPr>
        <w:t xml:space="preserve">(i)  What type of software development methodology is being used for </w:t>
      </w:r>
    </w:p>
    <w:p w:rsidR="00000000" w:rsidDel="00000000" w:rsidP="00000000" w:rsidRDefault="00000000" w:rsidRPr="00000000" w14:paraId="00000033">
      <w:pPr>
        <w:numPr>
          <w:ilvl w:val="0"/>
          <w:numId w:val="1"/>
        </w:numPr>
        <w:spacing w:after="0" w:afterAutospacing="0" w:before="240" w:lineRule="auto"/>
        <w:ind w:left="720" w:hanging="360"/>
      </w:pPr>
      <w:r w:rsidDel="00000000" w:rsidR="00000000" w:rsidRPr="00000000">
        <w:rPr>
          <w:rtl w:val="0"/>
        </w:rPr>
        <w:t xml:space="preserve">The Faculty of Dentistry?</w:t>
      </w:r>
    </w:p>
    <w:p w:rsidR="00000000" w:rsidDel="00000000" w:rsidP="00000000" w:rsidRDefault="00000000" w:rsidRPr="00000000" w14:paraId="00000034">
      <w:pPr>
        <w:numPr>
          <w:ilvl w:val="0"/>
          <w:numId w:val="1"/>
        </w:numPr>
        <w:spacing w:after="240" w:before="0" w:beforeAutospacing="0" w:lineRule="auto"/>
        <w:ind w:left="720" w:hanging="360"/>
      </w:pPr>
      <w:r w:rsidDel="00000000" w:rsidR="00000000" w:rsidRPr="00000000">
        <w:rPr>
          <w:rtl w:val="0"/>
        </w:rPr>
        <w:t xml:space="preserve">The School of Architecture?</w:t>
      </w:r>
    </w:p>
    <w:p w:rsidR="00000000" w:rsidDel="00000000" w:rsidP="00000000" w:rsidRDefault="00000000" w:rsidRPr="00000000" w14:paraId="00000035">
      <w:pPr>
        <w:spacing w:after="240" w:before="240" w:lineRule="auto"/>
        <w:rPr/>
      </w:pPr>
      <w:r w:rsidDel="00000000" w:rsidR="00000000" w:rsidRPr="00000000">
        <w:rPr>
          <w:rtl w:val="0"/>
        </w:rPr>
        <w:t xml:space="preserve">(ii) Give two advantages  of using a Waterfall model.</w:t>
      </w:r>
    </w:p>
    <w:p w:rsidR="00000000" w:rsidDel="00000000" w:rsidP="00000000" w:rsidRDefault="00000000" w:rsidRPr="00000000" w14:paraId="00000036">
      <w:pPr>
        <w:spacing w:after="240" w:before="240" w:lineRule="auto"/>
        <w:rPr/>
      </w:pPr>
      <w:r w:rsidDel="00000000" w:rsidR="00000000" w:rsidRPr="00000000">
        <w:rPr>
          <w:rtl w:val="0"/>
        </w:rPr>
        <w:t xml:space="preserve">(iii) Give two disadvantages of using a Waterfall model.</w:t>
      </w:r>
    </w:p>
    <w:p w:rsidR="00000000" w:rsidDel="00000000" w:rsidP="00000000" w:rsidRDefault="00000000" w:rsidRPr="00000000" w14:paraId="00000037">
      <w:pPr>
        <w:spacing w:after="240" w:before="240" w:lineRule="auto"/>
        <w:rPr/>
      </w:pPr>
      <w:r w:rsidDel="00000000" w:rsidR="00000000" w:rsidRPr="00000000">
        <w:rPr>
          <w:rtl w:val="0"/>
        </w:rPr>
        <w:t xml:space="preserve">(iv) Give two advantages of using an agile methodology.</w:t>
      </w:r>
    </w:p>
    <w:p w:rsidR="00000000" w:rsidDel="00000000" w:rsidP="00000000" w:rsidRDefault="00000000" w:rsidRPr="00000000" w14:paraId="00000038">
      <w:pPr>
        <w:spacing w:after="240" w:before="240" w:lineRule="auto"/>
        <w:rPr/>
      </w:pPr>
      <w:r w:rsidDel="00000000" w:rsidR="00000000" w:rsidRPr="00000000">
        <w:rPr>
          <w:rtl w:val="0"/>
        </w:rPr>
        <w:t xml:space="preserve">(v) Give two disadvantages of using an agile methodology.</w:t>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