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838a609e00f75b014222af153fb9a1381c7ae32"/>
    <w:p>
      <w:pPr>
        <w:pStyle w:val="Heading1"/>
      </w:pPr>
      <w:r>
        <w:t xml:space="preserve">Teacher Guide – ALT 3 Modelling &amp; Simulation</w:t>
      </w:r>
    </w:p>
    <w:bookmarkStart w:id="9" w:name="timing"/>
    <w:p>
      <w:pPr>
        <w:pStyle w:val="Heading2"/>
      </w:pPr>
      <w:r>
        <w:t xml:space="preserve">Timing</w:t>
      </w:r>
    </w:p>
    <w:p>
      <w:pPr>
        <w:numPr>
          <w:ilvl w:val="0"/>
          <w:numId w:val="1001"/>
        </w:numPr>
      </w:pPr>
      <w:r>
        <w:t xml:space="preserve">Exercise 1: 20–25 minutes</w:t>
      </w:r>
    </w:p>
    <w:p>
      <w:pPr>
        <w:numPr>
          <w:ilvl w:val="0"/>
          <w:numId w:val="1001"/>
        </w:numPr>
      </w:pPr>
      <w:r>
        <w:t xml:space="preserve">Exercise 2: 25–30 minutes</w:t>
      </w:r>
    </w:p>
    <w:p>
      <w:pPr>
        <w:numPr>
          <w:ilvl w:val="0"/>
          <w:numId w:val="1001"/>
        </w:numPr>
      </w:pPr>
      <w:r>
        <w:t xml:space="preserve">Plenary reflection: 10 minutes</w:t>
      </w:r>
    </w:p>
    <w:bookmarkEnd w:id="9"/>
    <w:bookmarkStart w:id="10" w:name="learning-outcomes"/>
    <w:p>
      <w:pPr>
        <w:pStyle w:val="Heading2"/>
      </w:pPr>
      <w:r>
        <w:t xml:space="preserve">Learning Outcomes</w:t>
      </w:r>
    </w:p>
    <w:p>
      <w:pPr>
        <w:numPr>
          <w:ilvl w:val="0"/>
          <w:numId w:val="1002"/>
        </w:numPr>
      </w:pPr>
      <w:r>
        <w:t xml:space="preserve">3.8 Scenario testing via parameters</w:t>
      </w:r>
    </w:p>
    <w:p>
      <w:pPr>
        <w:numPr>
          <w:ilvl w:val="0"/>
          <w:numId w:val="1002"/>
        </w:numPr>
      </w:pPr>
      <w:r>
        <w:t xml:space="preserve">3.9 Interpretation before/after changes</w:t>
      </w:r>
    </w:p>
    <w:p>
      <w:pPr>
        <w:numPr>
          <w:ilvl w:val="0"/>
          <w:numId w:val="1002"/>
        </w:numPr>
      </w:pPr>
      <w:r>
        <w:t xml:space="preserve">3.10 (Exercise 2) Emergent behaviour from local rules</w:t>
      </w:r>
    </w:p>
    <w:bookmarkEnd w:id="10"/>
    <w:bookmarkStart w:id="11" w:name="differentiation"/>
    <w:p>
      <w:pPr>
        <w:pStyle w:val="Heading2"/>
      </w:pPr>
      <w:r>
        <w:t xml:space="preserve">Differentiation</w:t>
      </w:r>
    </w:p>
    <w:p>
      <w:pPr>
        <w:numPr>
          <w:ilvl w:val="0"/>
          <w:numId w:val="1003"/>
        </w:numPr>
      </w:pPr>
      <w:r>
        <w:t xml:space="preserve">Support</w:t>
      </w:r>
    </w:p>
    <w:p>
      <w:pPr>
        <w:numPr>
          <w:ilvl w:val="1"/>
          <w:numId w:val="1004"/>
        </w:numPr>
      </w:pPr>
      <w:r>
        <w:t xml:space="preserve">Provide early-stop snippet for Exercise 1.</w:t>
      </w:r>
    </w:p>
    <w:p>
      <w:pPr>
        <w:numPr>
          <w:ilvl w:val="1"/>
          <w:numId w:val="1004"/>
        </w:numPr>
      </w:pPr>
      <w:r>
        <w:t xml:space="preserve">Suggest parameter sets (e.g., harvest = 1200, 1500, 2000).</w:t>
      </w:r>
    </w:p>
    <w:p>
      <w:pPr>
        <w:numPr>
          <w:ilvl w:val="0"/>
          <w:numId w:val="1003"/>
        </w:numPr>
      </w:pPr>
      <w:r>
        <w:t xml:space="preserve">Stretch</w:t>
      </w:r>
    </w:p>
    <w:p>
      <w:pPr>
        <w:numPr>
          <w:ilvl w:val="1"/>
          <w:numId w:val="1005"/>
        </w:numPr>
      </w:pPr>
      <w:r>
        <w:t xml:space="preserve">Add logistic growth (carrying capacity K) in Exercise 1.</w:t>
      </w:r>
    </w:p>
    <w:p>
      <w:pPr>
        <w:numPr>
          <w:ilvl w:val="1"/>
          <w:numId w:val="1005"/>
        </w:numPr>
      </w:pPr>
      <w:r>
        <w:t xml:space="preserve">Add meeting point or maskers in Exercise 2; compare outcomes.</w:t>
      </w:r>
    </w:p>
    <w:bookmarkEnd w:id="11"/>
    <w:bookmarkStart w:id="12" w:name="discussion-prompts"/>
    <w:p>
      <w:pPr>
        <w:pStyle w:val="Heading2"/>
      </w:pPr>
      <w:r>
        <w:t xml:space="preserve">Discussion Prompts</w:t>
      </w:r>
    </w:p>
    <w:p>
      <w:pPr>
        <w:numPr>
          <w:ilvl w:val="0"/>
          <w:numId w:val="1006"/>
        </w:numPr>
      </w:pPr>
      <w:r>
        <w:t xml:space="preserve">Benefits of models (cost, safety, what-if exploration).</w:t>
      </w:r>
    </w:p>
    <w:p>
      <w:pPr>
        <w:numPr>
          <w:ilvl w:val="0"/>
          <w:numId w:val="1006"/>
        </w:numPr>
      </w:pPr>
      <w:r>
        <w:t xml:space="preserve">Deterministic vs stochastic results; why repeat runs?</w:t>
      </w:r>
    </w:p>
    <w:p>
      <w:pPr>
        <w:numPr>
          <w:ilvl w:val="0"/>
          <w:numId w:val="1006"/>
        </w:numPr>
      </w:pPr>
      <w:r>
        <w:t xml:space="preserve">Assumptions vs realism; how to validate?</w:t>
      </w:r>
    </w:p>
    <w:bookmarkEnd w:id="12"/>
    <w:bookmarkStart w:id="13" w:name="assessment"/>
    <w:p>
      <w:pPr>
        <w:pStyle w:val="Heading2"/>
      </w:pPr>
      <w:r>
        <w:t xml:space="preserve">Assessment</w:t>
      </w:r>
    </w:p>
    <w:p>
      <w:pPr>
        <w:numPr>
          <w:ilvl w:val="0"/>
          <w:numId w:val="1007"/>
        </w:numPr>
      </w:pPr>
      <w:r>
        <w:t xml:space="preserve">Collect worksheet + code snippets showing parameter changes.</w:t>
      </w:r>
    </w:p>
    <w:p>
      <w:pPr>
        <w:numPr>
          <w:ilvl w:val="0"/>
          <w:numId w:val="1007"/>
        </w:numPr>
      </w:pPr>
      <w:r>
        <w:t xml:space="preserve">Quick oral check: explain one scenario and its outcome trend.</w:t>
      </w:r>
    </w:p>
    <w:p>
      <w:pPr>
        <w:numPr>
          <w:ilvl w:val="0"/>
          <w:numId w:val="1007"/>
        </w:numPr>
      </w:pPr>
      <w:r>
        <w:t xml:space="preserve">Optional: short reflection linking parameter changes to observed trends.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2025-11-11T07:48:00Z</dcterms:created>
  <dcterms:modified xsi:type="dcterms:W3CDTF">2025-11-11T07:48:00Z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