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6D" w:rsidRPr="00B31A48" w:rsidRDefault="00B31A48" w:rsidP="00B31A48">
      <w:pPr>
        <w:jc w:val="center"/>
        <w:rPr>
          <w:b/>
        </w:rPr>
      </w:pPr>
      <w:r w:rsidRPr="00B31A48">
        <w:rPr>
          <w:b/>
          <w:noProof/>
        </w:rPr>
        <w:drawing>
          <wp:inline distT="0" distB="0" distL="0" distR="0">
            <wp:extent cx="1419225" cy="11907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_Quy_Don_Technical_University_Logo[2]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63" cy="12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48" w:rsidRPr="00B31A48" w:rsidRDefault="00B31A48" w:rsidP="00B31A48">
      <w:pPr>
        <w:jc w:val="center"/>
        <w:rPr>
          <w:rFonts w:ascii="Times New Roman" w:hAnsi="Times New Roman" w:cs="Times New Roman"/>
          <w:b/>
        </w:rPr>
      </w:pPr>
      <w:proofErr w:type="spellStart"/>
      <w:r w:rsidRPr="00B31A48">
        <w:rPr>
          <w:rFonts w:ascii="Times New Roman" w:hAnsi="Times New Roman" w:cs="Times New Roman"/>
          <w:b/>
        </w:rPr>
        <w:t>Học</w:t>
      </w:r>
      <w:proofErr w:type="spellEnd"/>
      <w:r w:rsidRPr="00B31A48">
        <w:rPr>
          <w:rFonts w:ascii="Times New Roman" w:hAnsi="Times New Roman" w:cs="Times New Roman"/>
          <w:b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</w:rPr>
        <w:t>Viện</w:t>
      </w:r>
      <w:proofErr w:type="spellEnd"/>
      <w:r w:rsidRPr="00B31A48">
        <w:rPr>
          <w:rFonts w:ascii="Times New Roman" w:hAnsi="Times New Roman" w:cs="Times New Roman"/>
          <w:b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</w:rPr>
        <w:t>Kĩ</w:t>
      </w:r>
      <w:proofErr w:type="spellEnd"/>
      <w:r w:rsidRPr="00B31A48">
        <w:rPr>
          <w:rFonts w:ascii="Times New Roman" w:hAnsi="Times New Roman" w:cs="Times New Roman"/>
          <w:b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</w:rPr>
        <w:t>Thuật</w:t>
      </w:r>
      <w:proofErr w:type="spellEnd"/>
      <w:r w:rsidRPr="00B31A48">
        <w:rPr>
          <w:rFonts w:ascii="Times New Roman" w:hAnsi="Times New Roman" w:cs="Times New Roman"/>
          <w:b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</w:rPr>
        <w:t>Quân</w:t>
      </w:r>
      <w:proofErr w:type="spellEnd"/>
      <w:r w:rsidRPr="00B31A48">
        <w:rPr>
          <w:rFonts w:ascii="Times New Roman" w:hAnsi="Times New Roman" w:cs="Times New Roman"/>
          <w:b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</w:rPr>
        <w:t>Sự</w:t>
      </w:r>
      <w:proofErr w:type="spellEnd"/>
    </w:p>
    <w:p w:rsidR="00B31A48" w:rsidRDefault="00B31A48" w:rsidP="00B31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1A48" w:rsidRPr="00B31A48" w:rsidRDefault="00B31A48" w:rsidP="00B31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B31A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  <w:r w:rsidRPr="00B31A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B31A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</w:p>
    <w:p w:rsidR="00B31A48" w:rsidRPr="00B31A48" w:rsidRDefault="00B31A48" w:rsidP="00B31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B31A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B31A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B31A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B31A48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B31A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</w:p>
    <w:p w:rsidR="00B31A48" w:rsidRPr="00EE1AAE" w:rsidRDefault="00B31A48" w:rsidP="00EE1AAE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B31A48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="00EE1A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E1AA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EE1AAE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B31A4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ếch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nhảy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lá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khoai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và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E1AAE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="00EE1AAE" w:rsidRPr="00EE1AAE">
        <w:rPr>
          <w:rFonts w:ascii="Times New Roman" w:hAnsi="Times New Roman"/>
          <w:b/>
          <w:sz w:val="28"/>
          <w:szCs w:val="28"/>
        </w:rPr>
        <w:t xml:space="preserve"> </w:t>
      </w:r>
      <w:r w:rsidR="00EE1AAE" w:rsidRPr="00EE1AAE">
        <w:rPr>
          <w:rFonts w:ascii="Times New Roman" w:hAnsi="Times New Roman"/>
          <w:b/>
          <w:bCs/>
          <w:sz w:val="28"/>
          <w:szCs w:val="28"/>
          <w:lang w:val="en"/>
        </w:rPr>
        <w:t>Frog Hopping</w:t>
      </w:r>
      <w:r w:rsidR="00EE1AAE">
        <w:rPr>
          <w:rFonts w:ascii="Times New Roman" w:hAnsi="Times New Roman"/>
          <w:b/>
          <w:bCs/>
          <w:sz w:val="28"/>
          <w:szCs w:val="28"/>
          <w:lang w:val="en"/>
        </w:rPr>
        <w:t>.</w:t>
      </w:r>
    </w:p>
    <w:p w:rsidR="00E1744D" w:rsidRDefault="00E1744D" w:rsidP="00B31A48">
      <w:pPr>
        <w:rPr>
          <w:rFonts w:ascii="Times New Roman" w:hAnsi="Times New Roman"/>
          <w:b/>
          <w:sz w:val="26"/>
          <w:szCs w:val="26"/>
        </w:rPr>
      </w:pPr>
    </w:p>
    <w:p w:rsidR="00E1744D" w:rsidRPr="00ED6D04" w:rsidRDefault="00E1744D" w:rsidP="00B31A48">
      <w:pPr>
        <w:rPr>
          <w:rFonts w:ascii="Times New Roman" w:hAnsi="Times New Roman"/>
          <w:b/>
          <w:sz w:val="28"/>
          <w:szCs w:val="28"/>
        </w:rPr>
      </w:pPr>
    </w:p>
    <w:p w:rsidR="00B31A48" w:rsidRPr="00ED6D04" w:rsidRDefault="00B31A48" w:rsidP="00E1744D">
      <w:pPr>
        <w:ind w:left="1440" w:firstLine="720"/>
        <w:rPr>
          <w:rFonts w:ascii="Times New Roman" w:hAnsi="Times New Roman"/>
          <w:b/>
          <w:sz w:val="28"/>
          <w:szCs w:val="28"/>
        </w:rPr>
      </w:pPr>
      <w:proofErr w:type="spellStart"/>
      <w:r w:rsidRPr="00ED6D04">
        <w:rPr>
          <w:rFonts w:ascii="Times New Roman" w:hAnsi="Times New Roman"/>
          <w:sz w:val="28"/>
          <w:szCs w:val="28"/>
        </w:rPr>
        <w:t>Sinh</w:t>
      </w:r>
      <w:proofErr w:type="spellEnd"/>
      <w:r w:rsidRPr="00ED6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/>
          <w:sz w:val="28"/>
          <w:szCs w:val="28"/>
        </w:rPr>
        <w:t>viên</w:t>
      </w:r>
      <w:proofErr w:type="spellEnd"/>
      <w:r w:rsidRPr="00ED6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/>
          <w:sz w:val="28"/>
          <w:szCs w:val="28"/>
        </w:rPr>
        <w:t>thực</w:t>
      </w:r>
      <w:proofErr w:type="spellEnd"/>
      <w:r w:rsidRPr="00ED6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/>
          <w:sz w:val="28"/>
          <w:szCs w:val="28"/>
        </w:rPr>
        <w:t>hiện</w:t>
      </w:r>
      <w:proofErr w:type="spellEnd"/>
      <w:r w:rsidRPr="00ED6D0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D6D04">
        <w:rPr>
          <w:rFonts w:ascii="Times New Roman" w:hAnsi="Times New Roman"/>
          <w:b/>
          <w:sz w:val="28"/>
          <w:szCs w:val="28"/>
        </w:rPr>
        <w:t>Nguyễn</w:t>
      </w:r>
      <w:proofErr w:type="spellEnd"/>
      <w:r w:rsidRPr="00ED6D0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E1AAE" w:rsidRPr="00ED6D04">
        <w:rPr>
          <w:rFonts w:ascii="Times New Roman" w:hAnsi="Times New Roman"/>
          <w:b/>
          <w:sz w:val="28"/>
          <w:szCs w:val="28"/>
        </w:rPr>
        <w:t>Sỹ</w:t>
      </w:r>
      <w:proofErr w:type="spellEnd"/>
      <w:r w:rsidR="00EE1AAE" w:rsidRPr="00ED6D04">
        <w:rPr>
          <w:rFonts w:ascii="Times New Roman" w:hAnsi="Times New Roman"/>
          <w:b/>
          <w:sz w:val="28"/>
          <w:szCs w:val="28"/>
        </w:rPr>
        <w:t xml:space="preserve"> Khánh</w:t>
      </w:r>
      <w:r w:rsidR="00EE1AAE" w:rsidRPr="00ED6D04">
        <w:rPr>
          <w:rFonts w:ascii="Times New Roman" w:hAnsi="Times New Roman"/>
          <w:b/>
          <w:sz w:val="28"/>
          <w:szCs w:val="28"/>
        </w:rPr>
        <w:tab/>
      </w:r>
    </w:p>
    <w:p w:rsidR="00B31A48" w:rsidRPr="00ED6D04" w:rsidRDefault="00B31A48" w:rsidP="00E1744D">
      <w:pPr>
        <w:ind w:left="1440" w:firstLine="720"/>
        <w:rPr>
          <w:rFonts w:ascii="Times New Roman" w:hAnsi="Times New Roman"/>
          <w:sz w:val="28"/>
          <w:szCs w:val="28"/>
        </w:rPr>
      </w:pPr>
      <w:proofErr w:type="spellStart"/>
      <w:r w:rsidRPr="00ED6D04">
        <w:rPr>
          <w:rFonts w:ascii="Times New Roman" w:hAnsi="Times New Roman"/>
          <w:sz w:val="28"/>
          <w:szCs w:val="28"/>
        </w:rPr>
        <w:t>Lớp</w:t>
      </w:r>
      <w:proofErr w:type="spellEnd"/>
      <w:r w:rsidRPr="00ED6D04">
        <w:rPr>
          <w:rFonts w:ascii="Times New Roman" w:hAnsi="Times New Roman"/>
          <w:sz w:val="28"/>
          <w:szCs w:val="28"/>
        </w:rPr>
        <w:t>:</w:t>
      </w:r>
      <w:r w:rsidR="00EE1AAE" w:rsidRPr="00ED6D04">
        <w:rPr>
          <w:rFonts w:ascii="Times New Roman" w:hAnsi="Times New Roman"/>
          <w:sz w:val="28"/>
          <w:szCs w:val="28"/>
        </w:rPr>
        <w:t xml:space="preserve"> </w:t>
      </w:r>
      <w:r w:rsidR="00EE1AAE" w:rsidRPr="00ED6D04">
        <w:rPr>
          <w:rFonts w:ascii="Times New Roman" w:hAnsi="Times New Roman"/>
          <w:b/>
          <w:sz w:val="28"/>
          <w:szCs w:val="28"/>
        </w:rPr>
        <w:t>KTPM14</w:t>
      </w:r>
    </w:p>
    <w:p w:rsidR="00B31A48" w:rsidRPr="00ED6D04" w:rsidRDefault="00B31A48" w:rsidP="00E1744D">
      <w:pPr>
        <w:ind w:left="1440" w:firstLine="720"/>
        <w:rPr>
          <w:rFonts w:ascii="Times New Roman" w:hAnsi="Times New Roman"/>
          <w:sz w:val="28"/>
          <w:szCs w:val="28"/>
        </w:rPr>
      </w:pPr>
      <w:r w:rsidRPr="00ED6D04">
        <w:rPr>
          <w:rFonts w:ascii="Times New Roman" w:hAnsi="Times New Roman"/>
          <w:sz w:val="28"/>
          <w:szCs w:val="28"/>
        </w:rPr>
        <w:t xml:space="preserve">MSSV: </w:t>
      </w:r>
      <w:r w:rsidR="00EE1AAE" w:rsidRPr="00ED6D04">
        <w:rPr>
          <w:rFonts w:ascii="Times New Roman" w:hAnsi="Times New Roman"/>
          <w:b/>
          <w:sz w:val="28"/>
          <w:szCs w:val="28"/>
        </w:rPr>
        <w:t>15150210</w:t>
      </w:r>
      <w:r w:rsidR="00EE1AAE" w:rsidRPr="00ED6D04">
        <w:rPr>
          <w:rFonts w:ascii="Times New Roman" w:hAnsi="Times New Roman"/>
          <w:b/>
          <w:sz w:val="28"/>
          <w:szCs w:val="28"/>
        </w:rPr>
        <w:tab/>
      </w:r>
    </w:p>
    <w:p w:rsidR="00B31A48" w:rsidRPr="00ED6D04" w:rsidRDefault="00B31A48" w:rsidP="00E1744D">
      <w:pPr>
        <w:ind w:left="1440"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D6D04">
        <w:rPr>
          <w:rFonts w:ascii="Times New Roman" w:hAnsi="Times New Roman"/>
          <w:sz w:val="28"/>
          <w:szCs w:val="28"/>
        </w:rPr>
        <w:t>Mã</w:t>
      </w:r>
      <w:proofErr w:type="spellEnd"/>
      <w:r w:rsidRPr="00ED6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/>
          <w:sz w:val="28"/>
          <w:szCs w:val="28"/>
        </w:rPr>
        <w:t>Lớp</w:t>
      </w:r>
      <w:proofErr w:type="spellEnd"/>
      <w:r w:rsidRPr="00ED6D04">
        <w:rPr>
          <w:rFonts w:ascii="Times New Roman" w:hAnsi="Times New Roman"/>
          <w:sz w:val="28"/>
          <w:szCs w:val="28"/>
        </w:rPr>
        <w:t xml:space="preserve"> PTTK&amp;GT: </w:t>
      </w:r>
      <w:r w:rsidRPr="00ED6D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12325151 2</w:t>
      </w:r>
    </w:p>
    <w:p w:rsidR="00EE1AAE" w:rsidRPr="00ED6D04" w:rsidRDefault="00EE1AAE" w:rsidP="00E1744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>Giáo</w:t>
      </w:r>
      <w:proofErr w:type="spellEnd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>viên</w:t>
      </w:r>
      <w:proofErr w:type="spellEnd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>giảng</w:t>
      </w:r>
      <w:proofErr w:type="spellEnd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>dạy</w:t>
      </w:r>
      <w:proofErr w:type="spellEnd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ED6D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Nguyễn</w:t>
      </w:r>
      <w:proofErr w:type="spellEnd"/>
      <w:r w:rsidRPr="00ED6D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Mậu</w:t>
      </w:r>
      <w:proofErr w:type="spellEnd"/>
      <w:r w:rsidRPr="00ED6D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D6D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Uyên</w:t>
      </w:r>
      <w:proofErr w:type="spellEnd"/>
      <w:r w:rsidRPr="00ED6D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B31A48" w:rsidRDefault="00B31A48" w:rsidP="00B31A48">
      <w:pPr>
        <w:rPr>
          <w:rFonts w:ascii="Times New Roman" w:hAnsi="Times New Roman" w:cs="Times New Roman"/>
          <w:sz w:val="28"/>
          <w:szCs w:val="28"/>
        </w:rPr>
      </w:pPr>
    </w:p>
    <w:p w:rsidR="009D5821" w:rsidRDefault="00EE1AAE" w:rsidP="00B31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5821" w:rsidRDefault="009D5821" w:rsidP="00B31A48">
      <w:pPr>
        <w:rPr>
          <w:rFonts w:ascii="Times New Roman" w:hAnsi="Times New Roman" w:cs="Times New Roman"/>
          <w:sz w:val="28"/>
          <w:szCs w:val="28"/>
        </w:rPr>
      </w:pPr>
    </w:p>
    <w:p w:rsidR="009D5821" w:rsidRDefault="009D5821" w:rsidP="00B31A48">
      <w:pPr>
        <w:rPr>
          <w:rFonts w:ascii="Times New Roman" w:hAnsi="Times New Roman" w:cs="Times New Roman"/>
          <w:sz w:val="28"/>
          <w:szCs w:val="28"/>
        </w:rPr>
      </w:pPr>
    </w:p>
    <w:p w:rsidR="009D5821" w:rsidRDefault="009D5821" w:rsidP="00B31A48">
      <w:pPr>
        <w:rPr>
          <w:rFonts w:ascii="Times New Roman" w:hAnsi="Times New Roman" w:cs="Times New Roman"/>
          <w:sz w:val="28"/>
          <w:szCs w:val="28"/>
        </w:rPr>
      </w:pPr>
    </w:p>
    <w:p w:rsidR="009D5821" w:rsidRDefault="009D5821" w:rsidP="00B31A48">
      <w:pPr>
        <w:rPr>
          <w:rFonts w:ascii="Times New Roman" w:hAnsi="Times New Roman" w:cs="Times New Roman"/>
          <w:sz w:val="28"/>
          <w:szCs w:val="28"/>
        </w:rPr>
      </w:pPr>
    </w:p>
    <w:p w:rsidR="009D5821" w:rsidRDefault="009D5821" w:rsidP="00B31A48">
      <w:pPr>
        <w:rPr>
          <w:rFonts w:ascii="Times New Roman" w:hAnsi="Times New Roman" w:cs="Times New Roman"/>
          <w:sz w:val="28"/>
          <w:szCs w:val="28"/>
        </w:rPr>
      </w:pPr>
    </w:p>
    <w:p w:rsidR="009D5821" w:rsidRDefault="009D5821" w:rsidP="00B31A48">
      <w:pPr>
        <w:rPr>
          <w:rFonts w:ascii="Times New Roman" w:hAnsi="Times New Roman" w:cs="Times New Roman"/>
          <w:sz w:val="28"/>
          <w:szCs w:val="28"/>
        </w:rPr>
      </w:pPr>
    </w:p>
    <w:p w:rsidR="009D5821" w:rsidRDefault="009D5821" w:rsidP="00B31A48">
      <w:pPr>
        <w:rPr>
          <w:rFonts w:ascii="Times New Roman" w:hAnsi="Times New Roman" w:cs="Times New Roman"/>
          <w:sz w:val="28"/>
          <w:szCs w:val="28"/>
        </w:rPr>
      </w:pPr>
    </w:p>
    <w:p w:rsidR="0052003D" w:rsidRDefault="009D5821" w:rsidP="0052003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</w:t>
      </w:r>
      <w:r w:rsidR="00EE1A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E1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1AA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E1AAE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ED6D04" w:rsidRPr="00F9343E" w:rsidRDefault="007E4960" w:rsidP="00ED6D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40"/>
          <w:szCs w:val="40"/>
        </w:rPr>
      </w:pPr>
      <w:proofErr w:type="spellStart"/>
      <w:r w:rsidRPr="00F9343E"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toán</w:t>
      </w:r>
      <w:proofErr w:type="spellEnd"/>
    </w:p>
    <w:p w:rsidR="005D5022" w:rsidRPr="005D5022" w:rsidRDefault="005D5022" w:rsidP="00F9343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4960" w:rsidRPr="005D5022" w:rsidRDefault="00ED6D04" w:rsidP="00ED6D04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2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ếch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D5022" w:rsidRPr="005D5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D5022" w:rsidRPr="005D5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xuất</w:t>
      </w:r>
      <w:proofErr w:type="spellEnd"/>
      <w:r w:rsidR="005D5022" w:rsidRPr="005D5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D5022" w:rsidRPr="005D5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sông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ếch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D5022"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 w:rsidRPr="005D502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D5022" w:rsidRPr="005D5022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="005D5022" w:rsidRPr="005D502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="005D5022"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 w:rsidRPr="005D5022">
        <w:rPr>
          <w:rFonts w:ascii="Times New Roman" w:hAnsi="Times New Roman" w:cs="Times New Roman"/>
          <w:sz w:val="28"/>
          <w:szCs w:val="28"/>
        </w:rPr>
        <w:t>ếch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22">
        <w:rPr>
          <w:rFonts w:ascii="Times New Roman" w:hAnsi="Times New Roman" w:cs="Times New Roman"/>
          <w:sz w:val="28"/>
          <w:szCs w:val="28"/>
        </w:rPr>
        <w:t>điể</w:t>
      </w:r>
      <w:r w:rsidR="005D502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giật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lùi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0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D5022"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876B0D" w:rsidRPr="007E4960" w:rsidRDefault="00876B0D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4960" w:rsidRDefault="007E4960" w:rsidP="005200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40"/>
          <w:szCs w:val="40"/>
        </w:rPr>
      </w:pPr>
      <w:proofErr w:type="spellStart"/>
      <w:r w:rsidRPr="00F9343E">
        <w:rPr>
          <w:rFonts w:ascii="Times New Roman" w:hAnsi="Times New Roman"/>
          <w:b/>
          <w:sz w:val="40"/>
          <w:szCs w:val="40"/>
        </w:rPr>
        <w:t>Mô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tả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thuật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toán</w:t>
      </w:r>
      <w:proofErr w:type="spellEnd"/>
    </w:p>
    <w:p w:rsidR="00F9343E" w:rsidRPr="00F9343E" w:rsidRDefault="00F9343E" w:rsidP="00F9343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BE1D10" w:rsidRDefault="002B61B7" w:rsidP="00876B0D">
      <w:pPr>
        <w:pStyle w:val="ListParagraph"/>
        <w:shd w:val="clear" w:color="auto" w:fill="FFFFFF"/>
        <w:spacing w:before="120" w:after="12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Frog Hopping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="005823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B0823" w:rsidRDefault="00582345" w:rsidP="001B082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</w:t>
      </w:r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ếch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dừng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 w:rsidR="00BF4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n. </w:t>
      </w:r>
    </w:p>
    <w:p w:rsidR="001B0823" w:rsidRDefault="00BF46B5" w:rsidP="001B082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&lt;=r).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ếch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ếch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B0823" w:rsidRDefault="00F24C82" w:rsidP="001B082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82345" w:rsidRDefault="00F24C82" w:rsidP="001B082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ếu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lá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dừng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4C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B0823" w:rsidRDefault="001B0823" w:rsidP="001B082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0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1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1B0823" w:rsidRPr="00F24C82" w:rsidRDefault="001B0823" w:rsidP="00F24C82">
      <w:pPr>
        <w:pStyle w:val="ListParagraph"/>
        <w:shd w:val="clear" w:color="auto" w:fill="FFFFFF"/>
        <w:spacing w:before="120" w:after="12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B0823" w:rsidRDefault="007E4960" w:rsidP="001B08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40"/>
          <w:szCs w:val="40"/>
        </w:rPr>
      </w:pPr>
      <w:proofErr w:type="spellStart"/>
      <w:r w:rsidRPr="00F9343E">
        <w:rPr>
          <w:rFonts w:ascii="Times New Roman" w:hAnsi="Times New Roman"/>
          <w:b/>
          <w:sz w:val="40"/>
          <w:szCs w:val="40"/>
        </w:rPr>
        <w:t>Độ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phức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tạp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thuật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toán</w:t>
      </w:r>
      <w:proofErr w:type="spellEnd"/>
    </w:p>
    <w:p w:rsidR="004C09FF" w:rsidRPr="004C09FF" w:rsidRDefault="004C09FF" w:rsidP="004C09FF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696631" w:rsidRDefault="00696631" w:rsidP="00696631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</w:p>
    <w:p w:rsidR="00696631" w:rsidRPr="00696631" w:rsidRDefault="00696631" w:rsidP="006966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O(n).</w:t>
      </w:r>
    </w:p>
    <w:p w:rsidR="001B0823" w:rsidRPr="001B0823" w:rsidRDefault="001B0823" w:rsidP="001B082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7E4960" w:rsidRPr="00F9343E" w:rsidRDefault="007E4960" w:rsidP="005200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40"/>
          <w:szCs w:val="40"/>
        </w:rPr>
      </w:pPr>
      <w:proofErr w:type="spellStart"/>
      <w:r w:rsidRPr="00F9343E">
        <w:rPr>
          <w:rFonts w:ascii="Times New Roman" w:hAnsi="Times New Roman"/>
          <w:b/>
          <w:sz w:val="40"/>
          <w:szCs w:val="40"/>
        </w:rPr>
        <w:t>Ví</w:t>
      </w:r>
      <w:proofErr w:type="spellEnd"/>
      <w:r w:rsidRPr="00F9343E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F9343E">
        <w:rPr>
          <w:rFonts w:ascii="Times New Roman" w:hAnsi="Times New Roman"/>
          <w:b/>
          <w:sz w:val="40"/>
          <w:szCs w:val="40"/>
        </w:rPr>
        <w:t>dụ</w:t>
      </w:r>
      <w:proofErr w:type="spellEnd"/>
    </w:p>
    <w:p w:rsidR="000C36D7" w:rsidRDefault="000C36D7" w:rsidP="000C36D7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D6487A" w:rsidRDefault="00D6487A" w:rsidP="000C36D7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D6487A" w:rsidRDefault="00D6487A" w:rsidP="000C36D7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D6487A" w:rsidRDefault="00D6487A" w:rsidP="000C36D7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D6487A" w:rsidRDefault="00D6487A" w:rsidP="000C36D7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D6487A" w:rsidRDefault="00D6487A" w:rsidP="000C36D7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D6487A" w:rsidRDefault="00D6487A" w:rsidP="000C36D7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7E4960" w:rsidRDefault="00D6487A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D6487A">
        <w:rPr>
          <w:rFonts w:ascii="Times New Roman" w:hAnsi="Times New Roman"/>
          <w:b/>
          <w:sz w:val="26"/>
          <w:szCs w:val="26"/>
        </w:rPr>
        <w:t>Ví</w:t>
      </w:r>
      <w:proofErr w:type="spellEnd"/>
      <w:r w:rsidRPr="00D6487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6487A">
        <w:rPr>
          <w:rFonts w:ascii="Times New Roman" w:hAnsi="Times New Roman"/>
          <w:b/>
          <w:sz w:val="26"/>
          <w:szCs w:val="26"/>
        </w:rPr>
        <w:t>dụ</w:t>
      </w:r>
      <w:proofErr w:type="spellEnd"/>
      <w:r w:rsidRPr="00D6487A">
        <w:rPr>
          <w:rFonts w:ascii="Times New Roman" w:hAnsi="Times New Roman"/>
          <w:b/>
          <w:sz w:val="26"/>
          <w:szCs w:val="26"/>
        </w:rPr>
        <w:t xml:space="preserve"> 1:</w:t>
      </w: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44577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dụ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2:</w:t>
      </w: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F" w:rsidRDefault="004C09FF" w:rsidP="007E496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:rsidR="004C09FF" w:rsidRPr="00FE7511" w:rsidRDefault="00FE7511" w:rsidP="004C09FF">
      <w:pPr>
        <w:rPr>
          <w:rFonts w:ascii="Times New Roman" w:hAnsi="Times New Roman" w:cs="Times New Roman"/>
          <w:b/>
          <w:sz w:val="40"/>
          <w:szCs w:val="40"/>
        </w:rPr>
      </w:pPr>
      <w:r w:rsidRPr="00FE7511">
        <w:rPr>
          <w:rFonts w:ascii="Times New Roman" w:hAnsi="Times New Roman" w:cs="Times New Roman"/>
          <w:b/>
          <w:sz w:val="40"/>
          <w:szCs w:val="40"/>
        </w:rPr>
        <w:t>V.</w:t>
      </w:r>
      <w:r w:rsidRPr="00FE7511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FE7511">
        <w:rPr>
          <w:rFonts w:ascii="Times New Roman" w:hAnsi="Times New Roman" w:cs="Times New Roman"/>
          <w:b/>
          <w:sz w:val="40"/>
          <w:szCs w:val="40"/>
        </w:rPr>
        <w:t>Kết</w:t>
      </w:r>
      <w:proofErr w:type="spellEnd"/>
      <w:r w:rsidRPr="00FE751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E7511">
        <w:rPr>
          <w:rFonts w:ascii="Times New Roman" w:hAnsi="Times New Roman" w:cs="Times New Roman"/>
          <w:b/>
          <w:sz w:val="40"/>
          <w:szCs w:val="40"/>
        </w:rPr>
        <w:t>quả</w:t>
      </w:r>
      <w:proofErr w:type="spellEnd"/>
      <w:r w:rsidRPr="00FE751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E7511">
        <w:rPr>
          <w:rFonts w:ascii="Times New Roman" w:hAnsi="Times New Roman" w:cs="Times New Roman"/>
          <w:b/>
          <w:sz w:val="40"/>
          <w:szCs w:val="40"/>
        </w:rPr>
        <w:t>chương</w:t>
      </w:r>
      <w:proofErr w:type="spellEnd"/>
      <w:r w:rsidRPr="00FE751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E7511">
        <w:rPr>
          <w:rFonts w:ascii="Times New Roman" w:hAnsi="Times New Roman" w:cs="Times New Roman"/>
          <w:b/>
          <w:sz w:val="40"/>
          <w:szCs w:val="40"/>
        </w:rPr>
        <w:t>trình</w:t>
      </w:r>
      <w:proofErr w:type="spellEnd"/>
      <w:r w:rsidRPr="00FE7511">
        <w:rPr>
          <w:rFonts w:ascii="Times New Roman" w:hAnsi="Times New Roman" w:cs="Times New Roman"/>
          <w:b/>
          <w:sz w:val="40"/>
          <w:szCs w:val="40"/>
        </w:rPr>
        <w:t xml:space="preserve"> C++</w:t>
      </w:r>
    </w:p>
    <w:p w:rsidR="00FE7511" w:rsidRPr="00FE7511" w:rsidRDefault="00FE7511" w:rsidP="004C09FF">
      <w:pPr>
        <w:rPr>
          <w:rFonts w:ascii="Times New Roman" w:hAnsi="Times New Roman" w:cs="Times New Roman"/>
          <w:sz w:val="40"/>
          <w:szCs w:val="40"/>
        </w:rPr>
      </w:pPr>
    </w:p>
    <w:p w:rsidR="004C09FF" w:rsidRPr="004C09FF" w:rsidRDefault="00FE7511" w:rsidP="004C09FF">
      <w:pPr>
        <w:tabs>
          <w:tab w:val="left" w:pos="3090"/>
        </w:tabs>
      </w:pPr>
      <w:r>
        <w:rPr>
          <w:noProof/>
        </w:rPr>
        <w:lastRenderedPageBreak/>
        <w:drawing>
          <wp:inline distT="0" distB="0" distL="0" distR="0" wp14:anchorId="1C44DBA9" wp14:editId="692A3D2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9FF" w:rsidRPr="004C09FF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724" w:rsidRDefault="00775724" w:rsidP="00B31D88">
      <w:pPr>
        <w:spacing w:after="0" w:line="240" w:lineRule="auto"/>
      </w:pPr>
      <w:r>
        <w:separator/>
      </w:r>
    </w:p>
  </w:endnote>
  <w:endnote w:type="continuationSeparator" w:id="0">
    <w:p w:rsidR="00775724" w:rsidRDefault="00775724" w:rsidP="00B3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81631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31D88" w:rsidRDefault="00B31D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511" w:rsidRPr="00FE751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31D88" w:rsidRDefault="00B3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724" w:rsidRDefault="00775724" w:rsidP="00B31D88">
      <w:pPr>
        <w:spacing w:after="0" w:line="240" w:lineRule="auto"/>
      </w:pPr>
      <w:r>
        <w:separator/>
      </w:r>
    </w:p>
  </w:footnote>
  <w:footnote w:type="continuationSeparator" w:id="0">
    <w:p w:rsidR="00775724" w:rsidRDefault="00775724" w:rsidP="00B3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479"/>
    <w:multiLevelType w:val="hybridMultilevel"/>
    <w:tmpl w:val="9D5C6D8C"/>
    <w:lvl w:ilvl="0" w:tplc="E4FACD9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16135"/>
    <w:multiLevelType w:val="hybridMultilevel"/>
    <w:tmpl w:val="D466063E"/>
    <w:lvl w:ilvl="0" w:tplc="CA2C87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B4178"/>
    <w:multiLevelType w:val="multilevel"/>
    <w:tmpl w:val="DAC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D6D4B"/>
    <w:multiLevelType w:val="multilevel"/>
    <w:tmpl w:val="2894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B7817"/>
    <w:multiLevelType w:val="hybridMultilevel"/>
    <w:tmpl w:val="422024EC"/>
    <w:lvl w:ilvl="0" w:tplc="1B26E2E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48"/>
    <w:rsid w:val="00013FF5"/>
    <w:rsid w:val="00043177"/>
    <w:rsid w:val="00063828"/>
    <w:rsid w:val="000C36D7"/>
    <w:rsid w:val="000C4934"/>
    <w:rsid w:val="001B0823"/>
    <w:rsid w:val="002711B2"/>
    <w:rsid w:val="002B61B7"/>
    <w:rsid w:val="0034316C"/>
    <w:rsid w:val="004C09FF"/>
    <w:rsid w:val="004C2872"/>
    <w:rsid w:val="0052003D"/>
    <w:rsid w:val="00582345"/>
    <w:rsid w:val="00586CCE"/>
    <w:rsid w:val="005D13BE"/>
    <w:rsid w:val="005D5022"/>
    <w:rsid w:val="00696631"/>
    <w:rsid w:val="006A44FF"/>
    <w:rsid w:val="00743E96"/>
    <w:rsid w:val="00775724"/>
    <w:rsid w:val="007E4960"/>
    <w:rsid w:val="00876B0D"/>
    <w:rsid w:val="00924958"/>
    <w:rsid w:val="009C34EB"/>
    <w:rsid w:val="009D0DAD"/>
    <w:rsid w:val="009D5821"/>
    <w:rsid w:val="00B31A48"/>
    <w:rsid w:val="00B31D88"/>
    <w:rsid w:val="00BE1D10"/>
    <w:rsid w:val="00BF46B5"/>
    <w:rsid w:val="00C034A0"/>
    <w:rsid w:val="00C42C25"/>
    <w:rsid w:val="00CC560D"/>
    <w:rsid w:val="00CE2D6D"/>
    <w:rsid w:val="00D13F00"/>
    <w:rsid w:val="00D6487A"/>
    <w:rsid w:val="00E1744D"/>
    <w:rsid w:val="00E90B67"/>
    <w:rsid w:val="00ED6D04"/>
    <w:rsid w:val="00EE1AAE"/>
    <w:rsid w:val="00F24C82"/>
    <w:rsid w:val="00F9343E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0EA"/>
  <w15:chartTrackingRefBased/>
  <w15:docId w15:val="{45197DD9-7BFD-4263-A06F-251BB75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88"/>
  </w:style>
  <w:style w:type="paragraph" w:styleId="Footer">
    <w:name w:val="footer"/>
    <w:basedOn w:val="Normal"/>
    <w:link w:val="FooterChar"/>
    <w:uiPriority w:val="99"/>
    <w:unhideWhenUsed/>
    <w:rsid w:val="00B3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88"/>
  </w:style>
  <w:style w:type="paragraph" w:styleId="NoSpacing">
    <w:name w:val="No Spacing"/>
    <w:uiPriority w:val="1"/>
    <w:qFormat/>
    <w:rsid w:val="00586C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6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6CC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86C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6CC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6CC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86CC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2003D"/>
    <w:pPr>
      <w:ind w:left="720"/>
      <w:contextualSpacing/>
    </w:pPr>
  </w:style>
  <w:style w:type="paragraph" w:customStyle="1" w:styleId="para">
    <w:name w:val="para"/>
    <w:basedOn w:val="Normal"/>
    <w:rsid w:val="0087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8629B-1490-4723-A132-8B8D1CEA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Khanh Pi</cp:lastModifiedBy>
  <cp:revision>2</cp:revision>
  <dcterms:created xsi:type="dcterms:W3CDTF">2017-12-14T18:40:00Z</dcterms:created>
  <dcterms:modified xsi:type="dcterms:W3CDTF">2017-12-16T00:40:00Z</dcterms:modified>
</cp:coreProperties>
</file>