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C5BC5" w14:textId="77777777" w:rsidR="008621F4" w:rsidRDefault="008621F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62"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062"/>
      </w:tblGrid>
      <w:tr w:rsidR="008621F4" w14:paraId="57A98563" w14:textId="77777777">
        <w:trPr>
          <w:trHeight w:val="8010"/>
          <w:jc w:val="center"/>
        </w:trPr>
        <w:tc>
          <w:tcPr>
            <w:tcW w:w="10062" w:type="dxa"/>
            <w:tcBorders>
              <w:top w:val="single" w:sz="24" w:space="0" w:color="000000"/>
              <w:left w:val="single" w:sz="24" w:space="0" w:color="000000"/>
              <w:bottom w:val="single" w:sz="24" w:space="0" w:color="000000"/>
              <w:right w:val="single" w:sz="24" w:space="0" w:color="000000"/>
            </w:tcBorders>
          </w:tcPr>
          <w:p w14:paraId="6DE9803C" w14:textId="77777777" w:rsidR="008621F4" w:rsidRDefault="008621F4">
            <w:pPr>
              <w:jc w:val="center"/>
              <w:rPr>
                <w:rFonts w:ascii="Times New Roman" w:eastAsia="Times New Roman" w:hAnsi="Times New Roman" w:cs="Times New Roman"/>
                <w:sz w:val="28"/>
                <w:szCs w:val="28"/>
              </w:rPr>
            </w:pPr>
          </w:p>
          <w:p w14:paraId="31E97EAD"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HỌC VIỆN KỸ THUẬT QUÂN SỰ</w:t>
            </w:r>
          </w:p>
          <w:p w14:paraId="65AD7682"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Khoa công nghệ thông tin</w:t>
            </w:r>
          </w:p>
          <w:p w14:paraId="4AA833E4" w14:textId="77777777" w:rsidR="008621F4" w:rsidRPr="003C7C59" w:rsidRDefault="00B51126" w:rsidP="003C7C59">
            <w:pPr>
              <w:spacing w:before="20" w:after="20" w:line="264" w:lineRule="auto"/>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w:t>
            </w:r>
            <w:r w:rsidRPr="003C7C59">
              <w:rPr>
                <w:rFonts w:ascii="Wingdings 2" w:eastAsia="Wingdings 2" w:hAnsi="Wingdings 2" w:cs="Wingdings 2"/>
                <w:b/>
                <w:sz w:val="32"/>
                <w:szCs w:val="32"/>
              </w:rPr>
              <w:t>🙚🙘</w:t>
            </w:r>
            <w:r w:rsidRPr="003C7C59">
              <w:rPr>
                <w:rFonts w:ascii="Wingdings" w:eastAsia="Wingdings" w:hAnsi="Wingdings" w:cs="Wingdings"/>
                <w:b/>
                <w:sz w:val="32"/>
                <w:szCs w:val="32"/>
              </w:rPr>
              <w:t>🕮</w:t>
            </w:r>
            <w:r w:rsidRPr="003C7C59">
              <w:rPr>
                <w:rFonts w:ascii="Wingdings 2" w:eastAsia="Wingdings 2" w:hAnsi="Wingdings 2" w:cs="Wingdings 2"/>
                <w:b/>
                <w:sz w:val="32"/>
                <w:szCs w:val="32"/>
              </w:rPr>
              <w:t>🙚🙘</w:t>
            </w:r>
            <w:r w:rsidRPr="003C7C59">
              <w:rPr>
                <w:rFonts w:ascii="Times New Roman" w:eastAsia="Times New Roman" w:hAnsi="Times New Roman" w:cs="Times New Roman"/>
                <w:b/>
                <w:sz w:val="32"/>
                <w:szCs w:val="32"/>
              </w:rPr>
              <w:t>---</w:t>
            </w:r>
          </w:p>
          <w:p w14:paraId="31DB836D" w14:textId="77777777" w:rsidR="008621F4" w:rsidRDefault="008621F4">
            <w:pPr>
              <w:rPr>
                <w:rFonts w:ascii="Times New Roman" w:eastAsia="Times New Roman" w:hAnsi="Times New Roman" w:cs="Times New Roman"/>
                <w:sz w:val="28"/>
                <w:szCs w:val="28"/>
              </w:rPr>
            </w:pPr>
          </w:p>
          <w:p w14:paraId="4D4DBF05" w14:textId="551FFA3F" w:rsidR="008621F4" w:rsidRDefault="003A4523">
            <w:pP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14:anchorId="1C78074C" wp14:editId="43BCAF93">
                  <wp:simplePos x="0" y="0"/>
                  <wp:positionH relativeFrom="column">
                    <wp:posOffset>2437130</wp:posOffset>
                  </wp:positionH>
                  <wp:positionV relativeFrom="paragraph">
                    <wp:posOffset>36221</wp:posOffset>
                  </wp:positionV>
                  <wp:extent cx="1470025" cy="1345565"/>
                  <wp:effectExtent l="0" t="0" r="0" b="6985"/>
                  <wp:wrapSquare wrapText="bothSides" distT="0" distB="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470025" cy="1345565"/>
                          </a:xfrm>
                          <a:prstGeom prst="rect">
                            <a:avLst/>
                          </a:prstGeom>
                          <a:ln/>
                        </pic:spPr>
                      </pic:pic>
                    </a:graphicData>
                  </a:graphic>
                  <wp14:sizeRelH relativeFrom="margin">
                    <wp14:pctWidth>0</wp14:pctWidth>
                  </wp14:sizeRelH>
                  <wp14:sizeRelV relativeFrom="margin">
                    <wp14:pctHeight>0</wp14:pctHeight>
                  </wp14:sizeRelV>
                </wp:anchor>
              </w:drawing>
            </w:r>
          </w:p>
          <w:p w14:paraId="46D02771" w14:textId="0B9DE83B" w:rsidR="005F7123" w:rsidRDefault="005F7123">
            <w:pPr>
              <w:rPr>
                <w:rFonts w:ascii="Times New Roman" w:eastAsia="Times New Roman" w:hAnsi="Times New Roman" w:cs="Times New Roman"/>
                <w:sz w:val="28"/>
                <w:szCs w:val="28"/>
              </w:rPr>
            </w:pPr>
          </w:p>
          <w:p w14:paraId="43E2E651" w14:textId="72AA84D1" w:rsidR="005F7123" w:rsidRDefault="005F7123">
            <w:pPr>
              <w:rPr>
                <w:rFonts w:ascii="Times New Roman" w:eastAsia="Times New Roman" w:hAnsi="Times New Roman" w:cs="Times New Roman"/>
                <w:sz w:val="28"/>
                <w:szCs w:val="28"/>
              </w:rPr>
            </w:pPr>
          </w:p>
          <w:p w14:paraId="12B64C80" w14:textId="76A186AA" w:rsidR="005F7123" w:rsidRDefault="005F7123">
            <w:pPr>
              <w:rPr>
                <w:rFonts w:ascii="Times New Roman" w:eastAsia="Times New Roman" w:hAnsi="Times New Roman" w:cs="Times New Roman"/>
                <w:sz w:val="28"/>
                <w:szCs w:val="28"/>
              </w:rPr>
            </w:pPr>
          </w:p>
          <w:p w14:paraId="2DB8227E" w14:textId="0C1003A2" w:rsidR="005F7123" w:rsidRDefault="005F7123">
            <w:pPr>
              <w:rPr>
                <w:rFonts w:ascii="Times New Roman" w:eastAsia="Times New Roman" w:hAnsi="Times New Roman" w:cs="Times New Roman"/>
                <w:sz w:val="28"/>
                <w:szCs w:val="28"/>
              </w:rPr>
            </w:pPr>
          </w:p>
          <w:p w14:paraId="5D6818BE" w14:textId="7D8A2861" w:rsidR="005F7123" w:rsidRDefault="005F7123">
            <w:pPr>
              <w:rPr>
                <w:rFonts w:ascii="Times New Roman" w:eastAsia="Times New Roman" w:hAnsi="Times New Roman" w:cs="Times New Roman"/>
                <w:sz w:val="28"/>
                <w:szCs w:val="28"/>
              </w:rPr>
            </w:pPr>
          </w:p>
          <w:p w14:paraId="3AA5F52A" w14:textId="3C7369C1" w:rsidR="003C7C59" w:rsidRDefault="003C7C59">
            <w:pPr>
              <w:spacing w:line="360" w:lineRule="auto"/>
              <w:rPr>
                <w:rFonts w:ascii="Times New Roman" w:eastAsia="Times New Roman" w:hAnsi="Times New Roman" w:cs="Times New Roman"/>
                <w:b/>
                <w:color w:val="000000"/>
              </w:rPr>
            </w:pPr>
          </w:p>
          <w:p w14:paraId="32ACE974" w14:textId="77777777" w:rsidR="00AB7278" w:rsidRDefault="00AB7278">
            <w:pPr>
              <w:spacing w:line="360" w:lineRule="auto"/>
              <w:rPr>
                <w:rFonts w:ascii="Times New Roman" w:eastAsia="Times New Roman" w:hAnsi="Times New Roman" w:cs="Times New Roman"/>
                <w:b/>
                <w:color w:val="000000"/>
              </w:rPr>
            </w:pPr>
          </w:p>
          <w:p w14:paraId="0BBB17A4"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LÊ PHÚ LONG</w:t>
            </w:r>
          </w:p>
          <w:p w14:paraId="238697B7"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KHÓA 17</w:t>
            </w:r>
          </w:p>
          <w:p w14:paraId="7D77169A" w14:textId="77777777" w:rsidR="008621F4" w:rsidRPr="003C7C59" w:rsidRDefault="00B51126">
            <w:pPr>
              <w:spacing w:line="360" w:lineRule="auto"/>
              <w:jc w:val="center"/>
              <w:rPr>
                <w:rFonts w:ascii="Times New Roman" w:eastAsia="Times New Roman" w:hAnsi="Times New Roman" w:cs="Times New Roman"/>
                <w:color w:val="000000"/>
              </w:rPr>
            </w:pPr>
            <w:r w:rsidRPr="003C7C59">
              <w:rPr>
                <w:rFonts w:ascii="Times New Roman" w:eastAsia="Times New Roman" w:hAnsi="Times New Roman" w:cs="Times New Roman"/>
                <w:b/>
                <w:color w:val="000000"/>
              </w:rPr>
              <w:t>HỆ ĐÀO TẠO KỸ SƯ DÂN SỰ</w:t>
            </w:r>
          </w:p>
          <w:p w14:paraId="5CAB0AF4" w14:textId="77777777" w:rsidR="008621F4" w:rsidRDefault="008621F4">
            <w:pPr>
              <w:spacing w:line="360" w:lineRule="auto"/>
              <w:rPr>
                <w:rFonts w:ascii="Times New Roman" w:eastAsia="Times New Roman" w:hAnsi="Times New Roman" w:cs="Times New Roman"/>
                <w:color w:val="000000"/>
              </w:rPr>
            </w:pPr>
          </w:p>
          <w:p w14:paraId="28D019F8" w14:textId="77777777" w:rsidR="003C7C59"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 xml:space="preserve">KHÓA LUẬN </w:t>
            </w:r>
          </w:p>
          <w:p w14:paraId="52810513" w14:textId="77777777" w:rsidR="008621F4"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TỐT NGHIỆP ĐẠI HỌC</w:t>
            </w:r>
          </w:p>
          <w:p w14:paraId="3AAC9CC5" w14:textId="77777777" w:rsidR="003C7C59" w:rsidRPr="003C7C59" w:rsidRDefault="003C7C59" w:rsidP="003C7C59">
            <w:pPr>
              <w:jc w:val="center"/>
              <w:rPr>
                <w:rFonts w:ascii="Times New Roman" w:eastAsia="Times New Roman" w:hAnsi="Times New Roman" w:cs="Times New Roman"/>
                <w:b/>
                <w:color w:val="000000"/>
                <w:sz w:val="56"/>
                <w:szCs w:val="56"/>
              </w:rPr>
            </w:pPr>
          </w:p>
          <w:p w14:paraId="0B06F681" w14:textId="77777777" w:rsidR="008621F4" w:rsidRDefault="00B51126">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CHUYÊN NGÀNH: KHOA HỌC MÁY TÍNH</w:t>
            </w:r>
          </w:p>
          <w:p w14:paraId="252B6A89" w14:textId="77777777" w:rsidR="008621F4" w:rsidRDefault="008621F4">
            <w:pPr>
              <w:spacing w:line="360" w:lineRule="auto"/>
              <w:rPr>
                <w:rFonts w:ascii="Times New Roman" w:eastAsia="Times New Roman" w:hAnsi="Times New Roman" w:cs="Times New Roman"/>
                <w:b/>
                <w:color w:val="000000"/>
                <w:sz w:val="32"/>
                <w:szCs w:val="32"/>
              </w:rPr>
            </w:pPr>
          </w:p>
          <w:p w14:paraId="0DA2E20A"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NGHIÊN CỨU VÀ XÂY DỰNG HỆ THỐNG LAUNCHPAD</w:t>
            </w:r>
          </w:p>
          <w:p w14:paraId="3CC64C0F"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TRÊN NỀN TẢNG ETHEREUM</w:t>
            </w:r>
          </w:p>
          <w:p w14:paraId="1E60BEA8" w14:textId="77777777" w:rsidR="008621F4" w:rsidRDefault="008621F4">
            <w:pPr>
              <w:spacing w:line="360" w:lineRule="auto"/>
              <w:rPr>
                <w:rFonts w:ascii="Times New Roman" w:eastAsia="Times New Roman" w:hAnsi="Times New Roman" w:cs="Times New Roman"/>
                <w:b/>
                <w:color w:val="000000"/>
              </w:rPr>
            </w:pPr>
          </w:p>
          <w:p w14:paraId="007EF965" w14:textId="77777777" w:rsidR="008621F4" w:rsidRDefault="008621F4">
            <w:pPr>
              <w:spacing w:line="360" w:lineRule="auto"/>
              <w:jc w:val="center"/>
              <w:rPr>
                <w:rFonts w:ascii="Times New Roman" w:eastAsia="Times New Roman" w:hAnsi="Times New Roman" w:cs="Times New Roman"/>
                <w:b/>
                <w:color w:val="000000"/>
              </w:rPr>
            </w:pPr>
          </w:p>
          <w:p w14:paraId="22323A4F" w14:textId="77777777" w:rsidR="008621F4" w:rsidRDefault="008621F4">
            <w:pPr>
              <w:spacing w:line="360" w:lineRule="auto"/>
              <w:rPr>
                <w:rFonts w:ascii="Times New Roman" w:eastAsia="Times New Roman" w:hAnsi="Times New Roman" w:cs="Times New Roman"/>
                <w:b/>
                <w:color w:val="000000"/>
              </w:rPr>
            </w:pPr>
          </w:p>
          <w:p w14:paraId="7BF3BF64" w14:textId="77777777" w:rsidR="008621F4" w:rsidRDefault="008621F4">
            <w:pPr>
              <w:spacing w:line="360" w:lineRule="auto"/>
              <w:rPr>
                <w:rFonts w:ascii="Times New Roman" w:eastAsia="Times New Roman" w:hAnsi="Times New Roman" w:cs="Times New Roman"/>
                <w:b/>
                <w:color w:val="000000"/>
              </w:rPr>
            </w:pPr>
          </w:p>
          <w:p w14:paraId="51024ABD" w14:textId="77777777" w:rsidR="008621F4" w:rsidRDefault="003C7C5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HÀ NỘI, </w:t>
            </w:r>
            <w:r w:rsidR="00B51126">
              <w:rPr>
                <w:rFonts w:ascii="Times New Roman" w:eastAsia="Times New Roman" w:hAnsi="Times New Roman" w:cs="Times New Roman"/>
                <w:b/>
                <w:color w:val="000000"/>
              </w:rPr>
              <w:t>NĂM 2022</w:t>
            </w:r>
          </w:p>
          <w:p w14:paraId="5FFA0A00" w14:textId="77777777" w:rsidR="008621F4" w:rsidRDefault="008621F4">
            <w:pPr>
              <w:jc w:val="center"/>
              <w:rPr>
                <w:rFonts w:ascii="Times New Roman" w:eastAsia="Times New Roman" w:hAnsi="Times New Roman" w:cs="Times New Roman"/>
                <w:b/>
                <w:sz w:val="28"/>
                <w:szCs w:val="28"/>
              </w:rPr>
            </w:pPr>
          </w:p>
          <w:p w14:paraId="165E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HỌC VIỆN KỸ THUẬT QUÂN SỰ</w:t>
            </w:r>
          </w:p>
          <w:p w14:paraId="46DD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Khoa công nghệ thông tin</w:t>
            </w:r>
          </w:p>
          <w:p w14:paraId="3F00B7EF" w14:textId="77777777" w:rsidR="008621F4" w:rsidRPr="003A4523" w:rsidRDefault="00B51126">
            <w:pPr>
              <w:spacing w:before="20" w:after="20" w:line="264" w:lineRule="auto"/>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w:t>
            </w:r>
            <w:r w:rsidRPr="003A4523">
              <w:rPr>
                <w:rFonts w:ascii="Wingdings 2" w:eastAsia="Wingdings 2" w:hAnsi="Wingdings 2" w:cs="Wingdings 2"/>
                <w:b/>
                <w:sz w:val="32"/>
                <w:szCs w:val="32"/>
              </w:rPr>
              <w:t>🙚🙘</w:t>
            </w:r>
            <w:r w:rsidRPr="003A4523">
              <w:rPr>
                <w:rFonts w:ascii="Wingdings" w:eastAsia="Wingdings" w:hAnsi="Wingdings" w:cs="Wingdings"/>
                <w:b/>
                <w:sz w:val="32"/>
                <w:szCs w:val="32"/>
              </w:rPr>
              <w:t>🕮</w:t>
            </w:r>
            <w:r w:rsidRPr="003A4523">
              <w:rPr>
                <w:rFonts w:ascii="Wingdings 2" w:eastAsia="Wingdings 2" w:hAnsi="Wingdings 2" w:cs="Wingdings 2"/>
                <w:b/>
                <w:sz w:val="32"/>
                <w:szCs w:val="32"/>
              </w:rPr>
              <w:t>🙚🙘</w:t>
            </w:r>
            <w:r w:rsidRPr="003A4523">
              <w:rPr>
                <w:rFonts w:ascii="Times New Roman" w:eastAsia="Times New Roman" w:hAnsi="Times New Roman" w:cs="Times New Roman"/>
                <w:b/>
                <w:sz w:val="32"/>
                <w:szCs w:val="32"/>
              </w:rPr>
              <w:t>---</w:t>
            </w:r>
          </w:p>
          <w:p w14:paraId="199D2B10" w14:textId="77777777" w:rsidR="008621F4" w:rsidRDefault="003A4523">
            <w:pPr>
              <w:spacing w:before="20" w:after="20"/>
              <w:jc w:val="center"/>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14:anchorId="7947FA86" wp14:editId="5962EB14">
                  <wp:simplePos x="0" y="0"/>
                  <wp:positionH relativeFrom="column">
                    <wp:posOffset>2276475</wp:posOffset>
                  </wp:positionH>
                  <wp:positionV relativeFrom="paragraph">
                    <wp:posOffset>316230</wp:posOffset>
                  </wp:positionV>
                  <wp:extent cx="1854200" cy="1616075"/>
                  <wp:effectExtent l="0" t="0" r="0" b="3175"/>
                  <wp:wrapTopAndBottom distT="0" dist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54200" cy="1616075"/>
                          </a:xfrm>
                          <a:prstGeom prst="rect">
                            <a:avLst/>
                          </a:prstGeom>
                          <a:ln/>
                        </pic:spPr>
                      </pic:pic>
                    </a:graphicData>
                  </a:graphic>
                  <wp14:sizeRelH relativeFrom="margin">
                    <wp14:pctWidth>0</wp14:pctWidth>
                  </wp14:sizeRelH>
                  <wp14:sizeRelV relativeFrom="margin">
                    <wp14:pctHeight>0</wp14:pctHeight>
                  </wp14:sizeRelV>
                </wp:anchor>
              </w:drawing>
            </w:r>
          </w:p>
          <w:p w14:paraId="3D89B31E" w14:textId="77777777" w:rsidR="008621F4" w:rsidRDefault="008621F4">
            <w:pPr>
              <w:rPr>
                <w:rFonts w:ascii="Times New Roman" w:eastAsia="Times New Roman" w:hAnsi="Times New Roman" w:cs="Times New Roman"/>
                <w:sz w:val="28"/>
                <w:szCs w:val="28"/>
              </w:rPr>
            </w:pPr>
          </w:p>
          <w:p w14:paraId="66A9697A" w14:textId="77777777" w:rsidR="008621F4" w:rsidRDefault="008621F4">
            <w:pPr>
              <w:spacing w:line="312" w:lineRule="auto"/>
              <w:rPr>
                <w:rFonts w:ascii="Times New Roman" w:eastAsia="Times New Roman" w:hAnsi="Times New Roman" w:cs="Times New Roman"/>
                <w:b/>
                <w:sz w:val="28"/>
                <w:szCs w:val="28"/>
              </w:rPr>
            </w:pPr>
          </w:p>
          <w:p w14:paraId="0C405686" w14:textId="77777777" w:rsidR="003A4523" w:rsidRDefault="00B51126">
            <w:pPr>
              <w:jc w:val="center"/>
              <w:rPr>
                <w:rFonts w:ascii="Times New Roman" w:eastAsia="Times New Roman" w:hAnsi="Times New Roman" w:cs="Times New Roman"/>
                <w:b/>
                <w:sz w:val="56"/>
                <w:szCs w:val="56"/>
              </w:rPr>
            </w:pPr>
            <w:r>
              <w:rPr>
                <w:rFonts w:ascii="Times New Roman" w:eastAsia="Times New Roman" w:hAnsi="Times New Roman" w:cs="Times New Roman"/>
                <w:b/>
                <w:sz w:val="36"/>
                <w:szCs w:val="36"/>
              </w:rPr>
              <w:t xml:space="preserve"> </w:t>
            </w:r>
            <w:r w:rsidRPr="003A4523">
              <w:rPr>
                <w:rFonts w:ascii="Times New Roman" w:eastAsia="Times New Roman" w:hAnsi="Times New Roman" w:cs="Times New Roman"/>
                <w:b/>
                <w:sz w:val="56"/>
                <w:szCs w:val="56"/>
              </w:rPr>
              <w:t xml:space="preserve">KHÓA LUẬN </w:t>
            </w:r>
          </w:p>
          <w:p w14:paraId="1B44070F" w14:textId="77777777" w:rsidR="008621F4" w:rsidRPr="003A4523" w:rsidRDefault="00B51126">
            <w:pPr>
              <w:jc w:val="center"/>
              <w:rPr>
                <w:rFonts w:ascii="Times New Roman" w:eastAsia="Times New Roman" w:hAnsi="Times New Roman" w:cs="Times New Roman"/>
                <w:b/>
                <w:sz w:val="56"/>
                <w:szCs w:val="56"/>
              </w:rPr>
            </w:pPr>
            <w:r w:rsidRPr="003A4523">
              <w:rPr>
                <w:rFonts w:ascii="Times New Roman" w:eastAsia="Times New Roman" w:hAnsi="Times New Roman" w:cs="Times New Roman"/>
                <w:b/>
                <w:sz w:val="56"/>
                <w:szCs w:val="56"/>
              </w:rPr>
              <w:t>TỐT NGHIỆP</w:t>
            </w:r>
            <w:r w:rsidR="003A4523">
              <w:rPr>
                <w:rFonts w:ascii="Times New Roman" w:eastAsia="Times New Roman" w:hAnsi="Times New Roman" w:cs="Times New Roman"/>
                <w:b/>
                <w:sz w:val="56"/>
                <w:szCs w:val="56"/>
              </w:rPr>
              <w:t xml:space="preserve"> ĐẠI HỌC</w:t>
            </w:r>
          </w:p>
          <w:p w14:paraId="1BCF7CA7" w14:textId="77777777" w:rsidR="008621F4" w:rsidRDefault="008621F4">
            <w:pPr>
              <w:rPr>
                <w:rFonts w:ascii="Times New Roman" w:eastAsia="Times New Roman" w:hAnsi="Times New Roman" w:cs="Times New Roman"/>
                <w:sz w:val="28"/>
                <w:szCs w:val="28"/>
              </w:rPr>
            </w:pPr>
          </w:p>
          <w:p w14:paraId="01EDE0F9"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w:t>
            </w:r>
          </w:p>
          <w:p w14:paraId="1DDC5CD1" w14:textId="77777777" w:rsidR="008621F4" w:rsidRDefault="008621F4">
            <w:pPr>
              <w:ind w:left="2160" w:firstLine="720"/>
              <w:rPr>
                <w:rFonts w:ascii="Times New Roman" w:eastAsia="Times New Roman" w:hAnsi="Times New Roman" w:cs="Times New Roman"/>
                <w:sz w:val="28"/>
                <w:szCs w:val="28"/>
              </w:rPr>
            </w:pPr>
          </w:p>
          <w:p w14:paraId="29E185C9" w14:textId="77777777" w:rsidR="008621F4" w:rsidRDefault="00B511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NGHIÊN CỨU, XÂY DỰNG HỆ THỐNG LAUNCHPAD </w:t>
            </w:r>
          </w:p>
          <w:p w14:paraId="4BD641EA"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TRÊN NỀN TẢNG ETHEREUM</w:t>
            </w:r>
          </w:p>
          <w:p w14:paraId="75AB9C4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981E32" w14:textId="77777777" w:rsidR="008621F4" w:rsidRDefault="008621F4">
            <w:pPr>
              <w:spacing w:line="312" w:lineRule="auto"/>
              <w:jc w:val="center"/>
              <w:rPr>
                <w:rFonts w:ascii="Times New Roman" w:eastAsia="Times New Roman" w:hAnsi="Times New Roman" w:cs="Times New Roman"/>
                <w:b/>
                <w:sz w:val="28"/>
                <w:szCs w:val="28"/>
              </w:rPr>
            </w:pPr>
          </w:p>
          <w:p w14:paraId="0DCB57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 Lê Phú Long</w:t>
            </w:r>
          </w:p>
          <w:p w14:paraId="4CE7D210"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 xml:space="preserve">                        : KHMT17</w:t>
            </w:r>
          </w:p>
          <w:p w14:paraId="74729B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Mã sinh viên           </w:t>
            </w:r>
            <w:r>
              <w:rPr>
                <w:rFonts w:ascii="Times New Roman" w:eastAsia="Times New Roman" w:hAnsi="Times New Roman" w:cs="Times New Roman"/>
                <w:sz w:val="28"/>
                <w:szCs w:val="28"/>
              </w:rPr>
              <w:t>: 18150024</w:t>
            </w:r>
          </w:p>
          <w:p w14:paraId="6BC3BE8F" w14:textId="77777777" w:rsidR="008621F4" w:rsidRDefault="00B51126">
            <w:pPr>
              <w:spacing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Giáo viên hướng dẫn: </w:t>
            </w:r>
            <w:r>
              <w:rPr>
                <w:rFonts w:ascii="Times New Roman" w:eastAsia="Times New Roman" w:hAnsi="Times New Roman" w:cs="Times New Roman"/>
                <w:sz w:val="28"/>
                <w:szCs w:val="28"/>
              </w:rPr>
              <w:t>PGS/TS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Thầy Tạ Minh Thanh</w:t>
            </w:r>
          </w:p>
          <w:p w14:paraId="4F725DF9"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4644" w:type="dxa"/>
              <w:jc w:val="center"/>
              <w:tblLayout w:type="fixed"/>
              <w:tblLook w:val="0400" w:firstRow="0" w:lastRow="0" w:firstColumn="0" w:lastColumn="0" w:noHBand="0" w:noVBand="1"/>
            </w:tblPr>
            <w:tblGrid>
              <w:gridCol w:w="4644"/>
            </w:tblGrid>
            <w:tr w:rsidR="008621F4" w14:paraId="2339DE43" w14:textId="77777777">
              <w:trPr>
                <w:jc w:val="center"/>
              </w:trPr>
              <w:tc>
                <w:tcPr>
                  <w:tcW w:w="4644" w:type="dxa"/>
                </w:tcPr>
                <w:p w14:paraId="718BF431" w14:textId="77777777" w:rsidR="008621F4" w:rsidRDefault="008621F4">
                  <w:pPr>
                    <w:spacing w:before="40" w:after="40" w:line="288" w:lineRule="auto"/>
                    <w:rPr>
                      <w:rFonts w:ascii="Times New Roman" w:eastAsia="Times New Roman" w:hAnsi="Times New Roman" w:cs="Times New Roman"/>
                      <w:b/>
                      <w:sz w:val="28"/>
                      <w:szCs w:val="28"/>
                    </w:rPr>
                  </w:pPr>
                </w:p>
                <w:p w14:paraId="2123FABB" w14:textId="77777777" w:rsidR="008621F4" w:rsidRDefault="008621F4">
                  <w:pPr>
                    <w:spacing w:before="40" w:after="40" w:line="288" w:lineRule="auto"/>
                    <w:jc w:val="center"/>
                    <w:rPr>
                      <w:rFonts w:ascii="Times New Roman" w:eastAsia="Times New Roman" w:hAnsi="Times New Roman" w:cs="Times New Roman"/>
                      <w:b/>
                      <w:sz w:val="28"/>
                      <w:szCs w:val="28"/>
                    </w:rPr>
                  </w:pPr>
                </w:p>
                <w:p w14:paraId="7C56A661" w14:textId="77777777" w:rsidR="008621F4" w:rsidRDefault="00B51126">
                  <w:pPr>
                    <w:spacing w:before="40" w:after="40" w:line="28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08/2022</w:t>
                  </w:r>
                </w:p>
              </w:tc>
            </w:tr>
          </w:tbl>
          <w:p w14:paraId="7E10701A" w14:textId="77777777" w:rsidR="008621F4" w:rsidRDefault="008621F4">
            <w:pPr>
              <w:rPr>
                <w:rFonts w:ascii="Times New Roman" w:eastAsia="Times New Roman" w:hAnsi="Times New Roman" w:cs="Times New Roman"/>
                <w:b/>
                <w:sz w:val="28"/>
                <w:szCs w:val="28"/>
              </w:rPr>
            </w:pPr>
          </w:p>
        </w:tc>
      </w:tr>
    </w:tbl>
    <w:p w14:paraId="1D6F0F31" w14:textId="77777777" w:rsidR="008621F4" w:rsidRDefault="008621F4">
      <w:pPr>
        <w:spacing w:after="200" w:line="276" w:lineRule="auto"/>
      </w:pPr>
    </w:p>
    <w:tbl>
      <w:tblPr>
        <w:tblStyle w:val="a1"/>
        <w:tblW w:w="9570" w:type="dxa"/>
        <w:tblLayout w:type="fixed"/>
        <w:tblLook w:val="0000" w:firstRow="0" w:lastRow="0" w:firstColumn="0" w:lastColumn="0" w:noHBand="0" w:noVBand="0"/>
      </w:tblPr>
      <w:tblGrid>
        <w:gridCol w:w="4178"/>
        <w:gridCol w:w="5392"/>
      </w:tblGrid>
      <w:tr w:rsidR="008621F4" w14:paraId="1EEA79E4" w14:textId="77777777">
        <w:trPr>
          <w:trHeight w:val="1022"/>
        </w:trPr>
        <w:tc>
          <w:tcPr>
            <w:tcW w:w="4178" w:type="dxa"/>
          </w:tcPr>
          <w:p w14:paraId="48A697AD" w14:textId="77777777" w:rsidR="008621F4" w:rsidRDefault="00B51126">
            <w:pPr>
              <w:widowControl w:val="0"/>
              <w:pBdr>
                <w:top w:val="nil"/>
                <w:left w:val="nil"/>
                <w:bottom w:val="nil"/>
                <w:right w:val="nil"/>
                <w:between w:val="nil"/>
              </w:pBdr>
              <w:spacing w:line="360" w:lineRule="auto"/>
              <w:ind w:left="252"/>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HỌC VIỆN KỸ THUẬT QUÂN SỰ</w:t>
            </w:r>
          </w:p>
          <w:p w14:paraId="3A15AFA0" w14:textId="77777777" w:rsidR="008621F4" w:rsidRDefault="00B51126">
            <w:pPr>
              <w:widowControl w:val="0"/>
              <w:pBdr>
                <w:top w:val="nil"/>
                <w:left w:val="nil"/>
                <w:bottom w:val="nil"/>
                <w:right w:val="nil"/>
                <w:between w:val="nil"/>
              </w:pBdr>
              <w:spacing w:line="360" w:lineRule="auto"/>
              <w:ind w:left="200" w:firstLine="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KHOA CÔNG NGHỆ THÔNG TIN        BỘ MÔN KHOA HỌC MÁY TÍNH</w:t>
            </w:r>
          </w:p>
        </w:tc>
        <w:tc>
          <w:tcPr>
            <w:tcW w:w="5392" w:type="dxa"/>
          </w:tcPr>
          <w:p w14:paraId="6CFF568D" w14:textId="77777777" w:rsidR="008621F4" w:rsidRDefault="00B51126">
            <w:pPr>
              <w:widowControl w:val="0"/>
              <w:pBdr>
                <w:top w:val="nil"/>
                <w:left w:val="nil"/>
                <w:bottom w:val="nil"/>
                <w:right w:val="nil"/>
                <w:between w:val="nil"/>
              </w:pBdr>
              <w:spacing w:line="360" w:lineRule="auto"/>
              <w:ind w:left="107" w:right="1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14:paraId="1AA85FBA" w14:textId="77777777" w:rsidR="008621F4" w:rsidRDefault="00B51126">
            <w:pPr>
              <w:widowControl w:val="0"/>
              <w:pBdr>
                <w:top w:val="nil"/>
                <w:left w:val="nil"/>
                <w:bottom w:val="nil"/>
                <w:right w:val="nil"/>
                <w:between w:val="nil"/>
              </w:pBdr>
              <w:spacing w:line="360" w:lineRule="auto"/>
              <w:ind w:left="107" w:right="8"/>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b/>
                <w:color w:val="000000"/>
                <w:sz w:val="28"/>
                <w:szCs w:val="28"/>
                <w:u w:val="single"/>
              </w:rPr>
              <w:t>Độc lập – Tự do – Hạnh phúc</w:t>
            </w:r>
          </w:p>
          <w:p w14:paraId="486D29D4" w14:textId="77777777" w:rsidR="008621F4" w:rsidRDefault="00B51126">
            <w:pPr>
              <w:tabs>
                <w:tab w:val="left" w:pos="378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14:paraId="2452EB6F" w14:textId="77777777" w:rsidR="008621F4" w:rsidRDefault="008621F4">
      <w:pPr>
        <w:spacing w:line="360" w:lineRule="auto"/>
        <w:jc w:val="center"/>
        <w:rPr>
          <w:rFonts w:ascii="Times New Roman" w:eastAsia="Times New Roman" w:hAnsi="Times New Roman" w:cs="Times New Roman"/>
          <w:b/>
          <w:color w:val="000000"/>
          <w:sz w:val="28"/>
          <w:szCs w:val="28"/>
        </w:rPr>
      </w:pPr>
    </w:p>
    <w:p w14:paraId="1C1EBF5E" w14:textId="77777777" w:rsidR="008621F4" w:rsidRDefault="00B51126">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 KHÓA LUẬN TỐT NGHIỆP</w:t>
      </w:r>
    </w:p>
    <w:p w14:paraId="62A03BE8" w14:textId="77777777" w:rsidR="008621F4" w:rsidRDefault="008621F4">
      <w:pPr>
        <w:spacing w:line="360" w:lineRule="auto"/>
        <w:jc w:val="center"/>
        <w:rPr>
          <w:rFonts w:ascii="Times New Roman" w:eastAsia="Times New Roman" w:hAnsi="Times New Roman" w:cs="Times New Roman"/>
          <w:b/>
          <w:color w:val="000000"/>
          <w:sz w:val="28"/>
          <w:szCs w:val="28"/>
        </w:rPr>
      </w:pPr>
    </w:p>
    <w:p w14:paraId="38272D6A"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Họ và tên: Lê Phú Long – KHMT17 - 18150024</w:t>
      </w:r>
    </w:p>
    <w:p w14:paraId="52061831"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Ngành: Khoa học máy tính, Chuyên ngành: Khoa học dữ liệu</w:t>
      </w:r>
    </w:p>
    <w:p w14:paraId="4EDB0417" w14:textId="77777777" w:rsidR="008621F4" w:rsidRDefault="008621F4">
      <w:pPr>
        <w:spacing w:line="360" w:lineRule="auto"/>
        <w:rPr>
          <w:rFonts w:ascii="Times New Roman" w:eastAsia="Times New Roman" w:hAnsi="Times New Roman" w:cs="Times New Roman"/>
          <w:sz w:val="28"/>
          <w:szCs w:val="28"/>
        </w:rPr>
      </w:pPr>
    </w:p>
    <w:p w14:paraId="4338BC99" w14:textId="77777777" w:rsidR="008621F4" w:rsidRDefault="00B51126">
      <w:pPr>
        <w:widowControl w:val="0"/>
        <w:numPr>
          <w:ilvl w:val="0"/>
          <w:numId w:val="10"/>
        </w:numPr>
        <w:pBdr>
          <w:top w:val="nil"/>
          <w:left w:val="nil"/>
          <w:bottom w:val="nil"/>
          <w:right w:val="nil"/>
          <w:between w:val="nil"/>
        </w:pBdr>
        <w:spacing w:line="360" w:lineRule="auto"/>
        <w:ind w:right="302"/>
        <w:jc w:val="both"/>
        <w:rPr>
          <w:b/>
          <w:color w:val="000000"/>
          <w:sz w:val="28"/>
          <w:szCs w:val="28"/>
        </w:rPr>
      </w:pPr>
      <w:r>
        <w:rPr>
          <w:rFonts w:ascii="Times New Roman" w:eastAsia="Times New Roman" w:hAnsi="Times New Roman" w:cs="Times New Roman"/>
          <w:b/>
          <w:sz w:val="28"/>
          <w:szCs w:val="28"/>
        </w:rPr>
        <w:t xml:space="preserve">Tên đề tài: </w:t>
      </w:r>
    </w:p>
    <w:p w14:paraId="72A8160A" w14:textId="77777777" w:rsidR="008621F4" w:rsidRDefault="00B51126">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Nghiên cứu và xây dựng hệ thống </w:t>
      </w:r>
      <w:r>
        <w:rPr>
          <w:rFonts w:ascii="Times New Roman" w:eastAsia="Times New Roman" w:hAnsi="Times New Roman" w:cs="Times New Roman"/>
          <w:sz w:val="28"/>
          <w:szCs w:val="28"/>
        </w:rPr>
        <w:t>launchpad</w:t>
      </w:r>
      <w:r>
        <w:rPr>
          <w:rFonts w:ascii="Times New Roman" w:eastAsia="Times New Roman" w:hAnsi="Times New Roman" w:cs="Times New Roman"/>
          <w:color w:val="000000"/>
          <w:sz w:val="28"/>
          <w:szCs w:val="28"/>
        </w:rPr>
        <w:t xml:space="preserve"> trên nền tảng Ethereum</w:t>
      </w:r>
    </w:p>
    <w:p w14:paraId="35628361" w14:textId="77777777" w:rsidR="008621F4" w:rsidRDefault="008621F4">
      <w:pPr>
        <w:ind w:firstLine="720"/>
        <w:rPr>
          <w:rFonts w:ascii="Times New Roman" w:eastAsia="Times New Roman" w:hAnsi="Times New Roman" w:cs="Times New Roman"/>
          <w:sz w:val="28"/>
          <w:szCs w:val="28"/>
        </w:rPr>
      </w:pPr>
    </w:p>
    <w:p w14:paraId="1F5702EC"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2. Các số liệu ban đầu: </w:t>
      </w:r>
    </w:p>
    <w:p w14:paraId="6817D3A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Quyết định Giao khóa luận tốt nghiệp đại học – Học viện KTQS</w:t>
      </w:r>
    </w:p>
    <w:p w14:paraId="752079A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Tài liệu tham khảo</w:t>
      </w:r>
    </w:p>
    <w:p w14:paraId="79E8B5EA" w14:textId="77777777" w:rsidR="008621F4" w:rsidRDefault="008621F4">
      <w:pPr>
        <w:rPr>
          <w:rFonts w:ascii="Times New Roman" w:eastAsia="Times New Roman" w:hAnsi="Times New Roman" w:cs="Times New Roman"/>
          <w:sz w:val="28"/>
          <w:szCs w:val="28"/>
        </w:rPr>
      </w:pPr>
    </w:p>
    <w:p w14:paraId="6F97CAB7"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3. Nội dung bản thuyết minh: </w:t>
      </w:r>
    </w:p>
    <w:p w14:paraId="2D48C04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Lời nói đầu</w:t>
      </w:r>
    </w:p>
    <w:p w14:paraId="5B05FA2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Chương 1: </w:t>
      </w:r>
      <w:r>
        <w:rPr>
          <w:rFonts w:ascii="Times New Roman" w:eastAsia="Times New Roman" w:hAnsi="Times New Roman" w:cs="Times New Roman"/>
          <w:sz w:val="28"/>
          <w:szCs w:val="28"/>
        </w:rPr>
        <w:t>Nghiên cứu lý thuyết lập trình blockchain trên tài liệu có được</w:t>
      </w:r>
    </w:p>
    <w:p w14:paraId="0F5A7C25"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Các khái niệm được nhắc tới và sử dụng bài luận</w:t>
      </w:r>
    </w:p>
    <w:p w14:paraId="1D593FFB"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Xây dựng chương trình Demo</w:t>
      </w:r>
    </w:p>
    <w:p w14:paraId="03F83DE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Hướng phát triển</w:t>
      </w:r>
    </w:p>
    <w:p w14:paraId="656C7A59"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Tổng hợp</w:t>
      </w:r>
    </w:p>
    <w:p w14:paraId="0D9E8C97"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Kết luận</w:t>
      </w:r>
    </w:p>
    <w:p w14:paraId="168431AF"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Tài liệu tham khảo</w:t>
      </w:r>
      <w:r>
        <w:br w:type="page"/>
      </w:r>
    </w:p>
    <w:p w14:paraId="6872BC39" w14:textId="77777777" w:rsidR="008621F4" w:rsidRDefault="008621F4">
      <w:pPr>
        <w:spacing w:line="360" w:lineRule="auto"/>
        <w:rPr>
          <w:rFonts w:ascii="Times New Roman" w:eastAsia="Times New Roman" w:hAnsi="Times New Roman" w:cs="Times New Roman"/>
          <w:sz w:val="28"/>
          <w:szCs w:val="28"/>
        </w:rPr>
      </w:pPr>
    </w:p>
    <w:p w14:paraId="14ABB2A6" w14:textId="77777777" w:rsidR="008621F4" w:rsidRDefault="00B51126">
      <w:pP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 Số lượng, nội dung các bản vẽ</w:t>
      </w:r>
      <w:r>
        <w:rPr>
          <w:rFonts w:ascii="Times New Roman" w:eastAsia="Times New Roman" w:hAnsi="Times New Roman" w:cs="Times New Roman"/>
          <w:color w:val="000000"/>
          <w:sz w:val="28"/>
          <w:szCs w:val="28"/>
        </w:rPr>
        <w:t xml:space="preserve"> (ghi rõ loại, kích thước và cách thực hiện các bản vẽ) và các sản phẩm cụ thể (nếu có): </w:t>
      </w:r>
    </w:p>
    <w:p w14:paraId="19F138EA"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Được sử dụng máy tính và máy chiếu để trình chiếu.</w:t>
      </w:r>
    </w:p>
    <w:p w14:paraId="56211BBC" w14:textId="77777777" w:rsidR="008621F4" w:rsidRDefault="008621F4">
      <w:pPr>
        <w:spacing w:line="360" w:lineRule="auto"/>
        <w:rPr>
          <w:rFonts w:ascii="Times New Roman" w:eastAsia="Times New Roman" w:hAnsi="Times New Roman" w:cs="Times New Roman"/>
          <w:sz w:val="28"/>
          <w:szCs w:val="28"/>
        </w:rPr>
      </w:pPr>
    </w:p>
    <w:p w14:paraId="4F31D403"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5. Cán bộ hướng dẫn: </w:t>
      </w:r>
    </w:p>
    <w:p w14:paraId="459F5354"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Họ và tên: Tạ Minh Thanh</w:t>
      </w:r>
    </w:p>
    <w:p w14:paraId="0C4C87F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Học hàm, học vị: PGS, TS </w:t>
      </w:r>
    </w:p>
    <w:p w14:paraId="6F0A0A3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Đơn vị: Khoa Công nghệ thông tin</w:t>
      </w:r>
    </w:p>
    <w:p w14:paraId="6F37C6B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Hướng dẫn toàn bộ</w:t>
      </w:r>
    </w:p>
    <w:p w14:paraId="49D00EC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Ngày giao:</w:t>
      </w:r>
      <w:r>
        <w:rPr>
          <w:rFonts w:ascii="Times New Roman" w:eastAsia="Times New Roman" w:hAnsi="Times New Roman" w:cs="Times New Roman"/>
          <w:color w:val="000000"/>
          <w:sz w:val="28"/>
          <w:szCs w:val="28"/>
        </w:rPr>
        <w:tab/>
        <w:t>30/06/2022</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2B08C9">
        <w:rPr>
          <w:rFonts w:ascii="Times New Roman" w:eastAsia="Times New Roman" w:hAnsi="Times New Roman" w:cs="Times New Roman"/>
          <w:color w:val="000000"/>
          <w:sz w:val="28"/>
          <w:szCs w:val="28"/>
        </w:rPr>
        <w:t>Ngày hoàn thành: 05</w:t>
      </w:r>
      <w:r>
        <w:rPr>
          <w:rFonts w:ascii="Times New Roman" w:eastAsia="Times New Roman" w:hAnsi="Times New Roman" w:cs="Times New Roman"/>
          <w:color w:val="000000"/>
          <w:sz w:val="28"/>
          <w:szCs w:val="28"/>
        </w:rPr>
        <w:t>/0</w:t>
      </w:r>
      <w:r w:rsidR="002B08C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/2022</w:t>
      </w:r>
    </w:p>
    <w:p w14:paraId="4DD5066C" w14:textId="77777777" w:rsidR="008621F4" w:rsidRDefault="00B51126">
      <w:pPr>
        <w:spacing w:line="360" w:lineRule="auto"/>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w:t>
      </w:r>
      <w:r w:rsidR="002B08C9">
        <w:rPr>
          <w:rFonts w:ascii="Times New Roman" w:eastAsia="Times New Roman" w:hAnsi="Times New Roman" w:cs="Times New Roman"/>
          <w:i/>
          <w:color w:val="000000"/>
          <w:sz w:val="28"/>
          <w:szCs w:val="28"/>
        </w:rPr>
        <w:t>Hà Nội, ngày 05 tháng 09</w:t>
      </w:r>
      <w:r>
        <w:rPr>
          <w:rFonts w:ascii="Times New Roman" w:eastAsia="Times New Roman" w:hAnsi="Times New Roman" w:cs="Times New Roman"/>
          <w:i/>
          <w:color w:val="000000"/>
          <w:sz w:val="28"/>
          <w:szCs w:val="28"/>
        </w:rPr>
        <w:t xml:space="preserve"> , năm 2022</w:t>
      </w:r>
    </w:p>
    <w:p w14:paraId="0064344E" w14:textId="77777777" w:rsidR="008621F4" w:rsidRDefault="00B51126">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Chủ nhiệm bộ môn                                        Cán bộ hướng dẫn</w:t>
      </w:r>
    </w:p>
    <w:p w14:paraId="1F374A5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(Ký, ghi rõ họ tên, học hàm, học vị)</w:t>
      </w:r>
    </w:p>
    <w:p w14:paraId="272C83D7" w14:textId="77777777" w:rsidR="008621F4" w:rsidRDefault="008621F4">
      <w:pPr>
        <w:spacing w:line="360" w:lineRule="auto"/>
        <w:rPr>
          <w:rFonts w:ascii="Times New Roman" w:eastAsia="Times New Roman" w:hAnsi="Times New Roman" w:cs="Times New Roman"/>
          <w:color w:val="000000"/>
          <w:sz w:val="28"/>
          <w:szCs w:val="28"/>
        </w:rPr>
      </w:pPr>
    </w:p>
    <w:p w14:paraId="71CA9DDA" w14:textId="77777777" w:rsidR="008621F4" w:rsidRDefault="008621F4">
      <w:pPr>
        <w:spacing w:line="360" w:lineRule="auto"/>
        <w:rPr>
          <w:rFonts w:ascii="Times New Roman" w:eastAsia="Times New Roman" w:hAnsi="Times New Roman" w:cs="Times New Roman"/>
          <w:color w:val="000000"/>
          <w:sz w:val="28"/>
          <w:szCs w:val="28"/>
        </w:rPr>
      </w:pPr>
    </w:p>
    <w:p w14:paraId="0516B0BB" w14:textId="77777777" w:rsidR="008621F4" w:rsidRDefault="008621F4">
      <w:pPr>
        <w:spacing w:line="360" w:lineRule="auto"/>
        <w:rPr>
          <w:rFonts w:ascii="Times New Roman" w:eastAsia="Times New Roman" w:hAnsi="Times New Roman" w:cs="Times New Roman"/>
          <w:color w:val="000000"/>
          <w:sz w:val="28"/>
          <w:szCs w:val="28"/>
        </w:rPr>
      </w:pPr>
    </w:p>
    <w:p w14:paraId="5286A536" w14:textId="77777777" w:rsidR="008621F4" w:rsidRDefault="008621F4">
      <w:pPr>
        <w:spacing w:line="360" w:lineRule="auto"/>
        <w:rPr>
          <w:rFonts w:ascii="Times New Roman" w:eastAsia="Times New Roman" w:hAnsi="Times New Roman" w:cs="Times New Roman"/>
          <w:color w:val="000000"/>
          <w:sz w:val="28"/>
          <w:szCs w:val="28"/>
        </w:rPr>
      </w:pPr>
    </w:p>
    <w:p w14:paraId="127CFA10" w14:textId="77777777" w:rsidR="008621F4" w:rsidRDefault="00B51126">
      <w:pPr>
        <w:spacing w:line="360" w:lineRule="auto"/>
        <w:ind w:left="21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viên thực hiện</w:t>
      </w:r>
    </w:p>
    <w:p w14:paraId="5F91EB70"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Đã hoà</w:t>
      </w:r>
      <w:r w:rsidR="002B08C9">
        <w:rPr>
          <w:rFonts w:ascii="Times New Roman" w:eastAsia="Times New Roman" w:hAnsi="Times New Roman" w:cs="Times New Roman"/>
          <w:color w:val="000000"/>
          <w:sz w:val="28"/>
          <w:szCs w:val="28"/>
        </w:rPr>
        <w:t>n thành và nộp khóa luận ngày 05 tháng 09</w:t>
      </w:r>
      <w:r>
        <w:rPr>
          <w:rFonts w:ascii="Times New Roman" w:eastAsia="Times New Roman" w:hAnsi="Times New Roman" w:cs="Times New Roman"/>
          <w:color w:val="000000"/>
          <w:sz w:val="28"/>
          <w:szCs w:val="28"/>
        </w:rPr>
        <w:t xml:space="preserve"> năm 2022</w:t>
      </w:r>
    </w:p>
    <w:p w14:paraId="7C02074B"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(Ký và ghi rõ họ tên)</w:t>
      </w:r>
    </w:p>
    <w:p w14:paraId="74DEBFC1"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206F4487"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67A4BACB"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359EF016" w14:textId="77777777" w:rsidR="00A25E82" w:rsidRPr="00A25E82" w:rsidRDefault="00B51126" w:rsidP="00A25E82">
      <w:pPr>
        <w:keepNext/>
        <w:tabs>
          <w:tab w:val="left" w:pos="3501"/>
        </w:tabs>
        <w:spacing w:line="360" w:lineRule="auto"/>
        <w:ind w:left="2160"/>
        <w:jc w:val="center"/>
        <w:rPr>
          <w:rFonts w:ascii="Times New Roman" w:eastAsia="Times New Roman" w:hAnsi="Times New Roman" w:cs="Times New Roman"/>
          <w:color w:val="000000"/>
          <w:sz w:val="28"/>
          <w:szCs w:val="28"/>
        </w:rPr>
        <w:sectPr w:rsidR="00A25E82" w:rsidRPr="00A25E82" w:rsidSect="003C7C59">
          <w:footerReference w:type="default" r:id="rId9"/>
          <w:footerReference w:type="first" r:id="rId10"/>
          <w:pgSz w:w="12240" w:h="15840"/>
          <w:pgMar w:top="1418" w:right="851" w:bottom="1134" w:left="1985" w:header="720" w:footer="720" w:gutter="0"/>
          <w:cols w:space="720"/>
          <w:titlePg/>
          <w:docGrid w:linePitch="326"/>
        </w:sectPr>
      </w:pPr>
      <w:r>
        <w:rPr>
          <w:rFonts w:ascii="Times New Roman" w:eastAsia="Times New Roman" w:hAnsi="Times New Roman" w:cs="Times New Roman"/>
          <w:color w:val="000000"/>
          <w:sz w:val="28"/>
          <w:szCs w:val="28"/>
        </w:rPr>
        <w:t>Lê Phú Long</w:t>
      </w:r>
    </w:p>
    <w:p w14:paraId="2D6D5CE0" w14:textId="77777777" w:rsidR="00A25E82" w:rsidRDefault="00A25E82"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sectPr w:rsidR="00A25E82" w:rsidSect="00B51126">
          <w:pgSz w:w="12240" w:h="15840"/>
          <w:pgMar w:top="1134" w:right="1134" w:bottom="1134" w:left="1701" w:header="720" w:footer="720" w:gutter="0"/>
          <w:cols w:space="720"/>
          <w:titlePg/>
        </w:sectPr>
      </w:pPr>
    </w:p>
    <w:p w14:paraId="5790D1E5" w14:textId="77777777" w:rsidR="008621F4" w:rsidRDefault="00B51126"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sdt>
      <w:sdtPr>
        <w:id w:val="1501614798"/>
        <w:docPartObj>
          <w:docPartGallery w:val="Table of Contents"/>
          <w:docPartUnique/>
        </w:docPartObj>
      </w:sdtPr>
      <w:sdtContent>
        <w:p w14:paraId="69D113D5" w14:textId="77777777" w:rsidR="00397C5F" w:rsidRPr="00865FD9" w:rsidRDefault="00B51126">
          <w:pPr>
            <w:pStyle w:val="TOC1"/>
            <w:tabs>
              <w:tab w:val="right" w:leader="dot" w:pos="9395"/>
            </w:tabs>
            <w:rPr>
              <w:rFonts w:ascii="Times New Roman" w:hAnsi="Times New Roman" w:cs="Times New Roman"/>
              <w:b/>
              <w:noProof/>
              <w:sz w:val="28"/>
              <w:szCs w:val="28"/>
            </w:rPr>
          </w:pPr>
          <w:r>
            <w:fldChar w:fldCharType="begin"/>
          </w:r>
          <w:r>
            <w:instrText xml:space="preserve"> TOC \h \u \z </w:instrText>
          </w:r>
          <w:r>
            <w:fldChar w:fldCharType="separate"/>
          </w:r>
          <w:hyperlink w:anchor="_Toc112659337" w:history="1">
            <w:r w:rsidR="00397C5F" w:rsidRPr="00865FD9">
              <w:rPr>
                <w:rStyle w:val="Hyperlink"/>
                <w:rFonts w:ascii="Times New Roman" w:hAnsi="Times New Roman" w:cs="Times New Roman"/>
                <w:b/>
                <w:noProof/>
                <w:sz w:val="28"/>
                <w:szCs w:val="28"/>
                <w:u w:val="none"/>
              </w:rPr>
              <w:t>LỜI NÓI ĐẦU</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_Toc112659337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w:t>
            </w:r>
            <w:r w:rsidR="00397C5F" w:rsidRPr="00865FD9">
              <w:rPr>
                <w:rFonts w:ascii="Times New Roman" w:hAnsi="Times New Roman" w:cs="Times New Roman"/>
                <w:b/>
                <w:noProof/>
                <w:webHidden/>
                <w:sz w:val="28"/>
                <w:szCs w:val="28"/>
              </w:rPr>
              <w:fldChar w:fldCharType="end"/>
            </w:r>
          </w:hyperlink>
        </w:p>
        <w:p w14:paraId="14F2C3D3" w14:textId="77777777" w:rsidR="00397C5F" w:rsidRPr="00865FD9" w:rsidRDefault="00000000">
          <w:pPr>
            <w:pStyle w:val="TOC2"/>
            <w:tabs>
              <w:tab w:val="right" w:leader="dot" w:pos="9395"/>
            </w:tabs>
            <w:rPr>
              <w:rFonts w:ascii="Times New Roman" w:hAnsi="Times New Roman" w:cs="Times New Roman"/>
              <w:b/>
              <w:noProof/>
              <w:sz w:val="28"/>
              <w:szCs w:val="28"/>
            </w:rPr>
          </w:pPr>
          <w:hyperlink w:anchor="_Toc112659338" w:history="1">
            <w:r w:rsidR="00397C5F" w:rsidRPr="00865FD9">
              <w:rPr>
                <w:rStyle w:val="Hyperlink"/>
                <w:rFonts w:ascii="Times New Roman" w:hAnsi="Times New Roman" w:cs="Times New Roman"/>
                <w:b/>
                <w:noProof/>
                <w:sz w:val="28"/>
                <w:szCs w:val="28"/>
                <w:u w:val="none"/>
              </w:rPr>
              <w:t>Chương I. Tổng quan về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_Toc112659338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5</w:t>
            </w:r>
            <w:r w:rsidR="00397C5F" w:rsidRPr="00865FD9">
              <w:rPr>
                <w:rFonts w:ascii="Times New Roman" w:hAnsi="Times New Roman" w:cs="Times New Roman"/>
                <w:b/>
                <w:noProof/>
                <w:webHidden/>
                <w:sz w:val="28"/>
                <w:szCs w:val="28"/>
              </w:rPr>
              <w:fldChar w:fldCharType="end"/>
            </w:r>
          </w:hyperlink>
        </w:p>
        <w:p w14:paraId="404F2947"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39" w:history="1">
            <w:r w:rsidR="00397C5F" w:rsidRPr="00865FD9">
              <w:rPr>
                <w:rStyle w:val="Hyperlink"/>
                <w:rFonts w:ascii="Times New Roman" w:hAnsi="Times New Roman" w:cs="Times New Roman"/>
                <w:b/>
                <w:noProof/>
                <w:sz w:val="28"/>
                <w:szCs w:val="28"/>
                <w:u w:val="none"/>
              </w:rPr>
              <w:t>1.1. Khái niệm</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_Toc112659339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5</w:t>
            </w:r>
            <w:r w:rsidR="00397C5F" w:rsidRPr="00865FD9">
              <w:rPr>
                <w:rFonts w:ascii="Times New Roman" w:hAnsi="Times New Roman" w:cs="Times New Roman"/>
                <w:b/>
                <w:noProof/>
                <w:webHidden/>
                <w:sz w:val="28"/>
                <w:szCs w:val="28"/>
              </w:rPr>
              <w:fldChar w:fldCharType="end"/>
            </w:r>
          </w:hyperlink>
        </w:p>
        <w:p w14:paraId="37EF6867"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0" w:history="1">
            <w:r w:rsidR="00397C5F" w:rsidRPr="00865FD9">
              <w:rPr>
                <w:rStyle w:val="Hyperlink"/>
                <w:rFonts w:ascii="Times New Roman" w:hAnsi="Times New Roman" w:cs="Times New Roman"/>
                <w:b/>
                <w:noProof/>
                <w:sz w:val="28"/>
                <w:szCs w:val="28"/>
                <w:u w:val="none"/>
              </w:rPr>
              <w:t>1.2. Thông tin trong Block (khối)</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_Toc112659340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5</w:t>
            </w:r>
            <w:r w:rsidR="00397C5F" w:rsidRPr="00865FD9">
              <w:rPr>
                <w:rFonts w:ascii="Times New Roman" w:hAnsi="Times New Roman" w:cs="Times New Roman"/>
                <w:b/>
                <w:noProof/>
                <w:webHidden/>
                <w:sz w:val="28"/>
                <w:szCs w:val="28"/>
              </w:rPr>
              <w:fldChar w:fldCharType="end"/>
            </w:r>
          </w:hyperlink>
        </w:p>
        <w:p w14:paraId="76850890"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1" w:history="1">
            <w:r w:rsidR="00397C5F" w:rsidRPr="00865FD9">
              <w:rPr>
                <w:rStyle w:val="Hyperlink"/>
                <w:rFonts w:ascii="Times New Roman" w:hAnsi="Times New Roman" w:cs="Times New Roman"/>
                <w:b/>
                <w:noProof/>
                <w:sz w:val="28"/>
                <w:szCs w:val="28"/>
                <w:u w:val="none"/>
              </w:rPr>
              <w:t>1.3. Đặc điểm của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_Toc112659341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6</w:t>
            </w:r>
            <w:r w:rsidR="00397C5F" w:rsidRPr="00865FD9">
              <w:rPr>
                <w:rFonts w:ascii="Times New Roman" w:hAnsi="Times New Roman" w:cs="Times New Roman"/>
                <w:b/>
                <w:noProof/>
                <w:webHidden/>
                <w:sz w:val="28"/>
                <w:szCs w:val="28"/>
              </w:rPr>
              <w:fldChar w:fldCharType="end"/>
            </w:r>
          </w:hyperlink>
        </w:p>
        <w:p w14:paraId="68A671A6"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2" w:history="1">
            <w:r w:rsidR="00397C5F" w:rsidRPr="00865FD9">
              <w:rPr>
                <w:rStyle w:val="Hyperlink"/>
                <w:rFonts w:ascii="Times New Roman" w:hAnsi="Times New Roman" w:cs="Times New Roman"/>
                <w:b/>
                <w:noProof/>
                <w:sz w:val="28"/>
                <w:szCs w:val="28"/>
                <w:u w:val="none"/>
              </w:rPr>
              <w:t>1.4. Phân loại</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_Toc112659342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7</w:t>
            </w:r>
            <w:r w:rsidR="00397C5F" w:rsidRPr="00865FD9">
              <w:rPr>
                <w:rFonts w:ascii="Times New Roman" w:hAnsi="Times New Roman" w:cs="Times New Roman"/>
                <w:b/>
                <w:noProof/>
                <w:webHidden/>
                <w:sz w:val="28"/>
                <w:szCs w:val="28"/>
              </w:rPr>
              <w:fldChar w:fldCharType="end"/>
            </w:r>
          </w:hyperlink>
        </w:p>
        <w:p w14:paraId="5462D887"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3" w:history="1">
            <w:r w:rsidR="00397C5F" w:rsidRPr="00865FD9">
              <w:rPr>
                <w:rStyle w:val="Hyperlink"/>
                <w:rFonts w:ascii="Times New Roman" w:hAnsi="Times New Roman" w:cs="Times New Roman"/>
                <w:b/>
                <w:noProof/>
                <w:sz w:val="28"/>
                <w:szCs w:val="28"/>
                <w:u w:val="none"/>
              </w:rPr>
              <w:t>1.5. Cơ chế hoạt động của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_Toc112659343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7</w:t>
            </w:r>
            <w:r w:rsidR="00397C5F" w:rsidRPr="00865FD9">
              <w:rPr>
                <w:rFonts w:ascii="Times New Roman" w:hAnsi="Times New Roman" w:cs="Times New Roman"/>
                <w:b/>
                <w:noProof/>
                <w:webHidden/>
                <w:sz w:val="28"/>
                <w:szCs w:val="28"/>
              </w:rPr>
              <w:fldChar w:fldCharType="end"/>
            </w:r>
          </w:hyperlink>
        </w:p>
        <w:p w14:paraId="6F198A1B"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4" w:history="1">
            <w:r w:rsidR="00397C5F" w:rsidRPr="00865FD9">
              <w:rPr>
                <w:rStyle w:val="Hyperlink"/>
                <w:rFonts w:ascii="Times New Roman" w:hAnsi="Times New Roman" w:cs="Times New Roman"/>
                <w:b/>
                <w:noProof/>
                <w:sz w:val="28"/>
                <w:szCs w:val="28"/>
                <w:u w:val="none"/>
              </w:rPr>
              <w:t>1.6. Ứng dụng thực tiễn của công nghệ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_Toc112659344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8</w:t>
            </w:r>
            <w:r w:rsidR="00397C5F" w:rsidRPr="00865FD9">
              <w:rPr>
                <w:rFonts w:ascii="Times New Roman" w:hAnsi="Times New Roman" w:cs="Times New Roman"/>
                <w:b/>
                <w:noProof/>
                <w:webHidden/>
                <w:sz w:val="28"/>
                <w:szCs w:val="28"/>
              </w:rPr>
              <w:fldChar w:fldCharType="end"/>
            </w:r>
          </w:hyperlink>
        </w:p>
        <w:p w14:paraId="41D4308F" w14:textId="77777777" w:rsidR="00397C5F" w:rsidRPr="00865FD9" w:rsidRDefault="00000000">
          <w:pPr>
            <w:pStyle w:val="TOC2"/>
            <w:tabs>
              <w:tab w:val="right" w:leader="dot" w:pos="9395"/>
            </w:tabs>
            <w:rPr>
              <w:rFonts w:ascii="Times New Roman" w:hAnsi="Times New Roman" w:cs="Times New Roman"/>
              <w:b/>
              <w:noProof/>
              <w:sz w:val="28"/>
              <w:szCs w:val="28"/>
            </w:rPr>
          </w:pPr>
          <w:hyperlink w:anchor="_Toc112659345" w:history="1">
            <w:r w:rsidR="00397C5F" w:rsidRPr="00865FD9">
              <w:rPr>
                <w:rStyle w:val="Hyperlink"/>
                <w:rFonts w:ascii="Times New Roman" w:hAnsi="Times New Roman" w:cs="Times New Roman"/>
                <w:b/>
                <w:noProof/>
                <w:sz w:val="28"/>
                <w:szCs w:val="28"/>
                <w:u w:val="none"/>
              </w:rPr>
              <w:t>CHƯƠNG II: Các khái niệm được nhắc tới và sử dụng trong bài luận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_Toc112659345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9</w:t>
            </w:r>
            <w:r w:rsidR="00397C5F" w:rsidRPr="00865FD9">
              <w:rPr>
                <w:rFonts w:ascii="Times New Roman" w:hAnsi="Times New Roman" w:cs="Times New Roman"/>
                <w:b/>
                <w:noProof/>
                <w:webHidden/>
                <w:sz w:val="28"/>
                <w:szCs w:val="28"/>
              </w:rPr>
              <w:fldChar w:fldCharType="end"/>
            </w:r>
          </w:hyperlink>
        </w:p>
        <w:p w14:paraId="0457B672"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6" w:history="1">
            <w:r w:rsidR="00397C5F" w:rsidRPr="00865FD9">
              <w:rPr>
                <w:rStyle w:val="Hyperlink"/>
                <w:rFonts w:ascii="Times New Roman" w:hAnsi="Times New Roman" w:cs="Times New Roman"/>
                <w:b/>
                <w:noProof/>
                <w:sz w:val="28"/>
                <w:szCs w:val="28"/>
                <w:u w:val="none"/>
              </w:rPr>
              <w:t>2.1. Giới thiệu về Token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_Toc112659346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9</w:t>
            </w:r>
            <w:r w:rsidR="00397C5F" w:rsidRPr="00865FD9">
              <w:rPr>
                <w:rFonts w:ascii="Times New Roman" w:hAnsi="Times New Roman" w:cs="Times New Roman"/>
                <w:b/>
                <w:noProof/>
                <w:webHidden/>
                <w:sz w:val="28"/>
                <w:szCs w:val="28"/>
              </w:rPr>
              <w:fldChar w:fldCharType="end"/>
            </w:r>
          </w:hyperlink>
        </w:p>
        <w:p w14:paraId="33FED462"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7" w:history="1">
            <w:r w:rsidR="00397C5F" w:rsidRPr="00865FD9">
              <w:rPr>
                <w:rStyle w:val="Hyperlink"/>
                <w:rFonts w:ascii="Times New Roman" w:hAnsi="Times New Roman" w:cs="Times New Roman"/>
                <w:b/>
                <w:noProof/>
                <w:sz w:val="28"/>
                <w:szCs w:val="28"/>
                <w:u w:val="none"/>
              </w:rPr>
              <w:t>2.2. Giới thiệu về Dapps (ứng dụng phi tập trung)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_Toc112659347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9</w:t>
            </w:r>
            <w:r w:rsidR="00397C5F" w:rsidRPr="00865FD9">
              <w:rPr>
                <w:rFonts w:ascii="Times New Roman" w:hAnsi="Times New Roman" w:cs="Times New Roman"/>
                <w:b/>
                <w:noProof/>
                <w:webHidden/>
                <w:sz w:val="28"/>
                <w:szCs w:val="28"/>
              </w:rPr>
              <w:fldChar w:fldCharType="end"/>
            </w:r>
          </w:hyperlink>
        </w:p>
        <w:p w14:paraId="52268A71"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8" w:history="1">
            <w:r w:rsidR="00397C5F" w:rsidRPr="00865FD9">
              <w:rPr>
                <w:rStyle w:val="Hyperlink"/>
                <w:rFonts w:ascii="Times New Roman" w:hAnsi="Times New Roman" w:cs="Times New Roman"/>
                <w:b/>
                <w:noProof/>
                <w:sz w:val="28"/>
                <w:szCs w:val="28"/>
                <w:u w:val="none"/>
              </w:rPr>
              <w:t>2.3. Giới thiệu về DEX (sàn giao dịch phi tập trung) và DeFi (nền tài chính phi tập trung)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_Toc112659348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10</w:t>
            </w:r>
            <w:r w:rsidR="00397C5F" w:rsidRPr="00865FD9">
              <w:rPr>
                <w:rFonts w:ascii="Times New Roman" w:hAnsi="Times New Roman" w:cs="Times New Roman"/>
                <w:b/>
                <w:noProof/>
                <w:webHidden/>
                <w:sz w:val="28"/>
                <w:szCs w:val="28"/>
              </w:rPr>
              <w:fldChar w:fldCharType="end"/>
            </w:r>
          </w:hyperlink>
        </w:p>
        <w:p w14:paraId="2B99FEE6"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9" w:history="1">
            <w:r w:rsidR="00397C5F" w:rsidRPr="00865FD9">
              <w:rPr>
                <w:rStyle w:val="Hyperlink"/>
                <w:rFonts w:ascii="Times New Roman" w:hAnsi="Times New Roman" w:cs="Times New Roman"/>
                <w:b/>
                <w:noProof/>
                <w:sz w:val="28"/>
                <w:szCs w:val="28"/>
                <w:u w:val="none"/>
              </w:rPr>
              <w:t>2.4. Giới thiệu về Ethereum</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_Toc112659349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15</w:t>
            </w:r>
            <w:r w:rsidR="00397C5F" w:rsidRPr="00865FD9">
              <w:rPr>
                <w:rFonts w:ascii="Times New Roman" w:hAnsi="Times New Roman" w:cs="Times New Roman"/>
                <w:b/>
                <w:noProof/>
                <w:webHidden/>
                <w:sz w:val="28"/>
                <w:szCs w:val="28"/>
              </w:rPr>
              <w:fldChar w:fldCharType="end"/>
            </w:r>
          </w:hyperlink>
        </w:p>
        <w:p w14:paraId="4DD47BF8"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50" w:history="1">
            <w:r w:rsidR="00397C5F" w:rsidRPr="00865FD9">
              <w:rPr>
                <w:rStyle w:val="Hyperlink"/>
                <w:rFonts w:ascii="Times New Roman" w:hAnsi="Times New Roman" w:cs="Times New Roman"/>
                <w:b/>
                <w:noProof/>
                <w:sz w:val="28"/>
                <w:szCs w:val="28"/>
                <w:u w:val="none"/>
              </w:rPr>
              <w:t>2.5. Giới thiệu về Smart Contract</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_Toc112659350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15</w:t>
            </w:r>
            <w:r w:rsidR="00397C5F" w:rsidRPr="00865FD9">
              <w:rPr>
                <w:rFonts w:ascii="Times New Roman" w:hAnsi="Times New Roman" w:cs="Times New Roman"/>
                <w:b/>
                <w:noProof/>
                <w:webHidden/>
                <w:sz w:val="28"/>
                <w:szCs w:val="28"/>
              </w:rPr>
              <w:fldChar w:fldCharType="end"/>
            </w:r>
          </w:hyperlink>
        </w:p>
        <w:p w14:paraId="6BA4BEB2"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1" w:history="1">
            <w:r w:rsidR="00397C5F" w:rsidRPr="00865FD9">
              <w:rPr>
                <w:rStyle w:val="Hyperlink"/>
                <w:rFonts w:ascii="Times New Roman" w:hAnsi="Times New Roman" w:cs="Times New Roman"/>
                <w:b/>
                <w:noProof/>
                <w:sz w:val="28"/>
                <w:szCs w:val="28"/>
                <w:u w:val="none"/>
              </w:rPr>
              <w:t>2.6</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Solidity</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_Toc112659351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17</w:t>
            </w:r>
            <w:r w:rsidR="00397C5F" w:rsidRPr="00865FD9">
              <w:rPr>
                <w:rFonts w:ascii="Times New Roman" w:hAnsi="Times New Roman" w:cs="Times New Roman"/>
                <w:b/>
                <w:noProof/>
                <w:webHidden/>
                <w:sz w:val="28"/>
                <w:szCs w:val="28"/>
              </w:rPr>
              <w:fldChar w:fldCharType="end"/>
            </w:r>
          </w:hyperlink>
        </w:p>
        <w:p w14:paraId="2A349832"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2" w:history="1">
            <w:r w:rsidR="00397C5F" w:rsidRPr="00865FD9">
              <w:rPr>
                <w:rStyle w:val="Hyperlink"/>
                <w:rFonts w:ascii="Times New Roman" w:hAnsi="Times New Roman" w:cs="Times New Roman"/>
                <w:b/>
                <w:noProof/>
                <w:sz w:val="28"/>
                <w:szCs w:val="28"/>
                <w:u w:val="none"/>
              </w:rPr>
              <w:t>2.7.</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các chuẩn ERC</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_Toc112659352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18</w:t>
            </w:r>
            <w:r w:rsidR="00397C5F" w:rsidRPr="00865FD9">
              <w:rPr>
                <w:rFonts w:ascii="Times New Roman" w:hAnsi="Times New Roman" w:cs="Times New Roman"/>
                <w:b/>
                <w:noProof/>
                <w:webHidden/>
                <w:sz w:val="28"/>
                <w:szCs w:val="28"/>
              </w:rPr>
              <w:fldChar w:fldCharType="end"/>
            </w:r>
          </w:hyperlink>
        </w:p>
        <w:p w14:paraId="3EBF6E70"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3" w:history="1">
            <w:r w:rsidR="00397C5F" w:rsidRPr="00865FD9">
              <w:rPr>
                <w:rStyle w:val="Hyperlink"/>
                <w:rFonts w:ascii="Times New Roman" w:hAnsi="Times New Roman" w:cs="Times New Roman"/>
                <w:b/>
                <w:noProof/>
                <w:sz w:val="28"/>
                <w:szCs w:val="28"/>
                <w:u w:val="none"/>
              </w:rPr>
              <w:t>2.8.</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IDO và cách hoạt động của IDO</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_Toc112659353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20</w:t>
            </w:r>
            <w:r w:rsidR="00397C5F" w:rsidRPr="00865FD9">
              <w:rPr>
                <w:rFonts w:ascii="Times New Roman" w:hAnsi="Times New Roman" w:cs="Times New Roman"/>
                <w:b/>
                <w:noProof/>
                <w:webHidden/>
                <w:sz w:val="28"/>
                <w:szCs w:val="28"/>
              </w:rPr>
              <w:fldChar w:fldCharType="end"/>
            </w:r>
          </w:hyperlink>
        </w:p>
        <w:p w14:paraId="50FC81F9"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4" w:history="1">
            <w:r w:rsidR="00397C5F" w:rsidRPr="00865FD9">
              <w:rPr>
                <w:rStyle w:val="Hyperlink"/>
                <w:rFonts w:ascii="Times New Roman" w:hAnsi="Times New Roman" w:cs="Times New Roman"/>
                <w:b/>
                <w:noProof/>
                <w:sz w:val="28"/>
                <w:szCs w:val="28"/>
                <w:u w:val="none"/>
              </w:rPr>
              <w:t>2.9.</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Liquidity Pool</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_Toc112659354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24</w:t>
            </w:r>
            <w:r w:rsidR="00397C5F" w:rsidRPr="00865FD9">
              <w:rPr>
                <w:rFonts w:ascii="Times New Roman" w:hAnsi="Times New Roman" w:cs="Times New Roman"/>
                <w:b/>
                <w:noProof/>
                <w:webHidden/>
                <w:sz w:val="28"/>
                <w:szCs w:val="28"/>
              </w:rPr>
              <w:fldChar w:fldCharType="end"/>
            </w:r>
          </w:hyperlink>
        </w:p>
        <w:p w14:paraId="02130BA5"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55" w:history="1">
            <w:r w:rsidR="00397C5F" w:rsidRPr="00865FD9">
              <w:rPr>
                <w:rStyle w:val="Hyperlink"/>
                <w:rFonts w:ascii="Times New Roman" w:hAnsi="Times New Roman" w:cs="Times New Roman"/>
                <w:b/>
                <w:noProof/>
                <w:sz w:val="28"/>
                <w:szCs w:val="28"/>
                <w:u w:val="none"/>
              </w:rPr>
              <w:t>2.10. Giới thiệu về Launchpad và cách thức hoạt động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_Toc112659355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26</w:t>
            </w:r>
            <w:r w:rsidR="00397C5F" w:rsidRPr="00865FD9">
              <w:rPr>
                <w:rFonts w:ascii="Times New Roman" w:hAnsi="Times New Roman" w:cs="Times New Roman"/>
                <w:b/>
                <w:noProof/>
                <w:webHidden/>
                <w:sz w:val="28"/>
                <w:szCs w:val="28"/>
              </w:rPr>
              <w:fldChar w:fldCharType="end"/>
            </w:r>
          </w:hyperlink>
        </w:p>
        <w:p w14:paraId="2FB278C8" w14:textId="77777777" w:rsidR="00397C5F" w:rsidRPr="00865FD9" w:rsidRDefault="00000000">
          <w:pPr>
            <w:pStyle w:val="TOC4"/>
            <w:tabs>
              <w:tab w:val="left" w:pos="1540"/>
              <w:tab w:val="right" w:leader="dot" w:pos="9395"/>
            </w:tabs>
            <w:rPr>
              <w:rFonts w:ascii="Times New Roman" w:hAnsi="Times New Roman" w:cs="Times New Roman"/>
              <w:b/>
              <w:noProof/>
              <w:sz w:val="28"/>
              <w:szCs w:val="28"/>
            </w:rPr>
          </w:pPr>
          <w:hyperlink w:anchor="_Toc112659356" w:history="1">
            <w:r w:rsidR="00397C5F" w:rsidRPr="00865FD9">
              <w:rPr>
                <w:rStyle w:val="Hyperlink"/>
                <w:rFonts w:ascii="Times New Roman" w:hAnsi="Times New Roman" w:cs="Times New Roman"/>
                <w:b/>
                <w:noProof/>
                <w:sz w:val="28"/>
                <w:szCs w:val="28"/>
                <w:u w:val="none"/>
              </w:rPr>
              <w:t>2.11.</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framework web3</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_Toc112659356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28</w:t>
            </w:r>
            <w:r w:rsidR="00397C5F" w:rsidRPr="00865FD9">
              <w:rPr>
                <w:rFonts w:ascii="Times New Roman" w:hAnsi="Times New Roman" w:cs="Times New Roman"/>
                <w:b/>
                <w:noProof/>
                <w:webHidden/>
                <w:sz w:val="28"/>
                <w:szCs w:val="28"/>
              </w:rPr>
              <w:fldChar w:fldCharType="end"/>
            </w:r>
          </w:hyperlink>
        </w:p>
        <w:p w14:paraId="6CD06134" w14:textId="77777777" w:rsidR="00397C5F" w:rsidRPr="00865FD9" w:rsidRDefault="00000000">
          <w:pPr>
            <w:pStyle w:val="TOC2"/>
            <w:tabs>
              <w:tab w:val="right" w:leader="dot" w:pos="9395"/>
            </w:tabs>
            <w:rPr>
              <w:rFonts w:ascii="Times New Roman" w:hAnsi="Times New Roman" w:cs="Times New Roman"/>
              <w:b/>
              <w:noProof/>
              <w:sz w:val="28"/>
              <w:szCs w:val="28"/>
            </w:rPr>
          </w:pPr>
          <w:hyperlink w:anchor="_Toc112659357" w:history="1">
            <w:r w:rsidR="00397C5F" w:rsidRPr="00865FD9">
              <w:rPr>
                <w:rStyle w:val="Hyperlink"/>
                <w:rFonts w:ascii="Times New Roman" w:hAnsi="Times New Roman" w:cs="Times New Roman"/>
                <w:b/>
                <w:noProof/>
                <w:sz w:val="28"/>
                <w:szCs w:val="28"/>
                <w:u w:val="none"/>
              </w:rPr>
              <w:t>Chương III: Xây dựng hệ thống Launchpad trên nền tảng Ethereum</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_Toc112659357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14:paraId="112E02DA"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58" w:history="1">
            <w:r w:rsidR="00397C5F" w:rsidRPr="00865FD9">
              <w:rPr>
                <w:rStyle w:val="Hyperlink"/>
                <w:rFonts w:ascii="Times New Roman" w:hAnsi="Times New Roman" w:cs="Times New Roman"/>
                <w:b/>
                <w:noProof/>
                <w:sz w:val="28"/>
                <w:szCs w:val="28"/>
                <w:u w:val="none"/>
              </w:rPr>
              <w:t>3.1. Tổng quan về ứng dụng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_Toc112659358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14:paraId="2D301B85"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59" w:history="1">
            <w:r w:rsidR="00397C5F" w:rsidRPr="00865FD9">
              <w:rPr>
                <w:rStyle w:val="Hyperlink"/>
                <w:rFonts w:ascii="Times New Roman" w:hAnsi="Times New Roman" w:cs="Times New Roman"/>
                <w:b/>
                <w:noProof/>
                <w:sz w:val="28"/>
                <w:szCs w:val="28"/>
                <w:u w:val="none"/>
              </w:rPr>
              <w:t>3.2. Các phần chính của ứng dụng: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_Toc112659359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14:paraId="299C8B3E"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0" w:history="1">
            <w:r w:rsidR="00397C5F" w:rsidRPr="00865FD9">
              <w:rPr>
                <w:rStyle w:val="Hyperlink"/>
                <w:rFonts w:ascii="Times New Roman" w:hAnsi="Times New Roman" w:cs="Times New Roman"/>
                <w:b/>
                <w:noProof/>
                <w:sz w:val="28"/>
                <w:szCs w:val="28"/>
                <w:u w:val="none"/>
              </w:rPr>
              <w:t>3.3. Xây dựng mạng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_Toc112659360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32</w:t>
            </w:r>
            <w:r w:rsidR="00397C5F" w:rsidRPr="00865FD9">
              <w:rPr>
                <w:rFonts w:ascii="Times New Roman" w:hAnsi="Times New Roman" w:cs="Times New Roman"/>
                <w:b/>
                <w:noProof/>
                <w:webHidden/>
                <w:sz w:val="28"/>
                <w:szCs w:val="28"/>
              </w:rPr>
              <w:fldChar w:fldCharType="end"/>
            </w:r>
          </w:hyperlink>
        </w:p>
        <w:p w14:paraId="75969FC3"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1" w:history="1">
            <w:r w:rsidR="00397C5F" w:rsidRPr="00865FD9">
              <w:rPr>
                <w:rStyle w:val="Hyperlink"/>
                <w:rFonts w:ascii="Times New Roman" w:hAnsi="Times New Roman" w:cs="Times New Roman"/>
                <w:b/>
                <w:noProof/>
                <w:sz w:val="28"/>
                <w:szCs w:val="28"/>
                <w:u w:val="none"/>
              </w:rPr>
              <w:t>3.4. Lập trình Smart Contract</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_Toc112659361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33</w:t>
            </w:r>
            <w:r w:rsidR="00397C5F" w:rsidRPr="00865FD9">
              <w:rPr>
                <w:rFonts w:ascii="Times New Roman" w:hAnsi="Times New Roman" w:cs="Times New Roman"/>
                <w:b/>
                <w:noProof/>
                <w:webHidden/>
                <w:sz w:val="28"/>
                <w:szCs w:val="28"/>
              </w:rPr>
              <w:fldChar w:fldCharType="end"/>
            </w:r>
          </w:hyperlink>
        </w:p>
        <w:p w14:paraId="2E7BFEAB"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2" w:history="1">
            <w:r>
              <w:rPr>
                <w:rStyle w:val="Hyperlink"/>
                <w:rFonts w:ascii="Times New Roman" w:hAnsi="Times New Roman" w:cs="Times New Roman"/>
                <w:b/>
                <w:noProof/>
                <w:sz w:val="28"/>
                <w:szCs w:val="28"/>
                <w:u w:val="none"/>
              </w:rPr>
              <w:t>3.5.</w:t>
            </w:r>
            <w:r w:rsidR="00397C5F" w:rsidRPr="00865FD9">
              <w:rPr>
                <w:rStyle w:val="Hyperlink"/>
                <w:rFonts w:ascii="Times New Roman" w:hAnsi="Times New Roman" w:cs="Times New Roman"/>
                <w:b/>
                <w:noProof/>
                <w:sz w:val="28"/>
                <w:szCs w:val="28"/>
                <w:u w:val="none"/>
              </w:rPr>
              <w:t xml:space="preserve"> Lập trình Web3js</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_Toc112659362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40</w:t>
            </w:r>
            <w:r w:rsidR="00397C5F" w:rsidRPr="00865FD9">
              <w:rPr>
                <w:rFonts w:ascii="Times New Roman" w:hAnsi="Times New Roman" w:cs="Times New Roman"/>
                <w:b/>
                <w:noProof/>
                <w:webHidden/>
                <w:sz w:val="28"/>
                <w:szCs w:val="28"/>
              </w:rPr>
              <w:fldChar w:fldCharType="end"/>
            </w:r>
          </w:hyperlink>
        </w:p>
        <w:p w14:paraId="65E59F4A" w14:textId="77777777" w:rsidR="00397C5F" w:rsidRPr="00501F02"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3" w:history="1">
            <w:r w:rsidR="00397C5F" w:rsidRPr="00865FD9">
              <w:rPr>
                <w:rStyle w:val="Hyperlink"/>
                <w:rFonts w:ascii="Times New Roman" w:hAnsi="Times New Roman" w:cs="Times New Roman"/>
                <w:b/>
                <w:noProof/>
                <w:sz w:val="28"/>
                <w:szCs w:val="28"/>
                <w:u w:val="none"/>
              </w:rPr>
              <w:t>3.6. Lập trình giao diện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_Toc112659363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44</w:t>
            </w:r>
            <w:r w:rsidR="00397C5F" w:rsidRPr="00865FD9">
              <w:rPr>
                <w:rFonts w:ascii="Times New Roman" w:hAnsi="Times New Roman" w:cs="Times New Roman"/>
                <w:b/>
                <w:noProof/>
                <w:webHidden/>
                <w:sz w:val="28"/>
                <w:szCs w:val="28"/>
              </w:rPr>
              <w:fldChar w:fldCharType="end"/>
            </w:r>
          </w:hyperlink>
        </w:p>
        <w:p w14:paraId="351CCA6D" w14:textId="77777777" w:rsidR="00397C5F" w:rsidRPr="00501F02" w:rsidRDefault="00501F02">
          <w:pPr>
            <w:pStyle w:val="TOC1"/>
            <w:tabs>
              <w:tab w:val="right" w:leader="dot" w:pos="9395"/>
            </w:tabs>
            <w:rPr>
              <w:rStyle w:val="Hyperlink"/>
              <w:rFonts w:ascii="Times New Roman" w:hAnsi="Times New Roman" w:cs="Times New Roman"/>
              <w:b/>
              <w:noProof/>
              <w:sz w:val="28"/>
              <w:szCs w:val="28"/>
            </w:rPr>
          </w:pPr>
          <w:r w:rsidRPr="00501F02">
            <w:rPr>
              <w:rStyle w:val="Hyperlink"/>
              <w:rFonts w:ascii="Times New Roman" w:hAnsi="Times New Roman" w:cs="Times New Roman"/>
              <w:b/>
              <w:noProof/>
              <w:sz w:val="28"/>
              <w:szCs w:val="28"/>
              <w:u w:val="none"/>
            </w:rPr>
            <w:t xml:space="preserve">    </w:t>
          </w:r>
          <w:hyperlink w:anchor="_Toc112659364" w:history="1">
            <w:r w:rsidR="00397C5F" w:rsidRPr="00501F02">
              <w:rPr>
                <w:rStyle w:val="Hyperlink"/>
                <w:rFonts w:ascii="Times New Roman" w:hAnsi="Times New Roman" w:cs="Times New Roman"/>
                <w:b/>
                <w:noProof/>
                <w:sz w:val="28"/>
                <w:szCs w:val="28"/>
              </w:rPr>
              <w:t>KẾT LUẬN</w:t>
            </w:r>
            <w:r w:rsidR="00397C5F" w:rsidRPr="00501F02">
              <w:rPr>
                <w:rFonts w:ascii="Times New Roman" w:hAnsi="Times New Roman" w:cs="Times New Roman"/>
                <w:b/>
                <w:noProof/>
                <w:webHidden/>
                <w:sz w:val="28"/>
                <w:szCs w:val="28"/>
              </w:rPr>
              <w:tab/>
            </w:r>
            <w:r w:rsidR="00397C5F" w:rsidRPr="00501F02">
              <w:rPr>
                <w:rFonts w:ascii="Times New Roman" w:hAnsi="Times New Roman" w:cs="Times New Roman"/>
                <w:b/>
                <w:noProof/>
                <w:webHidden/>
                <w:sz w:val="28"/>
                <w:szCs w:val="28"/>
              </w:rPr>
              <w:fldChar w:fldCharType="begin"/>
            </w:r>
            <w:r w:rsidR="00397C5F" w:rsidRPr="00501F02">
              <w:rPr>
                <w:rFonts w:ascii="Times New Roman" w:hAnsi="Times New Roman" w:cs="Times New Roman"/>
                <w:b/>
                <w:noProof/>
                <w:webHidden/>
                <w:sz w:val="28"/>
                <w:szCs w:val="28"/>
              </w:rPr>
              <w:instrText xml:space="preserve"> PAGEREF _Toc112659364 \h </w:instrText>
            </w:r>
            <w:r w:rsidR="00397C5F" w:rsidRPr="00501F02">
              <w:rPr>
                <w:rFonts w:ascii="Times New Roman" w:hAnsi="Times New Roman" w:cs="Times New Roman"/>
                <w:b/>
                <w:noProof/>
                <w:webHidden/>
                <w:sz w:val="28"/>
                <w:szCs w:val="28"/>
              </w:rPr>
            </w:r>
            <w:r w:rsidR="00397C5F" w:rsidRPr="00501F02">
              <w:rPr>
                <w:rFonts w:ascii="Times New Roman" w:hAnsi="Times New Roman" w:cs="Times New Roman"/>
                <w:b/>
                <w:noProof/>
                <w:webHidden/>
                <w:sz w:val="28"/>
                <w:szCs w:val="28"/>
              </w:rPr>
              <w:fldChar w:fldCharType="separate"/>
            </w:r>
            <w:r w:rsidR="00397C5F" w:rsidRPr="00501F02">
              <w:rPr>
                <w:rFonts w:ascii="Times New Roman" w:hAnsi="Times New Roman" w:cs="Times New Roman"/>
                <w:b/>
                <w:noProof/>
                <w:webHidden/>
                <w:sz w:val="28"/>
                <w:szCs w:val="28"/>
              </w:rPr>
              <w:t>51</w:t>
            </w:r>
            <w:r w:rsidR="00397C5F" w:rsidRPr="00501F02">
              <w:rPr>
                <w:rFonts w:ascii="Times New Roman" w:hAnsi="Times New Roman" w:cs="Times New Roman"/>
                <w:b/>
                <w:noProof/>
                <w:webHidden/>
                <w:sz w:val="28"/>
                <w:szCs w:val="28"/>
              </w:rPr>
              <w:fldChar w:fldCharType="end"/>
            </w:r>
          </w:hyperlink>
        </w:p>
        <w:p w14:paraId="2C8E8AB2" w14:textId="77777777" w:rsidR="00501F02" w:rsidRPr="00501F02" w:rsidRDefault="00501F02" w:rsidP="00501F02">
          <w:pPr>
            <w:rPr>
              <w:rFonts w:ascii="Times New Roman" w:hAnsi="Times New Roman" w:cs="Times New Roman"/>
              <w:b/>
              <w:sz w:val="28"/>
              <w:szCs w:val="28"/>
            </w:rPr>
          </w:pPr>
          <w:r>
            <w:rPr>
              <w:rFonts w:ascii="Times New Roman" w:hAnsi="Times New Roman" w:cs="Times New Roman"/>
              <w:b/>
              <w:sz w:val="28"/>
              <w:szCs w:val="28"/>
            </w:rPr>
            <w:t xml:space="preserve">    </w:t>
          </w:r>
          <w:r w:rsidRPr="00501F02">
            <w:rPr>
              <w:rFonts w:ascii="Times New Roman" w:hAnsi="Times New Roman" w:cs="Times New Roman"/>
              <w:b/>
              <w:sz w:val="28"/>
              <w:szCs w:val="28"/>
            </w:rPr>
            <w:t>TÀI LIỆU THAM KHẢO</w:t>
          </w:r>
          <w:r>
            <w:rPr>
              <w:rFonts w:ascii="Times New Roman" w:hAnsi="Times New Roman" w:cs="Times New Roman"/>
              <w:b/>
              <w:sz w:val="28"/>
              <w:szCs w:val="28"/>
            </w:rPr>
            <w:t xml:space="preserve"> </w:t>
          </w:r>
          <w:r w:rsidRPr="00501F02">
            <w:rPr>
              <w:rFonts w:ascii="Times New Roman" w:hAnsi="Times New Roman" w:cs="Times New Roman"/>
              <w:b/>
              <w:sz w:val="28"/>
              <w:szCs w:val="28"/>
            </w:rPr>
            <w:t>…………………………………………………... 53</w:t>
          </w:r>
        </w:p>
        <w:p w14:paraId="736B92FF" w14:textId="77777777" w:rsidR="00BF65D2" w:rsidRPr="00501F02" w:rsidRDefault="00B51126" w:rsidP="00501F02">
          <w:pPr>
            <w:spacing w:line="360" w:lineRule="auto"/>
            <w:rPr>
              <w:b/>
              <w:sz w:val="28"/>
              <w:szCs w:val="28"/>
            </w:rPr>
          </w:pPr>
          <w:r>
            <w:fldChar w:fldCharType="end"/>
          </w:r>
        </w:p>
      </w:sdtContent>
    </w:sdt>
    <w:p w14:paraId="00F333A8" w14:textId="77777777" w:rsidR="008621F4" w:rsidRDefault="00B51126">
      <w:pPr>
        <w:pStyle w:val="Heading1"/>
        <w:jc w:val="center"/>
      </w:pPr>
      <w:bookmarkStart w:id="1" w:name="_Toc112659337"/>
      <w:r>
        <w:lastRenderedPageBreak/>
        <w:t>LỜI NÓI ĐẦU</w:t>
      </w:r>
      <w:bookmarkEnd w:id="1"/>
    </w:p>
    <w:p w14:paraId="0D11609E" w14:textId="77777777" w:rsidR="00BF65D2" w:rsidRPr="00BF65D2" w:rsidRDefault="00BF65D2" w:rsidP="00BF65D2"/>
    <w:p w14:paraId="6EB443CC" w14:textId="77777777" w:rsidR="008621F4" w:rsidRDefault="00B51126">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Sơ Lược đề tài</w:t>
      </w:r>
    </w:p>
    <w:p w14:paraId="1499C982" w14:textId="77777777" w:rsidR="008621F4" w:rsidRDefault="008621F4">
      <w:pPr>
        <w:pBdr>
          <w:top w:val="nil"/>
          <w:left w:val="nil"/>
          <w:bottom w:val="nil"/>
          <w:right w:val="nil"/>
          <w:between w:val="nil"/>
        </w:pBdr>
        <w:ind w:left="3545" w:firstLine="708"/>
        <w:rPr>
          <w:rFonts w:ascii="Times New Roman" w:eastAsia="Times New Roman" w:hAnsi="Times New Roman" w:cs="Times New Roman"/>
          <w:color w:val="000000"/>
          <w:sz w:val="28"/>
          <w:szCs w:val="28"/>
        </w:rPr>
      </w:pPr>
    </w:p>
    <w:p w14:paraId="6AD43AB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Blockchain</w:t>
      </w:r>
      <w:r>
        <w:rPr>
          <w:rFonts w:ascii="Times New Roman" w:eastAsia="Times New Roman" w:hAnsi="Times New Roman" w:cs="Times New Roman"/>
          <w:color w:val="000000"/>
          <w:sz w:val="28"/>
          <w:szCs w:val="28"/>
        </w:rPr>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6ADE85E7" w14:textId="77777777" w:rsidR="00BF65D2" w:rsidRDefault="00BF65D2" w:rsidP="00BF65D2">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5C3EAEC" w14:textId="77777777" w:rsidR="008621F4"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7818513F" w14:textId="77777777" w:rsidR="00BF65D2"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ra, nó còn khiến những nhà đầu tư tham gia huy động vốn cộng đồng bằng tiền mã hóa. Chúng ta đều có thể nhận thấy những cơ hội giúp tăng tài sản nhanh chóng khi tham gia vào các chương trình IDO. </w:t>
      </w:r>
      <w:r>
        <w:rPr>
          <w:rFonts w:ascii="Times New Roman" w:eastAsia="Times New Roman" w:hAnsi="Times New Roman" w:cs="Times New Roman"/>
          <w:color w:val="000000"/>
        </w:rPr>
        <w:t xml:space="preserve">Và </w:t>
      </w:r>
      <w:r>
        <w:rPr>
          <w:rFonts w:ascii="Times New Roman" w:eastAsia="Times New Roman" w:hAnsi="Times New Roman" w:cs="Times New Roman"/>
          <w:b/>
          <w:color w:val="000000"/>
          <w:sz w:val="28"/>
          <w:szCs w:val="28"/>
        </w:rPr>
        <w:t>IDO Launchpad</w:t>
      </w:r>
      <w:r>
        <w:rPr>
          <w:rFonts w:ascii="Times New Roman" w:eastAsia="Times New Roman" w:hAnsi="Times New Roman" w:cs="Times New Roman"/>
          <w:color w:val="000000"/>
          <w:sz w:val="28"/>
          <w:szCs w:val="28"/>
        </w:rPr>
        <w:t xml:space="preserve"> là một mô hình ra mắt token của một dự án mới trong lĩnh vực tiền điện tử. Ra mắt token lần đầu thường là sự kiện được những nhà đầu tư tiền điện tử chuyên nghiệp luôn chờ đợi. Cách thực hiện IDO Launchpad sẽ nói lên nhiều điều về tương lai liệu một dự án có thành công hay không.</w:t>
      </w:r>
    </w:p>
    <w:p w14:paraId="57F1E548" w14:textId="77777777" w:rsidR="00BF65D2"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75F5DDAF"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4467D4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nhiều mô hình ra mắt token khác nhau sau mô hình ICO, chẳng hạn như Niêm yết lần đầu trên </w:t>
      </w:r>
      <w:hyperlink r:id="rId11">
        <w:r>
          <w:rPr>
            <w:rFonts w:ascii="Times New Roman" w:eastAsia="Times New Roman" w:hAnsi="Times New Roman" w:cs="Times New Roman"/>
            <w:color w:val="000000"/>
            <w:sz w:val="28"/>
            <w:szCs w:val="28"/>
          </w:rPr>
          <w:t>Uniswap</w:t>
        </w:r>
      </w:hyperlink>
      <w:r>
        <w:rPr>
          <w:rFonts w:ascii="Times New Roman" w:eastAsia="Times New Roman" w:hAnsi="Times New Roman" w:cs="Times New Roman"/>
          <w:color w:val="000000"/>
          <w:sz w:val="28"/>
          <w:szCs w:val="28"/>
        </w:rPr>
        <w:t> (Initial Uniswap Listing) hay Tạo dựng thanh khoản Balancer (Balancer Liquidity Bootstrapping). Những phương thức này cũng đã được cường điệu hóa trong một thời gian.</w:t>
      </w:r>
    </w:p>
    <w:p w14:paraId="4F42078E"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328B3E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p>
    <w:p w14:paraId="3B8B1656"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1E4C485"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đích nghiên cứu</w:t>
      </w:r>
    </w:p>
    <w:p w14:paraId="20541602"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4DD0F96" w14:textId="77777777" w:rsidR="00BF65D2" w:rsidRDefault="00B51126" w:rsidP="00BF65D2">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Mong muốn tìm hiểu sâu hơn cách hoạt động và các ứng dụng của Blockchain</w:t>
      </w:r>
    </w:p>
    <w:p w14:paraId="3FABC48F" w14:textId="77777777" w:rsidR="008621F4" w:rsidRPr="00BF65D2" w:rsidRDefault="00B51126">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Nghiên cứu cách hoạt động trong quá trình gọi vốn đầu tư</w:t>
      </w:r>
    </w:p>
    <w:p w14:paraId="3BA07E56" w14:textId="77777777" w:rsidR="00BF65D2" w:rsidRDefault="00BF65D2" w:rsidP="00BF65D2">
      <w:pPr>
        <w:pStyle w:val="ListParagraph"/>
      </w:pPr>
    </w:p>
    <w:p w14:paraId="171B81A9" w14:textId="77777777" w:rsidR="00BF65D2" w:rsidRDefault="00BF65D2" w:rsidP="00BF65D2">
      <w:pPr>
        <w:pBdr>
          <w:top w:val="nil"/>
          <w:left w:val="nil"/>
          <w:bottom w:val="nil"/>
          <w:right w:val="nil"/>
          <w:between w:val="nil"/>
        </w:pBdr>
        <w:ind w:left="1080"/>
      </w:pPr>
    </w:p>
    <w:p w14:paraId="1549F0C3" w14:textId="77777777" w:rsidR="008621F4" w:rsidRDefault="00B511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quá trình làm đồ án còn hạn chế về thời gian và kinh nghiệm, em mong nhận được những góp ý chân thành từ thầy cô.</w:t>
      </w:r>
    </w:p>
    <w:p w14:paraId="50A61D70" w14:textId="77777777" w:rsidR="008621F4" w:rsidRDefault="008621F4">
      <w:pPr>
        <w:jc w:val="both"/>
        <w:rPr>
          <w:rFonts w:ascii="Times New Roman" w:eastAsia="Times New Roman" w:hAnsi="Times New Roman" w:cs="Times New Roman"/>
          <w:sz w:val="28"/>
          <w:szCs w:val="28"/>
        </w:rPr>
      </w:pPr>
    </w:p>
    <w:p w14:paraId="0FC43F29" w14:textId="77777777" w:rsidR="00BF65D2" w:rsidRDefault="00BF65D2">
      <w:pPr>
        <w:jc w:val="both"/>
        <w:rPr>
          <w:rFonts w:ascii="Times New Roman" w:eastAsia="Times New Roman" w:hAnsi="Times New Roman" w:cs="Times New Roman"/>
          <w:sz w:val="28"/>
          <w:szCs w:val="28"/>
        </w:rPr>
      </w:pPr>
    </w:p>
    <w:p w14:paraId="76B7C9D4"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vi nghiên cứu</w:t>
      </w:r>
    </w:p>
    <w:p w14:paraId="03C6C43A"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B62A26F"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nghiên cứu và xây dựng hệ thống launchpad trên nền tảng Ethereum, cụ thể là nghiên cứu quy trình gọi vốn trên hệ thống launchpad, cách IDO các token và cách nó hoạt động từ tạo token cho đến IDO token đó và giao dịch mua bán token.</w:t>
      </w:r>
    </w:p>
    <w:p w14:paraId="11FE7377"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9A04883"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Kết cấu của đồ án</w:t>
      </w:r>
    </w:p>
    <w:p w14:paraId="450AB0D7"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Mở đầu:</w:t>
      </w:r>
      <w:r>
        <w:rPr>
          <w:rFonts w:ascii="Times New Roman" w:eastAsia="Times New Roman" w:hAnsi="Times New Roman" w:cs="Times New Roman"/>
          <w:b/>
          <w:color w:val="000000"/>
          <w:sz w:val="28"/>
          <w:szCs w:val="28"/>
        </w:rPr>
        <w:t xml:space="preserve"> </w:t>
      </w:r>
    </w:p>
    <w:p w14:paraId="462F0D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Trình bày lý do chọn đề tài, mục tiêu, phạm vi nghiên cứu, bố cục luận án.</w:t>
      </w:r>
    </w:p>
    <w:p w14:paraId="16251EAC"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916710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Chương I: Tổng quan về Blockchain</w:t>
      </w:r>
    </w:p>
    <w:p w14:paraId="5CFB948D"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này giới thiệu về tổng quan về Blockchain, khái niệm, đặc điểm, cơ chế hoạt động và ứng dụng của Blockchain</w:t>
      </w:r>
    </w:p>
    <w:p w14:paraId="3A7ED21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E4EB9A3"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 Các khái niệm được nhắc tới và sử dụng trong bài luận</w:t>
      </w:r>
    </w:p>
    <w:p w14:paraId="1D3470AB"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Đây là những khái niệm cơ bản và những khái niệm buộc phải nắm bắt và hiểu rõ. Từ đó mới có thể hiểu công việc chúng ta đang làm ở đây là gì.</w:t>
      </w:r>
    </w:p>
    <w:p w14:paraId="7FD30A69"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E436A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III: Xây dựng hệ thống launchpad trên nền tảng Ethereum</w:t>
      </w:r>
    </w:p>
    <w:p w14:paraId="5B58F920"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Ở chương này, giới thiệu về phần sản phẩm demo. 1 dapp cho phép IDO các token.  </w:t>
      </w:r>
    </w:p>
    <w:p w14:paraId="7F5A37E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431FC614"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Kết luận</w:t>
      </w:r>
    </w:p>
    <w:p w14:paraId="34FEBE6A"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này đánh giá kết quả mà khóa luận đạt dược cũng như những thiếu sót và những định hướng trong tương lai</w:t>
      </w:r>
    </w:p>
    <w:p w14:paraId="2BDBB77C" w14:textId="77777777" w:rsidR="008621F4" w:rsidRDefault="00B51126">
      <w:pPr>
        <w:spacing w:after="200" w:line="276" w:lineRule="auto"/>
        <w:rPr>
          <w:rFonts w:ascii="Times New Roman" w:eastAsia="Times New Roman" w:hAnsi="Times New Roman" w:cs="Times New Roman"/>
          <w:sz w:val="28"/>
          <w:szCs w:val="28"/>
        </w:rPr>
      </w:pPr>
      <w:r>
        <w:br w:type="page"/>
      </w:r>
    </w:p>
    <w:p w14:paraId="271AD4C2" w14:textId="77777777" w:rsidR="008621F4" w:rsidRDefault="00B51126">
      <w:pPr>
        <w:pStyle w:val="Heading2"/>
        <w:spacing w:line="360" w:lineRule="auto"/>
      </w:pPr>
      <w:bookmarkStart w:id="2" w:name="_1fob9te" w:colFirst="0" w:colLast="0"/>
      <w:bookmarkStart w:id="3" w:name="_Toc112659338"/>
      <w:bookmarkEnd w:id="2"/>
      <w:r>
        <w:lastRenderedPageBreak/>
        <w:t>Chương I. Tổng quan về Blockchain</w:t>
      </w:r>
      <w:bookmarkEnd w:id="3"/>
    </w:p>
    <w:p w14:paraId="4B60DF9B" w14:textId="77777777" w:rsidR="008621F4" w:rsidRDefault="00B51126">
      <w:pPr>
        <w:pStyle w:val="Heading4"/>
        <w:spacing w:line="360" w:lineRule="auto"/>
      </w:pPr>
      <w:bookmarkStart w:id="4" w:name="_Toc112659339"/>
      <w:r>
        <w:t>1.1. Khái niệm</w:t>
      </w:r>
      <w:bookmarkEnd w:id="4"/>
    </w:p>
    <w:p w14:paraId="5E6F21F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(hay cuốn sổ cái) là hệ thống cơ sở dữ liệu cho phép lưu trữ và truyền tải các khối thông tin (block). Chúng được liên kết với nhau nhờ mã hóa.</w:t>
      </w:r>
    </w:p>
    <w:p w14:paraId="6875CBD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khối thông tin này hoạt động độc lập và có thể mở rộng theo thời gian. Chúng được quản lý bởi những người tham gia hệ thống chứ không thông qua đơn vị trung gian.</w:t>
      </w:r>
    </w:p>
    <w:p w14:paraId="0A1A57F8"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Nghĩa là khi một khối thông tin được ghi vào hệ thống Blockchain thì không có cách nào thay đổi được. Chỉ có thể bổ sung thêm khi đạt được sự đồng thuận của tất cả mọi người.</w:t>
      </w:r>
    </w:p>
    <w:p w14:paraId="2FAD7C8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Khối thông tin mà chúng ta đang nhắc đến là những cuộc trao đổi, giao dịch trong thực tế.</w:t>
      </w:r>
    </w:p>
    <w:p w14:paraId="2D8FA3DC"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A8DEDB5" w14:textId="77777777" w:rsidR="008621F4" w:rsidRDefault="00B51126">
      <w:pPr>
        <w:pStyle w:val="Heading4"/>
        <w:spacing w:line="360" w:lineRule="auto"/>
      </w:pPr>
      <w:bookmarkStart w:id="5" w:name="_Toc112659340"/>
      <w:r>
        <w:t>1.2. Thông tin trong Block (khối)</w:t>
      </w:r>
      <w:bookmarkEnd w:id="5"/>
    </w:p>
    <w:p w14:paraId="31E54133" w14:textId="77777777" w:rsidR="008621F4" w:rsidRDefault="00B51126">
      <w:pPr>
        <w:jc w:val="center"/>
      </w:pPr>
      <w:r>
        <w:rPr>
          <w:rFonts w:ascii="Times New Roman" w:eastAsia="Times New Roman" w:hAnsi="Times New Roman" w:cs="Times New Roman"/>
          <w:noProof/>
          <w:sz w:val="28"/>
          <w:szCs w:val="28"/>
        </w:rPr>
        <w:drawing>
          <wp:inline distT="0" distB="0" distL="0" distR="0" wp14:anchorId="42E1369B" wp14:editId="54F8B811">
            <wp:extent cx="4290060" cy="2171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290060" cy="2171700"/>
                    </a:xfrm>
                    <a:prstGeom prst="rect">
                      <a:avLst/>
                    </a:prstGeom>
                    <a:ln/>
                  </pic:spPr>
                </pic:pic>
              </a:graphicData>
            </a:graphic>
          </wp:inline>
        </w:drawing>
      </w:r>
    </w:p>
    <w:p w14:paraId="43031286" w14:textId="77777777" w:rsidR="008621F4" w:rsidRDefault="008621F4">
      <w:pPr>
        <w:jc w:val="center"/>
      </w:pPr>
    </w:p>
    <w:p w14:paraId="67EA8614"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(data). Dữ liệu trong mỗi khối phụ thuộc vào loại blockchain, ví dụ blockchain của bitcoin chứa thông tin về các giao dịch như thông tin người gửi, người nhận tiền và số bitcoin được giao dịch.</w:t>
      </w:r>
    </w:p>
    <w:p w14:paraId="2B26A095"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3EB3C8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Mỗi khối có một mã băm (Hash) để nhận dạng một khối và các dữ liệu trong đó. Mã này là duy nhất, nó tương tự như dấu vân tay. Bất kỳ sự thay đổi nào trong khối thì mã băm cũng sẽ thay đổi.</w:t>
      </w:r>
    </w:p>
    <w:p w14:paraId="727D32E5"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167C1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Mã băm đối chiếu (chính là mã của khối phía trước – Hash of previous block) sẽ tạo thành chuỗi. Bất cứ sự thay đổi một khối sẽ khiến các khối tiếp theo không phù hợp.</w:t>
      </w:r>
    </w:p>
    <w:p w14:paraId="21A28234"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69B93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4BA4342" wp14:editId="58B32812">
            <wp:extent cx="4991100" cy="169926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420" t="15474" r="8006" b="16865"/>
                    <a:stretch>
                      <a:fillRect/>
                    </a:stretch>
                  </pic:blipFill>
                  <pic:spPr>
                    <a:xfrm>
                      <a:off x="0" y="0"/>
                      <a:ext cx="4991100" cy="1699260"/>
                    </a:xfrm>
                    <a:prstGeom prst="rect">
                      <a:avLst/>
                    </a:prstGeom>
                    <a:ln/>
                  </pic:spPr>
                </pic:pic>
              </a:graphicData>
            </a:graphic>
          </wp:inline>
        </w:drawing>
      </w:r>
    </w:p>
    <w:p w14:paraId="5CF25E65"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91C418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2C0B978A" w14:textId="77777777" w:rsidR="008621F4" w:rsidRDefault="008621F4"/>
    <w:p w14:paraId="53C15064" w14:textId="77777777" w:rsidR="008621F4" w:rsidRDefault="00B51126">
      <w:pPr>
        <w:pStyle w:val="Heading4"/>
        <w:spacing w:line="360" w:lineRule="auto"/>
      </w:pPr>
      <w:bookmarkStart w:id="6" w:name="_Toc112659341"/>
      <w:r>
        <w:t>1.3. Đặc điểm của Blockchain</w:t>
      </w:r>
      <w:bookmarkEnd w:id="6"/>
    </w:p>
    <w:p w14:paraId="3A35DC3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thể làm giả, không thể phá hủy các chuỗi Blockchain: theo như lý thuyết thì chỉ có máy tính lượng tử mới có thể giải mã Blockchain và công nghệ Blockchain biến mất khi không còn Internet trên toàn cầu.</w:t>
      </w:r>
    </w:p>
    <w:p w14:paraId="3F4D827E"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Bất biến: dữ liệu trong Blockchain không thể sửa (có thể sửa nhưng sẽ để lại dấu vết) và sẽ lưu trữ mãi mãi.</w:t>
      </w:r>
    </w:p>
    <w:p w14:paraId="1B94002E"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Bảo mật: Các thông tin, dữ liệu trong Blockchain được phân tán và an toàn tuyệt đối.</w:t>
      </w:r>
    </w:p>
    <w:p w14:paraId="17D7A77A"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br/>
        <w:t>- Minh bạch: Ai cũng có thể theo dõi dữ liệu Blockchain đi từ địa chỉ này tới địa chỉ khác và có thể thống kê toàn bộ lịch sử trên địa chỉ đó.</w:t>
      </w:r>
    </w:p>
    <w:p w14:paraId="4740A0BA"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Hợp đồng thông minh: là hợp đồng kỹ thuật số được nhúng vào đoạn code if-this-then-that (IFTTT), cho phép chúng tự thực thi mà không cần bên thứ ba.</w:t>
      </w:r>
    </w:p>
    <w:p w14:paraId="1562DC4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CA89DE8" w14:textId="77777777" w:rsidR="008621F4" w:rsidRDefault="00B51126">
      <w:pPr>
        <w:pStyle w:val="Heading4"/>
      </w:pPr>
      <w:bookmarkStart w:id="7" w:name="_Toc112659342"/>
      <w:r>
        <w:t>1.4. Phân loại</w:t>
      </w:r>
      <w:bookmarkEnd w:id="7"/>
    </w:p>
    <w:p w14:paraId="3BBE7D2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cả blockchain Public (công khai) và Private (riêng tư). </w:t>
      </w:r>
    </w:p>
    <w:p w14:paraId="15D46A5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một blockchain công khai,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node của blockchain.</w:t>
      </w:r>
    </w:p>
    <w:p w14:paraId="11010472"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khi đó, một blockchain riêng tư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node để tăng tính bảo mật.</w:t>
      </w:r>
    </w:p>
    <w:p w14:paraId="6F1445A7" w14:textId="77777777" w:rsidR="008621F4" w:rsidRDefault="008621F4"/>
    <w:p w14:paraId="77C1195E" w14:textId="77777777" w:rsidR="008621F4" w:rsidRDefault="00B51126">
      <w:pPr>
        <w:pStyle w:val="Heading4"/>
        <w:spacing w:line="360" w:lineRule="auto"/>
      </w:pPr>
      <w:bookmarkStart w:id="8" w:name="_Toc112659343"/>
      <w:r>
        <w:t>1.5. Cơ chế hoạt động của Blockchain</w:t>
      </w:r>
      <w:bookmarkEnd w:id="8"/>
    </w:p>
    <w:p w14:paraId="45F7152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node cập nhật phiên bản blockchain của họ để tất cả đều giống hệt nhau.</w:t>
      </w:r>
    </w:p>
    <w:p w14:paraId="32F413B9"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8A578C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Cách các khối mới này được tạo ra là chìa khóa giải thích tại sao blockchain được coi là an toàn cao. Phần lớn các node phải xác minh và xác nhận tính hợp pháp của dữ liệu mới trước khi một khối mới có thể được thêm vào sổ cái kỹ thuật số. </w:t>
      </w:r>
    </w:p>
    <w:p w14:paraId="5F17123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13233428"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94AA6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node cần giải các phương trình toán học phức tạp để xử lý một giao dịch.</w:t>
      </w:r>
    </w:p>
    <w:p w14:paraId="0A59793A" w14:textId="77777777" w:rsidR="008621F4" w:rsidRDefault="00B51126">
      <w:pPr>
        <w:pStyle w:val="Heading4"/>
        <w:spacing w:line="360" w:lineRule="auto"/>
      </w:pPr>
      <w:bookmarkStart w:id="9" w:name="_Toc112659344"/>
      <w:r>
        <w:t>1.6. Ứng dụng thực tiễn của công nghệ Blockchain</w:t>
      </w:r>
      <w:bookmarkEnd w:id="9"/>
      <w:r>
        <w:t xml:space="preserve"> </w:t>
      </w:r>
    </w:p>
    <w:p w14:paraId="258C50B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ngành công nghiệp mà công nghệ Blockchain có thể</w:t>
      </w:r>
      <w:r>
        <w:rPr>
          <w:rFonts w:ascii="Times New Roman" w:eastAsia="Times New Roman" w:hAnsi="Times New Roman" w:cs="Times New Roman"/>
          <w:b/>
          <w:color w:val="000000"/>
          <w:sz w:val="28"/>
          <w:szCs w:val="28"/>
        </w:rPr>
        <w:t> tác động</w:t>
      </w:r>
      <w:r>
        <w:rPr>
          <w:rFonts w:ascii="Times New Roman" w:eastAsia="Times New Roman" w:hAnsi="Times New Roman" w:cs="Times New Roman"/>
          <w:color w:val="000000"/>
          <w:sz w:val="28"/>
          <w:szCs w:val="28"/>
        </w:rPr>
        <w:t> đến như:</w:t>
      </w:r>
    </w:p>
    <w:p w14:paraId="1300F0C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Công nghệ ô tô Automotive (Automotive)</w:t>
      </w:r>
      <w:r>
        <w:rPr>
          <w:rFonts w:ascii="Times New Roman" w:eastAsia="Times New Roman" w:hAnsi="Times New Roman" w:cs="Times New Roman"/>
          <w:color w:val="000000"/>
          <w:sz w:val="28"/>
          <w:szCs w:val="28"/>
        </w:rPr>
        <w:br/>
        <w:t>- Chế tạo (Manufacturing)</w:t>
      </w:r>
      <w:r>
        <w:rPr>
          <w:rFonts w:ascii="Times New Roman" w:eastAsia="Times New Roman" w:hAnsi="Times New Roman" w:cs="Times New Roman"/>
          <w:color w:val="000000"/>
          <w:sz w:val="28"/>
          <w:szCs w:val="28"/>
        </w:rPr>
        <w:br/>
        <w:t>- Công nghệ, truyền thông và viễn thông (Tech, media &amp; Telecommunications)</w:t>
      </w:r>
      <w:r>
        <w:rPr>
          <w:rFonts w:ascii="Times New Roman" w:eastAsia="Times New Roman" w:hAnsi="Times New Roman" w:cs="Times New Roman"/>
          <w:color w:val="000000"/>
          <w:sz w:val="28"/>
          <w:szCs w:val="28"/>
        </w:rPr>
        <w:br/>
        <w:t>- Dịch vụ tài chính (Financial Services)</w:t>
      </w:r>
      <w:r>
        <w:rPr>
          <w:rFonts w:ascii="Times New Roman" w:eastAsia="Times New Roman" w:hAnsi="Times New Roman" w:cs="Times New Roman"/>
          <w:color w:val="000000"/>
          <w:sz w:val="28"/>
          <w:szCs w:val="28"/>
        </w:rPr>
        <w:br/>
        <w:t>- Nghệ thuật &amp; Giải trí (Art &amp; Recreation)</w:t>
      </w:r>
      <w:r>
        <w:rPr>
          <w:rFonts w:ascii="Times New Roman" w:eastAsia="Times New Roman" w:hAnsi="Times New Roman" w:cs="Times New Roman"/>
          <w:color w:val="000000"/>
          <w:sz w:val="28"/>
          <w:szCs w:val="28"/>
        </w:rPr>
        <w:br/>
        <w:t>- Chăm sóc sức khỏe (Healthcare)</w:t>
      </w:r>
      <w:r>
        <w:rPr>
          <w:rFonts w:ascii="Times New Roman" w:eastAsia="Times New Roman" w:hAnsi="Times New Roman" w:cs="Times New Roman"/>
          <w:color w:val="000000"/>
          <w:sz w:val="28"/>
          <w:szCs w:val="28"/>
        </w:rPr>
        <w:br/>
        <w:t>- Bảo hiểm (Insurance)</w:t>
      </w:r>
      <w:r>
        <w:rPr>
          <w:rFonts w:ascii="Times New Roman" w:eastAsia="Times New Roman" w:hAnsi="Times New Roman" w:cs="Times New Roman"/>
          <w:color w:val="000000"/>
          <w:sz w:val="28"/>
          <w:szCs w:val="28"/>
        </w:rPr>
        <w:br/>
        <w:t>- Bán lẻ (Retail)</w:t>
      </w:r>
      <w:r>
        <w:rPr>
          <w:rFonts w:ascii="Times New Roman" w:eastAsia="Times New Roman" w:hAnsi="Times New Roman" w:cs="Times New Roman"/>
          <w:color w:val="000000"/>
          <w:sz w:val="28"/>
          <w:szCs w:val="28"/>
        </w:rPr>
        <w:br/>
        <w:t>- Khu vực công (Public Sector)</w:t>
      </w:r>
      <w:r>
        <w:rPr>
          <w:rFonts w:ascii="Times New Roman" w:eastAsia="Times New Roman" w:hAnsi="Times New Roman" w:cs="Times New Roman"/>
          <w:color w:val="000000"/>
          <w:sz w:val="28"/>
          <w:szCs w:val="28"/>
        </w:rPr>
        <w:br/>
        <w:t>- Bất động sản (Property)</w:t>
      </w:r>
      <w:r>
        <w:rPr>
          <w:rFonts w:ascii="Times New Roman" w:eastAsia="Times New Roman" w:hAnsi="Times New Roman" w:cs="Times New Roman"/>
          <w:color w:val="000000"/>
          <w:sz w:val="28"/>
          <w:szCs w:val="28"/>
        </w:rPr>
        <w:br/>
        <w:t>- Nông nghiệp (Agricultural)</w:t>
      </w:r>
      <w:r>
        <w:rPr>
          <w:rFonts w:ascii="Times New Roman" w:eastAsia="Times New Roman" w:hAnsi="Times New Roman" w:cs="Times New Roman"/>
          <w:color w:val="000000"/>
          <w:sz w:val="28"/>
          <w:szCs w:val="28"/>
        </w:rPr>
        <w:br/>
        <w:t>- Khai thác (Mining)</w:t>
      </w:r>
      <w:r>
        <w:rPr>
          <w:rFonts w:ascii="Times New Roman" w:eastAsia="Times New Roman" w:hAnsi="Times New Roman" w:cs="Times New Roman"/>
          <w:color w:val="000000"/>
          <w:sz w:val="28"/>
          <w:szCs w:val="28"/>
        </w:rPr>
        <w:br/>
        <w:t>- Vận tải và Logistics (Transport &amp; Logistics)</w:t>
      </w:r>
      <w:r>
        <w:rPr>
          <w:rFonts w:ascii="Times New Roman" w:eastAsia="Times New Roman" w:hAnsi="Times New Roman" w:cs="Times New Roman"/>
          <w:color w:val="000000"/>
          <w:sz w:val="28"/>
          <w:szCs w:val="28"/>
        </w:rPr>
        <w:br/>
        <w:t>- Công trình hạ tầng kỹ thuật (Utility)</w:t>
      </w:r>
    </w:p>
    <w:p w14:paraId="262268B3" w14:textId="77777777" w:rsidR="008621F4" w:rsidRDefault="00B51126">
      <w:pPr>
        <w:spacing w:after="200" w:line="276" w:lineRule="auto"/>
      </w:pPr>
      <w:r>
        <w:br w:type="page"/>
      </w:r>
    </w:p>
    <w:p w14:paraId="11176369" w14:textId="77777777" w:rsidR="008621F4" w:rsidRDefault="00B51126">
      <w:pPr>
        <w:pStyle w:val="Heading2"/>
        <w:spacing w:line="360" w:lineRule="auto"/>
      </w:pPr>
      <w:bookmarkStart w:id="10" w:name="_Toc112659345"/>
      <w:r>
        <w:lastRenderedPageBreak/>
        <w:t>CHƯƠNG II: Các khái niệm được nhắc tới và sử dụng trong bài luận</w:t>
      </w:r>
      <w:bookmarkEnd w:id="10"/>
      <w:r>
        <w:t xml:space="preserve"> </w:t>
      </w:r>
    </w:p>
    <w:p w14:paraId="494D7874" w14:textId="77777777" w:rsidR="008621F4" w:rsidRDefault="00B51126">
      <w:pPr>
        <w:pStyle w:val="Heading4"/>
        <w:spacing w:line="360" w:lineRule="auto"/>
        <w:jc w:val="both"/>
      </w:pPr>
      <w:bookmarkStart w:id="11" w:name="_Toc112659346"/>
      <w:r>
        <w:t>2.1. Giới thiệu về Token</w:t>
      </w:r>
      <w:bookmarkEnd w:id="11"/>
      <w:r>
        <w:t xml:space="preserve"> </w:t>
      </w:r>
    </w:p>
    <w:p w14:paraId="3C12D4A8"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Token</w:t>
      </w:r>
      <w:r>
        <w:rPr>
          <w:rFonts w:ascii="Times New Roman" w:eastAsia="Times New Roman" w:hAnsi="Times New Roman" w:cs="Times New Roman"/>
          <w:color w:val="000000"/>
          <w:sz w:val="28"/>
          <w:szCs w:val="28"/>
        </w:rPr>
        <w:t> là một loại tài sản điện tử được phát hành và hoạt động trên nền tảng Blockchain của các dự án có sẵn nhờ tạo ra các Smart Contract mà không sở hữu Blockchain riêng. Phổ biến nhất phải kể đến Ethereum. Mã thông báo của Token được xây dựng trên nền tảng Ethereum thông thường sẽ là chuẩn ERC-20. Token có thể được sử dụng như một phương thức thanh toán trong hệ sinh thái của dự án.</w:t>
      </w:r>
    </w:p>
    <w:p w14:paraId="3974F4B1" w14:textId="77777777" w:rsidR="008621F4" w:rsidRDefault="00B51126">
      <w:pPr>
        <w:pStyle w:val="Heading4"/>
        <w:spacing w:line="360" w:lineRule="auto"/>
        <w:jc w:val="both"/>
      </w:pPr>
      <w:bookmarkStart w:id="12" w:name="_Toc112659347"/>
      <w:r>
        <w:t>2.2. Giới thiệu về Dapps (ứng dụng phi tập trung)</w:t>
      </w:r>
      <w:bookmarkEnd w:id="12"/>
    </w:p>
    <w:p w14:paraId="56DC04F7"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Khái niệm</w:t>
      </w:r>
    </w:p>
    <w:p w14:paraId="51B74954"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 và dưới sự hỗ trợ của Smart Contract.</w:t>
      </w:r>
    </w:p>
    <w:p w14:paraId="7F84EDE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Vì các ứng dụng phi tập trung được xây dựng trực tiếp trên các </w:t>
      </w:r>
      <w:hyperlink r:id="rId14">
        <w:r>
          <w:rPr>
            <w:rFonts w:ascii="Times New Roman" w:eastAsia="Times New Roman" w:hAnsi="Times New Roman" w:cs="Times New Roman"/>
            <w:color w:val="000000"/>
            <w:sz w:val="28"/>
            <w:szCs w:val="28"/>
          </w:rPr>
          <w:t>Blockchain Platform</w:t>
        </w:r>
      </w:hyperlink>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Bitcoin, Ethereum, ….</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nên tính chất của các ứng dụng phi tập trung này sẽ phụ thuộc vào các Blockchain Platform đó.</w:t>
      </w:r>
    </w:p>
    <w:p w14:paraId="29A8E289"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F076D3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Đặc điểm của Dapps</w:t>
      </w:r>
    </w:p>
    <w:p w14:paraId="6AF5FA2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điểm chung của các DApp là </w:t>
      </w:r>
      <w:r>
        <w:rPr>
          <w:rFonts w:ascii="Times New Roman" w:eastAsia="Times New Roman" w:hAnsi="Times New Roman" w:cs="Times New Roman"/>
          <w:b/>
          <w:color w:val="000000"/>
          <w:sz w:val="28"/>
          <w:szCs w:val="28"/>
        </w:rPr>
        <w:t>tính phi tập trung</w:t>
      </w:r>
      <w:r>
        <w:rPr>
          <w:rFonts w:ascii="Times New Roman" w:eastAsia="Times New Roman" w:hAnsi="Times New Roman" w:cs="Times New Roman"/>
          <w:color w:val="000000"/>
          <w:sz w:val="28"/>
          <w:szCs w:val="28"/>
        </w:rPr>
        <w:t>. Do đó không ai có thể kiểm soát được những hoạt động của người dùng trên các dự án này. Ngoài ra, xu hướng của các ứng dụng phi tập trung trong Crypto thường là </w:t>
      </w:r>
      <w:r>
        <w:rPr>
          <w:rFonts w:ascii="Times New Roman" w:eastAsia="Times New Roman" w:hAnsi="Times New Roman" w:cs="Times New Roman"/>
          <w:b/>
          <w:color w:val="000000"/>
          <w:sz w:val="28"/>
          <w:szCs w:val="28"/>
        </w:rPr>
        <w:t>mã nguồn mở</w:t>
      </w:r>
      <w:r>
        <w:rPr>
          <w:rFonts w:ascii="Times New Roman" w:eastAsia="Times New Roman" w:hAnsi="Times New Roman" w:cs="Times New Roman"/>
          <w:color w:val="000000"/>
          <w:sz w:val="28"/>
          <w:szCs w:val="28"/>
        </w:rPr>
        <w:t>, cộng đồng có thể tạo ra những dự án khác từ bộ code của các ứng dụng phi tập trung cũ.</w:t>
      </w:r>
    </w:p>
    <w:p w14:paraId="798B5B5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Để xây dựng được ứng dụng phi tập trung thì nền tảng </w:t>
      </w:r>
      <w:r>
        <w:rPr>
          <w:rFonts w:ascii="Times New Roman" w:eastAsia="Times New Roman" w:hAnsi="Times New Roman" w:cs="Times New Roman"/>
          <w:b/>
          <w:color w:val="000000"/>
          <w:sz w:val="28"/>
          <w:szCs w:val="28"/>
        </w:rPr>
        <w:t>Blockchain đó phải có Smart Contract</w:t>
      </w:r>
      <w:r>
        <w:rPr>
          <w:rFonts w:ascii="Times New Roman" w:eastAsia="Times New Roman" w:hAnsi="Times New Roman" w:cs="Times New Roman"/>
          <w:color w:val="000000"/>
          <w:sz w:val="28"/>
          <w:szCs w:val="28"/>
        </w:rPr>
        <w:t>.</w:t>
      </w:r>
    </w:p>
    <w:p w14:paraId="723C5EC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Các ứng dụng phi tập trung</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thường có chung các bước phát triển</w:t>
      </w:r>
      <w:r>
        <w:rPr>
          <w:rFonts w:ascii="Times New Roman" w:eastAsia="Times New Roman" w:hAnsi="Times New Roman" w:cs="Times New Roman"/>
          <w:color w:val="000000"/>
          <w:sz w:val="28"/>
          <w:szCs w:val="28"/>
        </w:rPr>
        <w:t>, bao gồm: Lên ý tưởng, xuất bản Whitepaper, tạo token, phân phối token,...</w:t>
      </w:r>
    </w:p>
    <w:p w14:paraId="110D5629" w14:textId="77777777" w:rsidR="008621F4" w:rsidRDefault="00B51126">
      <w:pPr>
        <w:pStyle w:val="Heading4"/>
        <w:spacing w:line="360" w:lineRule="auto"/>
        <w:jc w:val="both"/>
      </w:pPr>
      <w:bookmarkStart w:id="13" w:name="_Toc112659348"/>
      <w:r>
        <w:lastRenderedPageBreak/>
        <w:t>2.3. Giới thiệu về DEX (sàn giao dịch phi tập trung) và DeFi (nền tài chính phi tập trung)</w:t>
      </w:r>
      <w:bookmarkEnd w:id="13"/>
    </w:p>
    <w:p w14:paraId="47AF103A" w14:textId="77777777" w:rsidR="008621F4" w:rsidRDefault="008621F4"/>
    <w:p w14:paraId="220E56CA"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 DEX (Decentralized Exchange</w:t>
      </w:r>
      <w:r>
        <w:rPr>
          <w:rFonts w:ascii="Times New Roman" w:eastAsia="Times New Roman" w:hAnsi="Times New Roman" w:cs="Times New Roman"/>
          <w:color w:val="000000"/>
          <w:sz w:val="28"/>
          <w:szCs w:val="28"/>
        </w:rPr>
        <w:t>)</w:t>
      </w:r>
    </w:p>
    <w:p w14:paraId="1B24556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5BEE32D4"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14:paraId="5C20CEF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Là loại sàn giao dịch tiền điện tử được xây dựng và hoạt động một cách phi tập trung dựa trên nền tảng </w:t>
      </w:r>
      <w:hyperlink r:id="rId15">
        <w:r>
          <w:rPr>
            <w:rFonts w:ascii="Times New Roman" w:eastAsia="Times New Roman" w:hAnsi="Times New Roman" w:cs="Times New Roman"/>
            <w:color w:val="000000"/>
            <w:sz w:val="28"/>
            <w:szCs w:val="28"/>
          </w:rPr>
          <w:t>blockchain</w:t>
        </w:r>
      </w:hyperlink>
      <w:r>
        <w:rPr>
          <w:rFonts w:ascii="Times New Roman" w:eastAsia="Times New Roman" w:hAnsi="Times New Roman" w:cs="Times New Roman"/>
          <w:color w:val="000000"/>
          <w:sz w:val="28"/>
          <w:szCs w:val="28"/>
        </w:rPr>
        <w:t>. Sàn DEX cho phép các người dùng có thể giao dịch mua bán ngang hàng ngay trên mạng lưới blockchain mà không cần phải thông qua bất kỳ tổ chức trung gian nào.</w:t>
      </w:r>
    </w:p>
    <w:p w14:paraId="71B2009F"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4CEDADB" w14:textId="77777777" w:rsidR="008621F4" w:rsidRDefault="00B51126">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Đặc điểm:</w:t>
      </w:r>
    </w:p>
    <w:p w14:paraId="1EAEF095" w14:textId="77777777" w:rsidR="008621F4" w:rsidRDefault="008621F4">
      <w:pPr>
        <w:pBdr>
          <w:top w:val="nil"/>
          <w:left w:val="nil"/>
          <w:bottom w:val="nil"/>
          <w:right w:val="nil"/>
          <w:between w:val="nil"/>
        </w:pBdr>
        <w:jc w:val="both"/>
        <w:rPr>
          <w:rFonts w:ascii="Times New Roman" w:eastAsia="Times New Roman" w:hAnsi="Times New Roman" w:cs="Times New Roman"/>
          <w:b/>
          <w:color w:val="000000"/>
          <w:sz w:val="28"/>
          <w:szCs w:val="28"/>
        </w:rPr>
      </w:pPr>
    </w:p>
    <w:p w14:paraId="3850429F" w14:textId="77777777" w:rsidR="008621F4" w:rsidRDefault="00B51126">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8"/>
          <w:szCs w:val="28"/>
        </w:rPr>
        <w:t>- Hệ thống phi tập trung sử dụng một mạng lưới thanh toán ngang cấp (P2P) tự động mà không có sự can thiệp của một tổ chức trung gian nào.</w:t>
      </w:r>
    </w:p>
    <w:p w14:paraId="7A1893F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BF1728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18C27770"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Bảo mật thông tin là chìa khóa cũng như bước đột phá của DEX.</w:t>
      </w:r>
    </w:p>
    <w:p w14:paraId="776CB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187AEC0"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6D47BD29"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Một số mô hình DEX phổ biến:</w:t>
      </w:r>
    </w:p>
    <w:p w14:paraId="7430BDA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CE9E314"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On-Chain orderbooks (sổ lệnh trên chuỗi)</w:t>
      </w:r>
    </w:p>
    <w:p w14:paraId="03B93D8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47A0D8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0966CC31" w14:textId="77777777" w:rsidR="008621F4" w:rsidRDefault="00B51126">
      <w:pPr>
        <w:spacing w:after="200" w:line="276" w:lineRule="auto"/>
        <w:rPr>
          <w:rFonts w:ascii="Times New Roman" w:eastAsia="Times New Roman" w:hAnsi="Times New Roman" w:cs="Times New Roman"/>
          <w:sz w:val="28"/>
          <w:szCs w:val="28"/>
        </w:rPr>
      </w:pPr>
      <w:r>
        <w:br w:type="page"/>
      </w:r>
    </w:p>
    <w:p w14:paraId="47B431EB"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6EBCE19"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Off-Chain orderbooks (sổ lệnh ngoài chuỗi)</w:t>
      </w:r>
    </w:p>
    <w:p w14:paraId="7F4E8B1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3AF4C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07CD673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DFD5231"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với on-chain orderbook thì sàn DEX mô hình này có tốc độ giao dịch nhanh và phí giao dịch rẻ hơn. Một số sàn áp dụng mô hình này thành công phải kể đến như Binnace DEX, EtherDelta và 0x.</w:t>
      </w:r>
    </w:p>
    <w:p w14:paraId="2A470EE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312F728"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AMM (Automated Market Makers)</w:t>
      </w:r>
    </w:p>
    <w:p w14:paraId="09A06119"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B9ABF6"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3606EFD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32B38AF"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PMM (Proactive Market Maker)</w:t>
      </w:r>
    </w:p>
    <w:p w14:paraId="6C2A72E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3870640"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PMM tận dụng Price Oracle giúp giảm trượt giá và mang lại sự ổn định giá tốt hơn AMM. Nhà cung cấp thanh khoản sẽ ít phải chịu rủi ro Impermanent Loss. Bạn có thể trải nghiệm sàn PMM DEX trên DODO Exchange. </w:t>
      </w:r>
    </w:p>
    <w:p w14:paraId="5E078251"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11F38B0"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Hybrid Liquidity DEX</w:t>
      </w:r>
    </w:p>
    <w:p w14:paraId="05CE9AEC"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21A012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1AAC63C9" w14:textId="77777777" w:rsidR="008621F4" w:rsidRDefault="00B51126">
      <w:pPr>
        <w:spacing w:after="200" w:line="276" w:lineRule="auto"/>
        <w:rPr>
          <w:rFonts w:ascii="Times New Roman" w:eastAsia="Times New Roman" w:hAnsi="Times New Roman" w:cs="Times New Roman"/>
          <w:sz w:val="28"/>
          <w:szCs w:val="28"/>
        </w:rPr>
      </w:pPr>
      <w:r>
        <w:br w:type="page"/>
      </w:r>
    </w:p>
    <w:p w14:paraId="627CC539"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Ưu điểm và hạn chế của các sàn DEX</w:t>
      </w:r>
    </w:p>
    <w:p w14:paraId="67A7062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0DA4F0D3"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0BB78787"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AD6F45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cần KYC</w:t>
      </w:r>
    </w:p>
    <w:p w14:paraId="4368DDE9" w14:textId="77777777" w:rsidR="008621F4" w:rsidRDefault="00000000">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hyperlink r:id="rId16">
        <w:r w:rsidR="00B51126">
          <w:rPr>
            <w:rFonts w:ascii="Times New Roman" w:eastAsia="Times New Roman" w:hAnsi="Times New Roman" w:cs="Times New Roman"/>
            <w:color w:val="000000"/>
            <w:sz w:val="28"/>
            <w:szCs w:val="28"/>
          </w:rPr>
          <w:t>KYC</w:t>
        </w:r>
      </w:hyperlink>
      <w:r w:rsidR="00B51126">
        <w:rPr>
          <w:rFonts w:ascii="Times New Roman" w:eastAsia="Times New Roman" w:hAnsi="Times New Roman" w:cs="Times New Roman"/>
          <w:color w:val="000000"/>
          <w:sz w:val="28"/>
          <w:szCs w:val="28"/>
        </w:rPr>
        <w:t> luôn được xem là tiêu chuẩn bắt buộc của nhiều sàn giao dịch. Vì các lý do pháp lý liên quan đến chống rửa tiền, các cá nhân thường phải gửi giấy tờ tùy thân và bằng chứng địa chỉ.</w:t>
      </w:r>
    </w:p>
    <w:p w14:paraId="29161CD8"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505D65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A007AD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rủi ro đối tác</w:t>
      </w:r>
    </w:p>
    <w:p w14:paraId="6F74989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670EAB93"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8D914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Giao dịch các token không phổ biến và không được liệt kê</w:t>
      </w:r>
    </w:p>
    <w:p w14:paraId="7AF8F90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vẫn có thể giao dịch các token không phổ biến và không được liệt kê trên các sàn tập trung một cách thoải mái trên các sàn DEX, miễn có cung và cầu.</w:t>
      </w:r>
    </w:p>
    <w:p w14:paraId="3C7605D0"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6C9E40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5A3E278D"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Trải nghiệm người dùng của DEX chưa tốt</w:t>
      </w:r>
    </w:p>
    <w:p w14:paraId="1D8036D9"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những sàn DEX mới xuất hiện gần đây đã cải thiện nhất nhiều về trải nghiệm người dùng so với các sàn cũ. Nhưng vẫn chưa thể đáp ứng độ mượt mà giống như các sàn CEX đang thực hiện.</w:t>
      </w:r>
    </w:p>
    <w:p w14:paraId="5AC4E88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Tuy nhiên, chúng ta có thể hy vọng các sàn phi tập trung sẽ cải tiến hơn trong tương lai gần.</w:t>
      </w:r>
    </w:p>
    <w:p w14:paraId="4F18E6F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960A75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Khối lượng giao dịch và tính thanh khoản ít</w:t>
      </w:r>
    </w:p>
    <w:p w14:paraId="5C00446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114D7CDD"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các sàn DEX vẫn còn khá mới mẻ, do đó chưa chắc sẽ có cung và cầu cho các tài sản tiền điện tử mà bạn muốn giao dịch.</w:t>
      </w:r>
    </w:p>
    <w:p w14:paraId="64BBE268"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6E98B7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Độ trễ giao dịch</w:t>
      </w:r>
    </w:p>
    <w:p w14:paraId="1899473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4B4D54F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0C1F8C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Phí</w:t>
      </w:r>
    </w:p>
    <w:p w14:paraId="5C71AAB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Phí trên các sàn DEX không phải luôn cao nhưng có thể sẽ cao, đặc biệt là khi mạng lưới quá tải và bạn đang sử dụng một sổ lệnh trên chuỗi.</w:t>
      </w:r>
    </w:p>
    <w:p w14:paraId="0FAFA9DE" w14:textId="77777777" w:rsidR="008621F4" w:rsidRDefault="00B51126">
      <w:pPr>
        <w:spacing w:after="200" w:line="276" w:lineRule="auto"/>
        <w:rPr>
          <w:rFonts w:ascii="Times New Roman" w:eastAsia="Times New Roman" w:hAnsi="Times New Roman" w:cs="Times New Roman"/>
          <w:b/>
          <w:sz w:val="28"/>
          <w:szCs w:val="28"/>
        </w:rPr>
      </w:pPr>
      <w:r>
        <w:br w:type="page"/>
      </w:r>
    </w:p>
    <w:p w14:paraId="61146CA2" w14:textId="77777777" w:rsidR="008621F4" w:rsidRDefault="00B51126">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b) DeFi (</w:t>
      </w:r>
      <w:hyperlink r:id="rId17">
        <w:r>
          <w:rPr>
            <w:rFonts w:ascii="Times New Roman" w:eastAsia="Times New Roman" w:hAnsi="Times New Roman" w:cs="Times New Roman"/>
            <w:b/>
            <w:color w:val="000000"/>
            <w:sz w:val="28"/>
            <w:szCs w:val="28"/>
          </w:rPr>
          <w:t>Decentralized Finance</w:t>
        </w:r>
      </w:hyperlink>
      <w:r>
        <w:rPr>
          <w:rFonts w:ascii="Times New Roman" w:eastAsia="Times New Roman" w:hAnsi="Times New Roman" w:cs="Times New Roman"/>
          <w:b/>
          <w:color w:val="000000"/>
          <w:sz w:val="28"/>
          <w:szCs w:val="28"/>
        </w:rPr>
        <w:t xml:space="preserve">) </w:t>
      </w:r>
    </w:p>
    <w:p w14:paraId="67986B86" w14:textId="77777777" w:rsidR="008621F4" w:rsidRDefault="00B51126">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14:paraId="5D61EA5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là nền tài chính phi tập trung (hay tài chính mở) mà trong đó, các tổ chức, thị trường hay các công cụ tài chính được quản lý phi tập trung. </w:t>
      </w:r>
    </w:p>
    <w:p w14:paraId="1068E73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37A5B3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2809C544"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9E1805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DeFi luôn đi kèm với “Non-Custodial", tức là không uỷ thác. Cũng nhờ vào đặc điểm này của DeFi mà chúng ta thường gọi nó là Open Finance hay tài chính mở.</w:t>
      </w:r>
    </w:p>
    <w:p w14:paraId="7B05841C"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AA25B4"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Bản chất:</w:t>
      </w:r>
    </w:p>
    <w:p w14:paraId="237523D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DeFi chính là ứng dụng thiết thực nhất của blockchain. Nó tận dụng được các ưu điểm của blockchain. Bao gồm:</w:t>
      </w:r>
    </w:p>
    <w:p w14:paraId="5FED94F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phi tập trung (Decentralized).</w:t>
      </w:r>
    </w:p>
    <w:p w14:paraId="3878FD6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phân tán (Distributed).</w:t>
      </w:r>
    </w:p>
    <w:p w14:paraId="149F512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minh bạch (Transparent).</w:t>
      </w:r>
    </w:p>
    <w:p w14:paraId="3EF95076"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D908C0A"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 tính chất của DeFi:</w:t>
      </w:r>
    </w:p>
    <w:p w14:paraId="2D595F4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phi tập trung - Decentralized.</w:t>
      </w:r>
    </w:p>
    <w:p w14:paraId="58A92C8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sự cho phép - Permissionless.</w:t>
      </w:r>
    </w:p>
    <w:p w14:paraId="6D1E8CB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đặt sự tin tưởng mà vẫn đảm bảo an toàn - Trustless.</w:t>
      </w:r>
    </w:p>
    <w:p w14:paraId="480A09F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minh bạch - Transparent.</w:t>
      </w:r>
    </w:p>
    <w:p w14:paraId="442E65A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ủy thác - Self-Custody.</w:t>
      </w:r>
    </w:p>
    <w:p w14:paraId="42FEDF0F" w14:textId="77777777" w:rsidR="008621F4" w:rsidRDefault="008621F4"/>
    <w:p w14:paraId="46C0140C" w14:textId="77777777" w:rsidR="008621F4" w:rsidRDefault="00B51126">
      <w:pPr>
        <w:pStyle w:val="Heading4"/>
        <w:spacing w:line="360" w:lineRule="auto"/>
        <w:jc w:val="both"/>
      </w:pPr>
      <w:bookmarkStart w:id="14" w:name="_Toc112659349"/>
      <w:r>
        <w:lastRenderedPageBreak/>
        <w:t>2.4. Giới thiệu về Ethereum</w:t>
      </w:r>
      <w:bookmarkEnd w:id="14"/>
      <w:r>
        <w:t xml:space="preserve"> </w:t>
      </w:r>
    </w:p>
    <w:p w14:paraId="51CDE2C8"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Ethereum là nền tảng điện toán phân tán, mã nguồn mở dựa trên công nghệ chuỗi khối (Blockchain) có khả năng thực thi hợp đồng thông minh (Smart Contract) - tức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6281E500"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C3B22B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đó:</w:t>
      </w:r>
    </w:p>
    <w:p w14:paraId="73B0A28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tổ chức tự trị phi tập trung (DAOs - Decentralized Autonomous Organizations) 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14:paraId="5A57BDC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3195A7B"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EVM (Ethereum Virtual Machine)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EB107F0" w14:textId="77777777" w:rsidR="008621F4" w:rsidRDefault="008621F4"/>
    <w:p w14:paraId="588A415A" w14:textId="77777777" w:rsidR="008621F4" w:rsidRDefault="00B51126">
      <w:pPr>
        <w:pStyle w:val="Heading4"/>
        <w:spacing w:line="360" w:lineRule="auto"/>
        <w:jc w:val="both"/>
      </w:pPr>
      <w:bookmarkStart w:id="15" w:name="_Toc112659350"/>
      <w:r>
        <w:t>2.5. Giới thiệu về Smart Contract</w:t>
      </w:r>
      <w:bookmarkEnd w:id="15"/>
    </w:p>
    <w:p w14:paraId="4AF9F841"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Toàn bộ hoạt động của Smart Contract được thực hiện một cách tự động và không có sự can thiệp từ bên ngoài, hay thông qua một bên thứ ba trung gian.</w:t>
      </w:r>
    </w:p>
    <w:p w14:paraId="72B5B84B"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Ưu điểm:</w:t>
      </w:r>
    </w:p>
    <w:p w14:paraId="406BF78D"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 ngôn ngữ lập trình sử dụng Solidity).</w:t>
      </w:r>
    </w:p>
    <w:p w14:paraId="0904C20E"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69540CC"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đã sử dụng được tất cả những điểm mạnh của công nghệ Blockchain</w:t>
      </w:r>
    </w:p>
    <w:p w14:paraId="76E37DF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0636A5C"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Tính bảo mật Smart contract được mã hóa và phần phối về cho các node. Các thứ này bảo đảm nó sẽ không bị thất lạc hay sửa đổi mà không được bạn cho phép.</w:t>
      </w:r>
    </w:p>
    <w:p w14:paraId="50F3FCCD"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B3612D9"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Hiệu quả về kinh tế và nhanh gọn hầu hết các công đoạn đều được tư động hóa, và gần như loại bỏ bên trung gian.</w:t>
      </w:r>
    </w:p>
    <w:p w14:paraId="247DE886"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D4E206B"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Tiêu chuẩn hóa</w:t>
      </w:r>
    </w:p>
    <w:p w14:paraId="093E6425"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3994868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11FAC863"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Nhân tố con người: 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CE6266D"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45D00BD"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Tình trạng pháp lý chưa rõ ràng: 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14:paraId="7EF1FDAA"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Chi phí thực hiện: 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249D6D01"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66B77C9" w14:textId="77777777" w:rsidR="008621F4" w:rsidRDefault="00B51126">
      <w:pPr>
        <w:pStyle w:val="Heading4"/>
        <w:numPr>
          <w:ilvl w:val="1"/>
          <w:numId w:val="18"/>
        </w:numPr>
      </w:pPr>
      <w:bookmarkStart w:id="16" w:name="_Toc112659351"/>
      <w:r>
        <w:t>. Giới thiệu về Solidity</w:t>
      </w:r>
      <w:bookmarkEnd w:id="16"/>
    </w:p>
    <w:p w14:paraId="23DF2B3E"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một ngôn ngữ high-level dùng cho ứng dụng vào Smart Contract. Nó là một ngôn ngữ hướng đối tượng được thiết kế dành riêng cho Ethereum Virtual Machine.</w:t>
      </w:r>
    </w:p>
    <w:p w14:paraId="438ABF7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CE01F2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ngôn ngữ lập trình được xây dựng dưới sự thừa kế những đặc điểm phù hợp của các ngôn ngữ lập trình khác, đặc biệt là những đặc tính liên quan đến contract. Cũng tương tự như các ngôn ngữ lập trình khác.</w:t>
      </w:r>
    </w:p>
    <w:p w14:paraId="7D19179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6AA69D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12AC797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7DBB86F7"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Như vậy, với mạng Ethereum, ngôn ngữ sử dụng cho lập trình Smart Contract sẽ là Solidity.</w:t>
      </w:r>
    </w:p>
    <w:p w14:paraId="1E35A44C" w14:textId="77777777" w:rsidR="008621F4" w:rsidRDefault="00B51126">
      <w:pPr>
        <w:spacing w:after="200" w:line="276" w:lineRule="auto"/>
        <w:rPr>
          <w:rFonts w:ascii="Times New Roman" w:eastAsia="Times New Roman" w:hAnsi="Times New Roman" w:cs="Times New Roman"/>
          <w:sz w:val="28"/>
          <w:szCs w:val="28"/>
        </w:rPr>
      </w:pPr>
      <w:r>
        <w:br w:type="page"/>
      </w:r>
    </w:p>
    <w:p w14:paraId="0AECC71D" w14:textId="77777777" w:rsidR="008621F4" w:rsidRDefault="00B51126">
      <w:pPr>
        <w:pStyle w:val="Heading4"/>
        <w:numPr>
          <w:ilvl w:val="1"/>
          <w:numId w:val="20"/>
        </w:numPr>
      </w:pPr>
      <w:bookmarkStart w:id="17" w:name="_Toc112659352"/>
      <w:r>
        <w:lastRenderedPageBreak/>
        <w:t>Giới thiệu về các chuẩn ERC</w:t>
      </w:r>
      <w:bookmarkEnd w:id="17"/>
    </w:p>
    <w:p w14:paraId="389F4C4C" w14:textId="77777777" w:rsidR="008621F4" w:rsidRDefault="008621F4"/>
    <w:p w14:paraId="523ED24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 viết tắt của từ Ethereum Request for Comment, là một tiêu chuẩn của các Token phát triển trên nền tảng Blockchain của Ethereum. ERC giúp xác định hình thức của việc tạo và cấu trúc nên một Token thông qua việc lập trình Smart Contract (hợp đồng thông minh). Hiện tại có khá nhiều các chuẩn ERC như ERC20, ERC1155, ERC721, ERC948,..Cách viết của các token này có thể là ERC20, ERC 20 hoặc ERC-20.</w:t>
      </w:r>
    </w:p>
    <w:p w14:paraId="4F14EEDD"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11C79A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đề tài lần này, với mục đích và ứng dụng đã được đề ra, chúng ta sẽ sử dụng chuẩn ERC-20. ERC20 là một tiêu chuẩn kỹ thuật được sử dụng để phát hành và triển khai token trên mạng lưới Ethereum, một dạng Fungible Token. ERC20 cung cấp cho các nhà phát triển danh sách các quy tắc phải tuân theo cho phép các ERC20 hoạt động liền mạch trong nền tảng </w:t>
      </w:r>
      <w:hyperlink r:id="rId18">
        <w:r>
          <w:rPr>
            <w:rFonts w:ascii="Times New Roman" w:eastAsia="Times New Roman" w:hAnsi="Times New Roman" w:cs="Times New Roman"/>
            <w:color w:val="000000"/>
            <w:sz w:val="28"/>
            <w:szCs w:val="28"/>
          </w:rPr>
          <w:t>Ethereum</w:t>
        </w:r>
      </w:hyperlink>
      <w:r>
        <w:rPr>
          <w:rFonts w:ascii="Times New Roman" w:eastAsia="Times New Roman" w:hAnsi="Times New Roman" w:cs="Times New Roman"/>
          <w:color w:val="000000"/>
          <w:sz w:val="28"/>
          <w:szCs w:val="28"/>
        </w:rPr>
        <w:t>.</w:t>
      </w:r>
    </w:p>
    <w:p w14:paraId="6C743F61"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2B0572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được đề xuất vào tháng 11 năm 2015 bởi </w:t>
      </w:r>
      <w:hyperlink r:id="rId19">
        <w:r>
          <w:rPr>
            <w:rFonts w:ascii="Times New Roman" w:eastAsia="Times New Roman" w:hAnsi="Times New Roman" w:cs="Times New Roman"/>
            <w:color w:val="000000"/>
            <w:sz w:val="28"/>
            <w:szCs w:val="28"/>
          </w:rPr>
          <w:t>Vitalik Buterin</w:t>
        </w:r>
      </w:hyperlink>
      <w:r>
        <w:rPr>
          <w:rFonts w:ascii="Times New Roman" w:eastAsia="Times New Roman" w:hAnsi="Times New Roman" w:cs="Times New Roman"/>
          <w:color w:val="000000"/>
          <w:sz w:val="28"/>
          <w:szCs w:val="28"/>
        </w:rPr>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020CA188"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99D8585"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6B18121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thay thế lẫn nhau (Fungible token):</w:t>
      </w:r>
    </w:p>
    <w:p w14:paraId="157BC85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p>
    <w:p w14:paraId="48C26BE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w:t>
      </w:r>
      <w:r>
        <w:rPr>
          <w:rFonts w:ascii="Times New Roman" w:eastAsia="Times New Roman" w:hAnsi="Times New Roman" w:cs="Times New Roman"/>
          <w:color w:val="000000"/>
          <w:sz w:val="28"/>
          <w:szCs w:val="28"/>
        </w:rPr>
        <w:lastRenderedPageBreak/>
        <w:t>nên có giá trị hơn – hoặc ít có giá trị hơn – những token khác, làm suy yếu mục đích sử dụng của chúng.</w:t>
      </w:r>
    </w:p>
    <w:p w14:paraId="65B362A0"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DDB73C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linh hoạt:</w:t>
      </w:r>
    </w:p>
    <w:p w14:paraId="56F6A45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ERC20 token có khả năng tùy chỉnh cao và có thể được điều chỉnh cho phù hợp với nhiều ứng dụng khác nhau.</w:t>
      </w:r>
    </w:p>
    <w:p w14:paraId="4F0A8247"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ERC20 Token có thể được sử dụng như là tiền và giao dịch trong các </w:t>
      </w:r>
      <w:hyperlink r:id="rId20">
        <w:r>
          <w:rPr>
            <w:rFonts w:ascii="Times New Roman" w:eastAsia="Times New Roman" w:hAnsi="Times New Roman" w:cs="Times New Roman"/>
            <w:color w:val="000000"/>
            <w:sz w:val="28"/>
            <w:szCs w:val="28"/>
          </w:rPr>
          <w:t>AMM</w:t>
        </w:r>
      </w:hyperlink>
      <w:r>
        <w:rPr>
          <w:rFonts w:ascii="Times New Roman" w:eastAsia="Times New Roman" w:hAnsi="Times New Roman" w:cs="Times New Roman"/>
          <w:color w:val="000000"/>
          <w:sz w:val="28"/>
          <w:szCs w:val="28"/>
        </w:rPr>
        <w:t>, hoặc đem đi gửi để lấy lãi suất trong các nền tảng </w:t>
      </w:r>
      <w:hyperlink r:id="rId21">
        <w:r>
          <w:rPr>
            <w:rFonts w:ascii="Times New Roman" w:eastAsia="Times New Roman" w:hAnsi="Times New Roman" w:cs="Times New Roman"/>
            <w:color w:val="000000"/>
            <w:sz w:val="28"/>
            <w:szCs w:val="28"/>
          </w:rPr>
          <w:t>Lending</w:t>
        </w:r>
      </w:hyperlink>
      <w:r>
        <w:rPr>
          <w:rFonts w:ascii="Times New Roman" w:eastAsia="Times New Roman" w:hAnsi="Times New Roman" w:cs="Times New Roman"/>
          <w:color w:val="000000"/>
          <w:sz w:val="28"/>
          <w:szCs w:val="28"/>
        </w:rPr>
        <w:t>,...</w:t>
      </w:r>
    </w:p>
    <w:p w14:paraId="6134C93D"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1191522"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Sự phổ biến:</w:t>
      </w:r>
    </w:p>
    <w:p w14:paraId="7A4C895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Sự phổ biến của ERC20 trong không gian </w:t>
      </w:r>
      <w:hyperlink r:id="rId22">
        <w:r>
          <w:rPr>
            <w:rFonts w:ascii="Times New Roman" w:eastAsia="Times New Roman" w:hAnsi="Times New Roman" w:cs="Times New Roman"/>
            <w:color w:val="000000"/>
            <w:sz w:val="28"/>
            <w:szCs w:val="28"/>
          </w:rPr>
          <w:t>Crypto </w:t>
        </w:r>
      </w:hyperlink>
      <w:r>
        <w:rPr>
          <w:rFonts w:ascii="Times New Roman" w:eastAsia="Times New Roman" w:hAnsi="Times New Roman" w:cs="Times New Roman"/>
          <w:color w:val="000000"/>
          <w:sz w:val="28"/>
          <w:szCs w:val="28"/>
        </w:rPr>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653F016A"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D261BB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7A0338D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Khả năng mở rộng:</w:t>
      </w:r>
    </w:p>
    <w:p w14:paraId="68A9654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Như nhiều mạng </w:t>
      </w:r>
      <w:hyperlink r:id="rId23">
        <w:r>
          <w:rPr>
            <w:rFonts w:ascii="Times New Roman" w:eastAsia="Times New Roman" w:hAnsi="Times New Roman" w:cs="Times New Roman"/>
            <w:b/>
            <w:color w:val="000000"/>
            <w:sz w:val="28"/>
            <w:szCs w:val="28"/>
          </w:rPr>
          <w:t>blockchain </w:t>
        </w:r>
      </w:hyperlink>
      <w:r>
        <w:rPr>
          <w:rFonts w:ascii="Times New Roman" w:eastAsia="Times New Roman" w:hAnsi="Times New Roman" w:cs="Times New Roman"/>
          <w:color w:val="000000"/>
          <w:sz w:val="28"/>
          <w:szCs w:val="28"/>
        </w:rPr>
        <w:t>khác, khả năng mở rộng là thách thức lớn đối với Ethereum. Với tình hình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459E48E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45F9B0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Rủi ro lừa đảo:</w:t>
      </w:r>
    </w:p>
    <w:p w14:paraId="42CB8F4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p>
    <w:p w14:paraId="16452716" w14:textId="77777777" w:rsidR="008621F4" w:rsidRDefault="00B51126">
      <w:pPr>
        <w:spacing w:after="200" w:line="276" w:lineRule="auto"/>
        <w:rPr>
          <w:rFonts w:ascii="Times New Roman" w:eastAsia="Times New Roman" w:hAnsi="Times New Roman" w:cs="Times New Roman"/>
          <w:sz w:val="28"/>
          <w:szCs w:val="28"/>
        </w:rPr>
      </w:pPr>
      <w:r>
        <w:br w:type="page"/>
      </w:r>
    </w:p>
    <w:p w14:paraId="75F92D9D" w14:textId="77777777" w:rsidR="008621F4" w:rsidRDefault="00B51126">
      <w:pPr>
        <w:pStyle w:val="Heading4"/>
        <w:numPr>
          <w:ilvl w:val="1"/>
          <w:numId w:val="20"/>
        </w:numPr>
      </w:pPr>
      <w:bookmarkStart w:id="18" w:name="_Toc112659353"/>
      <w:r>
        <w:lastRenderedPageBreak/>
        <w:t>Giới thiệu về IDO và cách hoạt động của IDO</w:t>
      </w:r>
      <w:bookmarkEnd w:id="18"/>
    </w:p>
    <w:p w14:paraId="7357C9D5" w14:textId="77777777" w:rsidR="008621F4" w:rsidRDefault="008621F4"/>
    <w:p w14:paraId="09E6DC8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78A5F888"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23C780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hình thức phát hành token trên sàn giao dịch phi tập trung (DEX). Bể thanh khoản (Liquidity Pool)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Liquidity Pool, trước khi được trả lại cho dự án sau đó.</w:t>
      </w:r>
    </w:p>
    <w:p w14:paraId="34D5CA36"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8BB446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cách phân phối token đơn giản và tiết kiệm chi phí. Các IDO đã xuất hiện được một thời gian, nhưng hình thức này vẫn đang phát triển và tạo ra các mô hình mới như phát hành qua </w:t>
      </w:r>
      <w:hyperlink r:id="rId24" w:anchor=":~:text=IFO%20l%C3%A0%20m%E1%BB%99t%20lo%E1%BA%A1i%20ho%E1%BA%A1t,b%E1%BA%B1ng%20s%E1%BB%91%20LP%20token%20n%C3%A0y.">
        <w:r>
          <w:rPr>
            <w:rFonts w:ascii="Times New Roman" w:eastAsia="Times New Roman" w:hAnsi="Times New Roman" w:cs="Times New Roman"/>
            <w:color w:val="000000"/>
            <w:sz w:val="28"/>
            <w:szCs w:val="28"/>
          </w:rPr>
          <w:t>Farm lần đầu (IFO)</w:t>
        </w:r>
      </w:hyperlink>
      <w:r>
        <w:rPr>
          <w:rFonts w:ascii="Times New Roman" w:eastAsia="Times New Roman" w:hAnsi="Times New Roman" w:cs="Times New Roman"/>
          <w:color w:val="000000"/>
          <w:sz w:val="28"/>
          <w:szCs w:val="28"/>
        </w:rPr>
        <w:t>. Yêu cầu KYC (Know Your Customer, xác minh danh tính ) ngày càng tăng khi lĩnh vực này dần đi vào khuôn khổ.</w:t>
      </w:r>
    </w:p>
    <w:p w14:paraId="133BBB2C"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58850B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 của IDO:</w:t>
      </w:r>
    </w:p>
    <w:p w14:paraId="098D4C2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và giai đoạn của IDO phụ thuộc vào DEX thực thi, nhưng có một số phương pháp phổ biến:</w:t>
      </w:r>
    </w:p>
    <w:p w14:paraId="0CAE6B21" w14:textId="77777777" w:rsidR="008621F4" w:rsidRDefault="008621F4">
      <w:pPr>
        <w:rPr>
          <w:rFonts w:ascii="Times New Roman" w:eastAsia="Times New Roman" w:hAnsi="Times New Roman" w:cs="Times New Roman"/>
          <w:sz w:val="28"/>
          <w:szCs w:val="28"/>
        </w:rPr>
      </w:pPr>
    </w:p>
    <w:p w14:paraId="1A507C00"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1CB1C985" w14:textId="77777777" w:rsidR="008621F4" w:rsidRDefault="008621F4">
      <w:pPr>
        <w:spacing w:line="360" w:lineRule="auto"/>
        <w:rPr>
          <w:rFonts w:ascii="Times New Roman" w:eastAsia="Times New Roman" w:hAnsi="Times New Roman" w:cs="Times New Roman"/>
          <w:sz w:val="28"/>
          <w:szCs w:val="28"/>
        </w:rPr>
      </w:pPr>
    </w:p>
    <w:p w14:paraId="6B8CABA9"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TGE được viết tắt từ “Token Generation Event”. Đó là một sự kiện tạo token như một hoạt động huy động vốn cho Dự án bằng cách phát hành token dưới nhiều hình thức bán công khai và bán riêng lẻ hoặc cung cấp các Token ban đầu. Sự kiện này thường được sử dụng như một công cụ để thu hút sự công khai và tham gia vào các cộng đồng tiền điện tử với mục tiêu huy động động vốn (gây Quỹ).</w:t>
      </w:r>
    </w:p>
    <w:p w14:paraId="0EA26304" w14:textId="77777777" w:rsidR="008621F4" w:rsidRDefault="008621F4">
      <w:pPr>
        <w:spacing w:line="360" w:lineRule="auto"/>
        <w:rPr>
          <w:rFonts w:ascii="Times New Roman" w:eastAsia="Times New Roman" w:hAnsi="Times New Roman" w:cs="Times New Roman"/>
          <w:sz w:val="28"/>
          <w:szCs w:val="28"/>
        </w:rPr>
      </w:pPr>
    </w:p>
    <w:p w14:paraId="06BD443B" w14:textId="77777777"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Thông thường, có một danh sách trắng (whitelist) nhà đầu tư. Bạn có thể phải hoàn thành các nhiệm vụ tiếp thị để có mặt trong danh sách hoặc chỉ cần cung cấp địa chỉ ví của mình.</w:t>
      </w:r>
    </w:p>
    <w:p w14:paraId="25EF529E"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6941404D" w14:textId="77777777"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 Một phần số tiền được huy động sẽ được sử dụng để tạo ra một </w:t>
      </w:r>
      <w:hyperlink r:id="rId25">
        <w:r>
          <w:rPr>
            <w:rFonts w:ascii="Times New Roman" w:eastAsia="Times New Roman" w:hAnsi="Times New Roman" w:cs="Times New Roman"/>
            <w:color w:val="000000"/>
            <w:sz w:val="28"/>
            <w:szCs w:val="28"/>
          </w:rPr>
          <w:t>bể thanh khoản</w:t>
        </w:r>
      </w:hyperlink>
      <w:r>
        <w:rPr>
          <w:rFonts w:ascii="Times New Roman" w:eastAsia="Times New Roman" w:hAnsi="Times New Roman" w:cs="Times New Roman"/>
          <w:color w:val="000000"/>
          <w:sz w:val="28"/>
          <w:szCs w:val="28"/>
        </w:rPr>
        <w:t xml:space="preserve"> cho token của dự án.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074CC010"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2670E37B" w14:textId="77777777" w:rsidR="008621F4" w:rsidRDefault="00B51126">
      <w:p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 Tại sự kiện TGE, các token được chuyển cho người dùng và bể thanh khoản được mở để giao dịch.</w:t>
      </w:r>
    </w:p>
    <w:p w14:paraId="53D3ABF7"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7A790B1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thời gian, việc phát hành token đã dần trở nên công bằng và an toàn hơn với các nhà đầu tư. Trong đó, IDO có một số lợi thế khác biệt:</w:t>
      </w:r>
    </w:p>
    <w:p w14:paraId="10ABE5A0" w14:textId="77777777" w:rsidR="008621F4" w:rsidRDefault="008621F4">
      <w:pPr>
        <w:rPr>
          <w:rFonts w:ascii="Times New Roman" w:eastAsia="Times New Roman" w:hAnsi="Times New Roman" w:cs="Times New Roman"/>
          <w:sz w:val="28"/>
          <w:szCs w:val="28"/>
        </w:rPr>
      </w:pPr>
    </w:p>
    <w:p w14:paraId="2D94E44C"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Bạn không cần phải giao dịch trực tiếp với một dự án và tin tưởng vào các hợp đồng thông minh của họ. Một nền tảng IDO đáng tin cậy sẽ có các lần mở bán token thành công. Nếu các hợp đồng thông minh này là hoàn toàn giống nhau, bạn có thể tin tưởng vào việc mở bán token.</w:t>
      </w:r>
    </w:p>
    <w:p w14:paraId="440701CA" w14:textId="77777777" w:rsidR="008621F4" w:rsidRDefault="008621F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p>
    <w:p w14:paraId="5BDC757A"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lastRenderedPageBreak/>
        <w:t xml:space="preserve">Thanh khoản ngay lập tức sau khi mở bán. Các IDO sẽ khóa một số tiền huy động được trong các bể thanh khoản để tạo ra một thị trường thanh khoản ngay sau khi mở bán. Điều này giúp giảm độ </w:t>
      </w:r>
      <w:hyperlink r:id="rId26">
        <w:r>
          <w:rPr>
            <w:rFonts w:ascii="Times New Roman" w:eastAsia="Times New Roman" w:hAnsi="Times New Roman" w:cs="Times New Roman"/>
            <w:color w:val="000000"/>
            <w:sz w:val="28"/>
            <w:szCs w:val="28"/>
          </w:rPr>
          <w:t>trượt</w:t>
        </w:r>
      </w:hyperlink>
      <w:r>
        <w:rPr>
          <w:rFonts w:ascii="Times New Roman" w:eastAsia="Times New Roman" w:hAnsi="Times New Roman" w:cs="Times New Roman"/>
          <w:color w:val="000000"/>
          <w:sz w:val="28"/>
          <w:szCs w:val="28"/>
        </w:rPr>
        <w:t xml:space="preserve"> và </w:t>
      </w:r>
      <w:hyperlink r:id="rId27">
        <w:r>
          <w:rPr>
            <w:rFonts w:ascii="Times New Roman" w:eastAsia="Times New Roman" w:hAnsi="Times New Roman" w:cs="Times New Roman"/>
            <w:color w:val="000000"/>
            <w:sz w:val="28"/>
            <w:szCs w:val="28"/>
          </w:rPr>
          <w:t>biến động giá</w:t>
        </w:r>
      </w:hyperlink>
      <w:r>
        <w:rPr>
          <w:rFonts w:ascii="Times New Roman" w:eastAsia="Times New Roman" w:hAnsi="Times New Roman" w:cs="Times New Roman"/>
          <w:color w:val="000000"/>
          <w:sz w:val="28"/>
          <w:szCs w:val="28"/>
        </w:rPr>
        <w:t>.</w:t>
      </w:r>
    </w:p>
    <w:p w14:paraId="3393B405" w14:textId="77777777" w:rsidR="008621F4" w:rsidRDefault="008621F4">
      <w:pPr>
        <w:pBdr>
          <w:top w:val="nil"/>
          <w:left w:val="nil"/>
          <w:bottom w:val="nil"/>
          <w:right w:val="nil"/>
          <w:between w:val="nil"/>
        </w:pBdr>
        <w:ind w:left="720"/>
        <w:rPr>
          <w:color w:val="000000"/>
          <w:sz w:val="28"/>
          <w:szCs w:val="28"/>
        </w:rPr>
      </w:pPr>
    </w:p>
    <w:p w14:paraId="446DF078"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Không cần đăng ký. 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48AEFE77" w14:textId="77777777" w:rsidR="008621F4" w:rsidRDefault="008621F4">
      <w:pPr>
        <w:pBdr>
          <w:top w:val="nil"/>
          <w:left w:val="nil"/>
          <w:bottom w:val="nil"/>
          <w:right w:val="nil"/>
          <w:between w:val="nil"/>
        </w:pBdr>
        <w:shd w:val="clear" w:color="auto" w:fill="FFFFFF"/>
        <w:rPr>
          <w:rFonts w:ascii="Times New Roman" w:eastAsia="Times New Roman" w:hAnsi="Times New Roman" w:cs="Times New Roman"/>
          <w:color w:val="000000"/>
          <w:sz w:val="28"/>
          <w:szCs w:val="28"/>
        </w:rPr>
      </w:pPr>
    </w:p>
    <w:p w14:paraId="7C64F105"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IDO có giá cả phải chăng và giúp nhà đầu tư dễ tiếp cận các dự án . Việc phát hành token thông qua DEX thường dễ dàng và rẻ hơn đối với một dự án nhỏ, ít nổi tiếng; hơn là qua một sàn giao dịch lớn, tập trung.</w:t>
      </w:r>
    </w:p>
    <w:p w14:paraId="477F4C32" w14:textId="77777777" w:rsidR="008621F4" w:rsidRDefault="008621F4">
      <w:pPr>
        <w:pBdr>
          <w:top w:val="nil"/>
          <w:left w:val="nil"/>
          <w:bottom w:val="nil"/>
          <w:right w:val="nil"/>
          <w:between w:val="nil"/>
        </w:pBdr>
        <w:shd w:val="clear" w:color="auto" w:fill="FFFFFF"/>
        <w:ind w:left="720"/>
        <w:rPr>
          <w:rFonts w:ascii="Times New Roman" w:eastAsia="Times New Roman" w:hAnsi="Times New Roman" w:cs="Times New Roman"/>
          <w:color w:val="000000"/>
          <w:sz w:val="28"/>
          <w:szCs w:val="28"/>
        </w:rPr>
      </w:pPr>
    </w:p>
    <w:p w14:paraId="799AEBE8" w14:textId="77777777" w:rsidR="008621F4" w:rsidRDefault="00B51126">
      <w:pPr>
        <w:numPr>
          <w:ilvl w:val="0"/>
          <w:numId w:val="11"/>
        </w:numPr>
        <w:pBdr>
          <w:top w:val="nil"/>
          <w:left w:val="nil"/>
          <w:bottom w:val="nil"/>
          <w:right w:val="nil"/>
          <w:between w:val="nil"/>
        </w:pBdr>
        <w:shd w:val="clear" w:color="auto" w:fill="FFFFFF"/>
        <w:spacing w:after="480" w:line="360" w:lineRule="auto"/>
        <w:rPr>
          <w:color w:val="000000"/>
          <w:sz w:val="28"/>
          <w:szCs w:val="28"/>
        </w:rPr>
      </w:pPr>
      <w:r>
        <w:rPr>
          <w:rFonts w:ascii="Times New Roman" w:eastAsia="Times New Roman" w:hAnsi="Times New Roman" w:cs="Times New Roman"/>
          <w:color w:val="000000"/>
          <w:sz w:val="28"/>
          <w:szCs w:val="28"/>
        </w:rPr>
        <w:t>IDO thường có các biện pháp chống cá voi, có nghĩa là không một nhà đầu tư duy nhất nào có thể mua được một số lượng lớn các token.</w:t>
      </w:r>
    </w:p>
    <w:p w14:paraId="47592A01"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2AD329E"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097BB177" w14:textId="77777777" w:rsidR="008621F4" w:rsidRDefault="00B51126">
      <w:pPr>
        <w:pBdr>
          <w:top w:val="nil"/>
          <w:left w:val="nil"/>
          <w:bottom w:val="nil"/>
          <w:right w:val="nil"/>
          <w:between w:val="nil"/>
        </w:pBdr>
        <w:spacing w:after="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điểm mạnh của IDO cũng là điểm yếu của nó. Những vấn đề này chủ yếu xuất phát từ các khía cạnh phi tập trung và ẩn danh của IDO.</w:t>
      </w:r>
    </w:p>
    <w:p w14:paraId="6953E271" w14:textId="77777777" w:rsidR="008621F4" w:rsidRDefault="00B51126">
      <w:pPr>
        <w:pBdr>
          <w:top w:val="nil"/>
          <w:left w:val="nil"/>
          <w:bottom w:val="nil"/>
          <w:right w:val="nil"/>
          <w:between w:val="nil"/>
        </w:pBdr>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Không có quá trình KYC hoặc AML . Thông thường, các nhà đầu tư và dự án sẽ được bảo vệ khi hoàn thành các bước kiểm tra thích hợp. Các biện pháp này giúp phòng tránh việc rửa tiền bất hợp pháp và trốn tránh các lệnh trừng phạt kinh tế. Ví dụ: việc tham gia IDO ở một số quốc gia nhất định có thể là bất hợp pháp nếu token được coi là chứng khoán.</w:t>
      </w:r>
    </w:p>
    <w:p w14:paraId="5222FC7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b)  Có ít sự </w:t>
      </w:r>
      <w:hyperlink r:id="rId28">
        <w:r>
          <w:rPr>
            <w:rFonts w:ascii="Times New Roman" w:eastAsia="Times New Roman" w:hAnsi="Times New Roman" w:cs="Times New Roman"/>
            <w:color w:val="000000"/>
            <w:sz w:val="28"/>
            <w:szCs w:val="28"/>
          </w:rPr>
          <w:t>thẩm định</w:t>
        </w:r>
      </w:hyperlink>
      <w:r>
        <w:rPr>
          <w:rFonts w:ascii="Times New Roman" w:eastAsia="Times New Roman" w:hAnsi="Times New Roman" w:cs="Times New Roman"/>
          <w:color w:val="000000"/>
          <w:sz w:val="28"/>
          <w:szCs w:val="28"/>
        </w:rPr>
        <w:t xml:space="preserve"> với các dự án . Việc phân phối token thông qua IDO khá dễ dàng. Vì vậy, so với IEO - phát hành thông qua một sàn giao dịch lớn được quản lý, IDO có nhiều dự án không đáng tin cậy hơn.</w:t>
      </w:r>
    </w:p>
    <w:p w14:paraId="233B4A67"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4A2129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Sự khác biệt giữa IDO, IEO, ICO</w:t>
      </w:r>
    </w:p>
    <w:p w14:paraId="48B09F32"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3AD827A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Arial" w:eastAsia="Arial" w:hAnsi="Arial" w:cs="Arial"/>
          <w:noProof/>
          <w:color w:val="14151A"/>
          <w:sz w:val="30"/>
          <w:szCs w:val="30"/>
          <w:highlight w:val="white"/>
        </w:rPr>
        <w:drawing>
          <wp:inline distT="0" distB="0" distL="0" distR="0" wp14:anchorId="6C15265C" wp14:editId="026D7FE0">
            <wp:extent cx="5823635" cy="534349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823635" cy="5343495"/>
                    </a:xfrm>
                    <a:prstGeom prst="rect">
                      <a:avLst/>
                    </a:prstGeom>
                    <a:ln/>
                  </pic:spPr>
                </pic:pic>
              </a:graphicData>
            </a:graphic>
          </wp:inline>
        </w:drawing>
      </w:r>
    </w:p>
    <w:p w14:paraId="1176912F" w14:textId="77777777" w:rsidR="008621F4" w:rsidRDefault="00B51126">
      <w:pPr>
        <w:spacing w:after="200" w:line="276" w:lineRule="auto"/>
        <w:rPr>
          <w:rFonts w:ascii="Times New Roman" w:eastAsia="Times New Roman" w:hAnsi="Times New Roman" w:cs="Times New Roman"/>
          <w:b/>
          <w:sz w:val="28"/>
          <w:szCs w:val="28"/>
        </w:rPr>
      </w:pPr>
      <w:r>
        <w:br w:type="page"/>
      </w:r>
    </w:p>
    <w:p w14:paraId="0CAC652F" w14:textId="77777777" w:rsidR="008621F4" w:rsidRDefault="00B51126">
      <w:pPr>
        <w:pStyle w:val="Heading4"/>
        <w:numPr>
          <w:ilvl w:val="1"/>
          <w:numId w:val="20"/>
        </w:numPr>
      </w:pPr>
      <w:bookmarkStart w:id="19" w:name="_Toc112659354"/>
      <w:r>
        <w:lastRenderedPageBreak/>
        <w:t>Giới thiệu về Liquidity Pool</w:t>
      </w:r>
      <w:bookmarkEnd w:id="19"/>
    </w:p>
    <w:p w14:paraId="4CB27CE3" w14:textId="77777777" w:rsidR="008621F4" w:rsidRDefault="008621F4">
      <w:pPr>
        <w:rPr>
          <w:b/>
        </w:rPr>
      </w:pPr>
    </w:p>
    <w:p w14:paraId="766DEED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 Liquidity (thanh khoản)</w:t>
      </w:r>
    </w:p>
    <w:p w14:paraId="7271DC1E"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Liquidity hay còn gọi là tính thanh khoản, thể hiện qua việc mua, bán một khối lượng lớn tiền điện tử mà không (hoặc rất ít) gây tác động đến giá của đồng tiền điện tử đó.</w:t>
      </w:r>
    </w:p>
    <w:p w14:paraId="1516558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14DBBB71"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CB295A6" w14:textId="77777777" w:rsidR="008621F4" w:rsidRDefault="00B51126">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r>
        <w:rPr>
          <w:noProof/>
        </w:rPr>
        <w:drawing>
          <wp:anchor distT="0" distB="0" distL="114300" distR="114300" simplePos="0" relativeHeight="251660288" behindDoc="0" locked="0" layoutInCell="1" hidden="0" allowOverlap="1" wp14:anchorId="3DCF6FF2" wp14:editId="5A0659E7">
            <wp:simplePos x="0" y="0"/>
            <wp:positionH relativeFrom="column">
              <wp:posOffset>512445</wp:posOffset>
            </wp:positionH>
            <wp:positionV relativeFrom="paragraph">
              <wp:posOffset>-2539</wp:posOffset>
            </wp:positionV>
            <wp:extent cx="4320540" cy="5009515"/>
            <wp:effectExtent l="0" t="0" r="0" b="0"/>
            <wp:wrapSquare wrapText="bothSides" distT="0" distB="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320540" cy="5009515"/>
                    </a:xfrm>
                    <a:prstGeom prst="rect">
                      <a:avLst/>
                    </a:prstGeom>
                    <a:ln/>
                  </pic:spPr>
                </pic:pic>
              </a:graphicData>
            </a:graphic>
          </wp:anchor>
        </w:drawing>
      </w:r>
    </w:p>
    <w:p w14:paraId="7A23D299"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B533AD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5305C66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F98B4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04632D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601936EC"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25CED40"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020691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0FD79BE"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27343F8D"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A76C051"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8BCB0D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9D880D8"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61D3B16A"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14A0C46" w14:textId="77777777" w:rsidR="008621F4" w:rsidRDefault="00B51126">
      <w:pPr>
        <w:spacing w:after="200" w:line="276" w:lineRule="auto"/>
        <w:rPr>
          <w:rFonts w:ascii="Times New Roman" w:eastAsia="Times New Roman" w:hAnsi="Times New Roman" w:cs="Times New Roman"/>
          <w:sz w:val="28"/>
          <w:szCs w:val="28"/>
        </w:rPr>
      </w:pPr>
      <w:r>
        <w:br w:type="page"/>
      </w:r>
    </w:p>
    <w:p w14:paraId="60C587F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Liquidity pool (bể thanh khoản):</w:t>
      </w:r>
      <w:r>
        <w:rPr>
          <w:rFonts w:ascii="Times New Roman" w:eastAsia="Times New Roman" w:hAnsi="Times New Roman" w:cs="Times New Roman"/>
          <w:color w:val="000000"/>
          <w:sz w:val="28"/>
          <w:szCs w:val="28"/>
        </w:rPr>
        <w:t xml:space="preserve"> là một nhóm coin hoặc token được khoá (lock) trong một </w:t>
      </w:r>
      <w:hyperlink r:id="rId31">
        <w:r>
          <w:rPr>
            <w:rFonts w:ascii="Times New Roman" w:eastAsia="Times New Roman" w:hAnsi="Times New Roman" w:cs="Times New Roman"/>
            <w:color w:val="000000"/>
            <w:sz w:val="28"/>
            <w:szCs w:val="28"/>
          </w:rPr>
          <w:t>hợp đồng thông minh</w:t>
        </w:r>
      </w:hyperlink>
      <w:r>
        <w:rPr>
          <w:rFonts w:ascii="Times New Roman" w:eastAsia="Times New Roman" w:hAnsi="Times New Roman" w:cs="Times New Roman"/>
          <w:color w:val="000000"/>
          <w:sz w:val="28"/>
          <w:szCs w:val="28"/>
        </w:rPr>
        <w:t>. Chúng tạo điều kiện cho phép các tài sản kỹ thuật số được di chuyển theo cách tự động và không cần sự cho phép (permissionless) thông qua việc sử dụng các nhóm thanh khoản.</w:t>
      </w:r>
    </w:p>
    <w:p w14:paraId="14FDBA7E"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4E82A3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w:t>
      </w:r>
    </w:p>
    <w:p w14:paraId="39A98EC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Một trong những nhóm người quan trọng nhất đề Liquidity Pool hoạt động hiệu quả là những người cung cấp thanh khoản cho Liquidity Pool đó, hay còn gọi là </w:t>
      </w:r>
      <w:r>
        <w:rPr>
          <w:rFonts w:ascii="Times New Roman" w:eastAsia="Times New Roman" w:hAnsi="Times New Roman" w:cs="Times New Roman"/>
          <w:b/>
          <w:color w:val="000000"/>
          <w:sz w:val="28"/>
          <w:szCs w:val="28"/>
        </w:rPr>
        <w:t>Liquidity Provider.</w:t>
      </w:r>
    </w:p>
    <w:p w14:paraId="38D629C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0B3CC3C" wp14:editId="4CAEE10E">
            <wp:extent cx="5278285" cy="2544016"/>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278285" cy="2544016"/>
                    </a:xfrm>
                    <a:prstGeom prst="rect">
                      <a:avLst/>
                    </a:prstGeom>
                    <a:ln/>
                  </pic:spPr>
                </pic:pic>
              </a:graphicData>
            </a:graphic>
          </wp:inline>
        </w:drawing>
      </w:r>
    </w:p>
    <w:p w14:paraId="0B0C87F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AC8C0B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Vì vậy Liquidity Pool trong tiền điện tử nếu muốn hoạt động hiệu quả thì chúng cần được thiết kế kèm theo các khuyến khích (incentive) thích hợp để các Liquidity Provider cung cấp tài sản của họ vào Liquidity Pool.</w:t>
      </w:r>
    </w:p>
    <w:p w14:paraId="0295BF84"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5E0E3D3"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người dùng cung cấp tính thanh khoản vào pool, nhà cung cấp thanh khoản thường được nhận lại Liquidity Pool token. LP token đại diện cho cổ phần tài sản của họ trong pool chung và chúng cũng có thể được sử dụng trong toàn bộ hệ sinh thái DeFi với nhiều khả năng khác nhau.</w:t>
      </w:r>
    </w:p>
    <w:p w14:paraId="5F90EA52"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BFCA5F5" wp14:editId="567799F8">
            <wp:extent cx="4585455" cy="2896398"/>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585455" cy="2896398"/>
                    </a:xfrm>
                    <a:prstGeom prst="rect">
                      <a:avLst/>
                    </a:prstGeom>
                    <a:ln/>
                  </pic:spPr>
                </pic:pic>
              </a:graphicData>
            </a:graphic>
          </wp:inline>
        </w:drawing>
      </w:r>
    </w:p>
    <w:p w14:paraId="557A465F" w14:textId="77777777" w:rsidR="008621F4" w:rsidRDefault="00B51126">
      <w:pPr>
        <w:pStyle w:val="Heading4"/>
      </w:pPr>
      <w:bookmarkStart w:id="20" w:name="_Toc112659355"/>
      <w:r>
        <w:t>2.10. Giới thiệu về Launchpad và cách thức hoạt động</w:t>
      </w:r>
      <w:bookmarkEnd w:id="20"/>
    </w:p>
    <w:p w14:paraId="4EEA8AA5"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Launchpad là nơi các dự án hiện nay sử dụng để phát hành token và gọi vốn IDO, có thể kể đến một vài cái tên như Polkastarter, DAO Maker, Solstarter, BSCPad,…</w:t>
      </w:r>
    </w:p>
    <w:p w14:paraId="16D5B78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FEDA85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một nền tảng bệ phóng tiền điện tử, hay còn được gọi là vườn ươm tiền điện tử, một nền tảng cho phép các dự án blockchain huy động vốn bằng cách bán trước token cho các nhà đầu tư trước khi token được bán công khai. Thông thường, nền tảng này sẽ được vận hành bởi một sàn giao dịch tiền mã hóa hoặc một nền tảng riêng tùy vào tầm nhìn của các dự án khác nhau.</w:t>
      </w:r>
    </w:p>
    <w:p w14:paraId="7B607263"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E113D2C"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3664888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9D701E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tư thông qua Launchpad đang trở nên rất phổ biến ngày nay và sẽ tiếp tục phát triển trong vài năm tới.</w:t>
      </w:r>
    </w:p>
    <w:p w14:paraId="586FF638" w14:textId="77777777" w:rsidR="008621F4" w:rsidRDefault="00B51126">
      <w:pPr>
        <w:spacing w:after="200" w:line="276" w:lineRule="auto"/>
        <w:rPr>
          <w:rFonts w:ascii="Times New Roman" w:eastAsia="Times New Roman" w:hAnsi="Times New Roman" w:cs="Times New Roman"/>
          <w:sz w:val="28"/>
          <w:szCs w:val="28"/>
        </w:rPr>
      </w:pPr>
      <w:r>
        <w:br w:type="page"/>
      </w:r>
    </w:p>
    <w:p w14:paraId="5A45A83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Cách hoạt động;</w:t>
      </w:r>
    </w:p>
    <w:p w14:paraId="3D5453ED"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hiểu rõ cách thức hoạt động của Launchpad, bạn cần hiểu cách các dự án mới huy động vốn cho họ bằng cách nào.</w:t>
      </w:r>
    </w:p>
    <w:p w14:paraId="6724792C"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D497129"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1: Nhóm phát triển dự án mới sẽ tung ra một sản phẩm/dịch vụ mà họ đang phát triển.</w:t>
      </w:r>
    </w:p>
    <w:p w14:paraId="05872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DC2247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2: Họ tiếp tục cho ra mắt đồng token riêng của mình. Đây được xem là thành phần không thể thiếu đối với chiến lược phát triển của các dự án.</w:t>
      </w:r>
    </w:p>
    <w:p w14:paraId="0BFD51B5"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0343EE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3: Nhóm phát triển sẽ bán những đồng token cho các nhà đầu tư ban đầu để huy động vốn với mức giá thường được định giá thấp hơn khi bán công khai.</w:t>
      </w:r>
    </w:p>
    <w:p w14:paraId="3F5D2B6F"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458182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4: Token được lưu hành công khai trên thị trường.</w:t>
      </w:r>
    </w:p>
    <w:p w14:paraId="72A3F11A"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665576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48D5CB20"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CDE6EE1" w14:textId="77777777"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**Ưu điểm</w:t>
      </w:r>
    </w:p>
    <w:p w14:paraId="0C5088EE" w14:textId="77777777" w:rsidR="008621F4" w:rsidRDefault="008621F4">
      <w:pPr>
        <w:shd w:val="clear" w:color="auto" w:fill="FFFFFF"/>
        <w:rPr>
          <w:rFonts w:ascii="Times New Roman" w:eastAsia="Times New Roman" w:hAnsi="Times New Roman" w:cs="Times New Roman"/>
          <w:b/>
          <w:sz w:val="28"/>
          <w:szCs w:val="28"/>
        </w:rPr>
      </w:pPr>
    </w:p>
    <w:p w14:paraId="08A1C81D"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Giúp các nhà đầu tư tiếp cận sớm dự án mới trước khi được phát hành trên thị trường.</w:t>
      </w:r>
    </w:p>
    <w:p w14:paraId="4186B61C"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Mua token với mức giá thấp hơn giá khi token được phát hành.</w:t>
      </w:r>
    </w:p>
    <w:p w14:paraId="68052523"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Cơ hội nhận một nguồn lợi nhuận khi token được niêm yết.</w:t>
      </w:r>
    </w:p>
    <w:p w14:paraId="286EAF2B" w14:textId="77777777" w:rsidR="008621F4" w:rsidRDefault="00B51126">
      <w:pPr>
        <w:spacing w:after="200" w:line="276" w:lineRule="auto"/>
        <w:rPr>
          <w:rFonts w:ascii="Times New Roman" w:eastAsia="Times New Roman" w:hAnsi="Times New Roman" w:cs="Times New Roman"/>
          <w:sz w:val="28"/>
          <w:szCs w:val="28"/>
        </w:rPr>
      </w:pPr>
      <w:r>
        <w:br w:type="page"/>
      </w:r>
    </w:p>
    <w:p w14:paraId="3942DD56" w14:textId="77777777"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**Nhược điểm</w:t>
      </w:r>
    </w:p>
    <w:p w14:paraId="5532087A" w14:textId="77777777" w:rsidR="008621F4" w:rsidRDefault="008621F4">
      <w:pPr>
        <w:shd w:val="clear" w:color="auto" w:fill="FFFFFF"/>
        <w:rPr>
          <w:rFonts w:ascii="Times New Roman" w:eastAsia="Times New Roman" w:hAnsi="Times New Roman" w:cs="Times New Roman"/>
          <w:b/>
          <w:sz w:val="28"/>
          <w:szCs w:val="28"/>
        </w:rPr>
      </w:pPr>
    </w:p>
    <w:p w14:paraId="7B7C2129"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Giống như việc đầu tư vào tiền điện tử, việc đầu tư vào Launchpad cũng mang lại một số rủi ro nhất định.</w:t>
      </w:r>
    </w:p>
    <w:p w14:paraId="641110DD" w14:textId="77777777" w:rsidR="008621F4" w:rsidRDefault="008621F4">
      <w:pPr>
        <w:shd w:val="clear" w:color="auto" w:fill="FFFFFF"/>
        <w:spacing w:after="75"/>
        <w:ind w:left="1020"/>
        <w:rPr>
          <w:rFonts w:ascii="Times New Roman" w:eastAsia="Times New Roman" w:hAnsi="Times New Roman" w:cs="Times New Roman"/>
          <w:sz w:val="28"/>
          <w:szCs w:val="28"/>
        </w:rPr>
      </w:pPr>
    </w:p>
    <w:p w14:paraId="7DC0C892"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Phải có kiến thức về tiền điện tử, DeFi và các mạng Blockchain để có thể lựa chọn dự án phù hợp.</w:t>
      </w:r>
    </w:p>
    <w:p w14:paraId="67DB8485" w14:textId="77777777" w:rsidR="008621F4" w:rsidRDefault="008621F4">
      <w:pPr>
        <w:shd w:val="clear" w:color="auto" w:fill="FFFFFF"/>
        <w:spacing w:after="75" w:line="360" w:lineRule="auto"/>
        <w:ind w:left="1020"/>
        <w:rPr>
          <w:rFonts w:ascii="Times New Roman" w:eastAsia="Times New Roman" w:hAnsi="Times New Roman" w:cs="Times New Roman"/>
          <w:sz w:val="28"/>
          <w:szCs w:val="28"/>
        </w:rPr>
      </w:pPr>
    </w:p>
    <w:p w14:paraId="6B77C957" w14:textId="77777777" w:rsidR="008621F4" w:rsidRDefault="00B51126" w:rsidP="00397C5F">
      <w:pPr>
        <w:pStyle w:val="Heading4"/>
        <w:numPr>
          <w:ilvl w:val="1"/>
          <w:numId w:val="24"/>
        </w:numPr>
      </w:pPr>
      <w:bookmarkStart w:id="21" w:name="_Toc112659356"/>
      <w:r>
        <w:t>Giới thiệu về framework web3</w:t>
      </w:r>
      <w:bookmarkEnd w:id="21"/>
    </w:p>
    <w:p w14:paraId="6D740570" w14:textId="77777777" w:rsidR="008621F4" w:rsidRDefault="008621F4">
      <w:pPr>
        <w:pBdr>
          <w:top w:val="nil"/>
          <w:left w:val="nil"/>
          <w:bottom w:val="nil"/>
          <w:right w:val="nil"/>
          <w:between w:val="nil"/>
        </w:pBdr>
        <w:ind w:left="720"/>
        <w:rPr>
          <w:color w:val="000000"/>
        </w:rPr>
      </w:pPr>
    </w:p>
    <w:p w14:paraId="17019D31" w14:textId="77777777"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Web3.js là một thư viện JavaScript mã nguồn mở (GNU Lesser General Public License phiên bản 3) được xây dựng bởi Ethereum Foundation, bao gồm các chức năng giao tiếp với các node Ethereum thông qua giao thức JavaScript Object Notation </w:t>
      </w:r>
    </w:p>
    <w:p w14:paraId="33F80BE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DECC7F3" w14:textId="77777777"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Remote Procedure Call (JSON-RPC) . Nói cách khác, nó là một thư viện JavaScript hỗ trợ các nhà phát triển tương tác với chuỗi khối Ethereum. </w:t>
      </w:r>
    </w:p>
    <w:p w14:paraId="0FBF8FDE"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2FF0247"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Web3.js có một lớp chính được gọi là web3. Hầu hết các chức năng của thư viện có thể được tìm thấy trong danh mục này. 5 mô-đun khác tạo nên web3js là:</w:t>
      </w:r>
    </w:p>
    <w:p w14:paraId="4C073456"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4B6F9937"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web3-eth</w:t>
      </w:r>
    </w:p>
    <w:p w14:paraId="1355A1E2"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web3-shh</w:t>
      </w:r>
    </w:p>
    <w:p w14:paraId="573018D7"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web3-bzz</w:t>
      </w:r>
    </w:p>
    <w:p w14:paraId="6B35E3B8"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web3-net</w:t>
      </w:r>
    </w:p>
    <w:p w14:paraId="0D6DEE1A"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web3-utils</w:t>
      </w:r>
    </w:p>
    <w:p w14:paraId="4D54106B" w14:textId="77777777" w:rsidR="008621F4" w:rsidRDefault="00B51126">
      <w:pPr>
        <w:spacing w:after="200" w:line="276" w:lineRule="auto"/>
        <w:rPr>
          <w:rFonts w:ascii="Times New Roman" w:eastAsia="Times New Roman" w:hAnsi="Times New Roman" w:cs="Times New Roman"/>
          <w:sz w:val="28"/>
          <w:szCs w:val="28"/>
        </w:rPr>
      </w:pPr>
      <w:r>
        <w:br w:type="page"/>
      </w:r>
    </w:p>
    <w:p w14:paraId="2D06C2D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776CC5FB"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Web3-eth</w:t>
      </w:r>
    </w:p>
    <w:p w14:paraId="22F42A44" w14:textId="77777777" w:rsidR="008621F4" w:rsidRDefault="00B51126">
      <w:pPr>
        <w:numPr>
          <w:ilvl w:val="0"/>
          <w:numId w:val="1"/>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node, khối được khai thác và các giao dịch. </w:t>
      </w:r>
    </w:p>
    <w:p w14:paraId="0C0644C1"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67884F9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ba ví dụ minh họa:</w:t>
      </w:r>
    </w:p>
    <w:p w14:paraId="7363406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41A9BD3A"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_web3.eth.getBalance_ là lấy số dư Ethereum của một địa chỉ trong một khối cụ thể</w:t>
      </w:r>
    </w:p>
    <w:p w14:paraId="27CD3AC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755B76C"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Vai trò của _web3.eth.signTransaction_ là ký giao dịch</w:t>
      </w:r>
    </w:p>
    <w:p w14:paraId="7E6A61C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523519CE"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_web3.eth.sendSignedTransaction_ là gửi giao dịch đã ký đến chuỗi khối Ethereum.</w:t>
      </w:r>
    </w:p>
    <w:p w14:paraId="5A2BD4DE"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5E922B1A"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Web3-shh</w:t>
      </w:r>
    </w:p>
    <w:p w14:paraId="288C7836" w14:textId="77777777" w:rsidR="008621F4" w:rsidRDefault="00B51126">
      <w:pPr>
        <w:numPr>
          <w:ilvl w:val="0"/>
          <w:numId w:val="2"/>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Chức năng của mô-đun web3-shh là cho phép bạn tương tác với giao thức Whisper. Whisper là một giao thức truyền thông điệp, mục đích của nó là truyền thông điệp dễ dàng và truyền thông không đồng bộ mức thấp. </w:t>
      </w:r>
    </w:p>
    <w:p w14:paraId="2FEC7B7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1E48975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hai ví dụ minh họa:</w:t>
      </w:r>
    </w:p>
    <w:p w14:paraId="61E3812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6FDFBCF7"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_web3.shh.post_post gửi tin nhắn Whisper cho web</w:t>
      </w:r>
    </w:p>
    <w:p w14:paraId="7561483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01C42D1"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_web3.shh.subscribe_Tạo đăng ký tin nhắn Whisper đến</w:t>
      </w:r>
    </w:p>
    <w:p w14:paraId="473C27DD" w14:textId="77777777" w:rsidR="008621F4" w:rsidRDefault="00B51126">
      <w:pPr>
        <w:spacing w:after="200" w:line="276" w:lineRule="auto"/>
        <w:rPr>
          <w:rFonts w:ascii="Times New Roman" w:eastAsia="Times New Roman" w:hAnsi="Times New Roman" w:cs="Times New Roman"/>
          <w:sz w:val="28"/>
          <w:szCs w:val="28"/>
        </w:rPr>
      </w:pPr>
      <w:r>
        <w:br w:type="page"/>
      </w:r>
    </w:p>
    <w:p w14:paraId="69D21E40"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Web3-bzz</w:t>
      </w:r>
    </w:p>
    <w:p w14:paraId="3CDF7CB4" w14:textId="77777777"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Dưới đây là hai ví dụ minh họa:</w:t>
      </w:r>
    </w:p>
    <w:p w14:paraId="64BFDE1B" w14:textId="77777777"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_web3.bzz.upload_ là cho phép bạn tải các tệp và thư mục lên Swarm</w:t>
      </w:r>
    </w:p>
    <w:p w14:paraId="2FB88E0C" w14:textId="77777777"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Vai trò của _Web3.bzz.download_ là cho phép bạn tải xuống các tệp và thư mục từ Swarm</w:t>
      </w:r>
    </w:p>
    <w:p w14:paraId="562E2CD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447AFCB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D3DAC55"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Web3-net</w:t>
      </w:r>
    </w:p>
    <w:p w14:paraId="02090709" w14:textId="77777777"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mô-đun web3-net là cho phép bạn tương tác với các thuộc tính mạng của các node Ethereum. Thông qua web3-net, bạn có thể sử dụng giao thức được liên kết với thông tin bạn cần lấy, sau đó là .net (được chỉ định bằng * ở đây, có nghĩa là chọn web.eth.net, web3.shh.net hoặc web3.bzz.net) để tìm kiếm Thông tin về node này. Dưới đây là hai ví dụ minh họa:</w:t>
      </w:r>
    </w:p>
    <w:p w14:paraId="2F5F82B1" w14:textId="77777777"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net.getID trả về ID mạng</w:t>
      </w:r>
    </w:p>
    <w:p w14:paraId="7E259066" w14:textId="77777777"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net.getPeerCount trả về số lượng đồng nghiệp được kết nối với node</w:t>
      </w:r>
    </w:p>
    <w:p w14:paraId="02219092" w14:textId="77777777" w:rsidR="008621F4" w:rsidRDefault="008621F4">
      <w:pPr>
        <w:spacing w:after="200" w:line="276" w:lineRule="auto"/>
      </w:pPr>
    </w:p>
    <w:p w14:paraId="5CB3D9B9"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Web3-utils</w:t>
      </w:r>
    </w:p>
    <w:p w14:paraId="7AB4803F"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14:paraId="79A8F342" w14:textId="77777777" w:rsidR="008621F4" w:rsidRDefault="00B51126">
      <w:pPr>
        <w:spacing w:after="200" w:line="276" w:lineRule="auto"/>
        <w:rPr>
          <w:rFonts w:ascii="Times New Roman" w:eastAsia="Times New Roman" w:hAnsi="Times New Roman" w:cs="Times New Roman"/>
          <w:sz w:val="28"/>
          <w:szCs w:val="28"/>
        </w:rPr>
      </w:pPr>
      <w:r>
        <w:br w:type="page"/>
      </w:r>
    </w:p>
    <w:p w14:paraId="669AD1D6" w14:textId="54D2D14A" w:rsidR="008621F4" w:rsidRDefault="00B51126" w:rsidP="0084293D">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Dưới đây là ba ví dụ minh họa:</w:t>
      </w:r>
    </w:p>
    <w:p w14:paraId="5C70DECD"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_web3.utils.toWei_ chuyển đổi ether sang Wei</w:t>
      </w:r>
    </w:p>
    <w:p w14:paraId="71203310"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B53EFC9"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_web3.utils.hexToNumberString_ chuyển đổi một giá trị thập lục phân thành một chuỗi</w:t>
      </w:r>
    </w:p>
    <w:p w14:paraId="5E22DF57"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ADEE70A"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web3.utils.isAddress, để xác minh xem một chuỗi cụ thể có phải là địa chỉ Ethereum hợp lệ hay không.</w:t>
      </w:r>
    </w:p>
    <w:p w14:paraId="5452740D" w14:textId="77777777" w:rsidR="008621F4" w:rsidRDefault="008621F4">
      <w:pPr>
        <w:spacing w:after="200" w:line="276" w:lineRule="auto"/>
        <w:rPr>
          <w:rFonts w:ascii="Times New Roman" w:eastAsia="Times New Roman" w:hAnsi="Times New Roman" w:cs="Times New Roman"/>
          <w:b/>
          <w:sz w:val="28"/>
          <w:szCs w:val="28"/>
        </w:rPr>
      </w:pPr>
      <w:bookmarkStart w:id="22" w:name="_3znysh7" w:colFirst="0" w:colLast="0"/>
      <w:bookmarkEnd w:id="22"/>
    </w:p>
    <w:p w14:paraId="7A3AF5A7" w14:textId="77777777" w:rsidR="008621F4" w:rsidRDefault="00B51126">
      <w:pPr>
        <w:pStyle w:val="Heading2"/>
        <w:spacing w:line="360" w:lineRule="auto"/>
      </w:pPr>
      <w:bookmarkStart w:id="23" w:name="_Toc112659357"/>
      <w:r>
        <w:t>Chương III: Xây dựng hệ thống Launchpad trên nền tảng Ethereum</w:t>
      </w:r>
      <w:bookmarkEnd w:id="23"/>
    </w:p>
    <w:p w14:paraId="42EF0D31" w14:textId="77777777" w:rsidR="008621F4" w:rsidRDefault="008621F4"/>
    <w:p w14:paraId="67D9DEA6" w14:textId="77777777" w:rsidR="008621F4" w:rsidRDefault="00B51126">
      <w:pPr>
        <w:pStyle w:val="Heading3"/>
        <w:spacing w:line="360" w:lineRule="auto"/>
      </w:pPr>
      <w:bookmarkStart w:id="24" w:name="_Toc112659358"/>
      <w:r>
        <w:t>3.1. Tổng quan về ứng dụng</w:t>
      </w:r>
      <w:bookmarkEnd w:id="24"/>
    </w:p>
    <w:p w14:paraId="2C3F7BF2" w14:textId="77777777" w:rsidR="008621F4" w:rsidRDefault="008621F4"/>
    <w:p w14:paraId="1A82AD2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Với đề tài nghiên cứu và xây dựng hệ thống launchpad trên nền tảng Ethereum, ứng dụng sẽ được xây dựng trên nền tảng phi tập trung. Từ đó cho phép IDO các token. Nó được xem như là sự gọi vốn. Các đợt gọi vốn diễn ra như một sự kiện mở bán token với giá rẻ. Với launchpad, các nhà đầu tư cũng có thể mua các token sớm, trước khi sự kiện mở bán được diễn ra chính thức.</w:t>
      </w:r>
    </w:p>
    <w:p w14:paraId="2238D05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89E3F8C" w14:textId="77777777" w:rsidR="008621F4" w:rsidRDefault="00B51126">
      <w:pPr>
        <w:pStyle w:val="Heading3"/>
        <w:spacing w:line="360" w:lineRule="auto"/>
      </w:pPr>
      <w:bookmarkStart w:id="25" w:name="_Toc112659359"/>
      <w:r>
        <w:t>3.2. Các phần chính của ứng dụng:</w:t>
      </w:r>
      <w:bookmarkEnd w:id="25"/>
    </w:p>
    <w:p w14:paraId="69F8CDCD" w14:textId="77777777" w:rsidR="008621F4" w:rsidRDefault="008621F4"/>
    <w:p w14:paraId="08FC19B4" w14:textId="77777777"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Mạng Blockchain riêng tư để đảm bảo tính bảo mật của dữ liệu. Ganache để dựng một mạng Blockchain private để lưu trữ dữ liệu</w:t>
      </w:r>
    </w:p>
    <w:p w14:paraId="4A72B4E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D92E9B2" w14:textId="7240AE78" w:rsidR="008621F4" w:rsidRPr="0084293D"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Xây dựng các Smart Contracts theo yêu cầu đề tài được đặt ra </w:t>
      </w:r>
    </w:p>
    <w:p w14:paraId="367226B5" w14:textId="77777777" w:rsidR="0084293D" w:rsidRPr="0084293D" w:rsidRDefault="0084293D" w:rsidP="0084293D">
      <w:pPr>
        <w:pBdr>
          <w:top w:val="nil"/>
          <w:left w:val="nil"/>
          <w:bottom w:val="nil"/>
          <w:right w:val="nil"/>
          <w:between w:val="nil"/>
        </w:pBdr>
        <w:ind w:left="720"/>
        <w:jc w:val="both"/>
        <w:rPr>
          <w:color w:val="000000"/>
          <w:sz w:val="28"/>
          <w:szCs w:val="28"/>
        </w:rPr>
      </w:pPr>
    </w:p>
    <w:p w14:paraId="34B4E894" w14:textId="4028A4A2" w:rsidR="0084293D" w:rsidRDefault="0084293D">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Lập trình Web3js</w:t>
      </w:r>
    </w:p>
    <w:p w14:paraId="781C1B1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14135C2F" w14:textId="4407F580" w:rsidR="008621F4" w:rsidRPr="0058590F" w:rsidRDefault="00B51126" w:rsidP="0058590F">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Xây dựng giao diện hỗ trợ tương tác giữa người dùng và mạng Blockchain</w:t>
      </w:r>
    </w:p>
    <w:p w14:paraId="45C42096" w14:textId="77777777" w:rsidR="008621F4" w:rsidRDefault="00B51126">
      <w:pPr>
        <w:pStyle w:val="Heading3"/>
        <w:spacing w:line="360" w:lineRule="auto"/>
      </w:pPr>
      <w:bookmarkStart w:id="26" w:name="_Toc112659360"/>
      <w:r>
        <w:lastRenderedPageBreak/>
        <w:t>3.3. Xây dựng mạng Blockchain</w:t>
      </w:r>
      <w:bookmarkEnd w:id="26"/>
    </w:p>
    <w:p w14:paraId="1022E619" w14:textId="77777777" w:rsidR="008621F4" w:rsidRDefault="008621F4"/>
    <w:p w14:paraId="25E20B20"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Trong đề tài này, em sẽ sử dụng </w:t>
      </w:r>
      <w:r>
        <w:rPr>
          <w:rFonts w:ascii="Times New Roman" w:eastAsia="Times New Roman" w:hAnsi="Times New Roman" w:cs="Times New Roman"/>
          <w:b/>
          <w:sz w:val="28"/>
          <w:szCs w:val="28"/>
        </w:rPr>
        <w:t>Ganache</w:t>
      </w:r>
      <w:r>
        <w:rPr>
          <w:rFonts w:ascii="Times New Roman" w:eastAsia="Times New Roman" w:hAnsi="Times New Roman" w:cs="Times New Roman"/>
          <w:sz w:val="28"/>
          <w:szCs w:val="28"/>
        </w:rPr>
        <w:t xml:space="preserve"> để dựng một mạng Blockchain private để lưu trữ các Smart Contracts cũng như theo các thông tin, cấu trúc đã đề ra. </w:t>
      </w:r>
    </w:p>
    <w:p w14:paraId="6BD18D62" w14:textId="77777777" w:rsidR="008621F4" w:rsidRDefault="008621F4">
      <w:pPr>
        <w:spacing w:line="360" w:lineRule="auto"/>
        <w:ind w:firstLine="720"/>
        <w:rPr>
          <w:rFonts w:ascii="Times New Roman" w:eastAsia="Times New Roman" w:hAnsi="Times New Roman" w:cs="Times New Roman"/>
          <w:sz w:val="28"/>
          <w:szCs w:val="28"/>
        </w:rPr>
      </w:pPr>
    </w:p>
    <w:p w14:paraId="6129E2BC"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Truffle</w:t>
      </w:r>
      <w:r>
        <w:rPr>
          <w:rFonts w:ascii="Times New Roman" w:eastAsia="Times New Roman" w:hAnsi="Times New Roman" w:cs="Times New Roman"/>
          <w:sz w:val="28"/>
          <w:szCs w:val="28"/>
        </w:rPr>
        <w:t xml:space="preserve"> để deploy và </w:t>
      </w:r>
      <w:r>
        <w:rPr>
          <w:rFonts w:ascii="Times New Roman" w:eastAsia="Times New Roman" w:hAnsi="Times New Roman" w:cs="Times New Roman"/>
          <w:b/>
          <w:sz w:val="28"/>
          <w:szCs w:val="28"/>
        </w:rPr>
        <w:t>Hardhat</w:t>
      </w:r>
      <w:r>
        <w:rPr>
          <w:rFonts w:ascii="Times New Roman" w:eastAsia="Times New Roman" w:hAnsi="Times New Roman" w:cs="Times New Roman"/>
          <w:sz w:val="28"/>
          <w:szCs w:val="28"/>
        </w:rPr>
        <w:t xml:space="preserve"> để verify</w:t>
      </w:r>
    </w:p>
    <w:p w14:paraId="1EEC2323" w14:textId="77777777" w:rsidR="008621F4" w:rsidRDefault="008621F4">
      <w:pPr>
        <w:spacing w:line="360" w:lineRule="auto"/>
        <w:rPr>
          <w:rFonts w:ascii="Times New Roman" w:eastAsia="Times New Roman" w:hAnsi="Times New Roman" w:cs="Times New Roman"/>
          <w:sz w:val="28"/>
          <w:szCs w:val="28"/>
        </w:rPr>
      </w:pPr>
    </w:p>
    <w:p w14:paraId="640CAB3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Truffle</w:t>
      </w:r>
      <w:r>
        <w:rPr>
          <w:rFonts w:ascii="Times New Roman" w:eastAsia="Times New Roman" w:hAnsi="Times New Roman" w:cs="Times New Roman"/>
          <w:sz w:val="28"/>
          <w:szCs w:val="28"/>
        </w:rPr>
        <w:t>: Đây là một framework để phát triển Ethereum Smart Contract : https://github.com/trufflesuite/truffle . Nó giúp xây dựng cấu trúc và một số lệnh để viết SC</w:t>
      </w:r>
    </w:p>
    <w:p w14:paraId="55112AFB" w14:textId="77777777" w:rsidR="00397C5F" w:rsidRDefault="00397C5F">
      <w:pPr>
        <w:spacing w:line="360" w:lineRule="auto"/>
        <w:rPr>
          <w:rFonts w:ascii="Times New Roman" w:eastAsia="Times New Roman" w:hAnsi="Times New Roman" w:cs="Times New Roman"/>
          <w:sz w:val="28"/>
          <w:szCs w:val="28"/>
        </w:rPr>
      </w:pPr>
    </w:p>
    <w:p w14:paraId="0EAABC6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Hardhat:</w:t>
      </w:r>
      <w:r>
        <w:rPr>
          <w:rFonts w:ascii="Times New Roman" w:eastAsia="Times New Roman" w:hAnsi="Times New Roman" w:cs="Times New Roman"/>
          <w:sz w:val="28"/>
          <w:szCs w:val="28"/>
        </w:rPr>
        <w:t xml:space="preserve"> là một môi trường mà các nhà phát triển sử dụng để kiểm tra, biên dịch, triển khai và gỡ lỗi các dApp dựa trên chuỗi khối Ethereum.</w:t>
      </w:r>
    </w:p>
    <w:p w14:paraId="470A4708" w14:textId="77777777" w:rsidR="008621F4" w:rsidRDefault="008621F4">
      <w:pPr>
        <w:spacing w:line="360" w:lineRule="auto"/>
        <w:rPr>
          <w:rFonts w:ascii="Times New Roman" w:eastAsia="Times New Roman" w:hAnsi="Times New Roman" w:cs="Times New Roman"/>
          <w:sz w:val="28"/>
          <w:szCs w:val="28"/>
        </w:rPr>
      </w:pPr>
    </w:p>
    <w:p w14:paraId="7053DDA9" w14:textId="77777777" w:rsidR="008621F4" w:rsidRDefault="00B511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5AA393" wp14:editId="41420822">
            <wp:extent cx="5994481" cy="382040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94481" cy="3820406"/>
                    </a:xfrm>
                    <a:prstGeom prst="rect">
                      <a:avLst/>
                    </a:prstGeom>
                    <a:ln/>
                  </pic:spPr>
                </pic:pic>
              </a:graphicData>
            </a:graphic>
          </wp:inline>
        </w:drawing>
      </w:r>
    </w:p>
    <w:p w14:paraId="5C6BA1D7" w14:textId="77777777" w:rsidR="008621F4" w:rsidRDefault="00B51126">
      <w:pPr>
        <w:spacing w:after="200" w:line="276" w:lineRule="auto"/>
        <w:rPr>
          <w:rFonts w:ascii="Times New Roman" w:eastAsia="Times New Roman" w:hAnsi="Times New Roman" w:cs="Times New Roman"/>
          <w:b/>
          <w:sz w:val="28"/>
          <w:szCs w:val="28"/>
        </w:rPr>
      </w:pPr>
      <w:r>
        <w:br w:type="page"/>
      </w:r>
    </w:p>
    <w:p w14:paraId="282CA247" w14:textId="77777777" w:rsidR="008621F4" w:rsidRDefault="00B51126">
      <w:pPr>
        <w:pStyle w:val="Heading3"/>
      </w:pPr>
      <w:bookmarkStart w:id="27" w:name="_Toc112659361"/>
      <w:r>
        <w:lastRenderedPageBreak/>
        <w:t>3.4. Lập trình Smart Contract</w:t>
      </w:r>
      <w:bookmarkEnd w:id="27"/>
    </w:p>
    <w:p w14:paraId="535A4A38"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9DE2AAC"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ngôn ngữ Solidity cho phần code và IDE Remix Ethereum cho phần deploy:</w:t>
      </w:r>
    </w:p>
    <w:p w14:paraId="6B17EAA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F916D7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Contract: PoolModifier.sol</w:t>
      </w:r>
    </w:p>
    <w:p w14:paraId="592170FB"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72F8259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điều kiện trước khi các đoạn mã code trong phương thức đó được thực thi (điều này là vô cùng quan trọng trong việc đảm bảo được tính an toàn trong Smart Contract).</w:t>
      </w:r>
    </w:p>
    <w:p w14:paraId="34C7454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BBAC2BC"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D3ED001" wp14:editId="0DBE6D10">
            <wp:extent cx="5831142" cy="51410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b="6304"/>
                    <a:stretch>
                      <a:fillRect/>
                    </a:stretch>
                  </pic:blipFill>
                  <pic:spPr>
                    <a:xfrm>
                      <a:off x="0" y="0"/>
                      <a:ext cx="5831142" cy="5141075"/>
                    </a:xfrm>
                    <a:prstGeom prst="rect">
                      <a:avLst/>
                    </a:prstGeom>
                    <a:ln/>
                  </pic:spPr>
                </pic:pic>
              </a:graphicData>
            </a:graphic>
          </wp:inline>
        </w:drawing>
      </w:r>
    </w:p>
    <w:p w14:paraId="26CD9AB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Contract: IDO.sol</w:t>
      </w:r>
    </w:p>
    <w:p w14:paraId="38B6027A" w14:textId="77777777" w:rsidR="008621F4" w:rsidRDefault="00B51126">
      <w:pPr>
        <w:shd w:val="clear" w:color="auto" w:fill="FFFFFF"/>
        <w:spacing w:before="280" w:after="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Struct cho phép tạo các kiểu dữ liệu phức tạp hơn có nhiều thuộc tính.</w:t>
      </w:r>
    </w:p>
    <w:p w14:paraId="3989D68A"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7F84C43"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D6AC937" wp14:editId="64B62AFB">
            <wp:extent cx="5833749" cy="403289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833749" cy="4032897"/>
                    </a:xfrm>
                    <a:prstGeom prst="rect">
                      <a:avLst/>
                    </a:prstGeom>
                    <a:ln/>
                  </pic:spPr>
                </pic:pic>
              </a:graphicData>
            </a:graphic>
          </wp:inline>
        </w:drawing>
      </w:r>
    </w:p>
    <w:p w14:paraId="0B92A845" w14:textId="77777777" w:rsidR="008621F4" w:rsidRDefault="00B51126">
      <w:pPr>
        <w:spacing w:after="200" w:line="276" w:lineRule="auto"/>
        <w:rPr>
          <w:rFonts w:ascii="Times New Roman" w:eastAsia="Times New Roman" w:hAnsi="Times New Roman" w:cs="Times New Roman"/>
          <w:sz w:val="28"/>
          <w:szCs w:val="28"/>
        </w:rPr>
      </w:pPr>
      <w:r>
        <w:br w:type="page"/>
      </w:r>
    </w:p>
    <w:p w14:paraId="144E115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Contract: CreateERC20.sol</w:t>
      </w:r>
    </w:p>
    <w:p w14:paraId="11FC323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3201CC3"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chuẩn ERC20</w:t>
      </w:r>
    </w:p>
    <w:p w14:paraId="51FC2D1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259E94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Mint các token được yêu cầu cho dự án</w:t>
      </w:r>
    </w:p>
    <w:p w14:paraId="5E57052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B6EC55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B9BBD85" wp14:editId="60C26517">
            <wp:extent cx="5972175" cy="598995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72175" cy="5989955"/>
                    </a:xfrm>
                    <a:prstGeom prst="rect">
                      <a:avLst/>
                    </a:prstGeom>
                    <a:ln/>
                  </pic:spPr>
                </pic:pic>
              </a:graphicData>
            </a:graphic>
          </wp:inline>
        </w:drawing>
      </w:r>
    </w:p>
    <w:p w14:paraId="7395C909" w14:textId="77777777" w:rsidR="008621F4" w:rsidRDefault="00B51126">
      <w:pPr>
        <w:spacing w:after="200" w:line="276" w:lineRule="auto"/>
        <w:rPr>
          <w:rFonts w:ascii="Times New Roman" w:eastAsia="Times New Roman" w:hAnsi="Times New Roman" w:cs="Times New Roman"/>
          <w:sz w:val="28"/>
          <w:szCs w:val="28"/>
        </w:rPr>
      </w:pPr>
      <w:r>
        <w:br w:type="page"/>
      </w:r>
    </w:p>
    <w:p w14:paraId="544E5913" w14:textId="77777777" w:rsidR="008621F4" w:rsidRDefault="00B51126">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Contract: Pool.sol</w:t>
      </w:r>
    </w:p>
    <w:p w14:paraId="5CBC230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Bao gồm các function: </w:t>
      </w:r>
    </w:p>
    <w:p w14:paraId="389826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addIDO: Tạo IDO</w:t>
      </w:r>
    </w:p>
    <w:p w14:paraId="400E774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buyIDO: Mua token từ đợt IDO</w:t>
      </w:r>
    </w:p>
    <w:p w14:paraId="0601DC1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claimLeftIdo: Lấy số token dư thừa của đợt IDO sau khi hết hạn</w:t>
      </w:r>
    </w:p>
    <w:p w14:paraId="10664D2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calculateRateIdo: Tính toán tỷ lệ cho IDO</w:t>
      </w:r>
    </w:p>
    <w:p w14:paraId="3FA9C9D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isIDOEnded: Thời gian hết hạn của IDO</w:t>
      </w:r>
    </w:p>
    <w:p w14:paraId="6FB1620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getIDO: Thông tin IDO</w:t>
      </w:r>
    </w:p>
    <w:p w14:paraId="030A520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getLeftIDO: Xem còn lại bao nhiêu token của đợt IDO</w:t>
      </w:r>
    </w:p>
    <w:p w14:paraId="3DF8B15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getTotalIDO: Số lượng IDO</w:t>
      </w:r>
    </w:p>
    <w:p w14:paraId="08B7A981"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8EE7702"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CAD1207" wp14:editId="369954E2">
            <wp:extent cx="4884661" cy="512253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884661" cy="5122532"/>
                    </a:xfrm>
                    <a:prstGeom prst="rect">
                      <a:avLst/>
                    </a:prstGeom>
                    <a:ln/>
                  </pic:spPr>
                </pic:pic>
              </a:graphicData>
            </a:graphic>
          </wp:inline>
        </w:drawing>
      </w:r>
    </w:p>
    <w:p w14:paraId="3F584398" w14:textId="77777777" w:rsidR="008621F4" w:rsidRDefault="00862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825FD1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5A40BD" wp14:editId="287255F3">
            <wp:extent cx="5972175" cy="674116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72175" cy="6741160"/>
                    </a:xfrm>
                    <a:prstGeom prst="rect">
                      <a:avLst/>
                    </a:prstGeom>
                    <a:ln/>
                  </pic:spPr>
                </pic:pic>
              </a:graphicData>
            </a:graphic>
          </wp:inline>
        </w:drawing>
      </w:r>
    </w:p>
    <w:p w14:paraId="246AC075" w14:textId="77777777" w:rsidR="008621F4" w:rsidRDefault="00B51126">
      <w:pPr>
        <w:spacing w:after="200" w:line="276" w:lineRule="auto"/>
        <w:rPr>
          <w:rFonts w:ascii="Times New Roman" w:eastAsia="Times New Roman" w:hAnsi="Times New Roman" w:cs="Times New Roman"/>
          <w:sz w:val="28"/>
          <w:szCs w:val="28"/>
        </w:rPr>
      </w:pPr>
      <w:r>
        <w:br w:type="page"/>
      </w:r>
    </w:p>
    <w:p w14:paraId="2E661A54"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E0CC97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5580319" wp14:editId="5C7BBC48">
            <wp:extent cx="5972175" cy="488124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972175" cy="4881245"/>
                    </a:xfrm>
                    <a:prstGeom prst="rect">
                      <a:avLst/>
                    </a:prstGeom>
                    <a:ln/>
                  </pic:spPr>
                </pic:pic>
              </a:graphicData>
            </a:graphic>
          </wp:inline>
        </w:drawing>
      </w:r>
    </w:p>
    <w:p w14:paraId="6B9A39AA" w14:textId="77777777" w:rsidR="008621F4" w:rsidRDefault="00B51126">
      <w:pPr>
        <w:spacing w:after="200" w:line="276" w:lineRule="auto"/>
        <w:rPr>
          <w:rFonts w:ascii="Times New Roman" w:eastAsia="Times New Roman" w:hAnsi="Times New Roman" w:cs="Times New Roman"/>
          <w:sz w:val="28"/>
          <w:szCs w:val="28"/>
        </w:rPr>
      </w:pPr>
      <w:r>
        <w:br w:type="page"/>
      </w:r>
    </w:p>
    <w:p w14:paraId="16A321A0"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Contract: USDT.sol</w:t>
      </w:r>
    </w:p>
    <w:p w14:paraId="0B4DBC2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037495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Sừ dụng ERC20 để mint USDT</w:t>
      </w:r>
    </w:p>
    <w:p w14:paraId="2405FC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4A9300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1F30D12" wp14:editId="34492922">
            <wp:extent cx="5634930" cy="2912549"/>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634930" cy="2912549"/>
                    </a:xfrm>
                    <a:prstGeom prst="rect">
                      <a:avLst/>
                    </a:prstGeom>
                    <a:ln/>
                  </pic:spPr>
                </pic:pic>
              </a:graphicData>
            </a:graphic>
          </wp:inline>
        </w:drawing>
      </w:r>
    </w:p>
    <w:p w14:paraId="39A568C5" w14:textId="77777777" w:rsidR="008621F4" w:rsidRDefault="00B51126">
      <w:pPr>
        <w:spacing w:after="200" w:line="276" w:lineRule="auto"/>
        <w:rPr>
          <w:rFonts w:ascii="Times New Roman" w:eastAsia="Times New Roman" w:hAnsi="Times New Roman" w:cs="Times New Roman"/>
          <w:sz w:val="28"/>
          <w:szCs w:val="28"/>
        </w:rPr>
      </w:pPr>
      <w:r>
        <w:br w:type="page"/>
      </w:r>
    </w:p>
    <w:p w14:paraId="19B125AF" w14:textId="77777777" w:rsidR="008621F4" w:rsidRDefault="00B51126">
      <w:pPr>
        <w:pStyle w:val="Heading3"/>
      </w:pPr>
      <w:bookmarkStart w:id="28" w:name="_Toc112659362"/>
      <w:r>
        <w:lastRenderedPageBreak/>
        <w:t>3.5: Lập trình Web3js</w:t>
      </w:r>
      <w:bookmarkEnd w:id="28"/>
    </w:p>
    <w:p w14:paraId="3BFF756E" w14:textId="77777777" w:rsidR="008621F4" w:rsidRDefault="008621F4"/>
    <w:p w14:paraId="5248C20B"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web3js để tương tác giữa front-end và blockchain</w:t>
      </w:r>
    </w:p>
    <w:p w14:paraId="4C490BF8" w14:textId="77777777" w:rsidR="008621F4" w:rsidRDefault="008621F4"/>
    <w:p w14:paraId="295CF91E" w14:textId="77777777" w:rsidR="008621F4" w:rsidRDefault="00B51126">
      <w:pPr>
        <w:jc w:val="center"/>
      </w:pPr>
      <w:r>
        <w:rPr>
          <w:noProof/>
        </w:rPr>
        <w:drawing>
          <wp:inline distT="0" distB="0" distL="0" distR="0" wp14:anchorId="75BBBCAA" wp14:editId="3E41B241">
            <wp:extent cx="5726031" cy="7234987"/>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726031" cy="7234987"/>
                    </a:xfrm>
                    <a:prstGeom prst="rect">
                      <a:avLst/>
                    </a:prstGeom>
                    <a:ln/>
                  </pic:spPr>
                </pic:pic>
              </a:graphicData>
            </a:graphic>
          </wp:inline>
        </w:drawing>
      </w:r>
    </w:p>
    <w:p w14:paraId="6ECDCD6F" w14:textId="77777777" w:rsidR="008621F4" w:rsidRDefault="008621F4">
      <w:pPr>
        <w:jc w:val="center"/>
      </w:pPr>
    </w:p>
    <w:p w14:paraId="55355DD2" w14:textId="5ECC75C6" w:rsidR="008621F4" w:rsidRDefault="00B51126">
      <w:pPr>
        <w:spacing w:after="200" w:line="276" w:lineRule="auto"/>
      </w:pPr>
      <w:r>
        <w:br w:type="page"/>
      </w:r>
    </w:p>
    <w:p w14:paraId="7B5D3307" w14:textId="77777777" w:rsidR="008621F4" w:rsidRDefault="008621F4">
      <w:pPr>
        <w:jc w:val="center"/>
      </w:pPr>
    </w:p>
    <w:p w14:paraId="417B8968" w14:textId="77777777" w:rsidR="008621F4" w:rsidRDefault="008621F4">
      <w:pPr>
        <w:jc w:val="center"/>
      </w:pPr>
    </w:p>
    <w:p w14:paraId="3B5329FB" w14:textId="77777777" w:rsidR="008621F4" w:rsidRDefault="008621F4">
      <w:pPr>
        <w:jc w:val="center"/>
      </w:pPr>
    </w:p>
    <w:p w14:paraId="007E5BCD" w14:textId="77777777" w:rsidR="008621F4" w:rsidRDefault="008621F4">
      <w:pPr>
        <w:jc w:val="center"/>
      </w:pPr>
    </w:p>
    <w:p w14:paraId="0A94843E" w14:textId="77777777" w:rsidR="008621F4" w:rsidRDefault="00B51126">
      <w:pPr>
        <w:spacing w:after="200" w:line="276" w:lineRule="auto"/>
      </w:pPr>
      <w:r>
        <w:rPr>
          <w:noProof/>
        </w:rPr>
        <w:drawing>
          <wp:inline distT="0" distB="0" distL="0" distR="0" wp14:anchorId="3E79E43A" wp14:editId="6535644D">
            <wp:extent cx="5972175" cy="608774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972175" cy="6087745"/>
                    </a:xfrm>
                    <a:prstGeom prst="rect">
                      <a:avLst/>
                    </a:prstGeom>
                    <a:ln/>
                  </pic:spPr>
                </pic:pic>
              </a:graphicData>
            </a:graphic>
          </wp:inline>
        </w:drawing>
      </w:r>
      <w:r>
        <w:br w:type="page"/>
      </w:r>
    </w:p>
    <w:p w14:paraId="7EA1FDE9" w14:textId="77777777" w:rsidR="008621F4" w:rsidRDefault="008621F4">
      <w:pPr>
        <w:jc w:val="center"/>
      </w:pPr>
    </w:p>
    <w:p w14:paraId="2796D29D" w14:textId="77777777" w:rsidR="008621F4" w:rsidRDefault="008621F4">
      <w:pPr>
        <w:jc w:val="center"/>
      </w:pPr>
    </w:p>
    <w:p w14:paraId="601A8FC0" w14:textId="77777777" w:rsidR="008621F4" w:rsidRDefault="008621F4">
      <w:pPr>
        <w:jc w:val="center"/>
      </w:pPr>
    </w:p>
    <w:p w14:paraId="760993DC" w14:textId="77777777" w:rsidR="008621F4" w:rsidRDefault="008621F4">
      <w:pPr>
        <w:jc w:val="center"/>
      </w:pPr>
    </w:p>
    <w:p w14:paraId="687A5A54" w14:textId="77777777" w:rsidR="008621F4" w:rsidRDefault="008621F4">
      <w:pPr>
        <w:jc w:val="center"/>
      </w:pPr>
    </w:p>
    <w:p w14:paraId="38E828A6" w14:textId="77777777" w:rsidR="008621F4" w:rsidRDefault="00B51126">
      <w:r>
        <w:rPr>
          <w:noProof/>
        </w:rPr>
        <w:drawing>
          <wp:inline distT="0" distB="0" distL="0" distR="0" wp14:anchorId="4C55D901" wp14:editId="1472DEF2">
            <wp:extent cx="5972175" cy="449707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72175" cy="4497070"/>
                    </a:xfrm>
                    <a:prstGeom prst="rect">
                      <a:avLst/>
                    </a:prstGeom>
                    <a:ln/>
                  </pic:spPr>
                </pic:pic>
              </a:graphicData>
            </a:graphic>
          </wp:inline>
        </w:drawing>
      </w:r>
    </w:p>
    <w:p w14:paraId="3D6C43DE" w14:textId="77777777" w:rsidR="008621F4" w:rsidRDefault="00B51126">
      <w:pPr>
        <w:spacing w:after="200" w:line="276" w:lineRule="auto"/>
      </w:pPr>
      <w:r>
        <w:br w:type="page"/>
      </w:r>
    </w:p>
    <w:p w14:paraId="7D747423" w14:textId="77777777" w:rsidR="008621F4" w:rsidRDefault="00B51126">
      <w:pPr>
        <w:pStyle w:val="Heading3"/>
      </w:pPr>
      <w:bookmarkStart w:id="29" w:name="_Toc112659363"/>
      <w:r>
        <w:lastRenderedPageBreak/>
        <w:t>3.6. Lập trình giao diện</w:t>
      </w:r>
      <w:bookmarkEnd w:id="29"/>
      <w:r>
        <w:t xml:space="preserve"> </w:t>
      </w:r>
    </w:p>
    <w:p w14:paraId="77985068" w14:textId="77777777" w:rsidR="008621F4" w:rsidRDefault="008621F4"/>
    <w:p w14:paraId="2951A2F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Connect Wallet</w:t>
      </w:r>
    </w:p>
    <w:p w14:paraId="3BE68B78" w14:textId="77777777" w:rsidR="008621F4" w:rsidRDefault="008621F4"/>
    <w:p w14:paraId="16813FFB" w14:textId="77777777" w:rsidR="008621F4" w:rsidRDefault="00B51126">
      <w:r>
        <w:rPr>
          <w:noProof/>
        </w:rPr>
        <w:drawing>
          <wp:inline distT="0" distB="0" distL="0" distR="0" wp14:anchorId="15DFACC1" wp14:editId="40F31C7D">
            <wp:extent cx="5775425" cy="260247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775425" cy="2602472"/>
                    </a:xfrm>
                    <a:prstGeom prst="rect">
                      <a:avLst/>
                    </a:prstGeom>
                    <a:ln/>
                  </pic:spPr>
                </pic:pic>
              </a:graphicData>
            </a:graphic>
          </wp:inline>
        </w:drawing>
      </w:r>
    </w:p>
    <w:p w14:paraId="77803B4D" w14:textId="77777777" w:rsidR="008621F4" w:rsidRDefault="008621F4"/>
    <w:p w14:paraId="0D6FDEE1" w14:textId="77777777" w:rsidR="008621F4" w:rsidRDefault="008621F4"/>
    <w:p w14:paraId="17C6126A" w14:textId="77777777" w:rsidR="008621F4" w:rsidRDefault="008621F4"/>
    <w:p w14:paraId="24BD3A96"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sau khi connect wallet</w:t>
      </w:r>
    </w:p>
    <w:p w14:paraId="0A7D4A50" w14:textId="77777777" w:rsidR="008621F4" w:rsidRDefault="008621F4">
      <w:pPr>
        <w:rPr>
          <w:rFonts w:ascii="Times New Roman" w:eastAsia="Times New Roman" w:hAnsi="Times New Roman" w:cs="Times New Roman"/>
          <w:sz w:val="28"/>
          <w:szCs w:val="28"/>
        </w:rPr>
      </w:pPr>
    </w:p>
    <w:p w14:paraId="03988CEC"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Your address</w:t>
      </w:r>
    </w:p>
    <w:p w14:paraId="0E62F382"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USDT address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Số lượng USDT đã mint</w:t>
      </w:r>
    </w:p>
    <w:p w14:paraId="0524776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ETH có trong wallet</w:t>
      </w:r>
    </w:p>
    <w:p w14:paraId="63066916" w14:textId="77777777" w:rsidR="008621F4" w:rsidRDefault="008621F4"/>
    <w:p w14:paraId="07FA5EB1" w14:textId="77777777" w:rsidR="008621F4" w:rsidRDefault="00B51126">
      <w:r>
        <w:rPr>
          <w:noProof/>
        </w:rPr>
        <w:drawing>
          <wp:inline distT="0" distB="0" distL="0" distR="0" wp14:anchorId="4998BFFA" wp14:editId="0409A820">
            <wp:extent cx="5972175" cy="266827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972175" cy="2668270"/>
                    </a:xfrm>
                    <a:prstGeom prst="rect">
                      <a:avLst/>
                    </a:prstGeom>
                    <a:ln/>
                  </pic:spPr>
                </pic:pic>
              </a:graphicData>
            </a:graphic>
          </wp:inline>
        </w:drawing>
      </w:r>
    </w:p>
    <w:p w14:paraId="2B0F5CC8"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Giao diện Create token</w:t>
      </w:r>
    </w:p>
    <w:p w14:paraId="07672C24" w14:textId="77777777" w:rsidR="008621F4" w:rsidRDefault="008621F4">
      <w:pPr>
        <w:rPr>
          <w:rFonts w:ascii="Times New Roman" w:eastAsia="Times New Roman" w:hAnsi="Times New Roman" w:cs="Times New Roman"/>
          <w:sz w:val="28"/>
          <w:szCs w:val="28"/>
        </w:rPr>
      </w:pPr>
    </w:p>
    <w:p w14:paraId="1C151F7F"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name token</w:t>
      </w:r>
    </w:p>
    <w:p w14:paraId="71660A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symbol token</w:t>
      </w:r>
    </w:p>
    <w:p w14:paraId="72A8EA66"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amount token</w:t>
      </w:r>
    </w:p>
    <w:p w14:paraId="5535500D" w14:textId="77777777" w:rsidR="008621F4" w:rsidRDefault="008621F4"/>
    <w:p w14:paraId="794CEC71" w14:textId="77777777" w:rsidR="008621F4" w:rsidRDefault="00B51126">
      <w:r>
        <w:rPr>
          <w:noProof/>
        </w:rPr>
        <w:drawing>
          <wp:inline distT="0" distB="0" distL="0" distR="0" wp14:anchorId="01837FFD" wp14:editId="2CD1AE68">
            <wp:extent cx="5972175" cy="2959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72175" cy="2959100"/>
                    </a:xfrm>
                    <a:prstGeom prst="rect">
                      <a:avLst/>
                    </a:prstGeom>
                    <a:ln/>
                  </pic:spPr>
                </pic:pic>
              </a:graphicData>
            </a:graphic>
          </wp:inline>
        </w:drawing>
      </w:r>
    </w:p>
    <w:p w14:paraId="1717B692" w14:textId="77777777" w:rsidR="008621F4" w:rsidRDefault="008621F4"/>
    <w:p w14:paraId="03C3BAE9" w14:textId="77777777" w:rsidR="008621F4" w:rsidRDefault="008621F4"/>
    <w:p w14:paraId="06E63525" w14:textId="77777777" w:rsidR="008621F4" w:rsidRDefault="008621F4"/>
    <w:p w14:paraId="48917E45"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create token thành công</w:t>
      </w:r>
    </w:p>
    <w:p w14:paraId="10A5EEE4" w14:textId="77777777" w:rsidR="008621F4" w:rsidRDefault="008621F4"/>
    <w:p w14:paraId="48CA61CA" w14:textId="77777777" w:rsidR="008621F4" w:rsidRDefault="00B51126">
      <w:r>
        <w:rPr>
          <w:noProof/>
        </w:rPr>
        <w:drawing>
          <wp:inline distT="0" distB="0" distL="0" distR="0" wp14:anchorId="031C86AE" wp14:editId="78677758">
            <wp:extent cx="5972175" cy="260096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72175" cy="2600960"/>
                    </a:xfrm>
                    <a:prstGeom prst="rect">
                      <a:avLst/>
                    </a:prstGeom>
                    <a:ln/>
                  </pic:spPr>
                </pic:pic>
              </a:graphicData>
            </a:graphic>
          </wp:inline>
        </w:drawing>
      </w:r>
    </w:p>
    <w:p w14:paraId="17166EBB" w14:textId="77777777" w:rsidR="008621F4" w:rsidRDefault="008621F4"/>
    <w:p w14:paraId="52A2C86F" w14:textId="77777777" w:rsidR="008621F4" w:rsidRDefault="008621F4"/>
    <w:p w14:paraId="49F0359F" w14:textId="77777777" w:rsidR="008621F4" w:rsidRDefault="008621F4"/>
    <w:p w14:paraId="1F45F2C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Giao diện New IDO</w:t>
      </w:r>
    </w:p>
    <w:p w14:paraId="59805460" w14:textId="77777777" w:rsidR="008621F4" w:rsidRDefault="008621F4"/>
    <w:p w14:paraId="2B31BFAB" w14:textId="77777777" w:rsidR="008621F4" w:rsidRDefault="00B51126">
      <w:r>
        <w:rPr>
          <w:noProof/>
        </w:rPr>
        <w:drawing>
          <wp:inline distT="0" distB="0" distL="0" distR="0" wp14:anchorId="345A6106" wp14:editId="0A48E14D">
            <wp:extent cx="5972175" cy="2959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972175" cy="2959100"/>
                    </a:xfrm>
                    <a:prstGeom prst="rect">
                      <a:avLst/>
                    </a:prstGeom>
                    <a:ln/>
                  </pic:spPr>
                </pic:pic>
              </a:graphicData>
            </a:graphic>
          </wp:inline>
        </w:drawing>
      </w:r>
    </w:p>
    <w:p w14:paraId="2E92BFF7" w14:textId="77777777" w:rsidR="008621F4" w:rsidRDefault="008621F4"/>
    <w:p w14:paraId="4EDB2D16" w14:textId="77777777" w:rsidR="008621F4" w:rsidRDefault="008621F4"/>
    <w:p w14:paraId="495D9456" w14:textId="77777777" w:rsidR="008621F4" w:rsidRDefault="008621F4"/>
    <w:p w14:paraId="26107DF0"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create IDO</w:t>
      </w:r>
    </w:p>
    <w:p w14:paraId="61BC19BB" w14:textId="77777777" w:rsidR="008621F4" w:rsidRDefault="008621F4">
      <w:pPr>
        <w:rPr>
          <w:rFonts w:ascii="Times New Roman" w:eastAsia="Times New Roman" w:hAnsi="Times New Roman" w:cs="Times New Roman"/>
          <w:sz w:val="28"/>
          <w:szCs w:val="28"/>
        </w:rPr>
      </w:pPr>
    </w:p>
    <w:p w14:paraId="083407F5"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4F22007E"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679CE58"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69EDE7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66D22CCF" w14:textId="77777777" w:rsidR="008621F4" w:rsidRDefault="008621F4"/>
    <w:p w14:paraId="280DE05C" w14:textId="77777777" w:rsidR="008621F4" w:rsidRDefault="00B51126">
      <w:r>
        <w:rPr>
          <w:noProof/>
        </w:rPr>
        <w:drawing>
          <wp:inline distT="0" distB="0" distL="0" distR="0" wp14:anchorId="28F7EA57" wp14:editId="49E5DB41">
            <wp:extent cx="5972175" cy="272923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972175" cy="2729230"/>
                    </a:xfrm>
                    <a:prstGeom prst="rect">
                      <a:avLst/>
                    </a:prstGeom>
                    <a:ln/>
                  </pic:spPr>
                </pic:pic>
              </a:graphicData>
            </a:graphic>
          </wp:inline>
        </w:drawing>
      </w:r>
    </w:p>
    <w:p w14:paraId="3764F720" w14:textId="77777777" w:rsidR="008621F4" w:rsidRDefault="008621F4">
      <w:pPr>
        <w:rPr>
          <w:rFonts w:ascii="Times New Roman" w:eastAsia="Times New Roman" w:hAnsi="Times New Roman" w:cs="Times New Roman"/>
          <w:sz w:val="28"/>
          <w:szCs w:val="28"/>
        </w:rPr>
      </w:pPr>
    </w:p>
    <w:p w14:paraId="376947F7" w14:textId="77777777" w:rsidR="008621F4" w:rsidRDefault="008621F4">
      <w:pPr>
        <w:rPr>
          <w:rFonts w:ascii="Times New Roman" w:eastAsia="Times New Roman" w:hAnsi="Times New Roman" w:cs="Times New Roman"/>
          <w:sz w:val="28"/>
          <w:szCs w:val="28"/>
        </w:rPr>
      </w:pPr>
    </w:p>
    <w:p w14:paraId="5CFA9131" w14:textId="77777777" w:rsidR="008621F4" w:rsidRDefault="008621F4">
      <w:pPr>
        <w:rPr>
          <w:rFonts w:ascii="Times New Roman" w:eastAsia="Times New Roman" w:hAnsi="Times New Roman" w:cs="Times New Roman"/>
          <w:sz w:val="28"/>
          <w:szCs w:val="28"/>
        </w:rPr>
      </w:pPr>
    </w:p>
    <w:p w14:paraId="13A0E310"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người dùng khi buy token từ đợt IDO</w:t>
      </w:r>
    </w:p>
    <w:p w14:paraId="1E33A39F" w14:textId="77777777" w:rsidR="008621F4" w:rsidRDefault="008621F4">
      <w:pPr>
        <w:rPr>
          <w:rFonts w:ascii="Times New Roman" w:eastAsia="Times New Roman" w:hAnsi="Times New Roman" w:cs="Times New Roman"/>
          <w:sz w:val="28"/>
          <w:szCs w:val="28"/>
        </w:rPr>
      </w:pPr>
    </w:p>
    <w:p w14:paraId="3E18D73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5A0430C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DCFB15B"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53D3EE5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046A4F7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buy </w:t>
      </w:r>
    </w:p>
    <w:p w14:paraId="7D76C730" w14:textId="77777777" w:rsidR="008621F4" w:rsidRDefault="008621F4"/>
    <w:p w14:paraId="50C48987" w14:textId="77777777" w:rsidR="008621F4" w:rsidRDefault="00B51126">
      <w:r>
        <w:tab/>
      </w:r>
    </w:p>
    <w:p w14:paraId="1EDCDB15" w14:textId="77777777" w:rsidR="008621F4" w:rsidRDefault="00B51126">
      <w:r>
        <w:rPr>
          <w:noProof/>
        </w:rPr>
        <w:drawing>
          <wp:inline distT="0" distB="0" distL="0" distR="0" wp14:anchorId="121929AD" wp14:editId="6A609C40">
            <wp:extent cx="5972175" cy="44684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972175" cy="4468495"/>
                    </a:xfrm>
                    <a:prstGeom prst="rect">
                      <a:avLst/>
                    </a:prstGeom>
                    <a:ln/>
                  </pic:spPr>
                </pic:pic>
              </a:graphicData>
            </a:graphic>
          </wp:inline>
        </w:drawing>
      </w:r>
    </w:p>
    <w:p w14:paraId="19CD82B5" w14:textId="77777777" w:rsidR="008621F4" w:rsidRDefault="00B51126">
      <w:pPr>
        <w:spacing w:after="200" w:line="276" w:lineRule="auto"/>
      </w:pPr>
      <w:r>
        <w:br w:type="page"/>
      </w:r>
    </w:p>
    <w:p w14:paraId="7C1C1791" w14:textId="77777777" w:rsidR="008621F4" w:rsidRDefault="008621F4">
      <w:pPr>
        <w:rPr>
          <w:rFonts w:ascii="Times New Roman" w:eastAsia="Times New Roman" w:hAnsi="Times New Roman" w:cs="Times New Roman"/>
          <w:sz w:val="28"/>
          <w:szCs w:val="28"/>
        </w:rPr>
      </w:pPr>
    </w:p>
    <w:p w14:paraId="5CC11042" w14:textId="77777777" w:rsidR="008621F4" w:rsidRDefault="008621F4">
      <w:pPr>
        <w:rPr>
          <w:rFonts w:ascii="Times New Roman" w:eastAsia="Times New Roman" w:hAnsi="Times New Roman" w:cs="Times New Roman"/>
          <w:sz w:val="28"/>
          <w:szCs w:val="28"/>
        </w:rPr>
      </w:pPr>
    </w:p>
    <w:p w14:paraId="7599941B" w14:textId="77777777" w:rsidR="008621F4" w:rsidRDefault="008621F4">
      <w:pPr>
        <w:rPr>
          <w:rFonts w:ascii="Times New Roman" w:eastAsia="Times New Roman" w:hAnsi="Times New Roman" w:cs="Times New Roman"/>
          <w:sz w:val="28"/>
          <w:szCs w:val="28"/>
        </w:rPr>
      </w:pPr>
    </w:p>
    <w:p w14:paraId="1FD3D1B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buy token</w:t>
      </w:r>
    </w:p>
    <w:p w14:paraId="1C21F1F1" w14:textId="77777777" w:rsidR="008621F4" w:rsidRDefault="008621F4"/>
    <w:p w14:paraId="5D4B5974" w14:textId="77777777" w:rsidR="008621F4" w:rsidRDefault="00B51126">
      <w:pPr>
        <w:spacing w:line="480" w:lineRule="auto"/>
        <w:ind w:left="720"/>
      </w:pPr>
      <w:r>
        <w:t>- Địa chỉ của chủ sở hữu</w:t>
      </w:r>
    </w:p>
    <w:p w14:paraId="2EB3AC1B" w14:textId="77777777" w:rsidR="008621F4" w:rsidRDefault="00B51126">
      <w:pPr>
        <w:spacing w:line="480" w:lineRule="auto"/>
        <w:ind w:left="720"/>
      </w:pPr>
      <w:r>
        <w:t>- Số lượng token tạo cho đợt IDO</w:t>
      </w:r>
    </w:p>
    <w:p w14:paraId="3DDE500A" w14:textId="77777777" w:rsidR="008621F4" w:rsidRDefault="00B51126">
      <w:pPr>
        <w:spacing w:line="480" w:lineRule="auto"/>
        <w:ind w:left="720"/>
      </w:pPr>
      <w:r>
        <w:t>- Số lượng USDT max cho đợt IDO</w:t>
      </w:r>
    </w:p>
    <w:p w14:paraId="14B16D5F" w14:textId="77777777" w:rsidR="008621F4" w:rsidRDefault="00B51126">
      <w:pPr>
        <w:spacing w:line="480" w:lineRule="auto"/>
        <w:ind w:left="720"/>
      </w:pPr>
      <w:r>
        <w:t>- Thời gian hết hạn đợt IDO</w:t>
      </w:r>
    </w:p>
    <w:p w14:paraId="75BD91E7" w14:textId="77777777" w:rsidR="008621F4" w:rsidRDefault="00B51126">
      <w:pPr>
        <w:spacing w:line="480" w:lineRule="auto"/>
        <w:ind w:left="720"/>
      </w:pPr>
      <w:r>
        <w:t>- Nhập số lượng USDT dùng để mua</w:t>
      </w:r>
    </w:p>
    <w:p w14:paraId="04933432" w14:textId="77777777" w:rsidR="008621F4" w:rsidRDefault="00B51126">
      <w:pPr>
        <w:spacing w:line="480" w:lineRule="auto"/>
        <w:ind w:left="720"/>
      </w:pPr>
      <w:r>
        <w:t>- Hiển thị số lượng token IDO mua được</w:t>
      </w:r>
    </w:p>
    <w:p w14:paraId="1E461D96" w14:textId="77777777" w:rsidR="008621F4" w:rsidRDefault="008621F4"/>
    <w:p w14:paraId="02E9B88C" w14:textId="77777777" w:rsidR="008621F4" w:rsidRDefault="00B51126">
      <w:pPr>
        <w:jc w:val="center"/>
      </w:pPr>
      <w:r>
        <w:rPr>
          <w:noProof/>
        </w:rPr>
        <w:drawing>
          <wp:inline distT="0" distB="0" distL="0" distR="0" wp14:anchorId="17572B41" wp14:editId="06231497">
            <wp:extent cx="4891093" cy="513239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4891093" cy="5132398"/>
                    </a:xfrm>
                    <a:prstGeom prst="rect">
                      <a:avLst/>
                    </a:prstGeom>
                    <a:ln/>
                  </pic:spPr>
                </pic:pic>
              </a:graphicData>
            </a:graphic>
          </wp:inline>
        </w:drawing>
      </w:r>
    </w:p>
    <w:p w14:paraId="5B59770C" w14:textId="77777777" w:rsidR="008621F4" w:rsidRDefault="008621F4">
      <w:pPr>
        <w:rPr>
          <w:rFonts w:ascii="Times New Roman" w:eastAsia="Times New Roman" w:hAnsi="Times New Roman" w:cs="Times New Roman"/>
          <w:sz w:val="28"/>
          <w:szCs w:val="28"/>
        </w:rPr>
      </w:pPr>
    </w:p>
    <w:p w14:paraId="1238FD4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mua thành công số token trong IDO đã giảm đi</w:t>
      </w:r>
    </w:p>
    <w:p w14:paraId="2F5A39B5" w14:textId="77777777" w:rsidR="008621F4" w:rsidRDefault="008621F4">
      <w:pPr>
        <w:rPr>
          <w:rFonts w:ascii="Times New Roman" w:eastAsia="Times New Roman" w:hAnsi="Times New Roman" w:cs="Times New Roman"/>
          <w:sz w:val="28"/>
          <w:szCs w:val="28"/>
        </w:rPr>
      </w:pPr>
    </w:p>
    <w:p w14:paraId="33649A37" w14:textId="77777777" w:rsidR="008621F4" w:rsidRDefault="008621F4"/>
    <w:p w14:paraId="357CF211" w14:textId="77777777" w:rsidR="008621F4" w:rsidRDefault="00B51126">
      <w:pPr>
        <w:jc w:val="center"/>
      </w:pPr>
      <w:r>
        <w:rPr>
          <w:noProof/>
        </w:rPr>
        <w:drawing>
          <wp:inline distT="0" distB="0" distL="0" distR="0" wp14:anchorId="0AD98C45" wp14:editId="56E6FB5F">
            <wp:extent cx="5972175" cy="489458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5972175" cy="4894580"/>
                    </a:xfrm>
                    <a:prstGeom prst="rect">
                      <a:avLst/>
                    </a:prstGeom>
                    <a:ln/>
                  </pic:spPr>
                </pic:pic>
              </a:graphicData>
            </a:graphic>
          </wp:inline>
        </w:drawing>
      </w:r>
    </w:p>
    <w:p w14:paraId="155F57F6" w14:textId="77777777" w:rsidR="008621F4" w:rsidRDefault="008621F4">
      <w:pPr>
        <w:jc w:val="center"/>
      </w:pPr>
    </w:p>
    <w:p w14:paraId="05BE2D6C" w14:textId="77777777" w:rsidR="008621F4" w:rsidRDefault="008621F4">
      <w:pPr>
        <w:jc w:val="center"/>
      </w:pPr>
    </w:p>
    <w:p w14:paraId="6BE12C6C" w14:textId="77777777" w:rsidR="008621F4" w:rsidRDefault="008621F4">
      <w:pPr>
        <w:jc w:val="center"/>
      </w:pPr>
    </w:p>
    <w:p w14:paraId="3872212C" w14:textId="77777777" w:rsidR="008621F4" w:rsidRDefault="008621F4">
      <w:pPr>
        <w:jc w:val="center"/>
      </w:pPr>
    </w:p>
    <w:p w14:paraId="0D6F6B3B" w14:textId="77777777" w:rsidR="008621F4" w:rsidRDefault="00B51126">
      <w:r>
        <w:t>USDT từ wallet đã bị trừ</w:t>
      </w:r>
    </w:p>
    <w:p w14:paraId="06716C89" w14:textId="77777777" w:rsidR="008621F4" w:rsidRDefault="008621F4"/>
    <w:p w14:paraId="485D7CCA" w14:textId="77777777" w:rsidR="008621F4" w:rsidRDefault="008621F4"/>
    <w:p w14:paraId="458933FD" w14:textId="77777777" w:rsidR="008621F4" w:rsidRDefault="00B51126">
      <w:pPr>
        <w:jc w:val="center"/>
      </w:pPr>
      <w:r>
        <w:rPr>
          <w:noProof/>
        </w:rPr>
        <w:drawing>
          <wp:inline distT="0" distB="0" distL="0" distR="0" wp14:anchorId="76465036" wp14:editId="02802C9E">
            <wp:extent cx="5972175" cy="83375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972175" cy="833755"/>
                    </a:xfrm>
                    <a:prstGeom prst="rect">
                      <a:avLst/>
                    </a:prstGeom>
                    <a:ln/>
                  </pic:spPr>
                </pic:pic>
              </a:graphicData>
            </a:graphic>
          </wp:inline>
        </w:drawing>
      </w:r>
    </w:p>
    <w:p w14:paraId="3B9C4C40" w14:textId="77777777" w:rsidR="008621F4" w:rsidRDefault="00B51126">
      <w:pPr>
        <w:spacing w:after="200" w:line="276" w:lineRule="auto"/>
      </w:pPr>
      <w:r>
        <w:br w:type="page"/>
      </w:r>
    </w:p>
    <w:p w14:paraId="7625F6D5" w14:textId="77777777" w:rsidR="008621F4" w:rsidRDefault="008621F4">
      <w:pPr>
        <w:rPr>
          <w:rFonts w:ascii="Times New Roman" w:eastAsia="Times New Roman" w:hAnsi="Times New Roman" w:cs="Times New Roman"/>
          <w:sz w:val="28"/>
          <w:szCs w:val="28"/>
        </w:rPr>
      </w:pPr>
    </w:p>
    <w:p w14:paraId="297B4370" w14:textId="77777777" w:rsidR="008621F4" w:rsidRDefault="008621F4">
      <w:pPr>
        <w:rPr>
          <w:rFonts w:ascii="Times New Roman" w:eastAsia="Times New Roman" w:hAnsi="Times New Roman" w:cs="Times New Roman"/>
          <w:sz w:val="28"/>
          <w:szCs w:val="28"/>
        </w:rPr>
      </w:pPr>
    </w:p>
    <w:p w14:paraId="78D6F57A"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wallet và thấy đã mua thành công, token đã được chuyển vào wallet</w:t>
      </w:r>
    </w:p>
    <w:p w14:paraId="699448B2" w14:textId="77777777" w:rsidR="008621F4" w:rsidRDefault="008621F4"/>
    <w:p w14:paraId="78B5CCC5" w14:textId="77777777" w:rsidR="008621F4" w:rsidRDefault="008621F4"/>
    <w:p w14:paraId="717DA849" w14:textId="77777777" w:rsidR="008621F4" w:rsidRDefault="00B51126">
      <w:pPr>
        <w:jc w:val="center"/>
      </w:pPr>
      <w:r>
        <w:rPr>
          <w:noProof/>
        </w:rPr>
        <w:drawing>
          <wp:inline distT="0" distB="0" distL="0" distR="0" wp14:anchorId="0A3C6CC3" wp14:editId="4B2533A2">
            <wp:extent cx="3354752" cy="583276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l="711" r="1322" b="3707"/>
                    <a:stretch>
                      <a:fillRect/>
                    </a:stretch>
                  </pic:blipFill>
                  <pic:spPr>
                    <a:xfrm>
                      <a:off x="0" y="0"/>
                      <a:ext cx="3354752" cy="5832764"/>
                    </a:xfrm>
                    <a:prstGeom prst="rect">
                      <a:avLst/>
                    </a:prstGeom>
                    <a:ln/>
                  </pic:spPr>
                </pic:pic>
              </a:graphicData>
            </a:graphic>
          </wp:inline>
        </w:drawing>
      </w:r>
    </w:p>
    <w:p w14:paraId="7CADE922" w14:textId="77777777" w:rsidR="008621F4" w:rsidRDefault="008621F4"/>
    <w:p w14:paraId="36D5BDDB" w14:textId="77777777" w:rsidR="008621F4" w:rsidRDefault="008621F4"/>
    <w:p w14:paraId="40E141D1" w14:textId="77777777" w:rsidR="008621F4" w:rsidRDefault="008621F4"/>
    <w:p w14:paraId="1CA6BECD" w14:textId="77777777" w:rsidR="008621F4" w:rsidRDefault="008621F4"/>
    <w:p w14:paraId="43F28A13"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AA7DF4E" w14:textId="77777777" w:rsidR="008621F4" w:rsidRDefault="00B51126">
      <w:pPr>
        <w:pStyle w:val="Heading1"/>
        <w:spacing w:line="360" w:lineRule="auto"/>
        <w:jc w:val="center"/>
      </w:pPr>
      <w:bookmarkStart w:id="30" w:name="_Toc112659364"/>
      <w:r>
        <w:lastRenderedPageBreak/>
        <w:t>KẾT LUẬN</w:t>
      </w:r>
      <w:bookmarkEnd w:id="30"/>
    </w:p>
    <w:p w14:paraId="252E9C76" w14:textId="77777777" w:rsidR="008621F4" w:rsidRDefault="008621F4"/>
    <w:p w14:paraId="08352EA4"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1" w:name="_2s8eyo1" w:colFirst="0" w:colLast="0"/>
      <w:bookmarkEnd w:id="31"/>
      <w:r>
        <w:rPr>
          <w:rFonts w:ascii="Times New Roman" w:eastAsia="Times New Roman" w:hAnsi="Times New Roman" w:cs="Times New Roman"/>
          <w:b/>
          <w:color w:val="000000"/>
          <w:sz w:val="28"/>
          <w:szCs w:val="28"/>
        </w:rPr>
        <w:t>Kết quả đạt được:</w:t>
      </w:r>
    </w:p>
    <w:p w14:paraId="7B4AFFE6"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những hướng dẫn tận tình của thầy, cùng những gì đã học được ở trường,</w:t>
      </w:r>
    </w:p>
    <w:p w14:paraId="07480ED9"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 đã nghiên cứu và xây dựng hệ thống launchpad trên nền tảng Ethereum</w:t>
      </w:r>
    </w:p>
    <w:p w14:paraId="726E4AB5"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với các kết quả đạt được:</w:t>
      </w:r>
    </w:p>
    <w:p w14:paraId="0C350495"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8FD814C"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Áp dụng các kiến thức đã học xây dựng website cho phép IDO các token</w:t>
      </w:r>
    </w:p>
    <w:p w14:paraId="60563126" w14:textId="77777777"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giao diện và chức năng khác nhau.</w:t>
      </w:r>
    </w:p>
    <w:p w14:paraId="65A87843"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B1A8D0B"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Quản lý các giao dịch, làm việc với wallet (metamask), tạo các token, tạo các</w:t>
      </w:r>
      <w:r>
        <w:rPr>
          <w:rFonts w:ascii="Times New Roman" w:eastAsia="Times New Roman" w:hAnsi="Times New Roman" w:cs="Times New Roman"/>
          <w:color w:val="000000"/>
          <w:sz w:val="28"/>
          <w:szCs w:val="28"/>
        </w:rPr>
        <w:tab/>
        <w:t xml:space="preserve"> đợt IDO và IDO các token đó.</w:t>
      </w:r>
    </w:p>
    <w:p w14:paraId="14A1854A"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3831465"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Có hầu như đầy đủ chức năng cơ bản để IDO các token.</w:t>
      </w:r>
    </w:p>
    <w:p w14:paraId="26B2161F"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19077C47"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4F37818A"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2" w:name="_17dp8vu" w:colFirst="0" w:colLast="0"/>
      <w:bookmarkEnd w:id="32"/>
      <w:r>
        <w:rPr>
          <w:rFonts w:ascii="Times New Roman" w:eastAsia="Times New Roman" w:hAnsi="Times New Roman" w:cs="Times New Roman"/>
          <w:b/>
          <w:color w:val="000000"/>
          <w:sz w:val="28"/>
          <w:szCs w:val="28"/>
        </w:rPr>
        <w:t>Hạn chế:</w:t>
      </w:r>
    </w:p>
    <w:p w14:paraId="1F716B7E"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cũng có những hạn chế như:</w:t>
      </w:r>
    </w:p>
    <w:p w14:paraId="5D358AE0"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A1DA5DD"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rPr>
          <w:color w:val="000000"/>
          <w:sz w:val="28"/>
          <w:szCs w:val="28"/>
        </w:rPr>
      </w:pPr>
      <w:r>
        <w:rPr>
          <w:rFonts w:ascii="Times New Roman" w:eastAsia="Times New Roman" w:hAnsi="Times New Roman" w:cs="Times New Roman"/>
          <w:color w:val="000000"/>
          <w:sz w:val="28"/>
          <w:szCs w:val="28"/>
        </w:rPr>
        <w:t>Chưa có nhiều kiến thức thực tế, nên việc xây dựng phần mềm áp dụng vào</w:t>
      </w:r>
    </w:p>
    <w:p w14:paraId="0E70FE1C" w14:textId="77777777" w:rsidR="008621F4" w:rsidRDefault="00B51126">
      <w:pPr>
        <w:pBdr>
          <w:top w:val="nil"/>
          <w:left w:val="nil"/>
          <w:bottom w:val="nil"/>
          <w:right w:val="nil"/>
          <w:between w:val="nil"/>
        </w:pBdr>
        <w:tabs>
          <w:tab w:val="left" w:pos="851"/>
        </w:tabs>
        <w:spacing w:line="360" w:lineRule="auto"/>
        <w:ind w:lef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thực tế còn nhiều thiếu sót và chưa khả quan.</w:t>
      </w:r>
    </w:p>
    <w:p w14:paraId="1FD11E16"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347C0863"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Giao diện chưa thật sự bắt mắt.</w:t>
      </w:r>
    </w:p>
    <w:p w14:paraId="155A8201"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C3A1124"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 xml:space="preserve">Một số chức năng còn hạn chế. </w:t>
      </w:r>
    </w:p>
    <w:p w14:paraId="6AB0756E"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E95F79F"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Vì đề tài mới được phát triển trong 1-2 năm gần đây nên trong quá trình tìm hiểu</w:t>
      </w:r>
    </w:p>
    <w:p w14:paraId="2A494F80" w14:textId="77777777"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có thể vẫn còn những thiếu sót.</w:t>
      </w:r>
    </w:p>
    <w:p w14:paraId="597BB8F1"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7A72CE6A"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2165A2AF"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3" w:name="_3rdcrjn" w:colFirst="0" w:colLast="0"/>
      <w:bookmarkEnd w:id="33"/>
      <w:r>
        <w:rPr>
          <w:rFonts w:ascii="Times New Roman" w:eastAsia="Times New Roman" w:hAnsi="Times New Roman" w:cs="Times New Roman"/>
          <w:b/>
          <w:color w:val="000000"/>
          <w:sz w:val="28"/>
          <w:szCs w:val="28"/>
        </w:rPr>
        <w:t>Hướng phát triển:</w:t>
      </w:r>
    </w:p>
    <w:p w14:paraId="531ED5E3" w14:textId="77777777" w:rsidR="008621F4" w:rsidRDefault="00B51126" w:rsidP="00F530A0">
      <w:pPr>
        <w:widowControl w:val="0"/>
        <w:tabs>
          <w:tab w:val="left" w:pos="851"/>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thời gian tới, có thể </w:t>
      </w:r>
      <w:r w:rsidR="00F530A0">
        <w:rPr>
          <w:rFonts w:ascii="Times New Roman" w:eastAsia="Times New Roman" w:hAnsi="Times New Roman" w:cs="Times New Roman"/>
          <w:sz w:val="28"/>
          <w:szCs w:val="28"/>
        </w:rPr>
        <w:t>phát triển luận án đầy đủ hơn,</w:t>
      </w:r>
      <w:r>
        <w:rPr>
          <w:rFonts w:ascii="Times New Roman" w:eastAsia="Times New Roman" w:hAnsi="Times New Roman" w:cs="Times New Roman"/>
          <w:sz w:val="28"/>
          <w:szCs w:val="28"/>
        </w:rPr>
        <w:t xml:space="preserve"> áp dụng vào thực tế:</w:t>
      </w:r>
    </w:p>
    <w:p w14:paraId="610035C9" w14:textId="77777777" w:rsidR="008621F4" w:rsidRDefault="008621F4">
      <w:pPr>
        <w:widowControl w:val="0"/>
        <w:tabs>
          <w:tab w:val="left" w:pos="851"/>
        </w:tabs>
        <w:ind w:firstLine="567"/>
        <w:jc w:val="both"/>
        <w:rPr>
          <w:rFonts w:ascii="Times New Roman" w:eastAsia="Times New Roman" w:hAnsi="Times New Roman" w:cs="Times New Roman"/>
          <w:sz w:val="28"/>
          <w:szCs w:val="28"/>
        </w:rPr>
      </w:pPr>
    </w:p>
    <w:p w14:paraId="601C556E"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thêm nhiều tính năng mới.</w:t>
      </w:r>
    </w:p>
    <w:p w14:paraId="3A064F01"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F119E60"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Phát triển, hoàn thiện ứng dụng đầy đủ bám sát vào thực tế hơn.</w:t>
      </w:r>
    </w:p>
    <w:p w14:paraId="01F58785"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35CA719" w14:textId="77777777" w:rsidR="008621F4" w:rsidRPr="00397C5F"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hiệu ứng sinh động, hấp dẫn cho trang web, giúp thu hút khách hàng.</w:t>
      </w:r>
    </w:p>
    <w:p w14:paraId="54834340" w14:textId="77777777" w:rsidR="00397C5F" w:rsidRDefault="00397C5F" w:rsidP="00397C5F">
      <w:pPr>
        <w:pStyle w:val="ListParagraph"/>
        <w:rPr>
          <w:color w:val="000000"/>
          <w:sz w:val="28"/>
          <w:szCs w:val="28"/>
        </w:rPr>
      </w:pPr>
    </w:p>
    <w:p w14:paraId="4AB7BE93" w14:textId="77777777" w:rsidR="00397C5F" w:rsidRDefault="00397C5F" w:rsidP="00397C5F">
      <w:pPr>
        <w:widowControl w:val="0"/>
        <w:pBdr>
          <w:top w:val="nil"/>
          <w:left w:val="nil"/>
          <w:bottom w:val="nil"/>
          <w:right w:val="nil"/>
          <w:between w:val="nil"/>
        </w:pBdr>
        <w:tabs>
          <w:tab w:val="left" w:pos="851"/>
        </w:tabs>
        <w:spacing w:line="360" w:lineRule="auto"/>
        <w:ind w:left="567"/>
        <w:jc w:val="both"/>
        <w:rPr>
          <w:color w:val="000000"/>
          <w:sz w:val="28"/>
          <w:szCs w:val="28"/>
        </w:rPr>
      </w:pPr>
    </w:p>
    <w:p w14:paraId="0616DC75" w14:textId="77777777" w:rsidR="008621F4" w:rsidRDefault="00B51126" w:rsidP="00397C5F">
      <w:pPr>
        <w:pStyle w:val="Heading1"/>
        <w:spacing w:line="360" w:lineRule="auto"/>
        <w:jc w:val="center"/>
      </w:pPr>
      <w:r w:rsidRPr="00397C5F">
        <w:t>TÀI LIỆU THAM KHẢO</w:t>
      </w:r>
    </w:p>
    <w:p w14:paraId="361419D2" w14:textId="77777777" w:rsidR="00397C5F" w:rsidRPr="00397C5F" w:rsidRDefault="00397C5F" w:rsidP="00397C5F"/>
    <w:p w14:paraId="3C2F524C" w14:textId="77777777" w:rsidR="008621F4" w:rsidRDefault="00000000">
      <w:pPr>
        <w:numPr>
          <w:ilvl w:val="0"/>
          <w:numId w:val="5"/>
        </w:numPr>
        <w:pBdr>
          <w:top w:val="nil"/>
          <w:left w:val="nil"/>
          <w:bottom w:val="nil"/>
          <w:right w:val="nil"/>
          <w:between w:val="nil"/>
        </w:pBdr>
        <w:spacing w:line="480" w:lineRule="auto"/>
        <w:jc w:val="both"/>
        <w:rPr>
          <w:b/>
          <w:sz w:val="28"/>
          <w:szCs w:val="28"/>
          <w:u w:val="single"/>
        </w:rPr>
      </w:pPr>
      <w:hyperlink r:id="rId56">
        <w:r w:rsidR="00B51126">
          <w:rPr>
            <w:color w:val="0000FF"/>
            <w:u w:val="single"/>
          </w:rPr>
          <w:t>https://coinmarketcap.com/alexandria/glossary/initial-dex-offering</w:t>
        </w:r>
      </w:hyperlink>
    </w:p>
    <w:p w14:paraId="7E75129C"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7">
        <w:r w:rsidR="00B51126">
          <w:rPr>
            <w:color w:val="0000FF"/>
            <w:u w:val="single"/>
          </w:rPr>
          <w:t>https://academy.binance.com/vi/articles/what-is-an-ido-initial-dex-offering</w:t>
        </w:r>
      </w:hyperlink>
    </w:p>
    <w:p w14:paraId="6C57E52D"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8">
        <w:r w:rsidR="00B51126">
          <w:rPr>
            <w:color w:val="0000FF"/>
            <w:u w:val="single"/>
          </w:rPr>
          <w:t>https://coin98.net/what-is-an-ido</w:t>
        </w:r>
      </w:hyperlink>
    </w:p>
    <w:p w14:paraId="02FFEEF4"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9">
        <w:r w:rsidR="00B51126">
          <w:rPr>
            <w:color w:val="0000FF"/>
            <w:u w:val="single"/>
          </w:rPr>
          <w:t>https://www.coinbase.com/fr/learn/crypto-basics/what-is-a-token</w:t>
        </w:r>
      </w:hyperlink>
    </w:p>
    <w:p w14:paraId="2F7EC70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0">
        <w:r w:rsidR="00B51126">
          <w:rPr>
            <w:color w:val="0000FF"/>
            <w:u w:val="single"/>
          </w:rPr>
          <w:t>https://www.finhay.com.vn/token-la-gi</w:t>
        </w:r>
      </w:hyperlink>
    </w:p>
    <w:p w14:paraId="2DA54C54" w14:textId="77777777" w:rsidR="008621F4" w:rsidRDefault="00000000">
      <w:pPr>
        <w:numPr>
          <w:ilvl w:val="0"/>
          <w:numId w:val="5"/>
        </w:numPr>
        <w:pBdr>
          <w:top w:val="nil"/>
          <w:left w:val="nil"/>
          <w:bottom w:val="nil"/>
          <w:right w:val="nil"/>
          <w:between w:val="nil"/>
        </w:pBdr>
        <w:spacing w:line="480" w:lineRule="auto"/>
        <w:jc w:val="both"/>
        <w:rPr>
          <w:u w:val="single"/>
        </w:rPr>
      </w:pPr>
      <w:hyperlink r:id="rId61">
        <w:r w:rsidR="00B51126">
          <w:rPr>
            <w:color w:val="0000FF"/>
            <w:u w:val="single"/>
          </w:rPr>
          <w:t>https://ethereum.org/en/developers/docs/dapps/</w:t>
        </w:r>
      </w:hyperlink>
    </w:p>
    <w:p w14:paraId="396E10A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2">
        <w:r w:rsidR="00B51126">
          <w:rPr>
            <w:color w:val="0000FF"/>
            <w:u w:val="single"/>
          </w:rPr>
          <w:t>https://www.investopedia.com/terms/d/decentralized-applications-dapps.asp</w:t>
        </w:r>
      </w:hyperlink>
    </w:p>
    <w:p w14:paraId="4E80A95C" w14:textId="77777777" w:rsidR="008621F4" w:rsidRDefault="00000000">
      <w:pPr>
        <w:numPr>
          <w:ilvl w:val="0"/>
          <w:numId w:val="5"/>
        </w:numPr>
        <w:pBdr>
          <w:top w:val="nil"/>
          <w:left w:val="nil"/>
          <w:bottom w:val="nil"/>
          <w:right w:val="nil"/>
          <w:between w:val="nil"/>
        </w:pBdr>
        <w:spacing w:line="480" w:lineRule="auto"/>
        <w:jc w:val="both"/>
        <w:rPr>
          <w:u w:val="single"/>
        </w:rPr>
      </w:pPr>
      <w:hyperlink r:id="rId63">
        <w:r w:rsidR="00B51126">
          <w:rPr>
            <w:color w:val="0000FF"/>
            <w:u w:val="single"/>
          </w:rPr>
          <w:t>https://coin98.net/dapp-la-gi</w:t>
        </w:r>
      </w:hyperlink>
    </w:p>
    <w:p w14:paraId="38EE031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4">
        <w:r w:rsidR="00B51126">
          <w:rPr>
            <w:color w:val="0000FF"/>
            <w:u w:val="single"/>
          </w:rPr>
          <w:t>https://www.coinbase.com/fr/learn/crypto-basics/what-is-a-dex</w:t>
        </w:r>
      </w:hyperlink>
    </w:p>
    <w:p w14:paraId="1DF96CF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5" w:anchor="section-exchanges-of-the-future">
        <w:r w:rsidR="00B51126">
          <w:rPr>
            <w:color w:val="0000FF"/>
            <w:u w:val="single"/>
          </w:rPr>
          <w:t>https://www.gemini.com/cryptopedia/decentralized-exchange-crypto-dex#section-exchanges-of-the-future</w:t>
        </w:r>
      </w:hyperlink>
    </w:p>
    <w:p w14:paraId="04D4F60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6" w:anchor=":~:text=DEX%20(Decentralized%20Exchange)%20ngh%C4%A9a%20l%C3%A0,t%E1%BB%95%20ch%E1%BB%A9c%20trung%20gian%20n%C3%A0o">
        <w:r w:rsidR="00B51126">
          <w:rPr>
            <w:color w:val="0000FF"/>
            <w:u w:val="single"/>
          </w:rPr>
          <w:t>https://8thstreetgrille.com/san-dex-la-gi/#:~:text=DEX%20(Decentralized%20Exchange)%20ngh%C4%A9a%20l%C3%A0,t%E1%BB%95%20ch%E1%BB%A9c%20trung%20gian%20n%C3%A0o</w:t>
        </w:r>
      </w:hyperlink>
      <w:r w:rsidR="00B51126">
        <w:rPr>
          <w:color w:val="0000FF"/>
          <w:u w:val="single"/>
        </w:rPr>
        <w:t>.</w:t>
      </w:r>
    </w:p>
    <w:p w14:paraId="78EF1EEA" w14:textId="77777777" w:rsidR="008621F4" w:rsidRDefault="00000000">
      <w:pPr>
        <w:numPr>
          <w:ilvl w:val="0"/>
          <w:numId w:val="5"/>
        </w:numPr>
        <w:pBdr>
          <w:top w:val="nil"/>
          <w:left w:val="nil"/>
          <w:bottom w:val="nil"/>
          <w:right w:val="nil"/>
          <w:between w:val="nil"/>
        </w:pBdr>
        <w:spacing w:line="480" w:lineRule="auto"/>
        <w:jc w:val="both"/>
        <w:rPr>
          <w:u w:val="single"/>
        </w:rPr>
      </w:pPr>
      <w:hyperlink r:id="rId67">
        <w:r w:rsidR="00B51126">
          <w:rPr>
            <w:color w:val="0000FF"/>
            <w:u w:val="single"/>
          </w:rPr>
          <w:t>https://ethereum.org/en/</w:t>
        </w:r>
      </w:hyperlink>
    </w:p>
    <w:p w14:paraId="0881F5F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8">
        <w:r w:rsidR="00B51126">
          <w:rPr>
            <w:color w:val="0000FF"/>
            <w:u w:val="single"/>
          </w:rPr>
          <w:t>https://www.ibm.com/topics/smart-contracts</w:t>
        </w:r>
      </w:hyperlink>
    </w:p>
    <w:p w14:paraId="7CC4C6A2" w14:textId="77777777" w:rsidR="008621F4" w:rsidRDefault="00000000">
      <w:pPr>
        <w:numPr>
          <w:ilvl w:val="0"/>
          <w:numId w:val="5"/>
        </w:numPr>
        <w:pBdr>
          <w:top w:val="nil"/>
          <w:left w:val="nil"/>
          <w:bottom w:val="nil"/>
          <w:right w:val="nil"/>
          <w:between w:val="nil"/>
        </w:pBdr>
        <w:spacing w:line="480" w:lineRule="auto"/>
        <w:jc w:val="both"/>
        <w:rPr>
          <w:u w:val="single"/>
        </w:rPr>
      </w:pPr>
      <w:hyperlink r:id="rId69">
        <w:r w:rsidR="00B51126">
          <w:rPr>
            <w:color w:val="0000FF"/>
            <w:u w:val="single"/>
          </w:rPr>
          <w:t>https://www.coinbase.com/fr/learn/crypto-basics/what-is-a-smart-contract</w:t>
        </w:r>
      </w:hyperlink>
    </w:p>
    <w:p w14:paraId="24053BE0" w14:textId="77777777" w:rsidR="008621F4" w:rsidRDefault="00000000">
      <w:pPr>
        <w:numPr>
          <w:ilvl w:val="0"/>
          <w:numId w:val="5"/>
        </w:numPr>
        <w:pBdr>
          <w:top w:val="nil"/>
          <w:left w:val="nil"/>
          <w:bottom w:val="nil"/>
          <w:right w:val="nil"/>
          <w:between w:val="nil"/>
        </w:pBdr>
        <w:spacing w:line="480" w:lineRule="auto"/>
        <w:jc w:val="both"/>
        <w:rPr>
          <w:u w:val="single"/>
        </w:rPr>
      </w:pPr>
      <w:hyperlink r:id="rId70">
        <w:r w:rsidR="00B51126">
          <w:rPr>
            <w:color w:val="0000FF"/>
            <w:u w:val="single"/>
          </w:rPr>
          <w:t>https://docs.soliditylang.org/en/v0.8.16/</w:t>
        </w:r>
      </w:hyperlink>
    </w:p>
    <w:p w14:paraId="77D6C02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1">
        <w:r w:rsidR="00B51126">
          <w:rPr>
            <w:color w:val="0000FF"/>
            <w:u w:val="single"/>
          </w:rPr>
          <w:t>https://coin98.net/what-is-solidity</w:t>
        </w:r>
      </w:hyperlink>
    </w:p>
    <w:p w14:paraId="0495EEA9" w14:textId="77777777" w:rsidR="008621F4" w:rsidRDefault="00000000">
      <w:pPr>
        <w:numPr>
          <w:ilvl w:val="0"/>
          <w:numId w:val="5"/>
        </w:numPr>
        <w:pBdr>
          <w:top w:val="nil"/>
          <w:left w:val="nil"/>
          <w:bottom w:val="nil"/>
          <w:right w:val="nil"/>
          <w:between w:val="nil"/>
        </w:pBdr>
        <w:spacing w:line="480" w:lineRule="auto"/>
        <w:jc w:val="both"/>
        <w:rPr>
          <w:u w:val="single"/>
        </w:rPr>
      </w:pPr>
      <w:hyperlink r:id="rId72">
        <w:r w:rsidR="00B51126">
          <w:rPr>
            <w:color w:val="0000FF"/>
            <w:u w:val="single"/>
          </w:rPr>
          <w:t>https://ethereum.org/en/developers/docs/standards/tokens/erc-20/</w:t>
        </w:r>
      </w:hyperlink>
    </w:p>
    <w:p w14:paraId="06F18B4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3">
        <w:r w:rsidR="00B51126">
          <w:rPr>
            <w:color w:val="0000FF"/>
            <w:u w:val="single"/>
          </w:rPr>
          <w:t>https://academy.binance.com/vi/articles/what-is-an-ido-initial-dex-offering</w:t>
        </w:r>
      </w:hyperlink>
    </w:p>
    <w:p w14:paraId="7B782FDA" w14:textId="77777777" w:rsidR="008621F4" w:rsidRDefault="00000000">
      <w:pPr>
        <w:numPr>
          <w:ilvl w:val="0"/>
          <w:numId w:val="5"/>
        </w:numPr>
        <w:pBdr>
          <w:top w:val="nil"/>
          <w:left w:val="nil"/>
          <w:bottom w:val="nil"/>
          <w:right w:val="nil"/>
          <w:between w:val="nil"/>
        </w:pBdr>
        <w:spacing w:line="480" w:lineRule="auto"/>
        <w:jc w:val="both"/>
        <w:rPr>
          <w:u w:val="single"/>
        </w:rPr>
      </w:pPr>
      <w:hyperlink r:id="rId74">
        <w:r w:rsidR="00B51126">
          <w:rPr>
            <w:color w:val="0000FF"/>
            <w:u w:val="single"/>
          </w:rPr>
          <w:t>https://coinmarketcap.com/alexandria/article/what-is-an-initial-dex-offering-ido-and-why-do-we-need-them</w:t>
        </w:r>
      </w:hyperlink>
    </w:p>
    <w:p w14:paraId="4CD0A5F8" w14:textId="77777777" w:rsidR="008621F4" w:rsidRDefault="00000000">
      <w:pPr>
        <w:numPr>
          <w:ilvl w:val="0"/>
          <w:numId w:val="5"/>
        </w:numPr>
        <w:pBdr>
          <w:top w:val="nil"/>
          <w:left w:val="nil"/>
          <w:bottom w:val="nil"/>
          <w:right w:val="nil"/>
          <w:between w:val="nil"/>
        </w:pBdr>
        <w:spacing w:line="480" w:lineRule="auto"/>
        <w:jc w:val="both"/>
        <w:rPr>
          <w:u w:val="single"/>
        </w:rPr>
      </w:pPr>
      <w:hyperlink r:id="rId75">
        <w:r w:rsidR="00B51126">
          <w:rPr>
            <w:color w:val="0000FF"/>
            <w:u w:val="single"/>
          </w:rPr>
          <w:t>https://academy.binance.com/en/articles/what-is-an-ido-initial-dex-offering</w:t>
        </w:r>
      </w:hyperlink>
    </w:p>
    <w:p w14:paraId="7B7C0AF5" w14:textId="77777777" w:rsidR="008621F4" w:rsidRDefault="00000000">
      <w:pPr>
        <w:numPr>
          <w:ilvl w:val="0"/>
          <w:numId w:val="5"/>
        </w:numPr>
        <w:pBdr>
          <w:top w:val="nil"/>
          <w:left w:val="nil"/>
          <w:bottom w:val="nil"/>
          <w:right w:val="nil"/>
          <w:between w:val="nil"/>
        </w:pBdr>
        <w:spacing w:line="480" w:lineRule="auto"/>
        <w:jc w:val="both"/>
        <w:rPr>
          <w:u w:val="single"/>
        </w:rPr>
      </w:pPr>
      <w:hyperlink r:id="rId76">
        <w:r w:rsidR="00B51126">
          <w:rPr>
            <w:color w:val="0000FF"/>
            <w:u w:val="single"/>
          </w:rPr>
          <w:t>https://www.coindesk.com/learn/what-are-liquidity-pools/</w:t>
        </w:r>
      </w:hyperlink>
    </w:p>
    <w:p w14:paraId="60BD6079"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https://coin98.net/liquidity-pools-la-gi</w:t>
      </w:r>
    </w:p>
    <w:p w14:paraId="5C2AEB6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7">
        <w:r w:rsidR="00B51126">
          <w:rPr>
            <w:color w:val="0000FF"/>
            <w:u w:val="single"/>
          </w:rPr>
          <w:t>https://www.dnse.com.vn/hoc/launchpad-la-gi-top-4-nen-tang-launchpad-crypto-pho-bien</w:t>
        </w:r>
      </w:hyperlink>
    </w:p>
    <w:p w14:paraId="7594D7E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8">
        <w:r w:rsidR="00B51126">
          <w:rPr>
            <w:color w:val="0000FF"/>
            <w:u w:val="single"/>
          </w:rPr>
          <w:t>https://cryptox100.com/launchpad-trong-crypto-la-gi/</w:t>
        </w:r>
      </w:hyperlink>
    </w:p>
    <w:p w14:paraId="6A2AC54D" w14:textId="77777777" w:rsidR="008621F4" w:rsidRDefault="00000000">
      <w:pPr>
        <w:numPr>
          <w:ilvl w:val="0"/>
          <w:numId w:val="5"/>
        </w:numPr>
        <w:pBdr>
          <w:top w:val="nil"/>
          <w:left w:val="nil"/>
          <w:bottom w:val="nil"/>
          <w:right w:val="nil"/>
          <w:between w:val="nil"/>
        </w:pBdr>
        <w:spacing w:line="480" w:lineRule="auto"/>
        <w:jc w:val="both"/>
        <w:rPr>
          <w:u w:val="single"/>
        </w:rPr>
      </w:pPr>
      <w:hyperlink r:id="rId79">
        <w:r w:rsidR="00B51126">
          <w:rPr>
            <w:color w:val="0000FF"/>
            <w:u w:val="single"/>
          </w:rPr>
          <w:t>https://reviewinvest.com/web3-la-gi-tong-quan-ve-web3/</w:t>
        </w:r>
      </w:hyperlink>
    </w:p>
    <w:p w14:paraId="05E010D7"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https://ideausher.com/blog/best-web3-0-frameworks-blockchain/#:~:text=It's%20a%20collection%20of%20tools,such%20as%20forms%20and%20payments.</w:t>
      </w:r>
    </w:p>
    <w:p w14:paraId="7FF2B0DD" w14:textId="77777777" w:rsidR="008621F4" w:rsidRDefault="008621F4">
      <w:pPr>
        <w:widowControl w:val="0"/>
        <w:tabs>
          <w:tab w:val="left" w:pos="851"/>
        </w:tabs>
        <w:spacing w:line="360" w:lineRule="auto"/>
        <w:jc w:val="both"/>
        <w:rPr>
          <w:rFonts w:ascii="Times New Roman" w:eastAsia="Times New Roman" w:hAnsi="Times New Roman" w:cs="Times New Roman"/>
          <w:sz w:val="28"/>
          <w:szCs w:val="28"/>
        </w:rPr>
      </w:pPr>
    </w:p>
    <w:sectPr w:rsidR="008621F4" w:rsidSect="0001385A">
      <w:footerReference w:type="default" r:id="rId80"/>
      <w:pgSz w:w="12240" w:h="15840"/>
      <w:pgMar w:top="1134" w:right="1134"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7074D" w14:textId="77777777" w:rsidR="008E3FF5" w:rsidRDefault="008E3FF5">
      <w:r>
        <w:separator/>
      </w:r>
    </w:p>
  </w:endnote>
  <w:endnote w:type="continuationSeparator" w:id="0">
    <w:p w14:paraId="304EE049" w14:textId="77777777" w:rsidR="008E3FF5" w:rsidRDefault="008E3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7C96" w14:textId="77777777" w:rsidR="0001385A" w:rsidRDefault="0001385A">
    <w:pPr>
      <w:pStyle w:val="Footer"/>
      <w:jc w:val="center"/>
    </w:pPr>
  </w:p>
  <w:p w14:paraId="22A26D98" w14:textId="77777777" w:rsidR="00B51126" w:rsidRPr="00B51126" w:rsidRDefault="00B51126" w:rsidP="00B51126">
    <w:pPr>
      <w:pStyle w:val="ListParagraph"/>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2743" w14:textId="77777777" w:rsidR="00A25E82" w:rsidRDefault="00A25E82">
    <w:pPr>
      <w:pStyle w:val="Footer"/>
      <w:jc w:val="center"/>
    </w:pPr>
  </w:p>
  <w:p w14:paraId="086DF927" w14:textId="77777777" w:rsidR="00B51126" w:rsidRDefault="00B5112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06709"/>
      <w:docPartObj>
        <w:docPartGallery w:val="Page Numbers (Bottom of Page)"/>
        <w:docPartUnique/>
      </w:docPartObj>
    </w:sdtPr>
    <w:sdtEndPr>
      <w:rPr>
        <w:noProof/>
      </w:rPr>
    </w:sdtEndPr>
    <w:sdtContent>
      <w:p w14:paraId="49E7D223" w14:textId="77777777" w:rsidR="0001385A" w:rsidRDefault="0001385A">
        <w:pPr>
          <w:pStyle w:val="Footer"/>
          <w:jc w:val="center"/>
        </w:pPr>
        <w:r>
          <w:fldChar w:fldCharType="begin"/>
        </w:r>
        <w:r>
          <w:instrText xml:space="preserve"> PAGE   \* MERGEFORMAT </w:instrText>
        </w:r>
        <w:r>
          <w:fldChar w:fldCharType="separate"/>
        </w:r>
        <w:r w:rsidR="00325750">
          <w:rPr>
            <w:noProof/>
          </w:rPr>
          <w:t>4</w:t>
        </w:r>
        <w:r>
          <w:rPr>
            <w:noProof/>
          </w:rPr>
          <w:fldChar w:fldCharType="end"/>
        </w:r>
      </w:p>
    </w:sdtContent>
  </w:sdt>
  <w:p w14:paraId="5D755BF5" w14:textId="77777777" w:rsidR="0001385A" w:rsidRPr="00B51126" w:rsidRDefault="0001385A" w:rsidP="00B51126">
    <w:pPr>
      <w:pStyle w:val="ListParagraph"/>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EEB1E" w14:textId="77777777" w:rsidR="008E3FF5" w:rsidRDefault="008E3FF5">
      <w:r>
        <w:separator/>
      </w:r>
    </w:p>
  </w:footnote>
  <w:footnote w:type="continuationSeparator" w:id="0">
    <w:p w14:paraId="0C69C2A0" w14:textId="77777777" w:rsidR="008E3FF5" w:rsidRDefault="008E3F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54BD"/>
    <w:multiLevelType w:val="multilevel"/>
    <w:tmpl w:val="4A4CAA8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DD1093"/>
    <w:multiLevelType w:val="multilevel"/>
    <w:tmpl w:val="18141AF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322D8"/>
    <w:multiLevelType w:val="hybridMultilevel"/>
    <w:tmpl w:val="CB94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F285F"/>
    <w:multiLevelType w:val="multilevel"/>
    <w:tmpl w:val="183C05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1837008"/>
    <w:multiLevelType w:val="multilevel"/>
    <w:tmpl w:val="3F62E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26089"/>
    <w:multiLevelType w:val="multilevel"/>
    <w:tmpl w:val="6378902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EE733F"/>
    <w:multiLevelType w:val="multilevel"/>
    <w:tmpl w:val="0F8CC6E6"/>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B22224"/>
    <w:multiLevelType w:val="multilevel"/>
    <w:tmpl w:val="FD123D4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6C1C0E"/>
    <w:multiLevelType w:val="multilevel"/>
    <w:tmpl w:val="09AC52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233911"/>
    <w:multiLevelType w:val="multilevel"/>
    <w:tmpl w:val="DF36971A"/>
    <w:lvl w:ilvl="0">
      <w:start w:val="1"/>
      <w:numFmt w:val="decimal"/>
      <w:lvlText w:val="%1."/>
      <w:lvlJc w:val="left"/>
      <w:pPr>
        <w:ind w:left="1080" w:hanging="360"/>
      </w:pPr>
    </w:lvl>
    <w:lvl w:ilvl="1">
      <w:start w:val="1"/>
      <w:numFmt w:val="decimal"/>
      <w:lvlText w:val="%1.%2."/>
      <w:lvlJc w:val="left"/>
      <w:pPr>
        <w:ind w:left="1080" w:hanging="720"/>
      </w:pPr>
    </w:lvl>
    <w:lvl w:ilvl="2">
      <w:start w:val="1"/>
      <w:numFmt w:val="decimal"/>
      <w:lvlText w:val="%1.%2.%3."/>
      <w:lvlJc w:val="left"/>
      <w:pPr>
        <w:ind w:left="126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0" w15:restartNumberingAfterBreak="0">
    <w:nsid w:val="2E7C7D6A"/>
    <w:multiLevelType w:val="multilevel"/>
    <w:tmpl w:val="1E5E5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EF51626"/>
    <w:multiLevelType w:val="multilevel"/>
    <w:tmpl w:val="BF661E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D35903"/>
    <w:multiLevelType w:val="multilevel"/>
    <w:tmpl w:val="06DC8C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5F94CA6"/>
    <w:multiLevelType w:val="multilevel"/>
    <w:tmpl w:val="662C28DC"/>
    <w:lvl w:ilvl="0">
      <w:start w:val="2"/>
      <w:numFmt w:val="decimal"/>
      <w:lvlText w:val="%1."/>
      <w:lvlJc w:val="left"/>
      <w:pPr>
        <w:ind w:left="432" w:hanging="432"/>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41760B02"/>
    <w:multiLevelType w:val="multilevel"/>
    <w:tmpl w:val="E86E4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B1D6757"/>
    <w:multiLevelType w:val="multilevel"/>
    <w:tmpl w:val="8440FCD6"/>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232AAD"/>
    <w:multiLevelType w:val="multilevel"/>
    <w:tmpl w:val="E00CBE9E"/>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19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7C7F4A"/>
    <w:multiLevelType w:val="multilevel"/>
    <w:tmpl w:val="F8AEC7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1AB25FA"/>
    <w:multiLevelType w:val="multilevel"/>
    <w:tmpl w:val="338046B0"/>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6535773"/>
    <w:multiLevelType w:val="multilevel"/>
    <w:tmpl w:val="49ACDE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0" w15:restartNumberingAfterBreak="0">
    <w:nsid w:val="69C15354"/>
    <w:multiLevelType w:val="multilevel"/>
    <w:tmpl w:val="07385342"/>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70996F46"/>
    <w:multiLevelType w:val="multilevel"/>
    <w:tmpl w:val="45320B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39A2817"/>
    <w:multiLevelType w:val="multilevel"/>
    <w:tmpl w:val="4600CE7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2D3404"/>
    <w:multiLevelType w:val="multilevel"/>
    <w:tmpl w:val="6716285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3593127">
    <w:abstractNumId w:val="1"/>
  </w:num>
  <w:num w:numId="2" w16cid:durableId="495459640">
    <w:abstractNumId w:val="0"/>
  </w:num>
  <w:num w:numId="3" w16cid:durableId="695232457">
    <w:abstractNumId w:val="3"/>
  </w:num>
  <w:num w:numId="4" w16cid:durableId="1951819688">
    <w:abstractNumId w:val="22"/>
  </w:num>
  <w:num w:numId="5" w16cid:durableId="2111579887">
    <w:abstractNumId w:val="18"/>
  </w:num>
  <w:num w:numId="6" w16cid:durableId="421880628">
    <w:abstractNumId w:val="10"/>
  </w:num>
  <w:num w:numId="7" w16cid:durableId="1801604253">
    <w:abstractNumId w:val="23"/>
  </w:num>
  <w:num w:numId="8" w16cid:durableId="22828204">
    <w:abstractNumId w:val="14"/>
  </w:num>
  <w:num w:numId="9" w16cid:durableId="2116319420">
    <w:abstractNumId w:val="7"/>
  </w:num>
  <w:num w:numId="10" w16cid:durableId="538858023">
    <w:abstractNumId w:val="9"/>
  </w:num>
  <w:num w:numId="11" w16cid:durableId="1823812608">
    <w:abstractNumId w:val="6"/>
  </w:num>
  <w:num w:numId="12" w16cid:durableId="1915311927">
    <w:abstractNumId w:val="4"/>
  </w:num>
  <w:num w:numId="13" w16cid:durableId="1183278679">
    <w:abstractNumId w:val="12"/>
  </w:num>
  <w:num w:numId="14" w16cid:durableId="911161877">
    <w:abstractNumId w:val="8"/>
  </w:num>
  <w:num w:numId="15" w16cid:durableId="986124817">
    <w:abstractNumId w:val="15"/>
  </w:num>
  <w:num w:numId="16" w16cid:durableId="632253678">
    <w:abstractNumId w:val="5"/>
  </w:num>
  <w:num w:numId="17" w16cid:durableId="250362258">
    <w:abstractNumId w:val="21"/>
  </w:num>
  <w:num w:numId="18" w16cid:durableId="235633294">
    <w:abstractNumId w:val="20"/>
  </w:num>
  <w:num w:numId="19" w16cid:durableId="1855261968">
    <w:abstractNumId w:val="16"/>
  </w:num>
  <w:num w:numId="20" w16cid:durableId="1829248619">
    <w:abstractNumId w:val="13"/>
  </w:num>
  <w:num w:numId="21" w16cid:durableId="792796271">
    <w:abstractNumId w:val="19"/>
  </w:num>
  <w:num w:numId="22" w16cid:durableId="1045331910">
    <w:abstractNumId w:val="17"/>
  </w:num>
  <w:num w:numId="23" w16cid:durableId="1517235444">
    <w:abstractNumId w:val="2"/>
  </w:num>
  <w:num w:numId="24" w16cid:durableId="12409908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F4"/>
    <w:rsid w:val="0001385A"/>
    <w:rsid w:val="000933F8"/>
    <w:rsid w:val="00191B5A"/>
    <w:rsid w:val="001D04F2"/>
    <w:rsid w:val="002B08C9"/>
    <w:rsid w:val="00325750"/>
    <w:rsid w:val="00397C5F"/>
    <w:rsid w:val="003A4523"/>
    <w:rsid w:val="003C7C59"/>
    <w:rsid w:val="00501F02"/>
    <w:rsid w:val="0058590F"/>
    <w:rsid w:val="005B20EC"/>
    <w:rsid w:val="005F7123"/>
    <w:rsid w:val="00713E49"/>
    <w:rsid w:val="00832DC0"/>
    <w:rsid w:val="0084293D"/>
    <w:rsid w:val="008505CA"/>
    <w:rsid w:val="008621F4"/>
    <w:rsid w:val="00865FD9"/>
    <w:rsid w:val="00895CE1"/>
    <w:rsid w:val="008E3FF5"/>
    <w:rsid w:val="009243F8"/>
    <w:rsid w:val="00A25E82"/>
    <w:rsid w:val="00AB7278"/>
    <w:rsid w:val="00AD7B1F"/>
    <w:rsid w:val="00B51126"/>
    <w:rsid w:val="00BF65D2"/>
    <w:rsid w:val="00D0134D"/>
    <w:rsid w:val="00F530A0"/>
    <w:rsid w:val="00F970F6"/>
    <w:rsid w:val="00FE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7B30"/>
  <w15:docId w15:val="{6712C4A6-893D-4156-8A8A-E1EA8439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20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120"/>
      <w:outlineLvl w:val="2"/>
    </w:pPr>
    <w:rPr>
      <w:rFonts w:ascii="Times New Roman" w:eastAsia="Times New Roman" w:hAnsi="Times New Roman" w:cs="Times New Roman"/>
      <w:b/>
      <w:sz w:val="28"/>
      <w:szCs w:val="28"/>
    </w:rPr>
  </w:style>
  <w:style w:type="paragraph" w:styleId="Heading4">
    <w:name w:val="heading 4"/>
    <w:basedOn w:val="Normal"/>
    <w:next w:val="Normal"/>
    <w:pPr>
      <w:keepNext/>
      <w:keepLines/>
      <w:spacing w:before="200" w:after="12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00" w:after="120"/>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BF65D2"/>
    <w:pPr>
      <w:ind w:left="720"/>
      <w:contextualSpacing/>
    </w:pPr>
  </w:style>
  <w:style w:type="paragraph" w:styleId="Header">
    <w:name w:val="header"/>
    <w:basedOn w:val="Normal"/>
    <w:link w:val="HeaderChar"/>
    <w:uiPriority w:val="99"/>
    <w:unhideWhenUsed/>
    <w:rsid w:val="00B51126"/>
    <w:pPr>
      <w:tabs>
        <w:tab w:val="center" w:pos="4680"/>
        <w:tab w:val="right" w:pos="9360"/>
      </w:tabs>
    </w:pPr>
  </w:style>
  <w:style w:type="character" w:customStyle="1" w:styleId="HeaderChar">
    <w:name w:val="Header Char"/>
    <w:basedOn w:val="DefaultParagraphFont"/>
    <w:link w:val="Header"/>
    <w:uiPriority w:val="99"/>
    <w:rsid w:val="00B51126"/>
  </w:style>
  <w:style w:type="paragraph" w:styleId="Footer">
    <w:name w:val="footer"/>
    <w:basedOn w:val="Normal"/>
    <w:link w:val="FooterChar"/>
    <w:uiPriority w:val="99"/>
    <w:unhideWhenUsed/>
    <w:rsid w:val="00B51126"/>
    <w:pPr>
      <w:tabs>
        <w:tab w:val="center" w:pos="4680"/>
        <w:tab w:val="right" w:pos="9360"/>
      </w:tabs>
    </w:pPr>
  </w:style>
  <w:style w:type="character" w:customStyle="1" w:styleId="FooterChar">
    <w:name w:val="Footer Char"/>
    <w:basedOn w:val="DefaultParagraphFont"/>
    <w:link w:val="Footer"/>
    <w:uiPriority w:val="99"/>
    <w:rsid w:val="00B51126"/>
  </w:style>
  <w:style w:type="paragraph" w:styleId="TOC1">
    <w:name w:val="toc 1"/>
    <w:basedOn w:val="Normal"/>
    <w:next w:val="Normal"/>
    <w:autoRedefine/>
    <w:uiPriority w:val="39"/>
    <w:unhideWhenUsed/>
    <w:rsid w:val="00397C5F"/>
    <w:pPr>
      <w:spacing w:after="100"/>
    </w:pPr>
  </w:style>
  <w:style w:type="paragraph" w:styleId="TOC2">
    <w:name w:val="toc 2"/>
    <w:basedOn w:val="Normal"/>
    <w:next w:val="Normal"/>
    <w:autoRedefine/>
    <w:uiPriority w:val="39"/>
    <w:unhideWhenUsed/>
    <w:rsid w:val="00397C5F"/>
    <w:pPr>
      <w:spacing w:after="100"/>
      <w:ind w:left="240"/>
    </w:pPr>
  </w:style>
  <w:style w:type="paragraph" w:styleId="TOC4">
    <w:name w:val="toc 4"/>
    <w:basedOn w:val="Normal"/>
    <w:next w:val="Normal"/>
    <w:autoRedefine/>
    <w:uiPriority w:val="39"/>
    <w:unhideWhenUsed/>
    <w:rsid w:val="00397C5F"/>
    <w:pPr>
      <w:spacing w:after="100"/>
      <w:ind w:left="720"/>
    </w:pPr>
  </w:style>
  <w:style w:type="paragraph" w:styleId="TOC3">
    <w:name w:val="toc 3"/>
    <w:basedOn w:val="Normal"/>
    <w:next w:val="Normal"/>
    <w:autoRedefine/>
    <w:uiPriority w:val="39"/>
    <w:unhideWhenUsed/>
    <w:rsid w:val="00397C5F"/>
    <w:pPr>
      <w:spacing w:after="100"/>
      <w:ind w:left="480"/>
    </w:pPr>
  </w:style>
  <w:style w:type="character" w:styleId="Hyperlink">
    <w:name w:val="Hyperlink"/>
    <w:basedOn w:val="DefaultParagraphFont"/>
    <w:uiPriority w:val="99"/>
    <w:unhideWhenUsed/>
    <w:rsid w:val="00397C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academy.binance.com/vi/articles/bid-ask-spread-and-slippage-explained" TargetMode="External"/><Relationship Id="rId21" Type="http://schemas.openxmlformats.org/officeDocument/2006/relationships/hyperlink" Target="https://coin98.net/lending-la-gi"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coin98.net/dapp-la-gi" TargetMode="External"/><Relationship Id="rId68" Type="http://schemas.openxmlformats.org/officeDocument/2006/relationships/hyperlink" Target="https://www.ibm.com/topics/smart-contracts" TargetMode="External"/><Relationship Id="rId16" Type="http://schemas.openxmlformats.org/officeDocument/2006/relationships/hyperlink" Target="https://wiki.tino.org/kyc-la-gi/" TargetMode="External"/><Relationship Id="rId11" Type="http://schemas.openxmlformats.org/officeDocument/2006/relationships/hyperlink" Target="https://vn.beincrypto.com/learn/dau-tu-tien-dien-tu-voi-uniswap/"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hyperlink" Target="https://coin98.net/what-is-an-ido" TargetMode="External"/><Relationship Id="rId74" Type="http://schemas.openxmlformats.org/officeDocument/2006/relationships/hyperlink" Target="https://coinmarketcap.com/alexandria/article/what-is-an-initial-dex-offering-ido-and-why-do-we-need-them" TargetMode="External"/><Relationship Id="rId79" Type="http://schemas.openxmlformats.org/officeDocument/2006/relationships/hyperlink" Target="https://reviewinvest.com/web3-la-gi-tong-quan-ve-web3/" TargetMode="External"/><Relationship Id="rId5" Type="http://schemas.openxmlformats.org/officeDocument/2006/relationships/webSettings" Target="webSettings.xml"/><Relationship Id="rId61" Type="http://schemas.openxmlformats.org/officeDocument/2006/relationships/hyperlink" Target="https://ethereum.org/en/developers/docs/dapps/" TargetMode="External"/><Relationship Id="rId82" Type="http://schemas.openxmlformats.org/officeDocument/2006/relationships/theme" Target="theme/theme1.xml"/><Relationship Id="rId19" Type="http://schemas.openxmlformats.org/officeDocument/2006/relationships/hyperlink" Target="https://coin98.net/vitalik-buterin-la-ai" TargetMode="External"/><Relationship Id="rId14" Type="http://schemas.openxmlformats.org/officeDocument/2006/relationships/hyperlink" Target="https://coin98.net/blockchain-platform" TargetMode="External"/><Relationship Id="rId22" Type="http://schemas.openxmlformats.org/officeDocument/2006/relationships/hyperlink" Target="https://coin98.net/cryptocurrency-la-gi" TargetMode="External"/><Relationship Id="rId27" Type="http://schemas.openxmlformats.org/officeDocument/2006/relationships/hyperlink" Target="https://academy.binance.com/en/glossary/volatility"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coinmarketcap.com/alexandria/glossary/initial-dex-offering" TargetMode="External"/><Relationship Id="rId64" Type="http://schemas.openxmlformats.org/officeDocument/2006/relationships/hyperlink" Target="https://www.coinbase.com/fr/learn/crypto-basics/what-is-a-dex" TargetMode="External"/><Relationship Id="rId69" Type="http://schemas.openxmlformats.org/officeDocument/2006/relationships/hyperlink" Target="https://www.coinbase.com/fr/learn/crypto-basics/what-is-a-smart-contract" TargetMode="External"/><Relationship Id="rId77" Type="http://schemas.openxmlformats.org/officeDocument/2006/relationships/hyperlink" Target="https://www.dnse.com.vn/hoc/launchpad-la-gi-top-4-nen-tang-launchpad-crypto-pho-bien"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ethereum.org/en/developers/docs/standards/tokens/erc-20/"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T%C3%A0i_ch%C3%ADnh_phi_t%E1%BA%ADp_trung" TargetMode="External"/><Relationship Id="rId25" Type="http://schemas.openxmlformats.org/officeDocument/2006/relationships/hyperlink" Target="https://academy.binance.com/vi/articles/what-are-liquidity-pools-in-def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coinbase.com/fr/learn/crypto-basics/what-is-a-token" TargetMode="External"/><Relationship Id="rId67" Type="http://schemas.openxmlformats.org/officeDocument/2006/relationships/hyperlink" Target="https://ethereum.org/en/" TargetMode="External"/><Relationship Id="rId20" Type="http://schemas.openxmlformats.org/officeDocument/2006/relationships/hyperlink" Target="https://coin98.net/am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investopedia.com/terms/d/decentralized-applications-dapps.asp" TargetMode="External"/><Relationship Id="rId70" Type="http://schemas.openxmlformats.org/officeDocument/2006/relationships/hyperlink" Target="https://docs.soliditylang.org/en/v0.8.16/" TargetMode="External"/><Relationship Id="rId75" Type="http://schemas.openxmlformats.org/officeDocument/2006/relationships/hyperlink" Target="https://academy.binance.com/en/articles/what-is-an-ido-initial-dex-offe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ino.org/blockchain-la-gi/" TargetMode="External"/><Relationship Id="rId23" Type="http://schemas.openxmlformats.org/officeDocument/2006/relationships/hyperlink" Target="https://coin98.net/blockchain-101" TargetMode="External"/><Relationship Id="rId28" Type="http://schemas.openxmlformats.org/officeDocument/2006/relationships/hyperlink" Target="https://academy.binance.com/vi/articles/12-terms-every-crypto-trader-should-know"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academy.binance.com/vi/articles/what-is-an-ido-initial-dex-offering" TargetMode="External"/><Relationship Id="rId10" Type="http://schemas.openxmlformats.org/officeDocument/2006/relationships/footer" Target="footer2.xml"/><Relationship Id="rId31" Type="http://schemas.openxmlformats.org/officeDocument/2006/relationships/hyperlink" Target="https://coin98.net/smart-contract-la-gi"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finhay.com.vn/token-la-gi" TargetMode="External"/><Relationship Id="rId65" Type="http://schemas.openxmlformats.org/officeDocument/2006/relationships/hyperlink" Target="https://www.gemini.com/cryptopedia/decentralized-exchange-crypto-dex" TargetMode="External"/><Relationship Id="rId73" Type="http://schemas.openxmlformats.org/officeDocument/2006/relationships/hyperlink" Target="https://academy.binance.com/vi/articles/what-is-an-ido-initial-dex-offering" TargetMode="External"/><Relationship Id="rId78" Type="http://schemas.openxmlformats.org/officeDocument/2006/relationships/hyperlink" Target="https://cryptox100.com/launchpad-trong-crypto-la-gi/"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coin98.net/ethereum-la-g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coindesk.com/learn/what-are-liquidity-pools/" TargetMode="External"/><Relationship Id="rId7" Type="http://schemas.openxmlformats.org/officeDocument/2006/relationships/endnotes" Target="endnotes.xml"/><Relationship Id="rId71" Type="http://schemas.openxmlformats.org/officeDocument/2006/relationships/hyperlink" Target="https://coin98.net/what-is-solidity"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coin68.com/ifo-intial-farm-oferin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8thstreetgrille.com/san-dex-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5BB3-5222-4AD6-89D1-24C9E155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57</Pages>
  <Words>7287</Words>
  <Characters>41540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VMO</dc:creator>
  <cp:lastModifiedBy>Long</cp:lastModifiedBy>
  <cp:revision>8</cp:revision>
  <dcterms:created xsi:type="dcterms:W3CDTF">2022-08-29T03:32:00Z</dcterms:created>
  <dcterms:modified xsi:type="dcterms:W3CDTF">2022-08-29T14:30:00Z</dcterms:modified>
</cp:coreProperties>
</file>