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51F6B19">
      <w:bookmarkStart w:name="_GoBack" w:id="0"/>
      <w:bookmarkEnd w:id="0"/>
      <w:r w:rsidRPr="5E9E50CD" w:rsidR="6981F39C">
        <w:rPr>
          <w:rFonts w:ascii="Times New Roman" w:hAnsi="Times New Roman" w:eastAsia="Times New Roman" w:cs="Times New Roman"/>
          <w:sz w:val="24"/>
          <w:szCs w:val="24"/>
        </w:rPr>
        <w:t xml:space="preserve">Joseph Fracek </w:t>
      </w:r>
    </w:p>
    <w:p w:rsidR="6981F39C" w:rsidP="5E9E50CD" w:rsidRDefault="6981F39C" w14:paraId="47822A9F" w14:textId="10554F2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9E50CD" w:rsidR="6981F39C">
        <w:rPr>
          <w:rFonts w:ascii="Times New Roman" w:hAnsi="Times New Roman" w:eastAsia="Times New Roman" w:cs="Times New Roman"/>
          <w:sz w:val="24"/>
          <w:szCs w:val="24"/>
        </w:rPr>
        <w:t>Dr. Holler</w:t>
      </w:r>
    </w:p>
    <w:p w:rsidR="6981F39C" w:rsidP="5E9E50CD" w:rsidRDefault="6981F39C" w14:paraId="7926267E" w14:textId="3387852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9E50CD" w:rsidR="6981F39C">
        <w:rPr>
          <w:rFonts w:ascii="Times New Roman" w:hAnsi="Times New Roman" w:eastAsia="Times New Roman" w:cs="Times New Roman"/>
          <w:sz w:val="24"/>
          <w:szCs w:val="24"/>
        </w:rPr>
        <w:t xml:space="preserve">American Systems of CJ </w:t>
      </w:r>
    </w:p>
    <w:p w:rsidR="6981F39C" w:rsidP="5E9E50CD" w:rsidRDefault="6981F39C" w14:paraId="761ED05B" w14:textId="17A44B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E9E50CD" w:rsidR="6981F39C">
        <w:rPr>
          <w:rFonts w:ascii="Times New Roman" w:hAnsi="Times New Roman" w:eastAsia="Times New Roman" w:cs="Times New Roman"/>
          <w:sz w:val="24"/>
          <w:szCs w:val="24"/>
        </w:rPr>
        <w:t xml:space="preserve">21 April 2021 </w:t>
      </w:r>
    </w:p>
    <w:p w:rsidR="47DB2F4F" w:rsidP="5E9E50CD" w:rsidRDefault="47DB2F4F" w14:paraId="08A877BF" w14:textId="6649DAE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E9E50CD" w:rsidR="47DB2F4F">
        <w:rPr>
          <w:rFonts w:ascii="Times New Roman" w:hAnsi="Times New Roman" w:eastAsia="Times New Roman" w:cs="Times New Roman"/>
          <w:sz w:val="24"/>
          <w:szCs w:val="24"/>
        </w:rPr>
        <w:t xml:space="preserve">The CSI Effect </w:t>
      </w:r>
    </w:p>
    <w:p w:rsidR="47DB2F4F" w:rsidP="61D9BB29" w:rsidRDefault="47DB2F4F" w14:paraId="3CA3755D" w14:textId="5E7CD62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D9BB29" w:rsidR="3EEC7EFF">
        <w:rPr>
          <w:rFonts w:ascii="Times New Roman" w:hAnsi="Times New Roman" w:eastAsia="Times New Roman" w:cs="Times New Roman"/>
          <w:sz w:val="24"/>
          <w:szCs w:val="24"/>
        </w:rPr>
        <w:t xml:space="preserve">The CSI Effect, as described in the article, is a phenomenon </w:t>
      </w:r>
      <w:r w:rsidRPr="61D9BB29" w:rsidR="2D3BACEA">
        <w:rPr>
          <w:rFonts w:ascii="Times New Roman" w:hAnsi="Times New Roman" w:eastAsia="Times New Roman" w:cs="Times New Roman"/>
          <w:sz w:val="24"/>
          <w:szCs w:val="24"/>
        </w:rPr>
        <w:t xml:space="preserve">resulting from people viewing forensic and crime television shows. </w:t>
      </w:r>
      <w:r w:rsidRPr="61D9BB29" w:rsidR="4EA985A1">
        <w:rPr>
          <w:rFonts w:ascii="Times New Roman" w:hAnsi="Times New Roman" w:eastAsia="Times New Roman" w:cs="Times New Roman"/>
          <w:sz w:val="24"/>
          <w:szCs w:val="24"/>
        </w:rPr>
        <w:t xml:space="preserve">This phenomenon influences jurors to have unrealistic expectations of forensic </w:t>
      </w:r>
      <w:r w:rsidRPr="61D9BB29" w:rsidR="6D0CD43A">
        <w:rPr>
          <w:rFonts w:ascii="Times New Roman" w:hAnsi="Times New Roman" w:eastAsia="Times New Roman" w:cs="Times New Roman"/>
          <w:sz w:val="24"/>
          <w:szCs w:val="24"/>
        </w:rPr>
        <w:t xml:space="preserve">science and causes them to incorrectly weigh the presence or absence of forensic evidence. This problem could lead to the wrongful </w:t>
      </w:r>
      <w:r w:rsidRPr="61D9BB29" w:rsidR="5F7DA087">
        <w:rPr>
          <w:rFonts w:ascii="Times New Roman" w:hAnsi="Times New Roman" w:eastAsia="Times New Roman" w:cs="Times New Roman"/>
          <w:sz w:val="24"/>
          <w:szCs w:val="24"/>
        </w:rPr>
        <w:t>conviction</w:t>
      </w:r>
      <w:r w:rsidRPr="61D9BB29" w:rsidR="6D0CD43A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61D9BB29" w:rsidR="64BA8565">
        <w:rPr>
          <w:rFonts w:ascii="Times New Roman" w:hAnsi="Times New Roman" w:eastAsia="Times New Roman" w:cs="Times New Roman"/>
          <w:sz w:val="24"/>
          <w:szCs w:val="24"/>
        </w:rPr>
        <w:t>someone or</w:t>
      </w:r>
      <w:r w:rsidRPr="61D9BB29" w:rsidR="6D0CD43A">
        <w:rPr>
          <w:rFonts w:ascii="Times New Roman" w:hAnsi="Times New Roman" w:eastAsia="Times New Roman" w:cs="Times New Roman"/>
          <w:sz w:val="24"/>
          <w:szCs w:val="24"/>
        </w:rPr>
        <w:t xml:space="preserve"> lead to a guilty person walking fre</w:t>
      </w:r>
      <w:r w:rsidRPr="61D9BB29" w:rsidR="084C250F">
        <w:rPr>
          <w:rFonts w:ascii="Times New Roman" w:hAnsi="Times New Roman" w:eastAsia="Times New Roman" w:cs="Times New Roman"/>
          <w:sz w:val="24"/>
          <w:szCs w:val="24"/>
        </w:rPr>
        <w:t xml:space="preserve">e. </w:t>
      </w:r>
    </w:p>
    <w:p w:rsidR="4187869F" w:rsidP="61D9BB29" w:rsidRDefault="4187869F" w14:paraId="64202FD6" w14:textId="1E5D826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D9BB29" w:rsidR="4187869F">
        <w:rPr>
          <w:rFonts w:ascii="Times New Roman" w:hAnsi="Times New Roman" w:eastAsia="Times New Roman" w:cs="Times New Roman"/>
          <w:sz w:val="24"/>
          <w:szCs w:val="24"/>
        </w:rPr>
        <w:t>Previous research suggested that the CSI Effect had a pro-defense bias, as jurors who watched more television were less confident with a guilty verdict the lower the amount of DNA</w:t>
      </w:r>
      <w:r w:rsidRPr="61D9BB29" w:rsidR="2D7C5310">
        <w:rPr>
          <w:rFonts w:ascii="Times New Roman" w:hAnsi="Times New Roman" w:eastAsia="Times New Roman" w:cs="Times New Roman"/>
          <w:sz w:val="24"/>
          <w:szCs w:val="24"/>
        </w:rPr>
        <w:t xml:space="preserve"> evidence. </w:t>
      </w:r>
      <w:r w:rsidRPr="61D9BB29" w:rsidR="5A4BEFCA">
        <w:rPr>
          <w:rFonts w:ascii="Times New Roman" w:hAnsi="Times New Roman" w:eastAsia="Times New Roman" w:cs="Times New Roman"/>
          <w:sz w:val="24"/>
          <w:szCs w:val="24"/>
        </w:rPr>
        <w:t>The study did not show support for a pro-prosecution bias</w:t>
      </w:r>
      <w:r w:rsidRPr="61D9BB29" w:rsidR="0CBAF67F">
        <w:rPr>
          <w:rFonts w:ascii="Times New Roman" w:hAnsi="Times New Roman" w:eastAsia="Times New Roman" w:cs="Times New Roman"/>
          <w:sz w:val="24"/>
          <w:szCs w:val="24"/>
        </w:rPr>
        <w:t xml:space="preserve">, people that watched crime shows regularly were not likely to convict without DNA evidence. More research was done to see if </w:t>
      </w:r>
      <w:r w:rsidRPr="61D9BB29" w:rsidR="0CBAF67F">
        <w:rPr>
          <w:rFonts w:ascii="Times New Roman" w:hAnsi="Times New Roman" w:eastAsia="Times New Roman" w:cs="Times New Roman"/>
          <w:sz w:val="24"/>
          <w:szCs w:val="24"/>
        </w:rPr>
        <w:t>people</w:t>
      </w:r>
      <w:r w:rsidRPr="61D9BB29" w:rsidR="0CBAF67F">
        <w:rPr>
          <w:rFonts w:ascii="Times New Roman" w:hAnsi="Times New Roman" w:eastAsia="Times New Roman" w:cs="Times New Roman"/>
          <w:sz w:val="24"/>
          <w:szCs w:val="24"/>
        </w:rPr>
        <w:t xml:space="preserve"> knew of the CSI </w:t>
      </w:r>
      <w:r w:rsidRPr="61D9BB29" w:rsidR="0CBAF67F">
        <w:rPr>
          <w:rFonts w:ascii="Times New Roman" w:hAnsi="Times New Roman" w:eastAsia="Times New Roman" w:cs="Times New Roman"/>
          <w:sz w:val="24"/>
          <w:szCs w:val="24"/>
        </w:rPr>
        <w:t>Effec</w:t>
      </w:r>
      <w:r w:rsidRPr="61D9BB29" w:rsidR="082C7CB2">
        <w:rPr>
          <w:rFonts w:ascii="Times New Roman" w:hAnsi="Times New Roman" w:eastAsia="Times New Roman" w:cs="Times New Roman"/>
          <w:sz w:val="24"/>
          <w:szCs w:val="24"/>
        </w:rPr>
        <w:t xml:space="preserve">t, and if so, whether knowing about it influenced their beliefs in forensic evidence. </w:t>
      </w:r>
      <w:r w:rsidRPr="61D9BB29" w:rsidR="0F6B3CCF">
        <w:rPr>
          <w:rFonts w:ascii="Times New Roman" w:hAnsi="Times New Roman" w:eastAsia="Times New Roman" w:cs="Times New Roman"/>
          <w:sz w:val="24"/>
          <w:szCs w:val="24"/>
        </w:rPr>
        <w:t xml:space="preserve">According to the artice, 70% of people surveyed did not know what the CSI Effect was, though most watched </w:t>
      </w:r>
      <w:r w:rsidRPr="61D9BB29" w:rsidR="7748102C">
        <w:rPr>
          <w:rFonts w:ascii="Times New Roman" w:hAnsi="Times New Roman" w:eastAsia="Times New Roman" w:cs="Times New Roman"/>
          <w:sz w:val="24"/>
          <w:szCs w:val="24"/>
        </w:rPr>
        <w:t xml:space="preserve">crime shows regularly. </w:t>
      </w:r>
    </w:p>
    <w:p w:rsidR="7748102C" w:rsidP="61D9BB29" w:rsidRDefault="7748102C" w14:paraId="2FF4891B" w14:textId="302B420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D9BB29" w:rsidR="7748102C">
        <w:rPr>
          <w:rFonts w:ascii="Times New Roman" w:hAnsi="Times New Roman" w:eastAsia="Times New Roman" w:cs="Times New Roman"/>
          <w:sz w:val="24"/>
          <w:szCs w:val="24"/>
        </w:rPr>
        <w:t xml:space="preserve">Though the CSI Effect seems to have a pro-defense bias, it effects </w:t>
      </w:r>
      <w:r w:rsidRPr="61D9BB29" w:rsidR="40F0CB69">
        <w:rPr>
          <w:rFonts w:ascii="Times New Roman" w:hAnsi="Times New Roman" w:eastAsia="Times New Roman" w:cs="Times New Roman"/>
          <w:sz w:val="24"/>
          <w:szCs w:val="24"/>
        </w:rPr>
        <w:t xml:space="preserve">how the </w:t>
      </w:r>
      <w:r w:rsidRPr="61D9BB29" w:rsidR="52B8EA33">
        <w:rPr>
          <w:rFonts w:ascii="Times New Roman" w:hAnsi="Times New Roman" w:eastAsia="Times New Roman" w:cs="Times New Roman"/>
          <w:sz w:val="24"/>
          <w:szCs w:val="24"/>
        </w:rPr>
        <w:t xml:space="preserve">criminal justice system operates. </w:t>
      </w:r>
      <w:r w:rsidRPr="61D9BB29" w:rsidR="74F2D263">
        <w:rPr>
          <w:rFonts w:ascii="Times New Roman" w:hAnsi="Times New Roman" w:eastAsia="Times New Roman" w:cs="Times New Roman"/>
          <w:sz w:val="24"/>
          <w:szCs w:val="24"/>
        </w:rPr>
        <w:t>As said in the article</w:t>
      </w:r>
      <w:r w:rsidRPr="61D9BB29" w:rsidR="56B0D23A">
        <w:rPr>
          <w:rFonts w:ascii="Times New Roman" w:hAnsi="Times New Roman" w:eastAsia="Times New Roman" w:cs="Times New Roman"/>
          <w:sz w:val="24"/>
          <w:szCs w:val="24"/>
        </w:rPr>
        <w:t xml:space="preserve">, studies have shown that </w:t>
      </w:r>
      <w:r w:rsidRPr="61D9BB29" w:rsidR="07706D48">
        <w:rPr>
          <w:rFonts w:ascii="Times New Roman" w:hAnsi="Times New Roman" w:eastAsia="Times New Roman" w:cs="Times New Roman"/>
          <w:sz w:val="24"/>
          <w:szCs w:val="24"/>
        </w:rPr>
        <w:t>attorneys and others working in the criminal justice s</w:t>
      </w:r>
      <w:r w:rsidRPr="61D9BB29" w:rsidR="75450E5F">
        <w:rPr>
          <w:rFonts w:ascii="Times New Roman" w:hAnsi="Times New Roman" w:eastAsia="Times New Roman" w:cs="Times New Roman"/>
          <w:sz w:val="24"/>
          <w:szCs w:val="24"/>
        </w:rPr>
        <w:t>ystem operate as if this phenomenon is reality</w:t>
      </w:r>
      <w:r w:rsidRPr="61D9BB29" w:rsidR="02FDC9F9">
        <w:rPr>
          <w:rFonts w:ascii="Times New Roman" w:hAnsi="Times New Roman" w:eastAsia="Times New Roman" w:cs="Times New Roman"/>
          <w:sz w:val="24"/>
          <w:szCs w:val="24"/>
        </w:rPr>
        <w:t xml:space="preserve">, causing unnecessary work. </w:t>
      </w:r>
    </w:p>
    <w:p w:rsidR="335841AB" w:rsidP="61D9BB29" w:rsidRDefault="335841AB" w14:paraId="22E37348" w14:textId="076086C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D9BB29" w:rsidR="335841AB">
        <w:rPr>
          <w:rFonts w:ascii="Times New Roman" w:hAnsi="Times New Roman" w:eastAsia="Times New Roman" w:cs="Times New Roman"/>
          <w:sz w:val="24"/>
          <w:szCs w:val="24"/>
        </w:rPr>
        <w:t>In the article,</w:t>
      </w:r>
      <w:r w:rsidRPr="61D9BB29" w:rsidR="60F55362">
        <w:rPr>
          <w:rFonts w:ascii="Times New Roman" w:hAnsi="Times New Roman" w:eastAsia="Times New Roman" w:cs="Times New Roman"/>
          <w:sz w:val="24"/>
          <w:szCs w:val="24"/>
        </w:rPr>
        <w:t xml:space="preserve"> they suggest showing potential jurors a multi-media type presentation, teaching them the CSI Effect and how to interpret evidence, especially forensic evidence. </w:t>
      </w:r>
      <w:r w:rsidRPr="61D9BB29" w:rsidR="3681FB5F">
        <w:rPr>
          <w:rFonts w:ascii="Times New Roman" w:hAnsi="Times New Roman" w:eastAsia="Times New Roman" w:cs="Times New Roman"/>
          <w:sz w:val="24"/>
          <w:szCs w:val="24"/>
        </w:rPr>
        <w:t xml:space="preserve">This type of learning is proven to register in the brain more </w:t>
      </w:r>
      <w:r w:rsidRPr="61D9BB29" w:rsidR="57B3BAE8">
        <w:rPr>
          <w:rFonts w:ascii="Times New Roman" w:hAnsi="Times New Roman" w:eastAsia="Times New Roman" w:cs="Times New Roman"/>
          <w:sz w:val="24"/>
          <w:szCs w:val="24"/>
        </w:rPr>
        <w:t>successfully</w:t>
      </w:r>
      <w:r w:rsidRPr="61D9BB29" w:rsidR="3681FB5F">
        <w:rPr>
          <w:rFonts w:ascii="Times New Roman" w:hAnsi="Times New Roman" w:eastAsia="Times New Roman" w:cs="Times New Roman"/>
          <w:sz w:val="24"/>
          <w:szCs w:val="24"/>
        </w:rPr>
        <w:t xml:space="preserve"> than ora</w:t>
      </w:r>
      <w:r w:rsidRPr="61D9BB29" w:rsidR="091824BD">
        <w:rPr>
          <w:rFonts w:ascii="Times New Roman" w:hAnsi="Times New Roman" w:eastAsia="Times New Roman" w:cs="Times New Roman"/>
          <w:sz w:val="24"/>
          <w:szCs w:val="24"/>
        </w:rPr>
        <w:t xml:space="preserve">l learning. </w:t>
      </w:r>
      <w:r w:rsidRPr="61D9BB29" w:rsidR="591BF566">
        <w:rPr>
          <w:rFonts w:ascii="Times New Roman" w:hAnsi="Times New Roman" w:eastAsia="Times New Roman" w:cs="Times New Roman"/>
          <w:sz w:val="24"/>
          <w:szCs w:val="24"/>
        </w:rPr>
        <w:t xml:space="preserve">A second option suggested </w:t>
      </w:r>
      <w:r w:rsidRPr="61D9BB29" w:rsidR="2B7E8D98">
        <w:rPr>
          <w:rFonts w:ascii="Times New Roman" w:hAnsi="Times New Roman" w:eastAsia="Times New Roman" w:cs="Times New Roman"/>
          <w:sz w:val="24"/>
          <w:szCs w:val="24"/>
        </w:rPr>
        <w:t xml:space="preserve">during the </w:t>
      </w:r>
      <w:proofErr w:type="spellStart"/>
      <w:r w:rsidRPr="61D9BB29" w:rsidR="2B7E8D98">
        <w:rPr>
          <w:rFonts w:ascii="Times New Roman" w:hAnsi="Times New Roman" w:eastAsia="Times New Roman" w:cs="Times New Roman"/>
          <w:sz w:val="24"/>
          <w:szCs w:val="24"/>
        </w:rPr>
        <w:t>voir</w:t>
      </w:r>
      <w:proofErr w:type="spellEnd"/>
      <w:r w:rsidRPr="61D9BB29" w:rsidR="2B7E8D98">
        <w:rPr>
          <w:rFonts w:ascii="Times New Roman" w:hAnsi="Times New Roman" w:eastAsia="Times New Roman" w:cs="Times New Roman"/>
          <w:sz w:val="24"/>
          <w:szCs w:val="24"/>
        </w:rPr>
        <w:t xml:space="preserve"> dire process </w:t>
      </w:r>
      <w:r w:rsidRPr="61D9BB29" w:rsidR="53E9C01D">
        <w:rPr>
          <w:rFonts w:ascii="Times New Roman" w:hAnsi="Times New Roman" w:eastAsia="Times New Roman" w:cs="Times New Roman"/>
          <w:sz w:val="24"/>
          <w:szCs w:val="24"/>
        </w:rPr>
        <w:t xml:space="preserve">is eliminating any juror that shows a bias based on the CSI effect. I believe perhaps these two solutions are possible, it </w:t>
      </w:r>
      <w:r w:rsidRPr="61D9BB29" w:rsidR="342F2D82">
        <w:rPr>
          <w:rFonts w:ascii="Times New Roman" w:hAnsi="Times New Roman" w:eastAsia="Times New Roman" w:cs="Times New Roman"/>
          <w:sz w:val="24"/>
          <w:szCs w:val="24"/>
        </w:rPr>
        <w:t>woul</w:t>
      </w:r>
      <w:r w:rsidRPr="61D9BB29" w:rsidR="53E9C01D">
        <w:rPr>
          <w:rFonts w:ascii="Times New Roman" w:hAnsi="Times New Roman" w:eastAsia="Times New Roman" w:cs="Times New Roman"/>
          <w:sz w:val="24"/>
          <w:szCs w:val="24"/>
        </w:rPr>
        <w:t xml:space="preserve">d be </w:t>
      </w:r>
      <w:r w:rsidRPr="61D9BB29" w:rsidR="18710991">
        <w:rPr>
          <w:rFonts w:ascii="Times New Roman" w:hAnsi="Times New Roman" w:eastAsia="Times New Roman" w:cs="Times New Roman"/>
          <w:sz w:val="24"/>
          <w:szCs w:val="24"/>
        </w:rPr>
        <w:t>beneficial to the criminal justice system that its jurors understand the actual reality of forensic evidence, and how to operate as a juror</w:t>
      </w:r>
      <w:r w:rsidRPr="61D9BB29" w:rsidR="7E2A128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58107003" w:rsidP="61D9BB29" w:rsidRDefault="58107003" w14:paraId="443975E4" w14:textId="63CCF79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D9BB29" w:rsidR="58107003">
        <w:rPr>
          <w:rFonts w:ascii="Times New Roman" w:hAnsi="Times New Roman" w:eastAsia="Times New Roman" w:cs="Times New Roman"/>
          <w:sz w:val="24"/>
          <w:szCs w:val="24"/>
        </w:rPr>
        <w:t xml:space="preserve">Assuming the CSI effect is real, </w:t>
      </w:r>
      <w:r w:rsidRPr="61D9BB29" w:rsidR="218676BF">
        <w:rPr>
          <w:rFonts w:ascii="Times New Roman" w:hAnsi="Times New Roman" w:eastAsia="Times New Roman" w:cs="Times New Roman"/>
          <w:sz w:val="24"/>
          <w:szCs w:val="24"/>
        </w:rPr>
        <w:t>attorneys</w:t>
      </w:r>
      <w:r w:rsidRPr="61D9BB29" w:rsidR="23CDE3B2">
        <w:rPr>
          <w:rFonts w:ascii="Times New Roman" w:hAnsi="Times New Roman" w:eastAsia="Times New Roman" w:cs="Times New Roman"/>
          <w:sz w:val="24"/>
          <w:szCs w:val="24"/>
        </w:rPr>
        <w:t xml:space="preserve"> could use the </w:t>
      </w:r>
      <w:proofErr w:type="spellStart"/>
      <w:r w:rsidRPr="61D9BB29" w:rsidR="23CDE3B2">
        <w:rPr>
          <w:rFonts w:ascii="Times New Roman" w:hAnsi="Times New Roman" w:eastAsia="Times New Roman" w:cs="Times New Roman"/>
          <w:sz w:val="24"/>
          <w:szCs w:val="24"/>
        </w:rPr>
        <w:t>voir</w:t>
      </w:r>
      <w:proofErr w:type="spellEnd"/>
      <w:r w:rsidRPr="61D9BB29" w:rsidR="23CDE3B2">
        <w:rPr>
          <w:rFonts w:ascii="Times New Roman" w:hAnsi="Times New Roman" w:eastAsia="Times New Roman" w:cs="Times New Roman"/>
          <w:sz w:val="24"/>
          <w:szCs w:val="24"/>
        </w:rPr>
        <w:t xml:space="preserve"> dire process to elim</w:t>
      </w:r>
      <w:r w:rsidRPr="61D9BB29" w:rsidR="3F07D581">
        <w:rPr>
          <w:rFonts w:ascii="Times New Roman" w:hAnsi="Times New Roman" w:eastAsia="Times New Roman" w:cs="Times New Roman"/>
          <w:sz w:val="24"/>
          <w:szCs w:val="24"/>
        </w:rPr>
        <w:t>in</w:t>
      </w:r>
      <w:r w:rsidRPr="61D9BB29" w:rsidR="23CDE3B2">
        <w:rPr>
          <w:rFonts w:ascii="Times New Roman" w:hAnsi="Times New Roman" w:eastAsia="Times New Roman" w:cs="Times New Roman"/>
          <w:sz w:val="24"/>
          <w:szCs w:val="24"/>
        </w:rPr>
        <w:t>ate</w:t>
      </w:r>
      <w:r w:rsidRPr="61D9BB29" w:rsidR="23CDE3B2">
        <w:rPr>
          <w:rFonts w:ascii="Times New Roman" w:hAnsi="Times New Roman" w:eastAsia="Times New Roman" w:cs="Times New Roman"/>
          <w:sz w:val="24"/>
          <w:szCs w:val="24"/>
        </w:rPr>
        <w:t xml:space="preserve"> jurors, but I also feel </w:t>
      </w:r>
      <w:r w:rsidRPr="61D9BB29" w:rsidR="6CD17F01">
        <w:rPr>
          <w:rFonts w:ascii="Times New Roman" w:hAnsi="Times New Roman" w:eastAsia="Times New Roman" w:cs="Times New Roman"/>
          <w:sz w:val="24"/>
          <w:szCs w:val="24"/>
        </w:rPr>
        <w:t xml:space="preserve">too many people may watch crime television </w:t>
      </w:r>
      <w:r w:rsidRPr="61D9BB29" w:rsidR="399439E9">
        <w:rPr>
          <w:rFonts w:ascii="Times New Roman" w:hAnsi="Times New Roman" w:eastAsia="Times New Roman" w:cs="Times New Roman"/>
          <w:sz w:val="24"/>
          <w:szCs w:val="24"/>
        </w:rPr>
        <w:t>shows and</w:t>
      </w:r>
      <w:r w:rsidRPr="61D9BB29" w:rsidR="6CD17F01">
        <w:rPr>
          <w:rFonts w:ascii="Times New Roman" w:hAnsi="Times New Roman" w:eastAsia="Times New Roman" w:cs="Times New Roman"/>
          <w:sz w:val="24"/>
          <w:szCs w:val="24"/>
        </w:rPr>
        <w:t xml:space="preserve"> be influenced by the effect. </w:t>
      </w:r>
      <w:r w:rsidRPr="61D9BB29" w:rsidR="0EC2ABBD">
        <w:rPr>
          <w:rFonts w:ascii="Times New Roman" w:hAnsi="Times New Roman" w:eastAsia="Times New Roman" w:cs="Times New Roman"/>
          <w:sz w:val="24"/>
          <w:szCs w:val="24"/>
        </w:rPr>
        <w:t>Prosecutors</w:t>
      </w:r>
      <w:r w:rsidRPr="61D9BB29" w:rsidR="6CD17F01">
        <w:rPr>
          <w:rFonts w:ascii="Times New Roman" w:hAnsi="Times New Roman" w:eastAsia="Times New Roman" w:cs="Times New Roman"/>
          <w:sz w:val="24"/>
          <w:szCs w:val="24"/>
        </w:rPr>
        <w:t>, or all</w:t>
      </w:r>
      <w:r w:rsidRPr="61D9BB29" w:rsidR="7C35D2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D9BB29" w:rsidR="6AC577F6">
        <w:rPr>
          <w:rFonts w:ascii="Times New Roman" w:hAnsi="Times New Roman" w:eastAsia="Times New Roman" w:cs="Times New Roman"/>
          <w:sz w:val="24"/>
          <w:szCs w:val="24"/>
        </w:rPr>
        <w:t>attorneys</w:t>
      </w:r>
      <w:r w:rsidRPr="61D9BB29" w:rsidR="7C35D2EC">
        <w:rPr>
          <w:rFonts w:ascii="Times New Roman" w:hAnsi="Times New Roman" w:eastAsia="Times New Roman" w:cs="Times New Roman"/>
          <w:sz w:val="24"/>
          <w:szCs w:val="24"/>
        </w:rPr>
        <w:t xml:space="preserve"> for this matter, </w:t>
      </w:r>
      <w:r w:rsidRPr="61D9BB29" w:rsidR="0F1D06D8">
        <w:rPr>
          <w:rFonts w:ascii="Times New Roman" w:hAnsi="Times New Roman" w:eastAsia="Times New Roman" w:cs="Times New Roman"/>
          <w:sz w:val="24"/>
          <w:szCs w:val="24"/>
        </w:rPr>
        <w:t xml:space="preserve">and the whole criminal justice system, can best benefit from teaching potential jurors </w:t>
      </w:r>
      <w:r w:rsidRPr="61D9BB29" w:rsidR="733C8BF7">
        <w:rPr>
          <w:rFonts w:ascii="Times New Roman" w:hAnsi="Times New Roman" w:eastAsia="Times New Roman" w:cs="Times New Roman"/>
          <w:sz w:val="24"/>
          <w:szCs w:val="24"/>
        </w:rPr>
        <w:t xml:space="preserve">learning </w:t>
      </w:r>
      <w:r w:rsidRPr="61D9BB29" w:rsidR="0F1D06D8">
        <w:rPr>
          <w:rFonts w:ascii="Times New Roman" w:hAnsi="Times New Roman" w:eastAsia="Times New Roman" w:cs="Times New Roman"/>
          <w:sz w:val="24"/>
          <w:szCs w:val="24"/>
        </w:rPr>
        <w:t xml:space="preserve">about the CSI effect and </w:t>
      </w:r>
      <w:r w:rsidRPr="61D9BB29" w:rsidR="1BBAACA7">
        <w:rPr>
          <w:rFonts w:ascii="Times New Roman" w:hAnsi="Times New Roman" w:eastAsia="Times New Roman" w:cs="Times New Roman"/>
          <w:sz w:val="24"/>
          <w:szCs w:val="24"/>
        </w:rPr>
        <w:t xml:space="preserve">more importantly, their duties as a juror. </w:t>
      </w:r>
    </w:p>
    <w:p w:rsidR="61D9BB29" w:rsidP="61D9BB29" w:rsidRDefault="61D9BB29" w14:paraId="5AC5D4DF" w14:textId="33B1839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BBAACA7" w:rsidP="61D9BB29" w:rsidRDefault="1BBAACA7" w14:paraId="12DDF4D8" w14:textId="01635863">
      <w:pPr>
        <w:pStyle w:val="Normal"/>
        <w:spacing w:line="480" w:lineRule="auto"/>
        <w:ind w:firstLine="720"/>
        <w:jc w:val="left"/>
      </w:pPr>
      <w:r w:rsidRPr="61D9BB29" w:rsidR="1BBAAC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The CSI Effect and Its Potential on Juror Decisions - Alldredge 2015.pdf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D74623"/>
    <w:rsid w:val="016C871C"/>
    <w:rsid w:val="02FDC9F9"/>
    <w:rsid w:val="07706D48"/>
    <w:rsid w:val="082C7CB2"/>
    <w:rsid w:val="084C250F"/>
    <w:rsid w:val="091824BD"/>
    <w:rsid w:val="0CBAF67F"/>
    <w:rsid w:val="0E91EB68"/>
    <w:rsid w:val="0EC2ABBD"/>
    <w:rsid w:val="0F1D06D8"/>
    <w:rsid w:val="0F6B3CCF"/>
    <w:rsid w:val="134F2986"/>
    <w:rsid w:val="16211824"/>
    <w:rsid w:val="18710991"/>
    <w:rsid w:val="1A409DD7"/>
    <w:rsid w:val="1A926EE7"/>
    <w:rsid w:val="1B574613"/>
    <w:rsid w:val="1BBAACA7"/>
    <w:rsid w:val="1D155A4C"/>
    <w:rsid w:val="1D690B11"/>
    <w:rsid w:val="215BE8D8"/>
    <w:rsid w:val="218676BF"/>
    <w:rsid w:val="219957E3"/>
    <w:rsid w:val="23CDE3B2"/>
    <w:rsid w:val="25535E00"/>
    <w:rsid w:val="26248DD2"/>
    <w:rsid w:val="279F2955"/>
    <w:rsid w:val="2832A1ED"/>
    <w:rsid w:val="284F88F0"/>
    <w:rsid w:val="293AF9B6"/>
    <w:rsid w:val="2B7E8D98"/>
    <w:rsid w:val="2BA01EE2"/>
    <w:rsid w:val="2D3BACEA"/>
    <w:rsid w:val="2D7C5310"/>
    <w:rsid w:val="31FD9D28"/>
    <w:rsid w:val="335841AB"/>
    <w:rsid w:val="342F2D82"/>
    <w:rsid w:val="355B46E3"/>
    <w:rsid w:val="3681FB5F"/>
    <w:rsid w:val="37ACFAF2"/>
    <w:rsid w:val="37CF0C98"/>
    <w:rsid w:val="37D74623"/>
    <w:rsid w:val="399439E9"/>
    <w:rsid w:val="3EEC7EFF"/>
    <w:rsid w:val="3F07D581"/>
    <w:rsid w:val="3F1D49C4"/>
    <w:rsid w:val="3F203DC5"/>
    <w:rsid w:val="40F0CB69"/>
    <w:rsid w:val="4133BA76"/>
    <w:rsid w:val="416BB384"/>
    <w:rsid w:val="4187869F"/>
    <w:rsid w:val="42729A7B"/>
    <w:rsid w:val="47DB2F4F"/>
    <w:rsid w:val="47FEA43E"/>
    <w:rsid w:val="495D9D0C"/>
    <w:rsid w:val="4997D634"/>
    <w:rsid w:val="4A87D986"/>
    <w:rsid w:val="4EA985A1"/>
    <w:rsid w:val="4F5E0D30"/>
    <w:rsid w:val="52B8EA33"/>
    <w:rsid w:val="53E9C01D"/>
    <w:rsid w:val="54698B88"/>
    <w:rsid w:val="56B0D23A"/>
    <w:rsid w:val="573B2574"/>
    <w:rsid w:val="57B3BAE8"/>
    <w:rsid w:val="58107003"/>
    <w:rsid w:val="58A7689D"/>
    <w:rsid w:val="591BF566"/>
    <w:rsid w:val="5A4BEFCA"/>
    <w:rsid w:val="5B437070"/>
    <w:rsid w:val="5D52C8D9"/>
    <w:rsid w:val="5E11DE2D"/>
    <w:rsid w:val="5E4C4DE7"/>
    <w:rsid w:val="5E9E50CD"/>
    <w:rsid w:val="5F1A35F6"/>
    <w:rsid w:val="5F7DA087"/>
    <w:rsid w:val="60C6DC87"/>
    <w:rsid w:val="60F55362"/>
    <w:rsid w:val="61D9BB29"/>
    <w:rsid w:val="632290A2"/>
    <w:rsid w:val="64BA8565"/>
    <w:rsid w:val="669B27CB"/>
    <w:rsid w:val="66F4E566"/>
    <w:rsid w:val="6981F39C"/>
    <w:rsid w:val="6A549670"/>
    <w:rsid w:val="6AC577F6"/>
    <w:rsid w:val="6BBA586C"/>
    <w:rsid w:val="6CD17F01"/>
    <w:rsid w:val="6D0CD43A"/>
    <w:rsid w:val="701E389F"/>
    <w:rsid w:val="70ED717E"/>
    <w:rsid w:val="733C8BF7"/>
    <w:rsid w:val="74A75001"/>
    <w:rsid w:val="74F2D263"/>
    <w:rsid w:val="75450E5F"/>
    <w:rsid w:val="7748102C"/>
    <w:rsid w:val="7889CFC9"/>
    <w:rsid w:val="79C45013"/>
    <w:rsid w:val="7B018CD1"/>
    <w:rsid w:val="7C35D2EC"/>
    <w:rsid w:val="7CCE5BDB"/>
    <w:rsid w:val="7CE9775E"/>
    <w:rsid w:val="7DE03A41"/>
    <w:rsid w:val="7E2A128D"/>
    <w:rsid w:val="7E4083A1"/>
    <w:rsid w:val="7F4BE17D"/>
    <w:rsid w:val="7FC8B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4623"/>
  <w15:chartTrackingRefBased/>
  <w15:docId w15:val="{230ff2a2-fd9f-472d-bb98-bef4ded4ed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2021-04-20T18:02:29.8611436Z</dcterms:created>
  <dcterms:modified xsi:type="dcterms:W3CDTF">2021-04-21T00:14:33.3551702Z</dcterms:modified>
  <dc:creator>Fracek Jr, Joseph R</dc:creator>
  <lastModifiedBy>Fracek Jr, Joseph R</lastModifiedBy>
</coreProperties>
</file>