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201911204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  <w:t>이주형</w:t>
            </w: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>
              <w:rPr>
                <w:b/>
                <w:sz w:val="32"/>
              </w:rPr>
              <w:t>3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b/>
                <w:sz w:val="32"/>
              </w:rPr>
              <w:t>0</w:t>
            </w:r>
            <w:r>
              <w:rPr>
                <w:lang w:eastAsia="ko-KR"/>
                <w:b/>
                <w:sz w:val="32"/>
                <w:rtl w:val="off"/>
              </w:rPr>
              <w:t>5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>
              <w:rPr>
                <w:rFonts w:hint="eastAsia"/>
                <w:b/>
                <w:sz w:val="32"/>
              </w:rPr>
              <w:t>실습 체크 리스트</w:t>
            </w: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>
              <w:trPr>
                <w:trHeight w:val="471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  <w:tr>
              <w:trPr>
                <w:trHeight w:val="459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2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>
            <w:pPr>
              <w:jc w:val="center"/>
              <w:rPr>
                <w:b/>
                <w:sz w:val="32"/>
              </w:rPr>
            </w:pP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실습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1</w:t>
            </w:r>
            <w:r>
              <w:rPr>
                <w:rFonts w:hint="eastAsia"/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</w:rPr>
              <w:t>[</w:t>
            </w:r>
            <w:r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  <w:t xml:space="preserve"> RecyclerView &amp; dataAdapter 연동 &amp; Click이벤트처리</w:t>
            </w:r>
            <w:r>
              <w:rPr>
                <w:rFonts w:hint="eastAsia"/>
                <w:b/>
                <w:color w:val="0000FF"/>
                <w:sz w:val="32"/>
              </w:rPr>
              <w:t xml:space="preserve"> </w:t>
            </w:r>
            <w:r>
              <w:rPr>
                <w:b/>
                <w:color w:val="0000FF"/>
                <w:sz w:val="32"/>
              </w:rPr>
              <w:t>]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tcW w:w="9016" w:type="dxa"/>
            <w:vAlign w:val="top"/>
          </w:tcPr>
          <w:p>
            <w:pPr>
              <w:jc w:val="left"/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>activity_main.xml</w:t>
            </w:r>
          </w:p>
          <w:p>
            <w:pPr>
              <w:jc w:val="left"/>
              <w:rPr>
                <w:color w:val="000000"/>
                <w:sz w:val="14"/>
                <w:szCs w:val="1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="90dp"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영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어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단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="30dp"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="bold"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="@+id/recyclerView"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="match_parent"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>row.xml</w:t>
            </w:r>
          </w:p>
          <w:p>
            <w:pPr>
              <w:jc w:val="left"/>
              <w:rPr>
                <w:color w:val="000000"/>
                <w:sz w:val="14"/>
                <w:szCs w:val="1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2"/>
                <w:szCs w:val="12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>="@+id/textView"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>="@drawable/textview_style"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android:padding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android:layout_margin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="TextView"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2"/>
                <w:szCs w:val="12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2"/>
                <w:szCs w:val="12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>="@+id/textMeaning"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android:layout_margin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>="@drawable/textview_style"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android:padding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2"/>
                <w:szCs w:val="12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2"/>
                <w:szCs w:val="12"/>
                <w:shd w:val="clear" w:color="auto" w:fill="2B2B2B"/>
                <w:spacing w:val="0"/>
              </w:rPr>
              <w:t xml:space="preserve">="TextView"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2"/>
                <w:szCs w:val="12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0"/>
                <w:szCs w:val="20"/>
                <w:rtl w:val="off"/>
              </w:rPr>
              <w:t>textview_style.xml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&lt;shape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&lt;!--shape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성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&lt;!--stroke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선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&lt;stroke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="#ff0"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&lt;!--solid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&lt;solid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="#0ff"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&lt;!--corners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형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&lt;corners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:radius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:topRightRadius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="100dp"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&lt;/shape&gt;</w:t>
            </w:r>
          </w:p>
        </w:tc>
      </w:tr>
      <w:tr>
        <w:tc>
          <w:tcPr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>MainActivity.kt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.util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.LinearLayoutManager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.util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.*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kotlin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.collections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.ArrayList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MainActivity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:ArrayList&lt;MyData&gt; = ArrayList()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:MyDataAdapter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initData()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initRecyclerView()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initData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scan = Scanner(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resources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.openRawResource(R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.raw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words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//resources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rawResource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open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words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.txt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while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.hasNextLine())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word = 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.nextLine()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meaning = 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.nextLine()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.add(MyData(word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meaning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.close()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initRecyclerView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layoutManager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LinearLayoutManager(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this,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LinearLayoutManager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VERTICAL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adapter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MyDataAdapter(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adapter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itemClickListener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object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:MyDataAdapter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.OnItemClickListener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//adapter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item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...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익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명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(object)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OnItemClick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(data: MyData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position: Int)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//mainActivity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data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받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/*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.makeText(this@MainActivity, 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.meaning, 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.LENGTH_SHORT)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this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this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mainActivity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닌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adapter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this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*/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flag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flag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flag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true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.notifyItemChanged(position)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adapter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2483"/>
              </w:tabs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>MyDataAdapter.kt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2483"/>
              </w:tabs>
              <w:rPr>
                <w:color w:val="000000"/>
                <w:sz w:val="14"/>
                <w:szCs w:val="1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.util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.RowBinding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MyDataAdapter 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items:ArrayList&lt;MyData&gt;):RecyclerView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.Adapter&lt;MyDataAdapter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.ViewHolder&gt;()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스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받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RecyclerView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속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받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속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ViewHolder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interface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OnItemClickListener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릭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스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: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OnItemClick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(data:MyData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position: Int)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릭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동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넣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itemClickListener:OnItemClickListener?=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단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inner 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ViewHolder(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binding: RowBinding):RecyclerView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.ViewHolder(binding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.root)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//viewHolder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inner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binding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당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ViewHolder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도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RecyclerView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ViewHolder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속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받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좋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니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ViewHolder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스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//view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itemClickListener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init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.setOnClickListener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itemClickListener?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.OnItemClick(items[adapterPosition]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adapterPosition)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동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adatperView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(MainActivity)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(parent: 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viewType: Int): ViewHolder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//RowBinding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ViewHolder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 = RowBinding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.from(parent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.context)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parent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ViewHolder(view)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getItemCount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(): Int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items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onBindViewHolder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(holder: 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position: Int)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//items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 = items[position]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.word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.textMeaning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 = items[position]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.meaning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(items[position]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.flag)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.textMeaning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.visibility= 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.VISIBLE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.textMeaning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.visibility= 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.GONE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color w:val="000000"/>
                <w:sz w:val="14"/>
                <w:szCs w:val="14"/>
              </w:rPr>
              <w:tab/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>MyData.kt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data 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MyData(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word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meaning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flag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:Boolean)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2737A"/>
                <w:sz w:val="14"/>
                <w:szCs w:val="14"/>
                <w:shd w:val="clear" w:color="auto" w:fill="2B2B2B"/>
                <w:spacing w:val="0"/>
              </w:rPr>
              <w:t>{}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rPr>
          <w:trHeight w:val="1207" w:hRule="atLeast"/>
        </w:trPr>
        <w:tc>
          <w:tcPr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drawing>
                <wp:inline distT="0" distB="0" distL="180" distR="180">
                  <wp:extent cx="3086100" cy="445770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5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 w:val="32"/>
              </w:rPr>
              <w:t>실습</w:t>
            </w:r>
            <w:r>
              <w:rPr>
                <w:b/>
                <w:sz w:val="32"/>
              </w:rPr>
              <w:t>2</w:t>
            </w:r>
            <w:r>
              <w:rPr>
                <w:rFonts w:hint="eastAsia"/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</w:rPr>
              <w:t>[</w:t>
            </w:r>
            <w:r>
              <w:rPr>
                <w:b/>
                <w:color w:val="0000FF"/>
                <w:sz w:val="32"/>
              </w:rPr>
              <w:t xml:space="preserve">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RecyclerView &amp; dataAdapter &amp; swipe &amp; DragAndDrop 구현</w:t>
            </w:r>
            <w:r>
              <w:rPr>
                <w:rFonts w:hint="eastAsia"/>
                <w:b/>
                <w:color w:val="0000FF"/>
                <w:sz w:val="32"/>
              </w:rPr>
              <w:t xml:space="preserve"> </w:t>
            </w:r>
            <w:r>
              <w:rPr>
                <w:b/>
                <w:color w:val="0000FF"/>
                <w:sz w:val="32"/>
              </w:rPr>
              <w:t>]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>activity_main.xml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="90dp"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영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어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단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="30dp"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:textStyle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="bold"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="@+id/recyclerView"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="match_parent"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>row.xml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="@+id/textView"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:background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="@drawable/textview_style"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:padding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:layout_margin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="TextView"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>textview_style.xml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&lt;shape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&lt;!--shape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성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&lt;!--stroke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선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&lt;stroke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="5dp"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="#ff0"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&lt;!--solid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&lt;solid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android:color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="#0ff"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&lt;!--corners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형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&lt;corners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android:radius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android:topRightRadius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="100dp"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&lt;/shape&gt;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lang w:eastAsia="ko-KR"/>
                <w:rFonts w:hint="eastAsia"/>
                <w:color w:val="000000"/>
                <w:sz w:val="20"/>
                <w:szCs w:val="20"/>
                <w:rtl w:val="off"/>
              </w:rPr>
              <w:t>AndroidManifest,xml -&gt; TTS를 위한 &lt;queries&gt;설정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&lt;manifest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&lt;!--TTS_SERVICE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--&gt;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&lt;queries&gt;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&lt;intent&gt;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&lt;action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.action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.TTS_SERVICE"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&lt;/intent&gt;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&lt;/queries&gt;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&lt;application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:allowBackup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:dataExtractionRules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="@xml/data_extraction_rules"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:fullBackupContent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="@xml/backup_rules"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:icon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="@mipmap/ic_launcher"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:label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="@string/app_name"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:supportsRtl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:theme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="@style/Theme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.Lab02"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:targetApi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="31"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:exported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="true"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&lt;intent-filter&gt;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&lt;action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.action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.MAIN"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    &lt;category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:name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.category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.LAUNCHER"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&lt;/intent-filter&gt;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&lt;/activity&gt;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&lt;/application&gt;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&lt;/manifest&gt;</w:t>
            </w:r>
          </w:p>
        </w:tc>
      </w:tr>
      <w:tr>
        <w:trPr>
          <w:trHeight w:val="697" w:hRule="atLeast"/>
        </w:trPr>
        <w:tc>
          <w:tcPr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>MainActivity.kt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20"/>
                <w:szCs w:val="20"/>
                <w:shd w:val="clear" w:color="auto" w:fill="2B2B2B"/>
                <w:spacing w:val="0"/>
              </w:rPr>
              <w:t>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.speech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.TextToSpeech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.ItemTouchHelper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.LinearLayoutManager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.util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.*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kotlin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.collections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.ArrayList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MainActivity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:ArrayList&lt;MyData&gt; = ArrayList()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MyDataAdapter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TextToSpeech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isTTSReady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initData()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initRecyclerView()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initTTS()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initTTS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tts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TextToSpeech(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밖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isTTSReady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true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//TTS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true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language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Locale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US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것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initData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scan = Scanner(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resources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.openRawResource(R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.raw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words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//resources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rawResource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open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words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.txt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while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.hasNextLine())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word = 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.nextLine()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meaning = 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.nextLine()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.add(MyData(word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meaning))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scan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.close()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initRecyclerView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layoutManager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LinearLayoutManager(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this,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LinearLayoutManager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VERTICAL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adapter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MyDataAdapter(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adapter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itemClickListener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object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MyDataAdapter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.OnItemClickListener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//adapter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item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...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익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명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(object)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OnItemClick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(data: MyData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position: Int)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//mainActivity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data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받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isTTSReady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.speak(data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word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TextToSpeech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QUEUE_ADD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 null, 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릭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다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word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Queue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때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TextToSpeech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.makeText(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467CDA"/>
                <w:sz w:val="14"/>
                <w:szCs w:val="14"/>
                <w:shd w:val="clear" w:color="auto" w:fill="2B2B2B"/>
                <w:spacing w:val="0"/>
              </w:rPr>
              <w:t>@MainActivity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meaning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LENGTH_SHORT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this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this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mainActivity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닌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adapter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this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adapter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.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익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명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simpleCallback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object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:ItemTouchHelper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.SimpleCallback(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ItemTouchHelper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UP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or ItemTouchHelper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DOWN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ItemTouchHelper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RIGHT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onMove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//Drag&amp;Drop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recyclerView: 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recyclerView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viewHolder: 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//Drag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할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target: 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//Drag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될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): Boolean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.moveItem(viewHolder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adapterPosition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target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adapterPosition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return true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onSwiped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(viewHolder: 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direction: Int)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//Swipe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//recyclerView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data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Adapter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리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 Adapter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layout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.removeItem(viewHolder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adapterPosition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data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itemTouchHelper = ItemTouchHelper(simpleCallback)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갖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helper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itemTouchHelper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.attachToRecyclerView(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//recyclerView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attach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onStop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때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TTS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.onStop()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.stop()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onDestroy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때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TTS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도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shutdown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기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for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.onDestroy()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.shutdown()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ascii="JetBrains Mono" w:eastAsia="JetBrains Mono" w:hAnsi="JetBrains Mono" w:cs="JetBrains Mono" w:hint="eastAsia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hint="eastAsia"/>
                <w:color w:val="000000"/>
                <w:sz w:val="20"/>
                <w:szCs w:val="20"/>
                <w:rtl w:val="off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>MyDataAdapter.kt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.RowBinding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MyDataAdapter 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items:ArrayList&lt;MyData&gt;):RecyclerView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.Adapter&lt;MyDataAdapter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.ViewHolder&gt;()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스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받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RecyclerView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속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받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속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ViewHolder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interface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OnItemClickListener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릭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스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: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OnItemClick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(data:MyData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position: Int)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릭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동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넣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itemClickListener:OnItemClickListener?=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단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inner 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ViewHolder(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binding: RowBinding):RecyclerView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.ViewHolder(binding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.root)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//viewHolder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inner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binding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당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ViewHolder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도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RecyclerView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ViewHolder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상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속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받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좋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니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ViewHolder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스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//view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itemClickListener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init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.setOnClickListener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itemClickListener?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.OnItemClick(items[adapterPosition]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adapterPosition)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동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adatperView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(MainActivity)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것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removeItem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(pos:Int)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items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.removeAt(pos)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//items(ArrayList)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당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pos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삭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notifyItemRemoved(pos)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moveItem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(oldPos:Int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newPos:Int)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동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temp = items[oldPos]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items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.removeAt(oldPos)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items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.add(newPos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temp)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notifyItemMoved(oldPos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newPos)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(parent: ViewGroup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viewType: Int): ViewHolder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//RowBinding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ViewHolder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 = RowBinding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.from(parent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.context)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parent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 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ViewHolder(view)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getItemCount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(): Int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items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.size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onBindViewHolder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(holder: ViewHolder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position: Int)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//items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holder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.text = items[position]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.word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ko-KR"/>
                <w:rFonts w:hint="eastAsia"/>
                <w:color w:val="000000"/>
                <w:sz w:val="14"/>
                <w:szCs w:val="14"/>
                <w:rtl w:val="off"/>
              </w:rPr>
            </w:pPr>
            <w:r>
              <w:rPr>
                <w:lang w:eastAsia="ko-KR"/>
                <w:color w:val="000000"/>
                <w:sz w:val="20"/>
                <w:szCs w:val="20"/>
                <w:rtl w:val="off"/>
              </w:rPr>
              <w:t>MyData.kt</w:t>
            </w:r>
          </w:p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data 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MyData(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word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meaning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:String)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72737A"/>
                <w:sz w:val="14"/>
                <w:szCs w:val="14"/>
                <w:shd w:val="clear" w:color="auto" w:fill="2B2B2B"/>
                <w:spacing w:val="0"/>
              </w:rPr>
              <w:t>{}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</w:tcPr>
          <w:p>
            <w:pPr>
              <w:jc w:val="center"/>
              <w:tabs>
                <w:tab w:val="left" w:pos="4422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drawing>
                <wp:inline distT="0" distB="0" distL="180" distR="180">
                  <wp:extent cx="1685504" cy="365232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504" cy="36523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notTrueType w:val="false"/>
    <w:pitch w:val="variable"/>
  </w:font>
  <w:font w:name="?? ??">
    <w:notTrueType w:val="false"/>
    <w:pitch w:val="variable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이주형</dc:creator>
  <cp:keywords/>
  <dc:description/>
  <cp:lastModifiedBy>이주형</cp:lastModifiedBy>
  <cp:revision>1</cp:revision>
  <dcterms:created xsi:type="dcterms:W3CDTF">2019-09-05T13:54:00Z</dcterms:created>
  <dcterms:modified xsi:type="dcterms:W3CDTF">2023-04-05T11:45:56Z</dcterms:modified>
  <cp:version>1000.0100.01</cp:version>
</cp:coreProperties>
</file>