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F796" w14:textId="77777777" w:rsidR="00130FC7" w:rsidRPr="00DB3B0B" w:rsidRDefault="00D76474">
      <w:pPr>
        <w:rPr>
          <w:rFonts w:ascii="Arial" w:hAnsi="Arial" w:cs="Arial"/>
          <w:b/>
          <w:bCs/>
          <w:sz w:val="36"/>
          <w:szCs w:val="36"/>
        </w:rPr>
      </w:pPr>
      <w:r w:rsidRPr="00DB3B0B">
        <w:rPr>
          <w:rFonts w:ascii="Arial" w:hAnsi="Arial" w:cs="Arial"/>
          <w:b/>
          <w:bCs/>
          <w:sz w:val="36"/>
          <w:szCs w:val="36"/>
        </w:rPr>
        <w:t>S</w:t>
      </w:r>
      <w:r w:rsidR="006F6329" w:rsidRPr="00DB3B0B">
        <w:rPr>
          <w:rFonts w:ascii="Arial" w:hAnsi="Arial" w:cs="Arial"/>
          <w:b/>
          <w:bCs/>
          <w:sz w:val="36"/>
          <w:szCs w:val="36"/>
        </w:rPr>
        <w:t>upermarket</w:t>
      </w:r>
      <w:r w:rsidRPr="00DB3B0B">
        <w:rPr>
          <w:rFonts w:ascii="Arial" w:hAnsi="Arial" w:cs="Arial"/>
          <w:b/>
          <w:bCs/>
          <w:sz w:val="36"/>
          <w:szCs w:val="36"/>
        </w:rPr>
        <w:t xml:space="preserve"> Inventory</w:t>
      </w:r>
      <w:r w:rsidR="006F6329" w:rsidRPr="00DB3B0B">
        <w:rPr>
          <w:rFonts w:ascii="Arial" w:hAnsi="Arial" w:cs="Arial"/>
          <w:b/>
          <w:bCs/>
          <w:sz w:val="36"/>
          <w:szCs w:val="36"/>
        </w:rPr>
        <w:t xml:space="preserve"> w/ </w:t>
      </w:r>
      <w:r w:rsidRPr="00DB3B0B">
        <w:rPr>
          <w:rFonts w:ascii="Arial" w:hAnsi="Arial" w:cs="Arial"/>
          <w:b/>
          <w:bCs/>
          <w:sz w:val="36"/>
          <w:szCs w:val="36"/>
        </w:rPr>
        <w:t>D</w:t>
      </w:r>
      <w:r w:rsidR="006F6329" w:rsidRPr="00DB3B0B">
        <w:rPr>
          <w:rFonts w:ascii="Arial" w:hAnsi="Arial" w:cs="Arial"/>
          <w:b/>
          <w:bCs/>
          <w:sz w:val="36"/>
          <w:szCs w:val="36"/>
        </w:rPr>
        <w:t>epartments</w:t>
      </w:r>
      <w:r w:rsidR="00322F8B" w:rsidRPr="00DB3B0B">
        <w:rPr>
          <w:rFonts w:ascii="Arial" w:hAnsi="Arial" w:cs="Arial"/>
          <w:b/>
          <w:bCs/>
          <w:sz w:val="36"/>
          <w:szCs w:val="36"/>
        </w:rPr>
        <w:t xml:space="preserve"> </w:t>
      </w:r>
    </w:p>
    <w:p w14:paraId="0C9BFDF4" w14:textId="77777777" w:rsidR="00D76474" w:rsidRDefault="00D76474">
      <w:pPr>
        <w:rPr>
          <w:rFonts w:ascii="Arial" w:hAnsi="Arial" w:cs="Arial"/>
          <w:sz w:val="28"/>
          <w:szCs w:val="28"/>
        </w:rPr>
      </w:pPr>
      <w:r w:rsidRPr="00DB3B0B">
        <w:rPr>
          <w:rFonts w:ascii="Arial" w:hAnsi="Arial" w:cs="Arial"/>
          <w:sz w:val="28"/>
          <w:szCs w:val="28"/>
        </w:rPr>
        <w:t>Tables w/</w:t>
      </w:r>
      <w:r w:rsidR="00597494" w:rsidRPr="00DB3B0B">
        <w:rPr>
          <w:rFonts w:ascii="Arial" w:hAnsi="Arial" w:cs="Arial"/>
          <w:sz w:val="28"/>
          <w:szCs w:val="28"/>
        </w:rPr>
        <w:t xml:space="preserve"> </w:t>
      </w:r>
      <w:r w:rsidRPr="00DB3B0B">
        <w:rPr>
          <w:rFonts w:ascii="Arial" w:hAnsi="Arial" w:cs="Arial"/>
          <w:sz w:val="28"/>
          <w:szCs w:val="28"/>
        </w:rPr>
        <w:t>columns</w:t>
      </w:r>
      <w:r w:rsidR="00130FC7" w:rsidRPr="00DB3B0B">
        <w:rPr>
          <w:rFonts w:ascii="Arial" w:hAnsi="Arial" w:cs="Arial"/>
          <w:sz w:val="28"/>
          <w:szCs w:val="28"/>
        </w:rPr>
        <w:t xml:space="preserve"> – At least 25 rows per table in applicable department table(25 products per department)</w:t>
      </w:r>
    </w:p>
    <w:p w14:paraId="6B7EA4A6" w14:textId="4B529520" w:rsidR="009B6149" w:rsidRPr="00DB3B0B" w:rsidRDefault="009B6149">
      <w:pPr>
        <w:rPr>
          <w:rFonts w:ascii="Arial" w:hAnsi="Arial" w:cs="Arial"/>
          <w:sz w:val="28"/>
          <w:szCs w:val="28"/>
        </w:rPr>
      </w:pPr>
      <w:commentRangeStart w:id="0"/>
      <w:r>
        <w:rPr>
          <w:rFonts w:ascii="Arial" w:hAnsi="Arial" w:cs="Arial"/>
          <w:sz w:val="28"/>
          <w:szCs w:val="28"/>
        </w:rPr>
        <w:t>Lucid Diagram</w:t>
      </w:r>
      <w:commentRangeEnd w:id="0"/>
      <w:r>
        <w:rPr>
          <w:rStyle w:val="CommentReference"/>
        </w:rPr>
        <w:commentReference w:id="0"/>
      </w:r>
      <w:r w:rsidR="00D01957">
        <w:rPr>
          <w:rFonts w:ascii="Arial" w:hAnsi="Arial" w:cs="Arial"/>
          <w:sz w:val="28"/>
          <w:szCs w:val="28"/>
        </w:rPr>
        <w:t xml:space="preserve"> (if needed)</w:t>
      </w:r>
    </w:p>
    <w:tbl>
      <w:tblPr>
        <w:tblStyle w:val="TableGrid"/>
        <w:tblW w:w="0" w:type="auto"/>
        <w:tblLook w:val="04A0" w:firstRow="1" w:lastRow="0" w:firstColumn="1" w:lastColumn="0" w:noHBand="0" w:noVBand="1"/>
      </w:tblPr>
      <w:tblGrid>
        <w:gridCol w:w="9350"/>
      </w:tblGrid>
      <w:tr w:rsidR="00D76474" w:rsidRPr="00DB3B0B" w14:paraId="5BE073B6" w14:textId="77777777" w:rsidTr="00D76474">
        <w:tc>
          <w:tcPr>
            <w:tcW w:w="9350" w:type="dxa"/>
          </w:tcPr>
          <w:p w14:paraId="576A1F8E" w14:textId="77777777" w:rsidR="00D76474" w:rsidRPr="00DB3B0B" w:rsidRDefault="00322F8B">
            <w:pPr>
              <w:rPr>
                <w:rFonts w:ascii="Arial" w:hAnsi="Arial" w:cs="Arial"/>
                <w:b/>
                <w:bCs/>
                <w:sz w:val="28"/>
                <w:szCs w:val="28"/>
              </w:rPr>
            </w:pPr>
            <w:commentRangeStart w:id="1"/>
            <w:proofErr w:type="spellStart"/>
            <w:r w:rsidRPr="00DB3B0B">
              <w:rPr>
                <w:rFonts w:ascii="Arial" w:hAnsi="Arial" w:cs="Arial"/>
                <w:b/>
                <w:bCs/>
                <w:sz w:val="28"/>
                <w:szCs w:val="28"/>
              </w:rPr>
              <w:t>TotalSold</w:t>
            </w:r>
            <w:proofErr w:type="spellEnd"/>
          </w:p>
          <w:p w14:paraId="1D4960FB" w14:textId="77777777" w:rsidR="00D76474" w:rsidRPr="00DB3B0B" w:rsidRDefault="005C2F51">
            <w:pPr>
              <w:rPr>
                <w:rFonts w:ascii="Arial" w:hAnsi="Arial" w:cs="Arial"/>
                <w:sz w:val="28"/>
                <w:szCs w:val="28"/>
              </w:rPr>
            </w:pPr>
            <w:r w:rsidRPr="00DB3B0B">
              <w:rPr>
                <w:rFonts w:ascii="Arial" w:hAnsi="Arial" w:cs="Arial"/>
                <w:sz w:val="28"/>
                <w:szCs w:val="28"/>
              </w:rPr>
              <w:t>D</w:t>
            </w:r>
            <w:r w:rsidR="00D76474" w:rsidRPr="00DB3B0B">
              <w:rPr>
                <w:rFonts w:ascii="Arial" w:hAnsi="Arial" w:cs="Arial"/>
                <w:sz w:val="28"/>
                <w:szCs w:val="28"/>
              </w:rPr>
              <w:t>airy</w:t>
            </w:r>
            <w:r w:rsidRPr="00DB3B0B">
              <w:rPr>
                <w:rFonts w:ascii="Arial" w:hAnsi="Arial" w:cs="Arial"/>
                <w:sz w:val="28"/>
                <w:szCs w:val="28"/>
              </w:rPr>
              <w:t xml:space="preserve"> – </w:t>
            </w:r>
            <w:proofErr w:type="spellStart"/>
            <w:r w:rsidRPr="00DB3B0B">
              <w:rPr>
                <w:rFonts w:ascii="Arial" w:hAnsi="Arial" w:cs="Arial"/>
                <w:sz w:val="28"/>
                <w:szCs w:val="28"/>
              </w:rPr>
              <w:t>totalSoldDairy</w:t>
            </w:r>
            <w:proofErr w:type="spellEnd"/>
          </w:p>
          <w:p w14:paraId="231A4138" w14:textId="77777777" w:rsidR="00D76474" w:rsidRPr="00DB3B0B" w:rsidRDefault="005C2F51">
            <w:pPr>
              <w:rPr>
                <w:rFonts w:ascii="Arial" w:hAnsi="Arial" w:cs="Arial"/>
                <w:sz w:val="28"/>
                <w:szCs w:val="28"/>
              </w:rPr>
            </w:pPr>
            <w:r w:rsidRPr="00DB3B0B">
              <w:rPr>
                <w:rFonts w:ascii="Arial" w:hAnsi="Arial" w:cs="Arial"/>
                <w:sz w:val="28"/>
                <w:szCs w:val="28"/>
              </w:rPr>
              <w:t>M</w:t>
            </w:r>
            <w:r w:rsidR="00D76474" w:rsidRPr="00DB3B0B">
              <w:rPr>
                <w:rFonts w:ascii="Arial" w:hAnsi="Arial" w:cs="Arial"/>
                <w:sz w:val="28"/>
                <w:szCs w:val="28"/>
              </w:rPr>
              <w:t>eat</w:t>
            </w:r>
            <w:r w:rsidRPr="00DB3B0B">
              <w:rPr>
                <w:rFonts w:ascii="Arial" w:hAnsi="Arial" w:cs="Arial"/>
                <w:sz w:val="28"/>
                <w:szCs w:val="28"/>
              </w:rPr>
              <w:t xml:space="preserve"> – </w:t>
            </w:r>
            <w:proofErr w:type="spellStart"/>
            <w:r w:rsidRPr="00DB3B0B">
              <w:rPr>
                <w:rFonts w:ascii="Arial" w:hAnsi="Arial" w:cs="Arial"/>
                <w:sz w:val="28"/>
                <w:szCs w:val="28"/>
              </w:rPr>
              <w:t>totalSoldMeat</w:t>
            </w:r>
            <w:proofErr w:type="spellEnd"/>
          </w:p>
          <w:p w14:paraId="4144D87C" w14:textId="77777777" w:rsidR="00D76474" w:rsidRPr="00DB3B0B" w:rsidRDefault="00CC0D35">
            <w:pPr>
              <w:rPr>
                <w:rFonts w:ascii="Arial" w:hAnsi="Arial" w:cs="Arial"/>
                <w:sz w:val="28"/>
                <w:szCs w:val="28"/>
              </w:rPr>
            </w:pPr>
            <w:r w:rsidRPr="00DB3B0B">
              <w:rPr>
                <w:rFonts w:ascii="Arial" w:hAnsi="Arial" w:cs="Arial"/>
                <w:sz w:val="28"/>
                <w:szCs w:val="28"/>
              </w:rPr>
              <w:t>Non-Foods</w:t>
            </w:r>
            <w:r w:rsidR="005C2F51" w:rsidRPr="00DB3B0B">
              <w:rPr>
                <w:rFonts w:ascii="Arial" w:hAnsi="Arial" w:cs="Arial"/>
                <w:sz w:val="28"/>
                <w:szCs w:val="28"/>
              </w:rPr>
              <w:t xml:space="preserve"> – </w:t>
            </w:r>
            <w:proofErr w:type="spellStart"/>
            <w:r w:rsidR="005C2F51" w:rsidRPr="00DB3B0B">
              <w:rPr>
                <w:rFonts w:ascii="Arial" w:hAnsi="Arial" w:cs="Arial"/>
                <w:sz w:val="28"/>
                <w:szCs w:val="28"/>
              </w:rPr>
              <w:t>totalSoldProduce</w:t>
            </w:r>
            <w:proofErr w:type="spellEnd"/>
          </w:p>
          <w:p w14:paraId="0931F068" w14:textId="77777777" w:rsidR="00D76474" w:rsidRPr="00DB3B0B" w:rsidRDefault="00CC0D35">
            <w:pPr>
              <w:rPr>
                <w:rFonts w:ascii="Arial" w:hAnsi="Arial" w:cs="Arial"/>
                <w:sz w:val="28"/>
                <w:szCs w:val="28"/>
              </w:rPr>
            </w:pPr>
            <w:r w:rsidRPr="00DB3B0B">
              <w:rPr>
                <w:rFonts w:ascii="Arial" w:hAnsi="Arial" w:cs="Arial"/>
                <w:sz w:val="28"/>
                <w:szCs w:val="28"/>
              </w:rPr>
              <w:t>Frozen</w:t>
            </w:r>
            <w:r w:rsidR="005C2F51" w:rsidRPr="00DB3B0B">
              <w:rPr>
                <w:rFonts w:ascii="Arial" w:hAnsi="Arial" w:cs="Arial"/>
                <w:sz w:val="28"/>
                <w:szCs w:val="28"/>
              </w:rPr>
              <w:t xml:space="preserve"> – </w:t>
            </w:r>
            <w:proofErr w:type="spellStart"/>
            <w:r w:rsidR="005C2F51" w:rsidRPr="00DB3B0B">
              <w:rPr>
                <w:rFonts w:ascii="Arial" w:hAnsi="Arial" w:cs="Arial"/>
                <w:sz w:val="28"/>
                <w:szCs w:val="28"/>
              </w:rPr>
              <w:t>totalSoldGrocery</w:t>
            </w:r>
            <w:proofErr w:type="spellEnd"/>
            <w:r w:rsidR="005C2F51" w:rsidRPr="00DB3B0B">
              <w:rPr>
                <w:rFonts w:ascii="Arial" w:hAnsi="Arial" w:cs="Arial"/>
                <w:sz w:val="28"/>
                <w:szCs w:val="28"/>
              </w:rPr>
              <w:t xml:space="preserve"> </w:t>
            </w:r>
            <w:commentRangeEnd w:id="1"/>
            <w:r w:rsidR="009B6149">
              <w:rPr>
                <w:rStyle w:val="CommentReference"/>
              </w:rPr>
              <w:commentReference w:id="1"/>
            </w:r>
          </w:p>
        </w:tc>
      </w:tr>
      <w:tr w:rsidR="00D76474" w:rsidRPr="00DB3B0B" w14:paraId="0A8EF444" w14:textId="77777777" w:rsidTr="00D76474">
        <w:tc>
          <w:tcPr>
            <w:tcW w:w="9350" w:type="dxa"/>
          </w:tcPr>
          <w:p w14:paraId="4CC3F438" w14:textId="77777777" w:rsidR="00D76474" w:rsidRPr="00DB3B0B" w:rsidRDefault="00322F8B">
            <w:pPr>
              <w:rPr>
                <w:rFonts w:ascii="Arial" w:hAnsi="Arial" w:cs="Arial"/>
                <w:b/>
                <w:bCs/>
                <w:sz w:val="28"/>
                <w:szCs w:val="28"/>
              </w:rPr>
            </w:pPr>
            <w:commentRangeStart w:id="2"/>
            <w:proofErr w:type="spellStart"/>
            <w:r w:rsidRPr="00DB3B0B">
              <w:rPr>
                <w:rFonts w:ascii="Arial" w:hAnsi="Arial" w:cs="Arial"/>
                <w:b/>
                <w:bCs/>
                <w:sz w:val="28"/>
                <w:szCs w:val="28"/>
              </w:rPr>
              <w:t>Total</w:t>
            </w:r>
            <w:r w:rsidR="0044105B" w:rsidRPr="00DB3B0B">
              <w:rPr>
                <w:rFonts w:ascii="Arial" w:hAnsi="Arial" w:cs="Arial"/>
                <w:b/>
                <w:bCs/>
                <w:sz w:val="28"/>
                <w:szCs w:val="28"/>
              </w:rPr>
              <w:t>Stock</w:t>
            </w:r>
            <w:proofErr w:type="spellEnd"/>
          </w:p>
          <w:p w14:paraId="147CDFCA" w14:textId="77777777" w:rsidR="00D76474" w:rsidRPr="00DB3B0B" w:rsidRDefault="00D76474">
            <w:pPr>
              <w:rPr>
                <w:rFonts w:ascii="Arial" w:hAnsi="Arial" w:cs="Arial"/>
                <w:sz w:val="28"/>
                <w:szCs w:val="28"/>
              </w:rPr>
            </w:pPr>
            <w:proofErr w:type="spellStart"/>
            <w:r w:rsidRPr="00DB3B0B">
              <w:rPr>
                <w:rFonts w:ascii="Arial" w:hAnsi="Arial" w:cs="Arial"/>
                <w:sz w:val="28"/>
                <w:szCs w:val="28"/>
              </w:rPr>
              <w:t>total</w:t>
            </w:r>
            <w:r w:rsidR="0044105B" w:rsidRPr="00DB3B0B">
              <w:rPr>
                <w:rFonts w:ascii="Arial" w:hAnsi="Arial" w:cs="Arial"/>
                <w:sz w:val="28"/>
                <w:szCs w:val="28"/>
              </w:rPr>
              <w:t>Stock</w:t>
            </w:r>
            <w:r w:rsidRPr="00DB3B0B">
              <w:rPr>
                <w:rFonts w:ascii="Arial" w:hAnsi="Arial" w:cs="Arial"/>
                <w:sz w:val="28"/>
                <w:szCs w:val="28"/>
              </w:rPr>
              <w:t>Dairy</w:t>
            </w:r>
            <w:proofErr w:type="spellEnd"/>
            <w:r w:rsidR="00322F8B" w:rsidRPr="00DB3B0B">
              <w:rPr>
                <w:rFonts w:ascii="Arial" w:hAnsi="Arial" w:cs="Arial"/>
                <w:sz w:val="28"/>
                <w:szCs w:val="28"/>
              </w:rPr>
              <w:t xml:space="preserve"> (sum </w:t>
            </w:r>
            <w:r w:rsidR="003356DB" w:rsidRPr="00DB3B0B">
              <w:rPr>
                <w:rFonts w:ascii="Arial" w:hAnsi="Arial" w:cs="Arial"/>
                <w:sz w:val="28"/>
                <w:szCs w:val="28"/>
              </w:rPr>
              <w:t>records</w:t>
            </w:r>
            <w:r w:rsidR="00322F8B" w:rsidRPr="00DB3B0B">
              <w:rPr>
                <w:rFonts w:ascii="Arial" w:hAnsi="Arial" w:cs="Arial"/>
                <w:sz w:val="28"/>
                <w:szCs w:val="28"/>
              </w:rPr>
              <w:t xml:space="preserve"> in “</w:t>
            </w:r>
            <w:r w:rsidR="00322F8B" w:rsidRPr="00DB3B0B">
              <w:rPr>
                <w:rFonts w:ascii="Arial" w:hAnsi="Arial" w:cs="Arial"/>
                <w:b/>
                <w:bCs/>
                <w:sz w:val="28"/>
                <w:szCs w:val="28"/>
              </w:rPr>
              <w:t>Dairy</w:t>
            </w:r>
            <w:r w:rsidR="00322F8B" w:rsidRPr="00DB3B0B">
              <w:rPr>
                <w:rFonts w:ascii="Arial" w:hAnsi="Arial" w:cs="Arial"/>
                <w:sz w:val="28"/>
                <w:szCs w:val="28"/>
              </w:rPr>
              <w:t>”)</w:t>
            </w:r>
          </w:p>
          <w:p w14:paraId="15A1FAE3" w14:textId="77777777" w:rsidR="00D76474" w:rsidRPr="00DB3B0B" w:rsidRDefault="00D76474">
            <w:pPr>
              <w:rPr>
                <w:rFonts w:ascii="Arial" w:hAnsi="Arial" w:cs="Arial"/>
                <w:sz w:val="28"/>
                <w:szCs w:val="28"/>
              </w:rPr>
            </w:pPr>
            <w:proofErr w:type="spellStart"/>
            <w:r w:rsidRPr="00DB3B0B">
              <w:rPr>
                <w:rFonts w:ascii="Arial" w:hAnsi="Arial" w:cs="Arial"/>
                <w:sz w:val="28"/>
                <w:szCs w:val="28"/>
              </w:rPr>
              <w:t>total</w:t>
            </w:r>
            <w:r w:rsidR="0044105B" w:rsidRPr="00DB3B0B">
              <w:rPr>
                <w:rFonts w:ascii="Arial" w:hAnsi="Arial" w:cs="Arial"/>
                <w:sz w:val="28"/>
                <w:szCs w:val="28"/>
              </w:rPr>
              <w:t>Stock</w:t>
            </w:r>
            <w:r w:rsidRPr="00DB3B0B">
              <w:rPr>
                <w:rFonts w:ascii="Arial" w:hAnsi="Arial" w:cs="Arial"/>
                <w:sz w:val="28"/>
                <w:szCs w:val="28"/>
              </w:rPr>
              <w:t>Meat</w:t>
            </w:r>
            <w:proofErr w:type="spellEnd"/>
            <w:r w:rsidR="00322F8B" w:rsidRPr="00DB3B0B">
              <w:rPr>
                <w:rFonts w:ascii="Arial" w:hAnsi="Arial" w:cs="Arial"/>
                <w:sz w:val="28"/>
                <w:szCs w:val="28"/>
              </w:rPr>
              <w:t xml:space="preserve"> (sum </w:t>
            </w:r>
            <w:r w:rsidR="003356DB" w:rsidRPr="00DB3B0B">
              <w:rPr>
                <w:rFonts w:ascii="Arial" w:hAnsi="Arial" w:cs="Arial"/>
                <w:sz w:val="28"/>
                <w:szCs w:val="28"/>
              </w:rPr>
              <w:t xml:space="preserve">records </w:t>
            </w:r>
            <w:r w:rsidR="00322F8B" w:rsidRPr="00DB3B0B">
              <w:rPr>
                <w:rFonts w:ascii="Arial" w:hAnsi="Arial" w:cs="Arial"/>
                <w:sz w:val="28"/>
                <w:szCs w:val="28"/>
              </w:rPr>
              <w:t>in “</w:t>
            </w:r>
            <w:r w:rsidR="00322F8B" w:rsidRPr="00DB3B0B">
              <w:rPr>
                <w:rFonts w:ascii="Arial" w:hAnsi="Arial" w:cs="Arial"/>
                <w:b/>
                <w:bCs/>
                <w:sz w:val="28"/>
                <w:szCs w:val="28"/>
              </w:rPr>
              <w:t>Meat</w:t>
            </w:r>
            <w:r w:rsidR="00322F8B" w:rsidRPr="00DB3B0B">
              <w:rPr>
                <w:rFonts w:ascii="Arial" w:hAnsi="Arial" w:cs="Arial"/>
                <w:sz w:val="28"/>
                <w:szCs w:val="28"/>
              </w:rPr>
              <w:t>”)</w:t>
            </w:r>
          </w:p>
          <w:p w14:paraId="02229A47" w14:textId="77777777" w:rsidR="00D76474" w:rsidRPr="00DB3B0B" w:rsidRDefault="00D76474">
            <w:pPr>
              <w:rPr>
                <w:rFonts w:ascii="Arial" w:hAnsi="Arial" w:cs="Arial"/>
                <w:sz w:val="28"/>
                <w:szCs w:val="28"/>
              </w:rPr>
            </w:pPr>
            <w:proofErr w:type="spellStart"/>
            <w:r w:rsidRPr="00DB3B0B">
              <w:rPr>
                <w:rFonts w:ascii="Arial" w:hAnsi="Arial" w:cs="Arial"/>
                <w:sz w:val="28"/>
                <w:szCs w:val="28"/>
              </w:rPr>
              <w:t>total</w:t>
            </w:r>
            <w:r w:rsidR="0044105B" w:rsidRPr="00DB3B0B">
              <w:rPr>
                <w:rFonts w:ascii="Arial" w:hAnsi="Arial" w:cs="Arial"/>
                <w:sz w:val="28"/>
                <w:szCs w:val="28"/>
              </w:rPr>
              <w:t>Stock</w:t>
            </w:r>
            <w:r w:rsidR="00CC0D35" w:rsidRPr="00DB3B0B">
              <w:rPr>
                <w:rFonts w:ascii="Arial" w:hAnsi="Arial" w:cs="Arial"/>
                <w:sz w:val="28"/>
                <w:szCs w:val="28"/>
              </w:rPr>
              <w:t>Non</w:t>
            </w:r>
            <w:proofErr w:type="spellEnd"/>
            <w:r w:rsidR="00CC0D35" w:rsidRPr="00DB3B0B">
              <w:rPr>
                <w:rFonts w:ascii="Arial" w:hAnsi="Arial" w:cs="Arial"/>
                <w:sz w:val="28"/>
                <w:szCs w:val="28"/>
              </w:rPr>
              <w:t>-Foods</w:t>
            </w:r>
            <w:r w:rsidR="00322F8B" w:rsidRPr="00DB3B0B">
              <w:rPr>
                <w:rFonts w:ascii="Arial" w:hAnsi="Arial" w:cs="Arial"/>
                <w:sz w:val="28"/>
                <w:szCs w:val="28"/>
              </w:rPr>
              <w:t xml:space="preserve"> (sum </w:t>
            </w:r>
            <w:r w:rsidR="003356DB" w:rsidRPr="00DB3B0B">
              <w:rPr>
                <w:rFonts w:ascii="Arial" w:hAnsi="Arial" w:cs="Arial"/>
                <w:sz w:val="28"/>
                <w:szCs w:val="28"/>
              </w:rPr>
              <w:t xml:space="preserve">records </w:t>
            </w:r>
            <w:r w:rsidR="00322F8B" w:rsidRPr="00DB3B0B">
              <w:rPr>
                <w:rFonts w:ascii="Arial" w:hAnsi="Arial" w:cs="Arial"/>
                <w:sz w:val="28"/>
                <w:szCs w:val="28"/>
              </w:rPr>
              <w:t>in “</w:t>
            </w:r>
            <w:r w:rsidR="00CC0D35" w:rsidRPr="00DB3B0B">
              <w:rPr>
                <w:rFonts w:ascii="Arial" w:hAnsi="Arial" w:cs="Arial"/>
                <w:b/>
                <w:bCs/>
                <w:sz w:val="28"/>
                <w:szCs w:val="28"/>
              </w:rPr>
              <w:t>Non-Foods</w:t>
            </w:r>
            <w:r w:rsidR="00322F8B" w:rsidRPr="00DB3B0B">
              <w:rPr>
                <w:rFonts w:ascii="Arial" w:hAnsi="Arial" w:cs="Arial"/>
                <w:sz w:val="28"/>
                <w:szCs w:val="28"/>
              </w:rPr>
              <w:t>”)</w:t>
            </w:r>
          </w:p>
          <w:p w14:paraId="04855809" w14:textId="77777777" w:rsidR="00D76474" w:rsidRPr="00DB3B0B" w:rsidRDefault="00D76474">
            <w:pPr>
              <w:rPr>
                <w:rFonts w:ascii="Arial" w:hAnsi="Arial" w:cs="Arial"/>
                <w:sz w:val="28"/>
                <w:szCs w:val="28"/>
              </w:rPr>
            </w:pPr>
            <w:proofErr w:type="spellStart"/>
            <w:r w:rsidRPr="00DB3B0B">
              <w:rPr>
                <w:rFonts w:ascii="Arial" w:hAnsi="Arial" w:cs="Arial"/>
                <w:sz w:val="28"/>
                <w:szCs w:val="28"/>
              </w:rPr>
              <w:t>total</w:t>
            </w:r>
            <w:r w:rsidR="0044105B" w:rsidRPr="00DB3B0B">
              <w:rPr>
                <w:rFonts w:ascii="Arial" w:hAnsi="Arial" w:cs="Arial"/>
                <w:sz w:val="28"/>
                <w:szCs w:val="28"/>
              </w:rPr>
              <w:t>Stock</w:t>
            </w:r>
            <w:r w:rsidR="00CC0D35" w:rsidRPr="00DB3B0B">
              <w:rPr>
                <w:rFonts w:ascii="Arial" w:hAnsi="Arial" w:cs="Arial"/>
                <w:sz w:val="28"/>
                <w:szCs w:val="28"/>
              </w:rPr>
              <w:t>Frozen</w:t>
            </w:r>
            <w:proofErr w:type="spellEnd"/>
            <w:r w:rsidR="00322F8B" w:rsidRPr="00DB3B0B">
              <w:rPr>
                <w:rFonts w:ascii="Arial" w:hAnsi="Arial" w:cs="Arial"/>
                <w:sz w:val="28"/>
                <w:szCs w:val="28"/>
              </w:rPr>
              <w:t xml:space="preserve"> (sum </w:t>
            </w:r>
            <w:r w:rsidR="003356DB" w:rsidRPr="00DB3B0B">
              <w:rPr>
                <w:rFonts w:ascii="Arial" w:hAnsi="Arial" w:cs="Arial"/>
                <w:sz w:val="28"/>
                <w:szCs w:val="28"/>
              </w:rPr>
              <w:t xml:space="preserve">records </w:t>
            </w:r>
            <w:r w:rsidR="00322F8B" w:rsidRPr="00DB3B0B">
              <w:rPr>
                <w:rFonts w:ascii="Arial" w:hAnsi="Arial" w:cs="Arial"/>
                <w:sz w:val="28"/>
                <w:szCs w:val="28"/>
              </w:rPr>
              <w:t>in “</w:t>
            </w:r>
            <w:r w:rsidR="00CC0D35" w:rsidRPr="00DB3B0B">
              <w:rPr>
                <w:rFonts w:ascii="Arial" w:hAnsi="Arial" w:cs="Arial"/>
                <w:b/>
                <w:bCs/>
                <w:sz w:val="28"/>
                <w:szCs w:val="28"/>
              </w:rPr>
              <w:t>Frozen</w:t>
            </w:r>
            <w:r w:rsidR="00322F8B" w:rsidRPr="00DB3B0B">
              <w:rPr>
                <w:rFonts w:ascii="Arial" w:hAnsi="Arial" w:cs="Arial"/>
                <w:sz w:val="28"/>
                <w:szCs w:val="28"/>
              </w:rPr>
              <w:t>”)</w:t>
            </w:r>
            <w:commentRangeEnd w:id="2"/>
            <w:r w:rsidR="009B6149">
              <w:rPr>
                <w:rStyle w:val="CommentReference"/>
              </w:rPr>
              <w:commentReference w:id="2"/>
            </w:r>
          </w:p>
        </w:tc>
      </w:tr>
      <w:tr w:rsidR="00D76474" w:rsidRPr="00DB3B0B" w14:paraId="1FE16738" w14:textId="77777777" w:rsidTr="00D76474">
        <w:tc>
          <w:tcPr>
            <w:tcW w:w="9350" w:type="dxa"/>
          </w:tcPr>
          <w:p w14:paraId="293D9883" w14:textId="77777777" w:rsidR="00D76474" w:rsidRPr="00DB3B0B" w:rsidRDefault="00D76474">
            <w:pPr>
              <w:rPr>
                <w:rFonts w:ascii="Arial" w:hAnsi="Arial" w:cs="Arial"/>
                <w:b/>
                <w:bCs/>
                <w:sz w:val="28"/>
                <w:szCs w:val="28"/>
              </w:rPr>
            </w:pPr>
            <w:commentRangeStart w:id="3"/>
            <w:r w:rsidRPr="00DB3B0B">
              <w:rPr>
                <w:rFonts w:ascii="Arial" w:hAnsi="Arial" w:cs="Arial"/>
                <w:b/>
                <w:bCs/>
                <w:sz w:val="28"/>
                <w:szCs w:val="28"/>
              </w:rPr>
              <w:t>Dairy</w:t>
            </w:r>
          </w:p>
          <w:p w14:paraId="3B109434" w14:textId="77777777" w:rsidR="00D76474" w:rsidRPr="00DB3B0B" w:rsidRDefault="00D76474">
            <w:pPr>
              <w:rPr>
                <w:rFonts w:ascii="Arial" w:hAnsi="Arial" w:cs="Arial"/>
                <w:sz w:val="28"/>
                <w:szCs w:val="28"/>
              </w:rPr>
            </w:pPr>
            <w:proofErr w:type="spellStart"/>
            <w:r w:rsidRPr="00DB3B0B">
              <w:rPr>
                <w:rFonts w:ascii="Arial" w:hAnsi="Arial" w:cs="Arial"/>
                <w:sz w:val="28"/>
                <w:szCs w:val="28"/>
              </w:rPr>
              <w:t>productName</w:t>
            </w:r>
            <w:proofErr w:type="spellEnd"/>
          </w:p>
          <w:p w14:paraId="0612628D" w14:textId="77777777" w:rsidR="008C6758" w:rsidRPr="00DB3B0B" w:rsidRDefault="00CC0D35">
            <w:pPr>
              <w:rPr>
                <w:rFonts w:ascii="Arial" w:hAnsi="Arial" w:cs="Arial"/>
                <w:sz w:val="28"/>
                <w:szCs w:val="28"/>
              </w:rPr>
            </w:pPr>
            <w:proofErr w:type="spellStart"/>
            <w:r w:rsidRPr="00DB3B0B">
              <w:rPr>
                <w:rFonts w:ascii="Arial" w:hAnsi="Arial" w:cs="Arial"/>
                <w:sz w:val="28"/>
                <w:szCs w:val="28"/>
              </w:rPr>
              <w:t>productUPC</w:t>
            </w:r>
            <w:proofErr w:type="spellEnd"/>
          </w:p>
          <w:p w14:paraId="0A5B7A51" w14:textId="2859BAA5" w:rsidR="00D76474" w:rsidRPr="00DB3B0B" w:rsidRDefault="00317AA7">
            <w:pPr>
              <w:rPr>
                <w:rFonts w:ascii="Arial" w:hAnsi="Arial" w:cs="Arial"/>
                <w:sz w:val="28"/>
                <w:szCs w:val="28"/>
              </w:rPr>
            </w:pPr>
            <w:proofErr w:type="spellStart"/>
            <w:r>
              <w:rPr>
                <w:rFonts w:ascii="Arial" w:hAnsi="Arial" w:cs="Arial"/>
                <w:sz w:val="28"/>
                <w:szCs w:val="28"/>
              </w:rPr>
              <w:t>productCompany</w:t>
            </w:r>
            <w:proofErr w:type="spellEnd"/>
          </w:p>
          <w:p w14:paraId="727026A7" w14:textId="77777777" w:rsidR="00B92CAE" w:rsidRPr="00DB3B0B" w:rsidRDefault="00B92CAE">
            <w:pPr>
              <w:rPr>
                <w:rFonts w:ascii="Arial" w:hAnsi="Arial" w:cs="Arial"/>
                <w:sz w:val="28"/>
                <w:szCs w:val="28"/>
              </w:rPr>
            </w:pPr>
            <w:proofErr w:type="spellStart"/>
            <w:r w:rsidRPr="00DB3B0B">
              <w:rPr>
                <w:rFonts w:ascii="Arial" w:hAnsi="Arial" w:cs="Arial"/>
                <w:sz w:val="28"/>
                <w:szCs w:val="28"/>
              </w:rPr>
              <w:t>totalInStock</w:t>
            </w:r>
            <w:proofErr w:type="spellEnd"/>
          </w:p>
          <w:p w14:paraId="5387BB78" w14:textId="77777777" w:rsidR="0022284C" w:rsidRPr="00DB3B0B" w:rsidRDefault="0022284C">
            <w:pPr>
              <w:rPr>
                <w:rFonts w:ascii="Arial" w:hAnsi="Arial" w:cs="Arial"/>
                <w:sz w:val="28"/>
                <w:szCs w:val="28"/>
              </w:rPr>
            </w:pPr>
            <w:proofErr w:type="spellStart"/>
            <w:r w:rsidRPr="00DB3B0B">
              <w:rPr>
                <w:rFonts w:ascii="Arial" w:hAnsi="Arial" w:cs="Arial"/>
                <w:sz w:val="28"/>
                <w:szCs w:val="28"/>
              </w:rPr>
              <w:t>retailPrice</w:t>
            </w:r>
            <w:proofErr w:type="spellEnd"/>
          </w:p>
          <w:p w14:paraId="192FCC87" w14:textId="77777777" w:rsidR="0022284C" w:rsidRPr="00DB3B0B" w:rsidRDefault="0022284C">
            <w:pPr>
              <w:rPr>
                <w:rFonts w:ascii="Arial" w:hAnsi="Arial" w:cs="Arial"/>
                <w:sz w:val="28"/>
                <w:szCs w:val="28"/>
              </w:rPr>
            </w:pPr>
            <w:proofErr w:type="spellStart"/>
            <w:r w:rsidRPr="00DB3B0B">
              <w:rPr>
                <w:rFonts w:ascii="Arial" w:hAnsi="Arial" w:cs="Arial"/>
                <w:sz w:val="28"/>
                <w:szCs w:val="28"/>
              </w:rPr>
              <w:t>wholesalePrice</w:t>
            </w:r>
            <w:proofErr w:type="spellEnd"/>
          </w:p>
          <w:p w14:paraId="59C61A07" w14:textId="77777777" w:rsidR="008C6758" w:rsidRPr="00DB3B0B" w:rsidRDefault="008C6758">
            <w:pPr>
              <w:rPr>
                <w:rFonts w:ascii="Arial" w:hAnsi="Arial" w:cs="Arial"/>
                <w:sz w:val="28"/>
                <w:szCs w:val="28"/>
              </w:rPr>
            </w:pPr>
            <w:proofErr w:type="spellStart"/>
            <w:r w:rsidRPr="00DB3B0B">
              <w:rPr>
                <w:rFonts w:ascii="Arial" w:hAnsi="Arial" w:cs="Arial"/>
                <w:sz w:val="28"/>
                <w:szCs w:val="28"/>
              </w:rPr>
              <w:t>vendor</w:t>
            </w:r>
            <w:r w:rsidR="00A17AA5" w:rsidRPr="00DB3B0B">
              <w:rPr>
                <w:rFonts w:ascii="Arial" w:hAnsi="Arial" w:cs="Arial"/>
                <w:sz w:val="28"/>
                <w:szCs w:val="28"/>
              </w:rPr>
              <w:t>Code</w:t>
            </w:r>
            <w:commentRangeEnd w:id="3"/>
            <w:proofErr w:type="spellEnd"/>
            <w:r w:rsidR="009B6149">
              <w:rPr>
                <w:rStyle w:val="CommentReference"/>
              </w:rPr>
              <w:commentReference w:id="3"/>
            </w:r>
          </w:p>
        </w:tc>
      </w:tr>
      <w:tr w:rsidR="00D76474" w:rsidRPr="00DB3B0B" w14:paraId="27F2C1AF" w14:textId="77777777" w:rsidTr="00D76474">
        <w:tc>
          <w:tcPr>
            <w:tcW w:w="9350" w:type="dxa"/>
          </w:tcPr>
          <w:p w14:paraId="25419FAB" w14:textId="77777777" w:rsidR="00B92CAE" w:rsidRPr="00DB3B0B" w:rsidRDefault="00CC0D35" w:rsidP="00B92CAE">
            <w:pPr>
              <w:rPr>
                <w:rFonts w:ascii="Arial" w:hAnsi="Arial" w:cs="Arial"/>
                <w:b/>
                <w:bCs/>
                <w:sz w:val="28"/>
                <w:szCs w:val="28"/>
              </w:rPr>
            </w:pPr>
            <w:commentRangeStart w:id="4"/>
            <w:r w:rsidRPr="00DB3B0B">
              <w:rPr>
                <w:rFonts w:ascii="Arial" w:hAnsi="Arial" w:cs="Arial"/>
                <w:b/>
                <w:bCs/>
                <w:sz w:val="28"/>
                <w:szCs w:val="28"/>
              </w:rPr>
              <w:t>Frozen</w:t>
            </w:r>
          </w:p>
          <w:p w14:paraId="6197322B"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productName</w:t>
            </w:r>
            <w:proofErr w:type="spellEnd"/>
          </w:p>
          <w:p w14:paraId="006C8DAB" w14:textId="77777777" w:rsidR="00CC0D35" w:rsidRPr="00DB3B0B" w:rsidRDefault="00CC0D35" w:rsidP="00CC0D35">
            <w:pPr>
              <w:rPr>
                <w:rFonts w:ascii="Arial" w:hAnsi="Arial" w:cs="Arial"/>
                <w:sz w:val="28"/>
                <w:szCs w:val="28"/>
              </w:rPr>
            </w:pPr>
            <w:proofErr w:type="spellStart"/>
            <w:r w:rsidRPr="00DB3B0B">
              <w:rPr>
                <w:rFonts w:ascii="Arial" w:hAnsi="Arial" w:cs="Arial"/>
                <w:sz w:val="28"/>
                <w:szCs w:val="28"/>
              </w:rPr>
              <w:t>productUPC</w:t>
            </w:r>
            <w:proofErr w:type="spellEnd"/>
          </w:p>
          <w:p w14:paraId="5F8377C4" w14:textId="2AF4971F" w:rsidR="0022284C" w:rsidRPr="00DB3B0B" w:rsidRDefault="00317AA7" w:rsidP="0022284C">
            <w:pPr>
              <w:rPr>
                <w:rFonts w:ascii="Arial" w:hAnsi="Arial" w:cs="Arial"/>
                <w:sz w:val="28"/>
                <w:szCs w:val="28"/>
              </w:rPr>
            </w:pPr>
            <w:r>
              <w:rPr>
                <w:rFonts w:ascii="Arial" w:hAnsi="Arial" w:cs="Arial"/>
                <w:sz w:val="28"/>
                <w:szCs w:val="28"/>
              </w:rPr>
              <w:t>productCompany</w:t>
            </w:r>
          </w:p>
          <w:p w14:paraId="51967F35"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totalInStock</w:t>
            </w:r>
            <w:proofErr w:type="spellEnd"/>
          </w:p>
          <w:p w14:paraId="159AF3DE"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retailPrice</w:t>
            </w:r>
            <w:proofErr w:type="spellEnd"/>
          </w:p>
          <w:p w14:paraId="748A366E"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wholesalePrice</w:t>
            </w:r>
            <w:proofErr w:type="spellEnd"/>
          </w:p>
          <w:p w14:paraId="75570F4C" w14:textId="77777777" w:rsidR="00D76474" w:rsidRPr="00DB3B0B" w:rsidRDefault="0022284C" w:rsidP="0022284C">
            <w:pPr>
              <w:rPr>
                <w:rFonts w:ascii="Arial" w:hAnsi="Arial" w:cs="Arial"/>
                <w:sz w:val="28"/>
                <w:szCs w:val="28"/>
              </w:rPr>
            </w:pPr>
            <w:proofErr w:type="spellStart"/>
            <w:r w:rsidRPr="00DB3B0B">
              <w:rPr>
                <w:rFonts w:ascii="Arial" w:hAnsi="Arial" w:cs="Arial"/>
                <w:sz w:val="28"/>
                <w:szCs w:val="28"/>
              </w:rPr>
              <w:t>vendor</w:t>
            </w:r>
            <w:r w:rsidR="00A17AA5" w:rsidRPr="00DB3B0B">
              <w:rPr>
                <w:rFonts w:ascii="Arial" w:hAnsi="Arial" w:cs="Arial"/>
                <w:sz w:val="28"/>
                <w:szCs w:val="28"/>
              </w:rPr>
              <w:t>Code</w:t>
            </w:r>
            <w:commentRangeEnd w:id="4"/>
            <w:proofErr w:type="spellEnd"/>
            <w:r w:rsidR="009B6149">
              <w:rPr>
                <w:rStyle w:val="CommentReference"/>
              </w:rPr>
              <w:commentReference w:id="4"/>
            </w:r>
          </w:p>
        </w:tc>
      </w:tr>
      <w:tr w:rsidR="00D76474" w:rsidRPr="00DB3B0B" w14:paraId="1E6D3FD8" w14:textId="77777777" w:rsidTr="00D76474">
        <w:tc>
          <w:tcPr>
            <w:tcW w:w="9350" w:type="dxa"/>
          </w:tcPr>
          <w:p w14:paraId="26FD1FC8" w14:textId="77777777" w:rsidR="00B92CAE" w:rsidRPr="00DB3B0B" w:rsidRDefault="00CC0D35" w:rsidP="00B92CAE">
            <w:pPr>
              <w:rPr>
                <w:rFonts w:ascii="Arial" w:hAnsi="Arial" w:cs="Arial"/>
                <w:b/>
                <w:bCs/>
                <w:sz w:val="28"/>
                <w:szCs w:val="28"/>
              </w:rPr>
            </w:pPr>
            <w:commentRangeStart w:id="5"/>
            <w:r w:rsidRPr="00DB3B0B">
              <w:rPr>
                <w:rFonts w:ascii="Arial" w:hAnsi="Arial" w:cs="Arial"/>
                <w:b/>
                <w:bCs/>
                <w:sz w:val="28"/>
                <w:szCs w:val="28"/>
              </w:rPr>
              <w:t>Non-Foods</w:t>
            </w:r>
          </w:p>
          <w:p w14:paraId="57B900E4"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productName</w:t>
            </w:r>
            <w:proofErr w:type="spellEnd"/>
          </w:p>
          <w:p w14:paraId="6F63FE5F" w14:textId="77777777" w:rsidR="00CC0D35" w:rsidRPr="00DB3B0B" w:rsidRDefault="00CC0D35" w:rsidP="00CC0D35">
            <w:pPr>
              <w:rPr>
                <w:rFonts w:ascii="Arial" w:hAnsi="Arial" w:cs="Arial"/>
                <w:sz w:val="28"/>
                <w:szCs w:val="28"/>
              </w:rPr>
            </w:pPr>
            <w:proofErr w:type="spellStart"/>
            <w:r w:rsidRPr="00DB3B0B">
              <w:rPr>
                <w:rFonts w:ascii="Arial" w:hAnsi="Arial" w:cs="Arial"/>
                <w:sz w:val="28"/>
                <w:szCs w:val="28"/>
              </w:rPr>
              <w:t>productUPC</w:t>
            </w:r>
            <w:proofErr w:type="spellEnd"/>
          </w:p>
          <w:p w14:paraId="6A2270A7" w14:textId="3CA4F98E" w:rsidR="0022284C" w:rsidRPr="00DB3B0B" w:rsidRDefault="00317AA7" w:rsidP="0022284C">
            <w:pPr>
              <w:rPr>
                <w:rFonts w:ascii="Arial" w:hAnsi="Arial" w:cs="Arial"/>
                <w:sz w:val="28"/>
                <w:szCs w:val="28"/>
              </w:rPr>
            </w:pPr>
            <w:proofErr w:type="spellStart"/>
            <w:r>
              <w:rPr>
                <w:rFonts w:ascii="Arial" w:hAnsi="Arial" w:cs="Arial"/>
                <w:sz w:val="28"/>
                <w:szCs w:val="28"/>
              </w:rPr>
              <w:t>productCompany</w:t>
            </w:r>
            <w:proofErr w:type="spellEnd"/>
          </w:p>
          <w:p w14:paraId="4648B752"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totalInStock</w:t>
            </w:r>
            <w:proofErr w:type="spellEnd"/>
          </w:p>
          <w:p w14:paraId="6EAD99E8"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retailPrice</w:t>
            </w:r>
            <w:proofErr w:type="spellEnd"/>
          </w:p>
          <w:p w14:paraId="14F64050"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wholesalePrice</w:t>
            </w:r>
            <w:proofErr w:type="spellEnd"/>
          </w:p>
          <w:p w14:paraId="460DE73F" w14:textId="77777777" w:rsidR="00D76474" w:rsidRPr="00DB3B0B" w:rsidRDefault="0022284C" w:rsidP="0022284C">
            <w:pPr>
              <w:rPr>
                <w:rFonts w:ascii="Arial" w:hAnsi="Arial" w:cs="Arial"/>
                <w:sz w:val="28"/>
                <w:szCs w:val="28"/>
              </w:rPr>
            </w:pPr>
            <w:proofErr w:type="spellStart"/>
            <w:r w:rsidRPr="00DB3B0B">
              <w:rPr>
                <w:rFonts w:ascii="Arial" w:hAnsi="Arial" w:cs="Arial"/>
                <w:sz w:val="28"/>
                <w:szCs w:val="28"/>
              </w:rPr>
              <w:t>vendor</w:t>
            </w:r>
            <w:r w:rsidR="00A17AA5" w:rsidRPr="00DB3B0B">
              <w:rPr>
                <w:rFonts w:ascii="Arial" w:hAnsi="Arial" w:cs="Arial"/>
                <w:sz w:val="28"/>
                <w:szCs w:val="28"/>
              </w:rPr>
              <w:t>Code</w:t>
            </w:r>
            <w:commentRangeEnd w:id="5"/>
            <w:proofErr w:type="spellEnd"/>
            <w:r w:rsidR="009B6149">
              <w:rPr>
                <w:rStyle w:val="CommentReference"/>
              </w:rPr>
              <w:commentReference w:id="5"/>
            </w:r>
          </w:p>
        </w:tc>
      </w:tr>
      <w:tr w:rsidR="00D76474" w:rsidRPr="00DB3B0B" w14:paraId="520B24E1" w14:textId="77777777" w:rsidTr="00D76474">
        <w:tc>
          <w:tcPr>
            <w:tcW w:w="9350" w:type="dxa"/>
          </w:tcPr>
          <w:p w14:paraId="603700C8" w14:textId="77777777" w:rsidR="00B92CAE" w:rsidRPr="00DB3B0B" w:rsidRDefault="00B92CAE" w:rsidP="00B92CAE">
            <w:pPr>
              <w:rPr>
                <w:rFonts w:ascii="Arial" w:hAnsi="Arial" w:cs="Arial"/>
                <w:b/>
                <w:bCs/>
                <w:sz w:val="28"/>
                <w:szCs w:val="28"/>
              </w:rPr>
            </w:pPr>
            <w:commentRangeStart w:id="6"/>
            <w:r w:rsidRPr="00DB3B0B">
              <w:rPr>
                <w:rFonts w:ascii="Arial" w:hAnsi="Arial" w:cs="Arial"/>
                <w:b/>
                <w:bCs/>
                <w:sz w:val="28"/>
                <w:szCs w:val="28"/>
              </w:rPr>
              <w:t>Grocery</w:t>
            </w:r>
          </w:p>
          <w:p w14:paraId="3925E527"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lastRenderedPageBreak/>
              <w:t>productName</w:t>
            </w:r>
            <w:proofErr w:type="spellEnd"/>
          </w:p>
          <w:p w14:paraId="7DD4E39A" w14:textId="77777777" w:rsidR="00CC0D35" w:rsidRPr="00DB3B0B" w:rsidRDefault="00CC0D35" w:rsidP="00CC0D35">
            <w:pPr>
              <w:rPr>
                <w:rFonts w:ascii="Arial" w:hAnsi="Arial" w:cs="Arial"/>
                <w:sz w:val="28"/>
                <w:szCs w:val="28"/>
              </w:rPr>
            </w:pPr>
            <w:proofErr w:type="spellStart"/>
            <w:r w:rsidRPr="00DB3B0B">
              <w:rPr>
                <w:rFonts w:ascii="Arial" w:hAnsi="Arial" w:cs="Arial"/>
                <w:sz w:val="28"/>
                <w:szCs w:val="28"/>
              </w:rPr>
              <w:t>productUPC</w:t>
            </w:r>
            <w:proofErr w:type="spellEnd"/>
          </w:p>
          <w:p w14:paraId="6B2C945D" w14:textId="390A76A8" w:rsidR="0022284C" w:rsidRPr="00DB3B0B" w:rsidRDefault="00317AA7" w:rsidP="0022284C">
            <w:pPr>
              <w:rPr>
                <w:rFonts w:ascii="Arial" w:hAnsi="Arial" w:cs="Arial"/>
                <w:sz w:val="28"/>
                <w:szCs w:val="28"/>
              </w:rPr>
            </w:pPr>
            <w:proofErr w:type="spellStart"/>
            <w:r>
              <w:rPr>
                <w:rFonts w:ascii="Arial" w:hAnsi="Arial" w:cs="Arial"/>
                <w:sz w:val="28"/>
                <w:szCs w:val="28"/>
              </w:rPr>
              <w:t>productCompany</w:t>
            </w:r>
            <w:proofErr w:type="spellEnd"/>
          </w:p>
          <w:p w14:paraId="28449292"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totalInStock</w:t>
            </w:r>
            <w:proofErr w:type="spellEnd"/>
          </w:p>
          <w:p w14:paraId="69B7BC56"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retailPrice</w:t>
            </w:r>
            <w:proofErr w:type="spellEnd"/>
          </w:p>
          <w:p w14:paraId="48C10C27" w14:textId="77777777" w:rsidR="0022284C" w:rsidRPr="00DB3B0B" w:rsidRDefault="0022284C" w:rsidP="0022284C">
            <w:pPr>
              <w:rPr>
                <w:rFonts w:ascii="Arial" w:hAnsi="Arial" w:cs="Arial"/>
                <w:sz w:val="28"/>
                <w:szCs w:val="28"/>
              </w:rPr>
            </w:pPr>
            <w:proofErr w:type="spellStart"/>
            <w:r w:rsidRPr="00DB3B0B">
              <w:rPr>
                <w:rFonts w:ascii="Arial" w:hAnsi="Arial" w:cs="Arial"/>
                <w:sz w:val="28"/>
                <w:szCs w:val="28"/>
              </w:rPr>
              <w:t>wholesalePrice</w:t>
            </w:r>
            <w:proofErr w:type="spellEnd"/>
          </w:p>
          <w:p w14:paraId="30FC1700" w14:textId="77777777" w:rsidR="00D76474" w:rsidRPr="00DB3B0B" w:rsidRDefault="0022284C" w:rsidP="0022284C">
            <w:pPr>
              <w:rPr>
                <w:rFonts w:ascii="Arial" w:hAnsi="Arial" w:cs="Arial"/>
                <w:sz w:val="28"/>
                <w:szCs w:val="28"/>
              </w:rPr>
            </w:pPr>
            <w:proofErr w:type="spellStart"/>
            <w:r w:rsidRPr="00DB3B0B">
              <w:rPr>
                <w:rFonts w:ascii="Arial" w:hAnsi="Arial" w:cs="Arial"/>
                <w:sz w:val="28"/>
                <w:szCs w:val="28"/>
              </w:rPr>
              <w:t>vendor</w:t>
            </w:r>
            <w:r w:rsidR="00A17AA5" w:rsidRPr="00DB3B0B">
              <w:rPr>
                <w:rFonts w:ascii="Arial" w:hAnsi="Arial" w:cs="Arial"/>
                <w:sz w:val="28"/>
                <w:szCs w:val="28"/>
              </w:rPr>
              <w:t>Code</w:t>
            </w:r>
            <w:commentRangeEnd w:id="6"/>
            <w:proofErr w:type="spellEnd"/>
            <w:r w:rsidR="009B6149">
              <w:rPr>
                <w:rStyle w:val="CommentReference"/>
              </w:rPr>
              <w:commentReference w:id="6"/>
            </w:r>
          </w:p>
        </w:tc>
      </w:tr>
      <w:tr w:rsidR="0022284C" w:rsidRPr="00DB3B0B" w14:paraId="1952FDB7" w14:textId="77777777" w:rsidTr="00D76474">
        <w:tc>
          <w:tcPr>
            <w:tcW w:w="9350" w:type="dxa"/>
          </w:tcPr>
          <w:p w14:paraId="1092A954" w14:textId="77777777" w:rsidR="0022284C" w:rsidRPr="00DB3B0B" w:rsidRDefault="002B5F21" w:rsidP="00B92CAE">
            <w:pPr>
              <w:rPr>
                <w:rFonts w:ascii="Arial" w:hAnsi="Arial" w:cs="Arial"/>
                <w:b/>
                <w:bCs/>
                <w:sz w:val="28"/>
                <w:szCs w:val="28"/>
              </w:rPr>
            </w:pPr>
            <w:commentRangeStart w:id="7"/>
            <w:proofErr w:type="spellStart"/>
            <w:r w:rsidRPr="00DB3B0B">
              <w:rPr>
                <w:rFonts w:ascii="Arial" w:hAnsi="Arial" w:cs="Arial"/>
                <w:b/>
                <w:bCs/>
                <w:sz w:val="28"/>
                <w:szCs w:val="28"/>
              </w:rPr>
              <w:lastRenderedPageBreak/>
              <w:t>VendorInfo</w:t>
            </w:r>
            <w:proofErr w:type="spellEnd"/>
          </w:p>
          <w:p w14:paraId="6576A9F8" w14:textId="77777777" w:rsidR="002B5F21" w:rsidRPr="00DB3B0B" w:rsidRDefault="002B5F21" w:rsidP="00B92CAE">
            <w:pPr>
              <w:rPr>
                <w:rFonts w:ascii="Arial" w:hAnsi="Arial" w:cs="Arial"/>
                <w:sz w:val="28"/>
                <w:szCs w:val="28"/>
              </w:rPr>
            </w:pPr>
            <w:proofErr w:type="spellStart"/>
            <w:r w:rsidRPr="00DB3B0B">
              <w:rPr>
                <w:rFonts w:ascii="Arial" w:hAnsi="Arial" w:cs="Arial"/>
                <w:sz w:val="28"/>
                <w:szCs w:val="28"/>
              </w:rPr>
              <w:t>vendorCode</w:t>
            </w:r>
            <w:proofErr w:type="spellEnd"/>
          </w:p>
          <w:p w14:paraId="1463809D" w14:textId="77777777" w:rsidR="0022284C" w:rsidRPr="00DB3B0B" w:rsidRDefault="0022284C" w:rsidP="00B92CAE">
            <w:pPr>
              <w:rPr>
                <w:rFonts w:ascii="Arial" w:hAnsi="Arial" w:cs="Arial"/>
                <w:sz w:val="28"/>
                <w:szCs w:val="28"/>
              </w:rPr>
            </w:pPr>
            <w:proofErr w:type="spellStart"/>
            <w:r w:rsidRPr="00DB3B0B">
              <w:rPr>
                <w:rFonts w:ascii="Arial" w:hAnsi="Arial" w:cs="Arial"/>
                <w:sz w:val="28"/>
                <w:szCs w:val="28"/>
              </w:rPr>
              <w:t>vendorName</w:t>
            </w:r>
            <w:proofErr w:type="spellEnd"/>
          </w:p>
          <w:p w14:paraId="4849C1A1" w14:textId="77777777" w:rsidR="00B12B77" w:rsidRPr="00DB3B0B" w:rsidRDefault="00B12B77" w:rsidP="00B92CAE">
            <w:pPr>
              <w:rPr>
                <w:rFonts w:ascii="Arial" w:hAnsi="Arial" w:cs="Arial"/>
                <w:sz w:val="28"/>
                <w:szCs w:val="28"/>
              </w:rPr>
            </w:pPr>
            <w:proofErr w:type="spellStart"/>
            <w:r w:rsidRPr="00DB3B0B">
              <w:rPr>
                <w:rFonts w:ascii="Arial" w:hAnsi="Arial" w:cs="Arial"/>
                <w:sz w:val="28"/>
                <w:szCs w:val="28"/>
              </w:rPr>
              <w:t>vendorType</w:t>
            </w:r>
            <w:proofErr w:type="spellEnd"/>
          </w:p>
          <w:p w14:paraId="509618FA" w14:textId="77777777" w:rsidR="00B12B77" w:rsidRPr="00DB3B0B" w:rsidRDefault="00B12B77" w:rsidP="00B92CAE">
            <w:pPr>
              <w:rPr>
                <w:rFonts w:ascii="Arial" w:hAnsi="Arial" w:cs="Arial"/>
                <w:sz w:val="28"/>
                <w:szCs w:val="28"/>
              </w:rPr>
            </w:pPr>
          </w:p>
          <w:p w14:paraId="29490058" w14:textId="77777777" w:rsidR="002622B9" w:rsidRPr="00DB3B0B" w:rsidRDefault="002622B9" w:rsidP="00B92CAE">
            <w:pPr>
              <w:rPr>
                <w:rFonts w:ascii="Arial" w:hAnsi="Arial" w:cs="Arial"/>
                <w:i/>
                <w:iCs/>
                <w:sz w:val="28"/>
                <w:szCs w:val="28"/>
              </w:rPr>
            </w:pPr>
            <w:proofErr w:type="spellStart"/>
            <w:r w:rsidRPr="00DB3B0B">
              <w:rPr>
                <w:rFonts w:ascii="Arial" w:hAnsi="Arial" w:cs="Arial"/>
                <w:i/>
                <w:iCs/>
                <w:sz w:val="28"/>
                <w:szCs w:val="28"/>
              </w:rPr>
              <w:t>vendorCode</w:t>
            </w:r>
            <w:proofErr w:type="spellEnd"/>
            <w:r w:rsidRPr="00DB3B0B">
              <w:rPr>
                <w:rFonts w:ascii="Arial" w:hAnsi="Arial" w:cs="Arial"/>
                <w:i/>
                <w:iCs/>
                <w:sz w:val="28"/>
                <w:szCs w:val="28"/>
              </w:rPr>
              <w:t xml:space="preserve"> ; </w:t>
            </w:r>
            <w:proofErr w:type="spellStart"/>
            <w:r w:rsidRPr="00DB3B0B">
              <w:rPr>
                <w:rFonts w:ascii="Arial" w:hAnsi="Arial" w:cs="Arial"/>
                <w:i/>
                <w:iCs/>
                <w:sz w:val="28"/>
                <w:szCs w:val="28"/>
              </w:rPr>
              <w:t>vendorName</w:t>
            </w:r>
            <w:proofErr w:type="spellEnd"/>
            <w:r w:rsidR="00B12B77" w:rsidRPr="00DB3B0B">
              <w:rPr>
                <w:rFonts w:ascii="Arial" w:hAnsi="Arial" w:cs="Arial"/>
                <w:i/>
                <w:iCs/>
                <w:sz w:val="28"/>
                <w:szCs w:val="28"/>
              </w:rPr>
              <w:t xml:space="preserve"> ; </w:t>
            </w:r>
            <w:proofErr w:type="spellStart"/>
            <w:r w:rsidR="00B12B77" w:rsidRPr="00DB3B0B">
              <w:rPr>
                <w:rFonts w:ascii="Arial" w:hAnsi="Arial" w:cs="Arial"/>
                <w:i/>
                <w:iCs/>
                <w:sz w:val="28"/>
                <w:szCs w:val="28"/>
              </w:rPr>
              <w:t>vendorType</w:t>
            </w:r>
            <w:proofErr w:type="spellEnd"/>
          </w:p>
          <w:p w14:paraId="709EFB6B" w14:textId="77777777" w:rsidR="002622B9" w:rsidRPr="00DB3B0B" w:rsidRDefault="002622B9" w:rsidP="00B92CAE">
            <w:pPr>
              <w:rPr>
                <w:rFonts w:ascii="Arial" w:hAnsi="Arial" w:cs="Arial"/>
                <w:i/>
                <w:iCs/>
                <w:sz w:val="28"/>
                <w:szCs w:val="28"/>
              </w:rPr>
            </w:pPr>
            <w:r w:rsidRPr="00DB3B0B">
              <w:rPr>
                <w:rFonts w:ascii="Arial" w:hAnsi="Arial" w:cs="Arial"/>
                <w:i/>
                <w:iCs/>
                <w:sz w:val="28"/>
                <w:szCs w:val="28"/>
              </w:rPr>
              <w:t xml:space="preserve">1                  ; </w:t>
            </w:r>
            <w:proofErr w:type="spellStart"/>
            <w:r w:rsidRPr="00DB3B0B">
              <w:rPr>
                <w:rFonts w:ascii="Arial" w:hAnsi="Arial" w:cs="Arial"/>
                <w:i/>
                <w:iCs/>
                <w:sz w:val="28"/>
                <w:szCs w:val="28"/>
              </w:rPr>
              <w:t>Keasby</w:t>
            </w:r>
            <w:proofErr w:type="spellEnd"/>
            <w:r w:rsidR="00B12B77" w:rsidRPr="00DB3B0B">
              <w:rPr>
                <w:rFonts w:ascii="Arial" w:hAnsi="Arial" w:cs="Arial"/>
                <w:i/>
                <w:iCs/>
                <w:sz w:val="28"/>
                <w:szCs w:val="28"/>
              </w:rPr>
              <w:t xml:space="preserve">          ; commissary </w:t>
            </w:r>
          </w:p>
          <w:p w14:paraId="1E2034B4" w14:textId="77777777" w:rsidR="00B12B77" w:rsidRPr="00DB3B0B" w:rsidRDefault="00B12B77" w:rsidP="00B92CAE">
            <w:pPr>
              <w:rPr>
                <w:rFonts w:ascii="Arial" w:hAnsi="Arial" w:cs="Arial"/>
                <w:i/>
                <w:iCs/>
                <w:sz w:val="28"/>
                <w:szCs w:val="28"/>
              </w:rPr>
            </w:pPr>
            <w:r w:rsidRPr="00DB3B0B">
              <w:rPr>
                <w:rFonts w:ascii="Arial" w:hAnsi="Arial" w:cs="Arial"/>
                <w:i/>
                <w:iCs/>
                <w:sz w:val="28"/>
                <w:szCs w:val="28"/>
              </w:rPr>
              <w:t>2                 : Bayonne        ; commissary</w:t>
            </w:r>
          </w:p>
          <w:p w14:paraId="5492A865" w14:textId="77777777" w:rsidR="00B12B77" w:rsidRPr="00DB3B0B" w:rsidRDefault="00B12B77" w:rsidP="00B92CAE">
            <w:pPr>
              <w:rPr>
                <w:rFonts w:ascii="Arial" w:hAnsi="Arial" w:cs="Arial"/>
                <w:i/>
                <w:iCs/>
                <w:sz w:val="28"/>
                <w:szCs w:val="28"/>
              </w:rPr>
            </w:pPr>
            <w:r w:rsidRPr="00DB3B0B">
              <w:rPr>
                <w:rFonts w:ascii="Arial" w:hAnsi="Arial" w:cs="Arial"/>
                <w:i/>
                <w:iCs/>
                <w:sz w:val="28"/>
                <w:szCs w:val="28"/>
              </w:rPr>
              <w:t>3                : Daisy</w:t>
            </w:r>
            <w:r w:rsidR="00CC0D35" w:rsidRPr="00DB3B0B">
              <w:rPr>
                <w:rFonts w:ascii="Arial" w:hAnsi="Arial" w:cs="Arial"/>
                <w:i/>
                <w:iCs/>
                <w:sz w:val="28"/>
                <w:szCs w:val="28"/>
              </w:rPr>
              <w:t xml:space="preserve"> </w:t>
            </w:r>
            <w:r w:rsidRPr="00DB3B0B">
              <w:rPr>
                <w:rFonts w:ascii="Arial" w:hAnsi="Arial" w:cs="Arial"/>
                <w:i/>
                <w:iCs/>
                <w:sz w:val="28"/>
                <w:szCs w:val="28"/>
              </w:rPr>
              <w:t xml:space="preserve">             ; company</w:t>
            </w:r>
            <w:commentRangeEnd w:id="7"/>
            <w:r w:rsidR="009B6149">
              <w:rPr>
                <w:rStyle w:val="CommentReference"/>
              </w:rPr>
              <w:commentReference w:id="7"/>
            </w:r>
          </w:p>
        </w:tc>
      </w:tr>
    </w:tbl>
    <w:p w14:paraId="1FDC12D9" w14:textId="77777777" w:rsidR="008B275D" w:rsidRPr="00DB3B0B" w:rsidRDefault="000573B7">
      <w:pPr>
        <w:rPr>
          <w:rFonts w:ascii="Arial" w:hAnsi="Arial" w:cs="Arial"/>
          <w:sz w:val="28"/>
          <w:szCs w:val="28"/>
        </w:rPr>
      </w:pPr>
      <w:r w:rsidRPr="00DB3B0B">
        <w:rPr>
          <w:rFonts w:ascii="Arial" w:hAnsi="Arial" w:cs="Arial"/>
          <w:sz w:val="28"/>
          <w:szCs w:val="28"/>
        </w:rPr>
        <w:t>––––––––––––––––––––––––––––––––––––––––––––––––––––––––––––</w:t>
      </w:r>
    </w:p>
    <w:p w14:paraId="58CBDF9B" w14:textId="77777777" w:rsidR="008B275D" w:rsidRPr="00E86C4D" w:rsidRDefault="000573B7">
      <w:pPr>
        <w:rPr>
          <w:rFonts w:ascii="Arial" w:hAnsi="Arial" w:cs="Arial"/>
          <w:b/>
          <w:bCs/>
          <w:sz w:val="28"/>
          <w:szCs w:val="28"/>
        </w:rPr>
      </w:pPr>
      <w:r w:rsidRPr="00E86C4D">
        <w:rPr>
          <w:rFonts w:ascii="Arial" w:hAnsi="Arial" w:cs="Arial"/>
          <w:b/>
          <w:bCs/>
          <w:sz w:val="28"/>
          <w:szCs w:val="28"/>
        </w:rPr>
        <w:t>Circular:</w:t>
      </w:r>
    </w:p>
    <w:p w14:paraId="204E0FCF" w14:textId="77777777" w:rsidR="008B275D" w:rsidRPr="00DB3B0B" w:rsidRDefault="00000000">
      <w:pPr>
        <w:rPr>
          <w:rFonts w:ascii="Arial" w:hAnsi="Arial" w:cs="Arial"/>
          <w:sz w:val="28"/>
          <w:szCs w:val="28"/>
        </w:rPr>
      </w:pPr>
      <w:hyperlink r:id="rId11" w:history="1">
        <w:r w:rsidR="000573B7" w:rsidRPr="00AA1072">
          <w:rPr>
            <w:rStyle w:val="Hyperlink"/>
            <w:rFonts w:ascii="Arial" w:hAnsi="Arial" w:cs="Arial"/>
            <w:sz w:val="28"/>
            <w:szCs w:val="28"/>
          </w:rPr>
          <w:t>https://www.shoprite.com/sm/pickup/rsid/3000/circular</w:t>
        </w:r>
      </w:hyperlink>
      <w:r w:rsidR="000573B7">
        <w:rPr>
          <w:rFonts w:ascii="Arial" w:hAnsi="Arial" w:cs="Arial"/>
          <w:sz w:val="28"/>
          <w:szCs w:val="28"/>
        </w:rPr>
        <w:t xml:space="preserve"> </w:t>
      </w:r>
    </w:p>
    <w:p w14:paraId="6DC12B26" w14:textId="77777777" w:rsidR="000573B7" w:rsidRPr="00E86C4D" w:rsidRDefault="000573B7">
      <w:pPr>
        <w:rPr>
          <w:rFonts w:ascii="Arial" w:hAnsi="Arial" w:cs="Arial"/>
          <w:b/>
          <w:bCs/>
          <w:sz w:val="28"/>
          <w:szCs w:val="28"/>
        </w:rPr>
      </w:pPr>
      <w:r w:rsidRPr="00E86C4D">
        <w:rPr>
          <w:rFonts w:ascii="Arial" w:hAnsi="Arial" w:cs="Arial"/>
          <w:b/>
          <w:bCs/>
          <w:sz w:val="28"/>
          <w:szCs w:val="28"/>
        </w:rPr>
        <w:t xml:space="preserve">UPC Lookup: </w:t>
      </w:r>
    </w:p>
    <w:p w14:paraId="26A13E6D" w14:textId="77777777" w:rsidR="000573B7" w:rsidRDefault="00000000">
      <w:pPr>
        <w:rPr>
          <w:rFonts w:ascii="Arial" w:hAnsi="Arial" w:cs="Arial"/>
          <w:sz w:val="28"/>
          <w:szCs w:val="28"/>
        </w:rPr>
      </w:pPr>
      <w:hyperlink r:id="rId12" w:history="1">
        <w:r w:rsidR="000573B7" w:rsidRPr="00AA1072">
          <w:rPr>
            <w:rStyle w:val="Hyperlink"/>
            <w:rFonts w:ascii="Arial" w:hAnsi="Arial" w:cs="Arial"/>
            <w:sz w:val="28"/>
            <w:szCs w:val="28"/>
          </w:rPr>
          <w:t>https://www.barcodelookup.com/</w:t>
        </w:r>
      </w:hyperlink>
      <w:r w:rsidR="000573B7">
        <w:rPr>
          <w:rFonts w:ascii="Arial" w:hAnsi="Arial" w:cs="Arial"/>
          <w:sz w:val="28"/>
          <w:szCs w:val="28"/>
        </w:rPr>
        <w:t xml:space="preserve"> </w:t>
      </w:r>
    </w:p>
    <w:p w14:paraId="1EDB13BA" w14:textId="57F76A59" w:rsidR="00412BDD" w:rsidRPr="00412BDD" w:rsidRDefault="00412BDD">
      <w:pPr>
        <w:rPr>
          <w:rFonts w:ascii="Arial" w:hAnsi="Arial" w:cs="Arial"/>
          <w:b/>
          <w:bCs/>
          <w:sz w:val="28"/>
          <w:szCs w:val="28"/>
        </w:rPr>
      </w:pPr>
      <w:r w:rsidRPr="00412BDD">
        <w:rPr>
          <w:rFonts w:ascii="Arial" w:hAnsi="Arial" w:cs="Arial"/>
          <w:b/>
          <w:bCs/>
          <w:sz w:val="28"/>
          <w:szCs w:val="28"/>
        </w:rPr>
        <w:t>Links from Classes:</w:t>
      </w:r>
    </w:p>
    <w:p w14:paraId="278F1785" w14:textId="39F9284E" w:rsidR="00412BDD" w:rsidRPr="00DB3B0B" w:rsidRDefault="00000000">
      <w:pPr>
        <w:rPr>
          <w:rFonts w:ascii="Arial" w:hAnsi="Arial" w:cs="Arial"/>
          <w:sz w:val="28"/>
          <w:szCs w:val="28"/>
        </w:rPr>
      </w:pPr>
      <w:hyperlink r:id="rId13" w:history="1">
        <w:r w:rsidR="00412BDD" w:rsidRPr="00D367A9">
          <w:rPr>
            <w:rStyle w:val="Hyperlink"/>
            <w:rFonts w:ascii="Arial" w:hAnsi="Arial" w:cs="Arial"/>
            <w:sz w:val="28"/>
            <w:szCs w:val="28"/>
          </w:rPr>
          <w:t>https://learn.microsoft.com/en-us/previous-versions/tn-archive/cc505835(v=technet.10)</w:t>
        </w:r>
      </w:hyperlink>
      <w:r w:rsidR="00412BDD">
        <w:rPr>
          <w:rFonts w:ascii="Arial" w:hAnsi="Arial" w:cs="Arial"/>
          <w:sz w:val="28"/>
          <w:szCs w:val="28"/>
        </w:rPr>
        <w:t xml:space="preserve"> </w:t>
      </w:r>
    </w:p>
    <w:p w14:paraId="12E4AB8D" w14:textId="77777777" w:rsidR="008B275D" w:rsidRPr="00DB3B0B" w:rsidRDefault="008B275D">
      <w:pPr>
        <w:rPr>
          <w:rFonts w:ascii="Arial" w:hAnsi="Arial" w:cs="Arial"/>
          <w:sz w:val="28"/>
          <w:szCs w:val="28"/>
        </w:rPr>
      </w:pPr>
      <w:r w:rsidRPr="00DB3B0B">
        <w:rPr>
          <w:rFonts w:ascii="Arial" w:hAnsi="Arial" w:cs="Arial"/>
          <w:sz w:val="28"/>
          <w:szCs w:val="28"/>
        </w:rPr>
        <w:t>––––––––––––––––––––––––––––––––––––––––––––––––––––––––––––</w:t>
      </w:r>
    </w:p>
    <w:p w14:paraId="6995EC6E" w14:textId="77777777" w:rsidR="008B275D" w:rsidRPr="00DB3B0B" w:rsidRDefault="008B275D">
      <w:pPr>
        <w:rPr>
          <w:rFonts w:ascii="Arial" w:hAnsi="Arial" w:cs="Arial"/>
          <w:b/>
          <w:bCs/>
          <w:sz w:val="28"/>
          <w:szCs w:val="28"/>
        </w:rPr>
      </w:pPr>
      <w:r w:rsidRPr="00DB3B0B">
        <w:rPr>
          <w:rFonts w:ascii="Arial" w:hAnsi="Arial" w:cs="Arial"/>
          <w:b/>
          <w:bCs/>
          <w:sz w:val="28"/>
          <w:szCs w:val="28"/>
        </w:rPr>
        <w:t>UPC REFERENCE:</w:t>
      </w:r>
    </w:p>
    <w:p w14:paraId="379C183F" w14:textId="77777777" w:rsidR="0096049B" w:rsidRPr="00DB3B0B" w:rsidRDefault="008B275D">
      <w:pPr>
        <w:rPr>
          <w:rFonts w:ascii="Arial" w:hAnsi="Arial" w:cs="Arial"/>
          <w:sz w:val="28"/>
          <w:szCs w:val="28"/>
        </w:rPr>
      </w:pPr>
      <w:r w:rsidRPr="00DB3B0B">
        <w:rPr>
          <w:rFonts w:ascii="Arial" w:hAnsi="Arial" w:cs="Arial"/>
          <w:noProof/>
          <w:sz w:val="28"/>
          <w:szCs w:val="28"/>
        </w:rPr>
        <w:drawing>
          <wp:inline distT="0" distB="0" distL="0" distR="0" wp14:anchorId="364A7FE1" wp14:editId="63189CD3">
            <wp:extent cx="4340646" cy="2604388"/>
            <wp:effectExtent l="0" t="0" r="3175" b="0"/>
            <wp:docPr id="160121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6531" name=""/>
                    <pic:cNvPicPr/>
                  </pic:nvPicPr>
                  <pic:blipFill>
                    <a:blip r:embed="rId14"/>
                    <a:stretch>
                      <a:fillRect/>
                    </a:stretch>
                  </pic:blipFill>
                  <pic:spPr>
                    <a:xfrm>
                      <a:off x="0" y="0"/>
                      <a:ext cx="4354872" cy="2612924"/>
                    </a:xfrm>
                    <a:prstGeom prst="rect">
                      <a:avLst/>
                    </a:prstGeom>
                  </pic:spPr>
                </pic:pic>
              </a:graphicData>
            </a:graphic>
          </wp:inline>
        </w:drawing>
      </w:r>
    </w:p>
    <w:p w14:paraId="7A5AEC05" w14:textId="77777777" w:rsidR="00D509BF" w:rsidRPr="00DB3B0B" w:rsidRDefault="00DB3B0B">
      <w:pPr>
        <w:rPr>
          <w:rFonts w:ascii="Arial" w:hAnsi="Arial" w:cs="Arial"/>
          <w:sz w:val="28"/>
          <w:szCs w:val="28"/>
        </w:rPr>
      </w:pPr>
      <w:r w:rsidRPr="00DB3B0B">
        <w:rPr>
          <w:rFonts w:ascii="Arial" w:hAnsi="Arial" w:cs="Arial"/>
          <w:sz w:val="28"/>
          <w:szCs w:val="28"/>
        </w:rPr>
        <w:t>––––––––––––––––––––––––––––––––––––––––––––––––––––––––––––</w:t>
      </w:r>
    </w:p>
    <w:p w14:paraId="0D1D726E" w14:textId="77777777" w:rsidR="00DB3B0B" w:rsidRPr="00DB3B0B" w:rsidRDefault="00DB3B0B">
      <w:pPr>
        <w:rPr>
          <w:rFonts w:ascii="Arial" w:hAnsi="Arial" w:cs="Arial"/>
          <w:b/>
          <w:bCs/>
          <w:sz w:val="28"/>
          <w:szCs w:val="28"/>
        </w:rPr>
      </w:pPr>
      <w:r w:rsidRPr="00DB3B0B">
        <w:rPr>
          <w:rFonts w:ascii="Arial" w:hAnsi="Arial" w:cs="Arial"/>
          <w:b/>
          <w:bCs/>
          <w:sz w:val="28"/>
          <w:szCs w:val="28"/>
        </w:rPr>
        <w:lastRenderedPageBreak/>
        <w:t>Response:</w:t>
      </w:r>
    </w:p>
    <w:p w14:paraId="3DBBAE1E" w14:textId="77777777" w:rsidR="00DB3B0B" w:rsidRPr="00DB3B0B" w:rsidRDefault="00DB3B0B" w:rsidP="00DB3B0B">
      <w:pPr>
        <w:pStyle w:val="NormalWeb"/>
        <w:shd w:val="clear" w:color="auto" w:fill="FFFFFF"/>
        <w:spacing w:before="0" w:beforeAutospacing="0" w:after="240" w:afterAutospacing="0"/>
        <w:rPr>
          <w:rFonts w:ascii="Arial" w:hAnsi="Arial" w:cs="Arial"/>
          <w:color w:val="202122"/>
          <w:spacing w:val="3"/>
          <w:sz w:val="29"/>
          <w:szCs w:val="29"/>
        </w:rPr>
      </w:pPr>
      <w:r w:rsidRPr="00DB3B0B">
        <w:rPr>
          <w:rFonts w:ascii="Arial" w:hAnsi="Arial" w:cs="Arial"/>
          <w:color w:val="202122"/>
          <w:spacing w:val="3"/>
          <w:sz w:val="29"/>
          <w:szCs w:val="29"/>
        </w:rPr>
        <w:t xml:space="preserve">Hi, the UPC is split up into two parts since the </w:t>
      </w:r>
      <w:proofErr w:type="gramStart"/>
      <w:r w:rsidRPr="00DB3B0B">
        <w:rPr>
          <w:rFonts w:ascii="Arial" w:hAnsi="Arial" w:cs="Arial"/>
          <w:color w:val="202122"/>
          <w:spacing w:val="3"/>
          <w:sz w:val="29"/>
          <w:szCs w:val="29"/>
        </w:rPr>
        <w:t>two parts reference</w:t>
      </w:r>
      <w:proofErr w:type="gramEnd"/>
      <w:r w:rsidRPr="00DB3B0B">
        <w:rPr>
          <w:rFonts w:ascii="Arial" w:hAnsi="Arial" w:cs="Arial"/>
          <w:color w:val="202122"/>
          <w:spacing w:val="3"/>
          <w:sz w:val="29"/>
          <w:szCs w:val="29"/>
        </w:rPr>
        <w:t xml:space="preserve"> different information. The first half, UPC1, refers the </w:t>
      </w:r>
      <w:proofErr w:type="spellStart"/>
      <w:r w:rsidRPr="00DB3B0B">
        <w:rPr>
          <w:rFonts w:ascii="Arial" w:hAnsi="Arial" w:cs="Arial"/>
          <w:color w:val="202122"/>
          <w:spacing w:val="3"/>
          <w:sz w:val="29"/>
          <w:szCs w:val="29"/>
        </w:rPr>
        <w:t>the</w:t>
      </w:r>
      <w:proofErr w:type="spellEnd"/>
      <w:r w:rsidRPr="00DB3B0B">
        <w:rPr>
          <w:rFonts w:ascii="Arial" w:hAnsi="Arial" w:cs="Arial"/>
          <w:color w:val="202122"/>
          <w:spacing w:val="3"/>
          <w:sz w:val="29"/>
          <w:szCs w:val="29"/>
        </w:rPr>
        <w:t xml:space="preserve"> first half of the code which references the brand/company that makes and assumes responsibility for the production. UPC2 refers to the second half which is product specific. For any products from the same company the first half of the UPC will be the same for all products, the second half changes based on what product is being referenced. (See this for a better understanding: </w:t>
      </w:r>
      <w:hyperlink r:id="rId15" w:history="1">
        <w:r w:rsidRPr="00DB3B0B">
          <w:rPr>
            <w:rStyle w:val="Hyperlink"/>
            <w:rFonts w:ascii="Arial" w:hAnsi="Arial" w:cs="Arial"/>
            <w:spacing w:val="3"/>
            <w:sz w:val="29"/>
            <w:szCs w:val="29"/>
          </w:rPr>
          <w:t>https://www.gtin.info/upc/)</w:t>
        </w:r>
      </w:hyperlink>
      <w:r w:rsidRPr="00DB3B0B">
        <w:rPr>
          <w:rFonts w:ascii="Arial" w:hAnsi="Arial" w:cs="Arial"/>
          <w:color w:val="202122"/>
          <w:spacing w:val="3"/>
          <w:sz w:val="29"/>
          <w:szCs w:val="29"/>
        </w:rPr>
        <w:t xml:space="preserve"> For simplicity though, I don't know if the information is best stored this way since the company prefix can sometime be longer </w:t>
      </w:r>
      <w:proofErr w:type="gramStart"/>
      <w:r w:rsidRPr="00DB3B0B">
        <w:rPr>
          <w:rFonts w:ascii="Arial" w:hAnsi="Arial" w:cs="Arial"/>
          <w:color w:val="202122"/>
          <w:spacing w:val="3"/>
          <w:sz w:val="29"/>
          <w:szCs w:val="29"/>
        </w:rPr>
        <w:t>then</w:t>
      </w:r>
      <w:proofErr w:type="gramEnd"/>
      <w:r w:rsidRPr="00DB3B0B">
        <w:rPr>
          <w:rFonts w:ascii="Arial" w:hAnsi="Arial" w:cs="Arial"/>
          <w:color w:val="202122"/>
          <w:spacing w:val="3"/>
          <w:sz w:val="29"/>
          <w:szCs w:val="29"/>
        </w:rPr>
        <w:t xml:space="preserve"> the product identifier. </w:t>
      </w:r>
    </w:p>
    <w:p w14:paraId="64138BAA" w14:textId="77777777" w:rsidR="00DB3B0B" w:rsidRPr="00DB3B0B" w:rsidRDefault="00DB3B0B" w:rsidP="00DB3B0B">
      <w:pPr>
        <w:pStyle w:val="NormalWeb"/>
        <w:shd w:val="clear" w:color="auto" w:fill="FFFFFF"/>
        <w:spacing w:before="120" w:beforeAutospacing="0" w:after="0" w:afterAutospacing="0"/>
        <w:rPr>
          <w:rFonts w:ascii="Arial" w:hAnsi="Arial" w:cs="Arial"/>
          <w:color w:val="202122"/>
          <w:spacing w:val="3"/>
          <w:sz w:val="29"/>
          <w:szCs w:val="29"/>
        </w:rPr>
      </w:pPr>
      <w:r w:rsidRPr="00DB3B0B">
        <w:rPr>
          <w:rFonts w:ascii="Arial" w:hAnsi="Arial" w:cs="Arial"/>
          <w:color w:val="202122"/>
          <w:spacing w:val="3"/>
          <w:sz w:val="29"/>
          <w:szCs w:val="29"/>
        </w:rPr>
        <w:t xml:space="preserve">In regard to the vendor types, larger retail companies don't get all of their products directly from the manufacturer. They will often go in </w:t>
      </w:r>
      <w:proofErr w:type="spellStart"/>
      <w:proofErr w:type="gramStart"/>
      <w:r w:rsidRPr="00DB3B0B">
        <w:rPr>
          <w:rFonts w:ascii="Arial" w:hAnsi="Arial" w:cs="Arial"/>
          <w:color w:val="202122"/>
          <w:spacing w:val="3"/>
          <w:sz w:val="29"/>
          <w:szCs w:val="29"/>
        </w:rPr>
        <w:t>a</w:t>
      </w:r>
      <w:proofErr w:type="spellEnd"/>
      <w:proofErr w:type="gramEnd"/>
      <w:r w:rsidRPr="00DB3B0B">
        <w:rPr>
          <w:rFonts w:ascii="Arial" w:hAnsi="Arial" w:cs="Arial"/>
          <w:color w:val="202122"/>
          <w:spacing w:val="3"/>
          <w:sz w:val="29"/>
          <w:szCs w:val="29"/>
        </w:rPr>
        <w:t xml:space="preserve"> order like this: Manufacturer –&gt; warehouse –&gt; warehouse(sometimes) –&gt; Retail location. A "Commissary" refers to the last warehouse in which a product is at and then shipped to a retail location. This would be a "Vendor" in the sense that the product is paid for but being shipped in-house instead of coming directly from the manufacturer. Sometimes products do come from the manufacturer though so this is noted as a "company" vendor type. The </w:t>
      </w:r>
      <w:proofErr w:type="spellStart"/>
      <w:r w:rsidRPr="00DB3B0B">
        <w:rPr>
          <w:rFonts w:ascii="Arial" w:hAnsi="Arial" w:cs="Arial"/>
          <w:color w:val="202122"/>
          <w:spacing w:val="3"/>
          <w:sz w:val="29"/>
          <w:szCs w:val="29"/>
        </w:rPr>
        <w:t>vendorName</w:t>
      </w:r>
      <w:proofErr w:type="spellEnd"/>
      <w:r w:rsidRPr="00DB3B0B">
        <w:rPr>
          <w:rFonts w:ascii="Arial" w:hAnsi="Arial" w:cs="Arial"/>
          <w:color w:val="202122"/>
          <w:spacing w:val="3"/>
          <w:sz w:val="29"/>
          <w:szCs w:val="29"/>
        </w:rPr>
        <w:t xml:space="preserve"> attribute refers to which warehouse or company the product originates from and assigns a </w:t>
      </w:r>
      <w:proofErr w:type="spellStart"/>
      <w:r w:rsidRPr="00DB3B0B">
        <w:rPr>
          <w:rFonts w:ascii="Arial" w:hAnsi="Arial" w:cs="Arial"/>
          <w:color w:val="202122"/>
          <w:spacing w:val="3"/>
          <w:sz w:val="29"/>
          <w:szCs w:val="29"/>
        </w:rPr>
        <w:t>vendorCode</w:t>
      </w:r>
      <w:proofErr w:type="spellEnd"/>
      <w:r w:rsidRPr="00DB3B0B">
        <w:rPr>
          <w:rFonts w:ascii="Arial" w:hAnsi="Arial" w:cs="Arial"/>
          <w:color w:val="202122"/>
          <w:spacing w:val="3"/>
          <w:sz w:val="29"/>
          <w:szCs w:val="29"/>
        </w:rPr>
        <w:t xml:space="preserve"> to it appropriately.  </w:t>
      </w:r>
    </w:p>
    <w:p w14:paraId="5CE1DFA2" w14:textId="77777777" w:rsidR="00DB3B0B" w:rsidRPr="00DB3B0B" w:rsidRDefault="00DB3B0B">
      <w:pPr>
        <w:rPr>
          <w:rFonts w:ascii="Arial" w:hAnsi="Arial" w:cs="Arial"/>
          <w:sz w:val="28"/>
          <w:szCs w:val="28"/>
        </w:rPr>
      </w:pPr>
    </w:p>
    <w:sectPr w:rsidR="00DB3B0B" w:rsidRPr="00DB3B0B">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Ǵ̴̢̢̢̲͚̬͎͙̿̐͂́̕" w:date="2023-10-24T13:48:00Z" w:initials="JG">
    <w:p w14:paraId="4AD47638" w14:textId="6886FFB4" w:rsidR="009B6149" w:rsidRDefault="009B6149">
      <w:pPr>
        <w:pStyle w:val="CommentText"/>
      </w:pPr>
      <w:r>
        <w:rPr>
          <w:rStyle w:val="CommentReference"/>
        </w:rPr>
        <w:annotationRef/>
      </w:r>
      <w:r>
        <w:t>Danny</w:t>
      </w:r>
    </w:p>
  </w:comment>
  <w:comment w:id="1" w:author="J̷͔̼̗̘̲̙͎͚̱̳̙̿͆̎̿̆̾̆͆a̴̫̳̱͛̏̒̇̓ṁ̵̹̼̙̘̩̥͔̤͆̃̏͝ę̵̦̳́̃̕s̴̒͊̀̃͊̐̑͛ Ǵ̴̢̢̢̲͚̬͎͙̿̐͂́̕" w:date="2023-10-24T13:47:00Z" w:initials="JG">
    <w:p w14:paraId="7786DB5A" w14:textId="539E47A3" w:rsidR="009B6149" w:rsidRDefault="009B6149">
      <w:pPr>
        <w:pStyle w:val="CommentText"/>
      </w:pPr>
      <w:r>
        <w:rPr>
          <w:rStyle w:val="CommentReference"/>
        </w:rPr>
        <w:annotationRef/>
      </w:r>
      <w:r>
        <w:t>Ryan</w:t>
      </w:r>
    </w:p>
  </w:comment>
  <w:comment w:id="2" w:author="J̷͔̼̗̘̲̙͎͚̱̳̙̿͆̎̿̆̾̆͆a̴̫̳̱͛̏̒̇̓ṁ̵̹̼̙̘̩̥͔̤͆̃̏͝ę̵̦̳́̃̕s̴̒͊̀̃͊̐̑͛ Ǵ̴̢̢̢̲͚̬͎͙̿̐͂́̕" w:date="2023-10-24T13:47:00Z" w:initials="JG">
    <w:p w14:paraId="7A2F23E2" w14:textId="70B239F4" w:rsidR="009B6149" w:rsidRDefault="009B6149">
      <w:pPr>
        <w:pStyle w:val="CommentText"/>
      </w:pPr>
      <w:r>
        <w:rPr>
          <w:rStyle w:val="CommentReference"/>
        </w:rPr>
        <w:annotationRef/>
      </w:r>
      <w:r>
        <w:t>Andrew</w:t>
      </w:r>
    </w:p>
  </w:comment>
  <w:comment w:id="3" w:author="J̷͔̼̗̘̲̙͎͚̱̳̙̿͆̎̿̆̾̆͆a̴̫̳̱͛̏̒̇̓ṁ̵̹̼̙̘̩̥͔̤͆̃̏͝ę̵̦̳́̃̕s̴̒͊̀̃͊̐̑͛ Ǵ̴̢̢̢̲͚̬͎͙̿̐͂́̕" w:date="2023-10-24T13:45:00Z" w:initials="JG">
    <w:p w14:paraId="1CDCAD9A" w14:textId="01B2251A" w:rsidR="009B6149" w:rsidRDefault="009B6149">
      <w:pPr>
        <w:pStyle w:val="CommentText"/>
      </w:pPr>
      <w:r>
        <w:rPr>
          <w:rStyle w:val="CommentReference"/>
        </w:rPr>
        <w:annotationRef/>
      </w:r>
      <w:r>
        <w:t>Ryan</w:t>
      </w:r>
    </w:p>
  </w:comment>
  <w:comment w:id="4" w:author="J̷͔̼̗̘̲̙͎͚̱̳̙̿͆̎̿̆̾̆͆a̴̫̳̱͛̏̒̇̓ṁ̵̹̼̙̘̩̥͔̤͆̃̏͝ę̵̦̳́̃̕s̴̒͊̀̃͊̐̑͛ Ǵ̴̢̢̢̲͚̬͎͙̿̐͂́̕" w:date="2023-10-24T13:45:00Z" w:initials="JG">
    <w:p w14:paraId="2A461456" w14:textId="25FD3205" w:rsidR="009B6149" w:rsidRDefault="009B6149">
      <w:pPr>
        <w:pStyle w:val="CommentText"/>
      </w:pPr>
      <w:r>
        <w:rPr>
          <w:rStyle w:val="CommentReference"/>
        </w:rPr>
        <w:annotationRef/>
      </w:r>
      <w:r>
        <w:t>Andrew</w:t>
      </w:r>
    </w:p>
  </w:comment>
  <w:comment w:id="5" w:author="J̷͔̼̗̘̲̙͎͚̱̳̙̿͆̎̿̆̾̆͆a̴̫̳̱͛̏̒̇̓ṁ̵̹̼̙̘̩̥͔̤͆̃̏͝ę̵̦̳́̃̕s̴̒͊̀̃͊̐̑͛ Ǵ̴̢̢̢̲͚̬͎͙̿̐͂́̕" w:date="2023-10-24T13:45:00Z" w:initials="JG">
    <w:p w14:paraId="4B431226" w14:textId="2A79C739" w:rsidR="009B6149" w:rsidRDefault="009B6149">
      <w:pPr>
        <w:pStyle w:val="CommentText"/>
      </w:pPr>
      <w:r>
        <w:rPr>
          <w:rStyle w:val="CommentReference"/>
        </w:rPr>
        <w:annotationRef/>
      </w:r>
      <w:r>
        <w:t>Danny</w:t>
      </w:r>
    </w:p>
  </w:comment>
  <w:comment w:id="6" w:author="J̷͔̼̗̘̲̙͎͚̱̳̙̿͆̎̿̆̾̆͆a̴̫̳̱͛̏̒̇̓ṁ̵̹̼̙̘̩̥͔̤͆̃̏͝ę̵̦̳́̃̕s̴̒͊̀̃͊̐̑͛ Ǵ̴̢̢̢̲͚̬͎͙̿̐͂́̕" w:date="2023-10-24T13:44:00Z" w:initials="JG">
    <w:p w14:paraId="2AF8FA60" w14:textId="2A3841DA" w:rsidR="009B6149" w:rsidRDefault="009B6149">
      <w:pPr>
        <w:pStyle w:val="CommentText"/>
      </w:pPr>
      <w:r>
        <w:rPr>
          <w:rStyle w:val="CommentReference"/>
        </w:rPr>
        <w:annotationRef/>
      </w:r>
      <w:r>
        <w:t>James</w:t>
      </w:r>
    </w:p>
  </w:comment>
  <w:comment w:id="7" w:author="J̷͔̼̗̘̲̙͎͚̱̳̙̿͆̎̿̆̾̆͆a̴̫̳̱͛̏̒̇̓ṁ̵̹̼̙̘̩̥͔̤͆̃̏͝ę̵̦̳́̃̕s̴̒͊̀̃͊̐̑͛ Ǵ̴̢̢̢̲͚̬͎͙̿̐͂́̕" w:date="2023-10-24T13:46:00Z" w:initials="JG">
    <w:p w14:paraId="7D74B63D" w14:textId="642EEEAA" w:rsidR="009B6149" w:rsidRDefault="009B6149">
      <w:pPr>
        <w:pStyle w:val="CommentText"/>
      </w:pPr>
      <w:r>
        <w:rPr>
          <w:rStyle w:val="CommentReference"/>
        </w:rPr>
        <w:annotationRef/>
      </w:r>
      <w:r>
        <w:t>James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47638" w15:done="0"/>
  <w15:commentEx w15:paraId="7786DB5A" w15:done="0"/>
  <w15:commentEx w15:paraId="7A2F23E2" w15:done="0"/>
  <w15:commentEx w15:paraId="1CDCAD9A" w15:done="0"/>
  <w15:commentEx w15:paraId="2A461456" w15:done="0"/>
  <w15:commentEx w15:paraId="4B431226" w15:done="0"/>
  <w15:commentEx w15:paraId="2AF8FA60" w15:done="0"/>
  <w15:commentEx w15:paraId="7D74B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B33385" w16cex:dateUtc="2023-10-24T17:48:00Z"/>
  <w16cex:commentExtensible w16cex:durableId="5383B841" w16cex:dateUtc="2023-10-24T17:47:00Z"/>
  <w16cex:commentExtensible w16cex:durableId="375CD39D" w16cex:dateUtc="2023-10-24T17:47:00Z"/>
  <w16cex:commentExtensible w16cex:durableId="648F8A5B" w16cex:dateUtc="2023-10-24T17:45:00Z"/>
  <w16cex:commentExtensible w16cex:durableId="1845092A" w16cex:dateUtc="2023-10-24T17:45:00Z"/>
  <w16cex:commentExtensible w16cex:durableId="75176F8B" w16cex:dateUtc="2023-10-24T17:45:00Z"/>
  <w16cex:commentExtensible w16cex:durableId="00ACCE14" w16cex:dateUtc="2023-10-24T17:44:00Z"/>
  <w16cex:commentExtensible w16cex:durableId="5538863F" w16cex:dateUtc="2023-10-24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47638" w16cid:durableId="73B33385"/>
  <w16cid:commentId w16cid:paraId="7786DB5A" w16cid:durableId="5383B841"/>
  <w16cid:commentId w16cid:paraId="7A2F23E2" w16cid:durableId="375CD39D"/>
  <w16cid:commentId w16cid:paraId="1CDCAD9A" w16cid:durableId="648F8A5B"/>
  <w16cid:commentId w16cid:paraId="2A461456" w16cid:durableId="1845092A"/>
  <w16cid:commentId w16cid:paraId="4B431226" w16cid:durableId="75176F8B"/>
  <w16cid:commentId w16cid:paraId="2AF8FA60" w16cid:durableId="00ACCE14"/>
  <w16cid:commentId w16cid:paraId="7D74B63D" w16cid:durableId="553886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9CB3" w14:textId="77777777" w:rsidR="00011C1D" w:rsidRDefault="00011C1D" w:rsidP="00A311F0">
      <w:r>
        <w:separator/>
      </w:r>
    </w:p>
  </w:endnote>
  <w:endnote w:type="continuationSeparator" w:id="0">
    <w:p w14:paraId="5C34FD98" w14:textId="77777777" w:rsidR="00011C1D" w:rsidRDefault="00011C1D" w:rsidP="00A3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ckwell">
    <w:panose1 w:val="02060603020205020403"/>
    <w:charset w:val="4D"/>
    <w:family w:val="roman"/>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92821" w14:textId="77777777" w:rsidR="00011C1D" w:rsidRDefault="00011C1D" w:rsidP="00A311F0">
      <w:r>
        <w:separator/>
      </w:r>
    </w:p>
  </w:footnote>
  <w:footnote w:type="continuationSeparator" w:id="0">
    <w:p w14:paraId="3B3DE933" w14:textId="77777777" w:rsidR="00011C1D" w:rsidRDefault="00011C1D" w:rsidP="00A31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7125" w14:textId="77777777" w:rsidR="00A311F0" w:rsidRPr="00A311F0" w:rsidRDefault="00A311F0">
    <w:pPr>
      <w:pStyle w:val="Header"/>
      <w:rPr>
        <w:rFonts w:ascii="Arial" w:hAnsi="Arial" w:cs="Arial"/>
        <w:b/>
        <w:bCs/>
        <w:sz w:val="28"/>
        <w:szCs w:val="28"/>
      </w:rPr>
    </w:pPr>
    <w:r w:rsidRPr="00A311F0">
      <w:rPr>
        <w:rFonts w:ascii="Arial" w:hAnsi="Arial" w:cs="Arial"/>
        <w:b/>
        <w:bCs/>
        <w:sz w:val="28"/>
        <w:szCs w:val="28"/>
      </w:rPr>
      <w:t>Group 4 – Andrew, Danny, James, Ryan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Ǵ̴̢̢̢̲͚̬͎͙̿̐͂́̕">
    <w15:presenceInfo w15:providerId="Windows Live" w15:userId="f043eee9d5636e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29"/>
    <w:rsid w:val="00011C1D"/>
    <w:rsid w:val="000566F6"/>
    <w:rsid w:val="000573B7"/>
    <w:rsid w:val="000A4783"/>
    <w:rsid w:val="000F59D2"/>
    <w:rsid w:val="00130FC7"/>
    <w:rsid w:val="0022284C"/>
    <w:rsid w:val="002622B9"/>
    <w:rsid w:val="002B5F21"/>
    <w:rsid w:val="003065F5"/>
    <w:rsid w:val="00317AA7"/>
    <w:rsid w:val="00322F8B"/>
    <w:rsid w:val="003356DB"/>
    <w:rsid w:val="00412BDD"/>
    <w:rsid w:val="0044105B"/>
    <w:rsid w:val="004C55DA"/>
    <w:rsid w:val="00520EE2"/>
    <w:rsid w:val="00597494"/>
    <w:rsid w:val="005C2F51"/>
    <w:rsid w:val="006F6329"/>
    <w:rsid w:val="007E7FAE"/>
    <w:rsid w:val="008B275D"/>
    <w:rsid w:val="008C6758"/>
    <w:rsid w:val="0096049B"/>
    <w:rsid w:val="00987F1E"/>
    <w:rsid w:val="009B6149"/>
    <w:rsid w:val="009D290F"/>
    <w:rsid w:val="00A17AA5"/>
    <w:rsid w:val="00A311F0"/>
    <w:rsid w:val="00B12B77"/>
    <w:rsid w:val="00B92CAE"/>
    <w:rsid w:val="00C54BA2"/>
    <w:rsid w:val="00CC0D35"/>
    <w:rsid w:val="00D01957"/>
    <w:rsid w:val="00D509BF"/>
    <w:rsid w:val="00D76474"/>
    <w:rsid w:val="00DB3B0B"/>
    <w:rsid w:val="00DC0511"/>
    <w:rsid w:val="00E86C4D"/>
    <w:rsid w:val="00FB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67A2"/>
  <w15:chartTrackingRefBased/>
  <w15:docId w15:val="{7AA26375-0EB5-5B4E-97BA-E4F1E94E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6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11F0"/>
    <w:pPr>
      <w:tabs>
        <w:tab w:val="center" w:pos="4680"/>
        <w:tab w:val="right" w:pos="9360"/>
      </w:tabs>
    </w:pPr>
  </w:style>
  <w:style w:type="character" w:customStyle="1" w:styleId="HeaderChar">
    <w:name w:val="Header Char"/>
    <w:basedOn w:val="DefaultParagraphFont"/>
    <w:link w:val="Header"/>
    <w:uiPriority w:val="99"/>
    <w:rsid w:val="00A311F0"/>
  </w:style>
  <w:style w:type="paragraph" w:styleId="Footer">
    <w:name w:val="footer"/>
    <w:basedOn w:val="Normal"/>
    <w:link w:val="FooterChar"/>
    <w:uiPriority w:val="99"/>
    <w:unhideWhenUsed/>
    <w:rsid w:val="00A311F0"/>
    <w:pPr>
      <w:tabs>
        <w:tab w:val="center" w:pos="4680"/>
        <w:tab w:val="right" w:pos="9360"/>
      </w:tabs>
    </w:pPr>
  </w:style>
  <w:style w:type="character" w:customStyle="1" w:styleId="FooterChar">
    <w:name w:val="Footer Char"/>
    <w:basedOn w:val="DefaultParagraphFont"/>
    <w:link w:val="Footer"/>
    <w:uiPriority w:val="99"/>
    <w:rsid w:val="00A311F0"/>
  </w:style>
  <w:style w:type="paragraph" w:styleId="ListParagraph">
    <w:name w:val="List Paragraph"/>
    <w:basedOn w:val="Normal"/>
    <w:uiPriority w:val="34"/>
    <w:qFormat/>
    <w:rsid w:val="00B12B77"/>
    <w:pPr>
      <w:ind w:left="720"/>
      <w:contextualSpacing/>
    </w:pPr>
  </w:style>
  <w:style w:type="paragraph" w:styleId="NormalWeb">
    <w:name w:val="Normal (Web)"/>
    <w:basedOn w:val="Normal"/>
    <w:uiPriority w:val="99"/>
    <w:semiHidden/>
    <w:unhideWhenUsed/>
    <w:rsid w:val="00DB3B0B"/>
    <w:pPr>
      <w:spacing w:before="100" w:beforeAutospacing="1" w:after="100" w:afterAutospacing="1"/>
    </w:pPr>
    <w:rPr>
      <w:rFonts w:eastAsia="Times New Roman" w:cs="Times New Roman"/>
      <w:kern w:val="0"/>
      <w14:ligatures w14:val="none"/>
    </w:rPr>
  </w:style>
  <w:style w:type="character" w:styleId="Hyperlink">
    <w:name w:val="Hyperlink"/>
    <w:basedOn w:val="DefaultParagraphFont"/>
    <w:uiPriority w:val="99"/>
    <w:unhideWhenUsed/>
    <w:rsid w:val="00DB3B0B"/>
    <w:rPr>
      <w:color w:val="0000FF"/>
      <w:u w:val="single"/>
    </w:rPr>
  </w:style>
  <w:style w:type="character" w:styleId="UnresolvedMention">
    <w:name w:val="Unresolved Mention"/>
    <w:basedOn w:val="DefaultParagraphFont"/>
    <w:uiPriority w:val="99"/>
    <w:semiHidden/>
    <w:unhideWhenUsed/>
    <w:rsid w:val="000573B7"/>
    <w:rPr>
      <w:color w:val="605E5C"/>
      <w:shd w:val="clear" w:color="auto" w:fill="E1DFDD"/>
    </w:rPr>
  </w:style>
  <w:style w:type="character" w:styleId="FollowedHyperlink">
    <w:name w:val="FollowedHyperlink"/>
    <w:basedOn w:val="DefaultParagraphFont"/>
    <w:uiPriority w:val="99"/>
    <w:semiHidden/>
    <w:unhideWhenUsed/>
    <w:rsid w:val="009B6149"/>
    <w:rPr>
      <w:color w:val="954F72" w:themeColor="followedHyperlink"/>
      <w:u w:val="single"/>
    </w:rPr>
  </w:style>
  <w:style w:type="character" w:styleId="CommentReference">
    <w:name w:val="annotation reference"/>
    <w:basedOn w:val="DefaultParagraphFont"/>
    <w:uiPriority w:val="99"/>
    <w:semiHidden/>
    <w:unhideWhenUsed/>
    <w:rsid w:val="009B6149"/>
    <w:rPr>
      <w:sz w:val="16"/>
      <w:szCs w:val="16"/>
    </w:rPr>
  </w:style>
  <w:style w:type="paragraph" w:styleId="CommentText">
    <w:name w:val="annotation text"/>
    <w:basedOn w:val="Normal"/>
    <w:link w:val="CommentTextChar"/>
    <w:uiPriority w:val="99"/>
    <w:semiHidden/>
    <w:unhideWhenUsed/>
    <w:rsid w:val="009B6149"/>
    <w:rPr>
      <w:sz w:val="20"/>
      <w:szCs w:val="20"/>
    </w:rPr>
  </w:style>
  <w:style w:type="character" w:customStyle="1" w:styleId="CommentTextChar">
    <w:name w:val="Comment Text Char"/>
    <w:basedOn w:val="DefaultParagraphFont"/>
    <w:link w:val="CommentText"/>
    <w:uiPriority w:val="99"/>
    <w:semiHidden/>
    <w:rsid w:val="009B6149"/>
    <w:rPr>
      <w:sz w:val="20"/>
      <w:szCs w:val="20"/>
    </w:rPr>
  </w:style>
  <w:style w:type="paragraph" w:styleId="CommentSubject">
    <w:name w:val="annotation subject"/>
    <w:basedOn w:val="CommentText"/>
    <w:next w:val="CommentText"/>
    <w:link w:val="CommentSubjectChar"/>
    <w:uiPriority w:val="99"/>
    <w:semiHidden/>
    <w:unhideWhenUsed/>
    <w:rsid w:val="009B6149"/>
    <w:rPr>
      <w:b/>
      <w:bCs/>
    </w:rPr>
  </w:style>
  <w:style w:type="character" w:customStyle="1" w:styleId="CommentSubjectChar">
    <w:name w:val="Comment Subject Char"/>
    <w:basedOn w:val="CommentTextChar"/>
    <w:link w:val="CommentSubject"/>
    <w:uiPriority w:val="99"/>
    <w:semiHidden/>
    <w:rsid w:val="009B61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arn.microsoft.com/en-us/previous-versions/tn-archive/cc505835(v=technet.10)"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barcodelooku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hoprite.com/sm/pickup/rsid/3000/circular" TargetMode="External"/><Relationship Id="rId5" Type="http://schemas.openxmlformats.org/officeDocument/2006/relationships/footnotes" Target="footnotes.xml"/><Relationship Id="rId15" Type="http://schemas.openxmlformats.org/officeDocument/2006/relationships/hyperlink" Target="https://www.gtin.info/upc/)"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Atla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E8218-09F1-0C45-BD16-6BCAE1C69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dc:creator>
  <cp:keywords/>
  <dc:description/>
  <cp:lastModifiedBy>J̷͔̼̗̘̲̙͎͚̱̳̙̿͆̎̿̆̾̆͆a̴̫̳̱͛̏̒̇̓ṁ̵̹̼̙̘̩̥͔̤͆̃̏͝ę̵̦̳́̃̕s̴̒͊̀̃͊̐̑͛ Ǵ̴̢̢̢̲͚̬͎͙̿̐͂́̕</cp:lastModifiedBy>
  <cp:revision>30</cp:revision>
  <dcterms:created xsi:type="dcterms:W3CDTF">2023-10-12T17:32:00Z</dcterms:created>
  <dcterms:modified xsi:type="dcterms:W3CDTF">2023-12-11T17:39:00Z</dcterms:modified>
</cp:coreProperties>
</file>