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B9AA" w14:textId="77777777" w:rsidR="0029029A" w:rsidRPr="0029029A" w:rsidRDefault="0029029A" w:rsidP="0029029A">
      <w:pPr>
        <w:rPr>
          <w:b/>
          <w:bCs/>
        </w:rPr>
      </w:pPr>
      <w:r w:rsidRPr="0029029A">
        <w:rPr>
          <w:b/>
          <w:bCs/>
        </w:rPr>
        <w:t>RELATÓRIO DE IMPLEMENTAÇÃO DE SERVIÇOS AWS</w:t>
      </w:r>
    </w:p>
    <w:p w14:paraId="4D0B71AB" w14:textId="75BCEBDE" w:rsidR="0029029A" w:rsidRPr="0029029A" w:rsidRDefault="0029029A" w:rsidP="0029029A">
      <w:r w:rsidRPr="0029029A">
        <w:t xml:space="preserve">Data: </w:t>
      </w:r>
      <w:r>
        <w:t>18/11/2025</w:t>
      </w:r>
      <w:r w:rsidRPr="0029029A">
        <w:br/>
        <w:t xml:space="preserve">Empresa: </w:t>
      </w:r>
      <w:proofErr w:type="spellStart"/>
      <w:r w:rsidRPr="0029029A">
        <w:t>Abstergo</w:t>
      </w:r>
      <w:proofErr w:type="spellEnd"/>
      <w:r w:rsidRPr="0029029A">
        <w:t xml:space="preserve"> Industries</w:t>
      </w:r>
      <w:r w:rsidRPr="0029029A">
        <w:br/>
        <w:t xml:space="preserve">Responsável: </w:t>
      </w:r>
      <w:r w:rsidR="005B3510">
        <w:t>José da Silva</w:t>
      </w:r>
    </w:p>
    <w:p w14:paraId="4B148ED4" w14:textId="77777777" w:rsidR="0029029A" w:rsidRPr="0029029A" w:rsidRDefault="0029029A" w:rsidP="0029029A">
      <w:pPr>
        <w:rPr>
          <w:b/>
          <w:bCs/>
        </w:rPr>
      </w:pPr>
      <w:r w:rsidRPr="0029029A">
        <w:rPr>
          <w:b/>
          <w:bCs/>
        </w:rPr>
        <w:t>Introdução</w:t>
      </w:r>
    </w:p>
    <w:p w14:paraId="6EB82F75" w14:textId="75EFF72F" w:rsidR="0029029A" w:rsidRPr="0029029A" w:rsidRDefault="0029029A" w:rsidP="0029029A">
      <w:r w:rsidRPr="0029029A">
        <w:t xml:space="preserve">Este relatório apresenta o processo de implementação de ferramentas na empresa </w:t>
      </w:r>
      <w:proofErr w:type="spellStart"/>
      <w:r w:rsidRPr="0029029A">
        <w:t>Abstergo</w:t>
      </w:r>
      <w:proofErr w:type="spellEnd"/>
      <w:r w:rsidRPr="0029029A">
        <w:t xml:space="preserve"> Industries, realizado por </w:t>
      </w:r>
      <w:r w:rsidR="005B3510">
        <w:t>José da Silva</w:t>
      </w:r>
      <w:r w:rsidRPr="0029029A">
        <w:t>. O objetivo do projeto foi elencar 3 serviços AWS, com a finalidade de realizar diminuição de custos imediatos.</w:t>
      </w:r>
    </w:p>
    <w:p w14:paraId="2B01908B" w14:textId="77777777" w:rsidR="0029029A" w:rsidRPr="0029029A" w:rsidRDefault="0029029A" w:rsidP="0029029A">
      <w:pPr>
        <w:rPr>
          <w:b/>
          <w:bCs/>
        </w:rPr>
      </w:pPr>
      <w:r w:rsidRPr="0029029A">
        <w:rPr>
          <w:b/>
          <w:bCs/>
        </w:rPr>
        <w:t>Descrição do Projeto</w:t>
      </w:r>
    </w:p>
    <w:p w14:paraId="7612F3D8" w14:textId="77777777" w:rsidR="0029029A" w:rsidRPr="0029029A" w:rsidRDefault="0029029A" w:rsidP="0029029A">
      <w:r w:rsidRPr="0029029A">
        <w:t>O projeto de implementação de ferramentas foi dividido em 3 etapas, cada uma com seus objetivos específicos. A seguir, serão descritas as etapas do projeto:</w:t>
      </w:r>
    </w:p>
    <w:p w14:paraId="50218D05" w14:textId="77777777" w:rsidR="0029029A" w:rsidRPr="0029029A" w:rsidRDefault="0029029A" w:rsidP="0029029A">
      <w:r w:rsidRPr="0029029A">
        <w:t>Etapa 1:</w:t>
      </w:r>
    </w:p>
    <w:p w14:paraId="322BD3DB" w14:textId="77777777" w:rsidR="0029029A" w:rsidRPr="0029029A" w:rsidRDefault="0029029A" w:rsidP="0029029A">
      <w:pPr>
        <w:numPr>
          <w:ilvl w:val="0"/>
          <w:numId w:val="1"/>
        </w:numPr>
      </w:pPr>
      <w:r w:rsidRPr="0029029A">
        <w:rPr>
          <w:b/>
          <w:bCs/>
        </w:rPr>
        <w:t>Nome da ferramenta:</w:t>
      </w:r>
      <w:r w:rsidRPr="0029029A">
        <w:t> </w:t>
      </w:r>
      <w:proofErr w:type="spellStart"/>
      <w:r w:rsidRPr="0029029A">
        <w:t>Amazon</w:t>
      </w:r>
      <w:proofErr w:type="spellEnd"/>
      <w:r w:rsidRPr="0029029A">
        <w:t xml:space="preserve"> EC2 Auto </w:t>
      </w:r>
      <w:proofErr w:type="spellStart"/>
      <w:r w:rsidRPr="0029029A">
        <w:t>Scaling</w:t>
      </w:r>
      <w:proofErr w:type="spellEnd"/>
    </w:p>
    <w:p w14:paraId="566B46A2" w14:textId="77777777" w:rsidR="0029029A" w:rsidRPr="0029029A" w:rsidRDefault="0029029A" w:rsidP="0029029A">
      <w:pPr>
        <w:numPr>
          <w:ilvl w:val="0"/>
          <w:numId w:val="1"/>
        </w:numPr>
      </w:pPr>
      <w:r w:rsidRPr="0029029A">
        <w:rPr>
          <w:b/>
          <w:bCs/>
        </w:rPr>
        <w:t>Foco da ferramenta:</w:t>
      </w:r>
      <w:r w:rsidRPr="0029029A">
        <w:t> Otimização do uso de recursos de computação (servidores).</w:t>
      </w:r>
    </w:p>
    <w:p w14:paraId="6C819907" w14:textId="77777777" w:rsidR="0029029A" w:rsidRPr="0029029A" w:rsidRDefault="0029029A" w:rsidP="0029029A">
      <w:pPr>
        <w:numPr>
          <w:ilvl w:val="0"/>
          <w:numId w:val="1"/>
        </w:numPr>
      </w:pPr>
      <w:r w:rsidRPr="0029029A">
        <w:rPr>
          <w:b/>
          <w:bCs/>
        </w:rPr>
        <w:t>Descrição de caso de uso:</w:t>
      </w:r>
      <w:r w:rsidRPr="0029029A">
        <w:t xml:space="preserve"> Substituição de servidores físicos ou instâncias EC2 estáticas que ficam ociosas em horários de baixo movimento. O Auto </w:t>
      </w:r>
      <w:proofErr w:type="spellStart"/>
      <w:r w:rsidRPr="0029029A">
        <w:t>Scaling</w:t>
      </w:r>
      <w:proofErr w:type="spellEnd"/>
      <w:r w:rsidRPr="0029029A">
        <w:t xml:space="preserve"> ajusta automaticamente o número de instâncias EC2 em execução com base na demanda em tempo real (escalabilidade horizontal), eliminando o custo de capacidade ociosa e garantindo performance apenas quando necessário.</w:t>
      </w:r>
    </w:p>
    <w:p w14:paraId="42D89C20" w14:textId="77777777" w:rsidR="0029029A" w:rsidRPr="0029029A" w:rsidRDefault="0029029A" w:rsidP="0029029A">
      <w:r w:rsidRPr="0029029A">
        <w:t>Etapa 2:</w:t>
      </w:r>
    </w:p>
    <w:p w14:paraId="0AEA57C3" w14:textId="77777777" w:rsidR="0029029A" w:rsidRPr="0029029A" w:rsidRDefault="0029029A" w:rsidP="0029029A">
      <w:pPr>
        <w:numPr>
          <w:ilvl w:val="0"/>
          <w:numId w:val="2"/>
        </w:numPr>
      </w:pPr>
      <w:r w:rsidRPr="0029029A">
        <w:rPr>
          <w:b/>
          <w:bCs/>
        </w:rPr>
        <w:t>Nome da ferramenta:</w:t>
      </w:r>
      <w:r w:rsidRPr="0029029A">
        <w:t> </w:t>
      </w:r>
      <w:proofErr w:type="spellStart"/>
      <w:r w:rsidRPr="0029029A">
        <w:t>Amazon</w:t>
      </w:r>
      <w:proofErr w:type="spellEnd"/>
      <w:r w:rsidRPr="0029029A">
        <w:t xml:space="preserve"> S3 </w:t>
      </w:r>
      <w:proofErr w:type="spellStart"/>
      <w:r w:rsidRPr="0029029A">
        <w:t>Glacier</w:t>
      </w:r>
      <w:proofErr w:type="spellEnd"/>
      <w:r w:rsidRPr="0029029A">
        <w:t xml:space="preserve"> (ou S3 </w:t>
      </w:r>
      <w:proofErr w:type="spellStart"/>
      <w:r w:rsidRPr="0029029A">
        <w:t>Intelligent-Tiering</w:t>
      </w:r>
      <w:proofErr w:type="spellEnd"/>
      <w:r w:rsidRPr="0029029A">
        <w:t>)</w:t>
      </w:r>
    </w:p>
    <w:p w14:paraId="5B35890A" w14:textId="77777777" w:rsidR="0029029A" w:rsidRPr="0029029A" w:rsidRDefault="0029029A" w:rsidP="0029029A">
      <w:pPr>
        <w:numPr>
          <w:ilvl w:val="0"/>
          <w:numId w:val="2"/>
        </w:numPr>
      </w:pPr>
      <w:r w:rsidRPr="0029029A">
        <w:rPr>
          <w:b/>
          <w:bCs/>
        </w:rPr>
        <w:t>Foco da ferramenta:</w:t>
      </w:r>
      <w:r w:rsidRPr="0029029A">
        <w:t> Otimização do armazenamento de dados com base no ciclo de vida e frequência de acesso.</w:t>
      </w:r>
    </w:p>
    <w:p w14:paraId="2FD71D20" w14:textId="77777777" w:rsidR="0029029A" w:rsidRPr="0029029A" w:rsidRDefault="0029029A" w:rsidP="0029029A">
      <w:pPr>
        <w:numPr>
          <w:ilvl w:val="0"/>
          <w:numId w:val="2"/>
        </w:numPr>
      </w:pPr>
      <w:r w:rsidRPr="0029029A">
        <w:rPr>
          <w:b/>
          <w:bCs/>
        </w:rPr>
        <w:t>Descrição de caso de uso:</w:t>
      </w:r>
      <w:r w:rsidRPr="0029029A">
        <w:t xml:space="preserve"> Migração de dados de backup, logs antigos ou arquivos de projetos concluídos que raramente são acessados do armazenamento S3 Standard, que é mais caro, para classes de armazenamento de custo muito menor, como S3 </w:t>
      </w:r>
      <w:proofErr w:type="spellStart"/>
      <w:r w:rsidRPr="0029029A">
        <w:t>Glacier</w:t>
      </w:r>
      <w:proofErr w:type="spellEnd"/>
      <w:r w:rsidRPr="0029029A">
        <w:t xml:space="preserve"> </w:t>
      </w:r>
      <w:proofErr w:type="spellStart"/>
      <w:r w:rsidRPr="0029029A">
        <w:t>Deep</w:t>
      </w:r>
      <w:proofErr w:type="spellEnd"/>
      <w:r w:rsidRPr="0029029A">
        <w:t xml:space="preserve"> </w:t>
      </w:r>
      <w:proofErr w:type="spellStart"/>
      <w:r w:rsidRPr="0029029A">
        <w:t>Archive</w:t>
      </w:r>
      <w:proofErr w:type="spellEnd"/>
      <w:r w:rsidRPr="0029029A">
        <w:t>, para retenção de longo prazo. Isso reduz drasticamente o custo por GB armazenado.</w:t>
      </w:r>
    </w:p>
    <w:p w14:paraId="6A851BF4" w14:textId="77777777" w:rsidR="0029029A" w:rsidRPr="0029029A" w:rsidRDefault="0029029A" w:rsidP="0029029A">
      <w:r w:rsidRPr="0029029A">
        <w:t>Etapa 3:</w:t>
      </w:r>
    </w:p>
    <w:p w14:paraId="0F8E5CD9" w14:textId="77777777" w:rsidR="0029029A" w:rsidRPr="0029029A" w:rsidRDefault="0029029A" w:rsidP="0029029A">
      <w:pPr>
        <w:numPr>
          <w:ilvl w:val="0"/>
          <w:numId w:val="3"/>
        </w:numPr>
      </w:pPr>
      <w:r w:rsidRPr="0029029A">
        <w:rPr>
          <w:b/>
          <w:bCs/>
        </w:rPr>
        <w:t>Nome da ferramenta:</w:t>
      </w:r>
      <w:r w:rsidRPr="0029029A">
        <w:t> AWS Lambda</w:t>
      </w:r>
    </w:p>
    <w:p w14:paraId="638CB850" w14:textId="77777777" w:rsidR="0029029A" w:rsidRPr="0029029A" w:rsidRDefault="0029029A" w:rsidP="0029029A">
      <w:pPr>
        <w:numPr>
          <w:ilvl w:val="0"/>
          <w:numId w:val="3"/>
        </w:numPr>
      </w:pPr>
      <w:r w:rsidRPr="0029029A">
        <w:rPr>
          <w:b/>
          <w:bCs/>
        </w:rPr>
        <w:t>Foco da ferramenta:</w:t>
      </w:r>
      <w:r w:rsidRPr="0029029A">
        <w:t> Redução de custos operacionais e de computação através de arquitetura </w:t>
      </w:r>
      <w:proofErr w:type="spellStart"/>
      <w:r w:rsidRPr="0029029A">
        <w:rPr>
          <w:i/>
          <w:iCs/>
        </w:rPr>
        <w:t>serverless</w:t>
      </w:r>
      <w:proofErr w:type="spellEnd"/>
      <w:r w:rsidRPr="0029029A">
        <w:t> e pagamento por uso.</w:t>
      </w:r>
    </w:p>
    <w:p w14:paraId="2887B9D8" w14:textId="77777777" w:rsidR="0029029A" w:rsidRPr="0029029A" w:rsidRDefault="0029029A" w:rsidP="0029029A">
      <w:pPr>
        <w:numPr>
          <w:ilvl w:val="0"/>
          <w:numId w:val="3"/>
        </w:numPr>
      </w:pPr>
      <w:r w:rsidRPr="0029029A">
        <w:rPr>
          <w:b/>
          <w:bCs/>
        </w:rPr>
        <w:t>Descrição de caso de uso:</w:t>
      </w:r>
      <w:r w:rsidRPr="0029029A">
        <w:t> Migração de tarefas de processamento em lote, scripts ou APIs que rodam em servidores EC2 24/7 para funções Lambda. Com o Lambda, a empresa paga apenas pelos milissegundos de execução do código, em vez de pagar pela instância inteira provisionada, o que gera economia significativa para cargas de trabalho intermitentes.</w:t>
      </w:r>
    </w:p>
    <w:p w14:paraId="56E5FDA1" w14:textId="77777777" w:rsidR="00906F1F" w:rsidRDefault="00906F1F" w:rsidP="0029029A">
      <w:pPr>
        <w:rPr>
          <w:b/>
          <w:bCs/>
        </w:rPr>
      </w:pPr>
    </w:p>
    <w:p w14:paraId="79F152B4" w14:textId="50513834" w:rsidR="0029029A" w:rsidRPr="0029029A" w:rsidRDefault="0029029A" w:rsidP="0029029A">
      <w:pPr>
        <w:rPr>
          <w:b/>
          <w:bCs/>
        </w:rPr>
      </w:pPr>
      <w:r w:rsidRPr="0029029A">
        <w:rPr>
          <w:b/>
          <w:bCs/>
        </w:rPr>
        <w:lastRenderedPageBreak/>
        <w:t>Conclusão</w:t>
      </w:r>
    </w:p>
    <w:p w14:paraId="39FECF48" w14:textId="77777777" w:rsidR="0029029A" w:rsidRPr="0029029A" w:rsidRDefault="0029029A" w:rsidP="0029029A">
      <w:r w:rsidRPr="0029029A">
        <w:t xml:space="preserve">A implementação de ferramentas na empresa </w:t>
      </w:r>
      <w:proofErr w:type="spellStart"/>
      <w:r w:rsidRPr="0029029A">
        <w:t>Abstergo</w:t>
      </w:r>
      <w:proofErr w:type="spellEnd"/>
      <w:r w:rsidRPr="0029029A">
        <w:t xml:space="preserve"> Industries tem como esperado a redução de custos operacionais com servidores e armazenamento, otimizando o uso de recursos através de escalabilidade automática e modelos de pagamento por uso, o que aumentará a eficiência e a produtividade da empresa. Recomenda-se a continuidade da utilização das ferramentas implementadas e a busca por novas tecnologias que possam melhorar ainda mais os processos da empresa.</w:t>
      </w:r>
    </w:p>
    <w:p w14:paraId="6FD205AF" w14:textId="77777777" w:rsidR="00906F1F" w:rsidRDefault="00906F1F"/>
    <w:p w14:paraId="7F6B4AB2" w14:textId="3DD00163" w:rsidR="002F16F4" w:rsidRDefault="00906F1F">
      <w:r>
        <w:t>José da Silva</w:t>
      </w:r>
    </w:p>
    <w:sectPr w:rsidR="002F1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EAB"/>
    <w:multiLevelType w:val="multilevel"/>
    <w:tmpl w:val="DA3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3F32"/>
    <w:multiLevelType w:val="multilevel"/>
    <w:tmpl w:val="4DE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A05D3"/>
    <w:multiLevelType w:val="multilevel"/>
    <w:tmpl w:val="641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097978">
    <w:abstractNumId w:val="0"/>
  </w:num>
  <w:num w:numId="2" w16cid:durableId="182600001">
    <w:abstractNumId w:val="2"/>
  </w:num>
  <w:num w:numId="3" w16cid:durableId="122513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6"/>
    <w:rsid w:val="001C5326"/>
    <w:rsid w:val="0029029A"/>
    <w:rsid w:val="002F16F4"/>
    <w:rsid w:val="005B3510"/>
    <w:rsid w:val="00906F1F"/>
    <w:rsid w:val="00CD7916"/>
    <w:rsid w:val="00D8274A"/>
    <w:rsid w:val="00EC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2ED3E"/>
  <w15:chartTrackingRefBased/>
  <w15:docId w15:val="{ED061038-2DD0-4E84-85E1-8C7D0177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5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5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53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53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5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5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5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5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5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5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53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5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53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5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5</cp:revision>
  <dcterms:created xsi:type="dcterms:W3CDTF">2025-11-18T20:36:00Z</dcterms:created>
  <dcterms:modified xsi:type="dcterms:W3CDTF">2025-11-18T20:38:00Z</dcterms:modified>
</cp:coreProperties>
</file>