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</w:t>
      </w:r>
    </w:p>
    <w:p/>
    <w:p/>
    <w:tbl>
      <w:tblPr>
        <w:tblStyle w:val="3"/>
        <w:tblW w:w="9435" w:type="dxa"/>
        <w:tblInd w:w="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9435" w:type="dxa"/>
          </w:tcPr>
          <w:p/>
          <w:p>
            <w:pPr>
              <w:ind w:left="45"/>
            </w:pPr>
          </w:p>
          <w:p>
            <w:pPr>
              <w:jc w:val="center"/>
              <w:rPr>
                <w:rFonts w:hint="default" w:ascii="Arial" w:hAnsi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/>
                <w:b/>
                <w:sz w:val="32"/>
                <w:szCs w:val="32"/>
              </w:rPr>
              <w:t xml:space="preserve">Waste Disposal </w:t>
            </w:r>
            <w:r>
              <w:rPr>
                <w:rFonts w:hint="default" w:ascii="Arial" w:hAnsi="Arial"/>
                <w:b/>
                <w:sz w:val="32"/>
                <w:szCs w:val="32"/>
                <w:lang w:val="en-US"/>
              </w:rPr>
              <w:t>System</w:t>
            </w:r>
          </w:p>
          <w:p>
            <w:pPr>
              <w:jc w:val="center"/>
              <w:rPr>
                <w:rFonts w:ascii="Arial" w:hAnsi="Arial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hint="default" w:ascii="Arial" w:hAnsi="Arial"/>
                <w:b/>
                <w:sz w:val="32"/>
                <w:szCs w:val="32"/>
                <w:lang w:val="en-US"/>
              </w:rPr>
            </w:pPr>
            <w:r>
              <w:rPr>
                <w:rFonts w:hint="default" w:ascii="Arial" w:hAnsi="Arial"/>
                <w:b/>
                <w:sz w:val="32"/>
                <w:szCs w:val="32"/>
                <w:lang w:val="en-US"/>
              </w:rPr>
              <w:t xml:space="preserve">Tangalle </w:t>
            </w:r>
            <w:bookmarkStart w:id="0" w:name="_GoBack"/>
            <w:bookmarkEnd w:id="0"/>
            <w:r>
              <w:rPr>
                <w:rFonts w:hint="default" w:ascii="Arial" w:hAnsi="Arial"/>
                <w:b/>
                <w:sz w:val="32"/>
                <w:szCs w:val="32"/>
                <w:lang w:val="en-US"/>
              </w:rPr>
              <w:t xml:space="preserve"> Laboratory</w:t>
            </w:r>
          </w:p>
          <w:p>
            <w:pPr>
              <w:jc w:val="center"/>
              <w:rPr>
                <w:rFonts w:ascii="Arial" w:hAnsi="Arial"/>
                <w:b/>
                <w:sz w:val="32"/>
                <w:szCs w:val="32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9435" w:type="dxa"/>
          </w:tcPr>
          <w:p/>
          <w:p>
            <w:pPr>
              <w:rPr>
                <w:sz w:val="28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All waste material are to be discarded into identified non breakable plastic bins lined with polythene bags taking care that there will be no leakages and/or spills.</w:t>
            </w:r>
          </w:p>
          <w:p>
            <w:pPr>
              <w:ind w:left="720"/>
              <w:rPr>
                <w:rFonts w:ascii="Arial" w:hAnsi="Arial"/>
              </w:rPr>
            </w:pPr>
          </w:p>
          <w:p>
            <w:pPr>
              <w:ind w:left="720"/>
              <w:rPr>
                <w:rFonts w:ascii="Arial" w:hAnsi="Arial"/>
              </w:rPr>
            </w:pPr>
          </w:p>
          <w:p>
            <w:pPr>
              <w:ind w:left="720"/>
              <w:rPr>
                <w:rFonts w:ascii="Arial" w:hAnsi="Arial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 xml:space="preserve">Infectious waste </w:t>
            </w:r>
            <w:r>
              <w:rPr>
                <w:rFonts w:ascii="Arial" w:hAnsi="Arial"/>
                <w:sz w:val="22"/>
              </w:rPr>
              <w:t xml:space="preserve">is collected in bins lined with </w:t>
            </w:r>
            <w:r>
              <w:rPr>
                <w:rFonts w:ascii="Arial" w:hAnsi="Arial"/>
                <w:b/>
                <w:sz w:val="22"/>
              </w:rPr>
              <w:t xml:space="preserve">Yellow </w:t>
            </w:r>
            <w:r>
              <w:rPr>
                <w:rFonts w:ascii="Arial" w:hAnsi="Arial"/>
                <w:sz w:val="22"/>
              </w:rPr>
              <w:t>polythene bags.</w:t>
            </w: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 xml:space="preserve">Non infectious waste </w:t>
            </w:r>
            <w:r>
              <w:rPr>
                <w:rFonts w:ascii="Arial" w:hAnsi="Arial"/>
                <w:sz w:val="22"/>
              </w:rPr>
              <w:t xml:space="preserve">is collected in bins lined with </w:t>
            </w:r>
            <w:r>
              <w:rPr>
                <w:rFonts w:ascii="Arial" w:hAnsi="Arial"/>
                <w:b/>
                <w:sz w:val="22"/>
              </w:rPr>
              <w:t>Black</w:t>
            </w:r>
            <w:r>
              <w:rPr>
                <w:rFonts w:ascii="Arial" w:hAnsi="Arial"/>
                <w:sz w:val="22"/>
              </w:rPr>
              <w:t xml:space="preserve"> polythene bags.</w:t>
            </w: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 xml:space="preserve">Sharps </w:t>
            </w:r>
            <w:r>
              <w:rPr>
                <w:rFonts w:ascii="Arial" w:hAnsi="Arial"/>
                <w:sz w:val="22"/>
              </w:rPr>
              <w:t xml:space="preserve">such as needles, broken glass, scalpels are disposed into </w:t>
            </w:r>
            <w:r>
              <w:rPr>
                <w:rFonts w:ascii="Arial" w:hAnsi="Arial"/>
                <w:b/>
                <w:sz w:val="22"/>
              </w:rPr>
              <w:t>hard walled bins</w:t>
            </w:r>
            <w:r>
              <w:rPr>
                <w:rFonts w:ascii="Arial" w:hAnsi="Arial"/>
                <w:sz w:val="22"/>
              </w:rPr>
              <w:t xml:space="preserve"> labeled as </w:t>
            </w:r>
            <w:r>
              <w:rPr>
                <w:rFonts w:ascii="Arial" w:hAnsi="Arial"/>
                <w:b/>
                <w:sz w:val="22"/>
              </w:rPr>
              <w:t>“Infectious substances”.</w:t>
            </w: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pStyle w:val="6"/>
              <w:rPr>
                <w:rFonts w:ascii="Arial" w:hAnsi="Arial"/>
                <w:b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All the infectious waste, biological and non biological waste are collected by</w:t>
            </w:r>
            <w:r>
              <w:rPr>
                <w:rFonts w:ascii="Arial" w:hAnsi="Arial"/>
                <w:sz w:val="22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2"/>
                <w:lang w:val="en-US"/>
              </w:rPr>
              <w:t>GFC Waste Management</w:t>
            </w:r>
            <w:r>
              <w:rPr>
                <w:rFonts w:ascii="Arial" w:hAnsi="Arial"/>
                <w:sz w:val="22"/>
              </w:rPr>
              <w:t xml:space="preserve"> (Pvt)</w:t>
            </w:r>
            <w:r>
              <w:rPr>
                <w:rFonts w:ascii="Arial" w:hAnsi="Arial"/>
                <w:sz w:val="22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</w:rPr>
              <w:t>Ltd.</w:t>
            </w:r>
          </w:p>
          <w:p>
            <w:pPr>
              <w:pStyle w:val="6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  <w:p>
            <w:pPr>
              <w:ind w:left="45"/>
            </w:pPr>
          </w:p>
        </w:tc>
      </w:tr>
    </w:tbl>
    <w:p/>
    <w:p/>
    <w:p>
      <w:pPr>
        <w:ind w:left="45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468DA"/>
    <w:rsid w:val="00000EE3"/>
    <w:rsid w:val="00015C29"/>
    <w:rsid w:val="00143B7B"/>
    <w:rsid w:val="001A019F"/>
    <w:rsid w:val="001E5B92"/>
    <w:rsid w:val="002317F7"/>
    <w:rsid w:val="00273BF5"/>
    <w:rsid w:val="002B5F86"/>
    <w:rsid w:val="002D732B"/>
    <w:rsid w:val="003C0348"/>
    <w:rsid w:val="005B1F31"/>
    <w:rsid w:val="00671462"/>
    <w:rsid w:val="0080350B"/>
    <w:rsid w:val="008B28EB"/>
    <w:rsid w:val="008E0B36"/>
    <w:rsid w:val="008E6D6C"/>
    <w:rsid w:val="009C57A9"/>
    <w:rsid w:val="00A433A5"/>
    <w:rsid w:val="00A552E8"/>
    <w:rsid w:val="00AA0693"/>
    <w:rsid w:val="00AA5167"/>
    <w:rsid w:val="00AE16B9"/>
    <w:rsid w:val="00B35F40"/>
    <w:rsid w:val="00B371BC"/>
    <w:rsid w:val="00B468DA"/>
    <w:rsid w:val="00BD582A"/>
    <w:rsid w:val="00D62725"/>
    <w:rsid w:val="00E42AFE"/>
    <w:rsid w:val="00E75A5F"/>
    <w:rsid w:val="00FD36A1"/>
    <w:rsid w:val="01492F14"/>
    <w:rsid w:val="26E14C3E"/>
    <w:rsid w:val="30C75C72"/>
    <w:rsid w:val="463C70C0"/>
    <w:rsid w:val="633E5411"/>
    <w:rsid w:val="64C2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SimSun" w:cs="Times New Roman"/>
      <w:kern w:val="2"/>
      <w:sz w:val="24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5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5">
    <w:name w:val="Footer Char"/>
    <w:basedOn w:val="2"/>
    <w:link w:val="4"/>
    <w:qFormat/>
    <w:uiPriority w:val="0"/>
    <w:rPr>
      <w:rFonts w:ascii="Times New Roman" w:hAnsi="Times New Roman" w:eastAsia="SimSun" w:cs="Times New Roman"/>
      <w:kern w:val="2"/>
      <w:sz w:val="18"/>
      <w:szCs w:val="20"/>
      <w:lang w:eastAsia="zh-CN"/>
    </w:rPr>
  </w:style>
  <w:style w:type="paragraph" w:customStyle="1" w:styleId="6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AHL</Company>
  <Pages>1</Pages>
  <Words>99</Words>
  <Characters>567</Characters>
  <Lines>4</Lines>
  <Paragraphs>1</Paragraphs>
  <TotalTime>5</TotalTime>
  <ScaleCrop>false</ScaleCrop>
  <LinksUpToDate>false</LinksUpToDate>
  <CharactersWithSpaces>665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2011-03-17T07:42:00Z</dcterms:created>
  <dc:creator>Asiri</dc:creator>
  <cp:lastModifiedBy>dilrukshi.carmon</cp:lastModifiedBy>
  <cp:lastPrinted>2021-11-09T04:59:00Z</cp:lastPrinted>
  <dcterms:modified xsi:type="dcterms:W3CDTF">2022-12-22T11:17:36Z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CD9A4FC40FDD4AD1B102346F71C9403D</vt:lpwstr>
  </property>
</Properties>
</file>