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E65D" w14:textId="77777777" w:rsidR="0007582F" w:rsidRDefault="0007582F" w:rsidP="0007582F">
      <w:pPr>
        <w:spacing w:after="0"/>
        <w:jc w:val="both"/>
      </w:pPr>
      <w:r>
        <w:rPr>
          <w:noProof/>
        </w:rPr>
        <mc:AlternateContent>
          <mc:Choice Requires="wps">
            <w:drawing>
              <wp:anchor distT="0" distB="0" distL="114300" distR="114300" simplePos="0" relativeHeight="251659264" behindDoc="0" locked="0" layoutInCell="1" allowOverlap="1" wp14:anchorId="279B664C" wp14:editId="0FB0430F">
                <wp:simplePos x="0" y="0"/>
                <wp:positionH relativeFrom="margin">
                  <wp:align>right</wp:align>
                </wp:positionH>
                <wp:positionV relativeFrom="paragraph">
                  <wp:posOffset>8890</wp:posOffset>
                </wp:positionV>
                <wp:extent cx="293370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933700" cy="929640"/>
                        </a:xfrm>
                        <a:prstGeom prst="rect">
                          <a:avLst/>
                        </a:prstGeom>
                        <a:solidFill>
                          <a:schemeClr val="lt1"/>
                        </a:solidFill>
                        <a:ln w="6350">
                          <a:noFill/>
                        </a:ln>
                      </wps:spPr>
                      <wps:txb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B664C" id="_x0000_t202" coordsize="21600,21600" o:spt="202" path="m,l,21600r21600,l21600,xe">
                <v:stroke joinstyle="miter"/>
                <v:path gradientshapeok="t" o:connecttype="rect"/>
              </v:shapetype>
              <v:shape id="Text Box 1" o:spid="_x0000_s1026" type="#_x0000_t202" style="position:absolute;left:0;text-align:left;margin-left:179.8pt;margin-top:.7pt;width:231pt;height:7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qcLQIAAFQEAAAOAAAAZHJzL2Uyb0RvYy54bWysVEtv2zAMvg/YfxB0X+w8mi5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" fillcolor="white [3201]" stroked="f" strokeweight=".5pt">
                <v:textbo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v:textbox>
                <w10:wrap anchorx="margin"/>
              </v:shape>
            </w:pict>
          </mc:Fallback>
        </mc:AlternateContent>
      </w:r>
      <w:r w:rsidRPr="003D0010">
        <w:rPr>
          <w:noProof/>
        </w:rPr>
        <w:drawing>
          <wp:inline distT="0" distB="0" distL="0" distR="0" wp14:anchorId="78095AEE" wp14:editId="19F25D6A">
            <wp:extent cx="1021080" cy="996405"/>
            <wp:effectExtent l="0" t="0" r="7620" b="0"/>
            <wp:docPr id="12" name="Picture 11">
              <a:extLst xmlns:a="http://schemas.openxmlformats.org/drawingml/2006/main">
                <a:ext uri="{FF2B5EF4-FFF2-40B4-BE49-F238E27FC236}">
                  <a16:creationId xmlns:a16="http://schemas.microsoft.com/office/drawing/2014/main" id="{45A7D3E1-BCC3-C843-81A0-EA4EDFB4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5A7D3E1-BCC3-C843-81A0-EA4EDFB44528}"/>
                        </a:ext>
                      </a:extLst>
                    </pic:cNvPr>
                    <pic:cNvPicPr>
                      <a:picLocks noChangeAspect="1"/>
                    </pic:cNvPicPr>
                  </pic:nvPicPr>
                  <pic:blipFill>
                    <a:blip r:embed="rId6"/>
                    <a:stretch>
                      <a:fillRect/>
                    </a:stretch>
                  </pic:blipFill>
                  <pic:spPr>
                    <a:xfrm>
                      <a:off x="0" y="0"/>
                      <a:ext cx="1036826" cy="1011770"/>
                    </a:xfrm>
                    <a:prstGeom prst="rect">
                      <a:avLst/>
                    </a:prstGeom>
                  </pic:spPr>
                </pic:pic>
              </a:graphicData>
            </a:graphic>
          </wp:inline>
        </w:drawing>
      </w:r>
    </w:p>
    <w:p w14:paraId="3FCC3BC0" w14:textId="77777777" w:rsidR="0007582F" w:rsidRDefault="0007582F" w:rsidP="0007582F">
      <w:pPr>
        <w:spacing w:after="0"/>
        <w:ind w:firstLine="720"/>
        <w:jc w:val="both"/>
      </w:pPr>
    </w:p>
    <w:p w14:paraId="0C049A2D" w14:textId="5F3AC346" w:rsidR="0007582F" w:rsidRDefault="00F11F9C" w:rsidP="009F6294">
      <w:pPr>
        <w:jc w:val="right"/>
      </w:pPr>
      <w:r w:rsidRPr="00F11F9C">
        <w:t>27 February</w:t>
      </w:r>
      <w:r w:rsidR="00FF3459" w:rsidRPr="00F11F9C">
        <w:t xml:space="preserve"> 20</w:t>
      </w:r>
      <w:r w:rsidRPr="00F11F9C">
        <w:t>23</w:t>
      </w:r>
    </w:p>
    <w:p w14:paraId="1484D655" w14:textId="78934D5A" w:rsidR="00B92A47" w:rsidRDefault="00A02C35" w:rsidP="0007582F">
      <w:pPr>
        <w:jc w:val="center"/>
        <w:rPr>
          <w:b/>
          <w:bCs/>
          <w:u w:val="single"/>
        </w:rPr>
      </w:pPr>
      <w:r>
        <w:rPr>
          <w:b/>
          <w:bCs/>
          <w:u w:val="single"/>
        </w:rPr>
        <w:t xml:space="preserve">Review 2: </w:t>
      </w:r>
      <w:r w:rsidR="009F6294">
        <w:rPr>
          <w:b/>
          <w:bCs/>
          <w:u w:val="single"/>
        </w:rPr>
        <w:t>Response to reviewer comments for</w:t>
      </w:r>
      <w:r w:rsidR="0002068D">
        <w:rPr>
          <w:b/>
          <w:bCs/>
          <w:u w:val="single"/>
        </w:rPr>
        <w:t>:</w:t>
      </w:r>
    </w:p>
    <w:p w14:paraId="2444720E" w14:textId="2D500F26" w:rsidR="009F6294" w:rsidRDefault="007009D7" w:rsidP="009F6294">
      <w:pPr>
        <w:spacing w:after="0"/>
        <w:jc w:val="center"/>
        <w:rPr>
          <w:rFonts w:ascii="Helvetica" w:hAnsi="Helvetica" w:cs="Helvetica"/>
          <w:color w:val="333333"/>
          <w:sz w:val="20"/>
          <w:szCs w:val="20"/>
          <w:shd w:val="clear" w:color="auto" w:fill="FFFFFF"/>
        </w:rPr>
      </w:pPr>
      <w:r>
        <w:rPr>
          <w:rFonts w:eastAsia="Times New Roman"/>
          <w:lang w:val="en"/>
        </w:rPr>
        <w:t>“</w:t>
      </w:r>
      <w:r w:rsidRPr="007009D7">
        <w:rPr>
          <w:rFonts w:eastAsia="Times New Roman"/>
          <w:lang w:val="en"/>
        </w:rPr>
        <w:t xml:space="preserve">Global monthly sectoral water </w:t>
      </w:r>
      <w:proofErr w:type="gramStart"/>
      <w:r w:rsidRPr="007009D7">
        <w:rPr>
          <w:rFonts w:eastAsia="Times New Roman"/>
          <w:lang w:val="en"/>
        </w:rPr>
        <w:t>use</w:t>
      </w:r>
      <w:proofErr w:type="gramEnd"/>
      <w:r w:rsidRPr="007009D7">
        <w:rPr>
          <w:rFonts w:eastAsia="Times New Roman"/>
          <w:lang w:val="en"/>
        </w:rPr>
        <w:t xml:space="preserve"> for 2010-2100 at 0.5° resolution across alternative futures</w:t>
      </w:r>
      <w:r>
        <w:rPr>
          <w:rFonts w:ascii="Helvetica" w:hAnsi="Helvetica" w:cs="Helvetica"/>
          <w:color w:val="333333"/>
          <w:sz w:val="20"/>
          <w:szCs w:val="20"/>
          <w:shd w:val="clear" w:color="auto" w:fill="FFFFFF"/>
          <w:lang w:val="en"/>
        </w:rPr>
        <w:t>”</w:t>
      </w:r>
      <w:r w:rsidR="009F6294">
        <w:rPr>
          <w:rFonts w:ascii="Helvetica" w:hAnsi="Helvetica" w:cs="Helvetica"/>
          <w:color w:val="333333"/>
          <w:sz w:val="20"/>
          <w:szCs w:val="20"/>
          <w:shd w:val="clear" w:color="auto" w:fill="FFFFFF"/>
        </w:rPr>
        <w:t xml:space="preserve"> (Manuscript ID: </w:t>
      </w:r>
      <w:r w:rsidRPr="007009D7">
        <w:rPr>
          <w:rFonts w:ascii="Helvetica" w:hAnsi="Helvetica" w:cs="Helvetica"/>
          <w:color w:val="333333"/>
          <w:sz w:val="20"/>
          <w:szCs w:val="20"/>
          <w:shd w:val="clear" w:color="auto" w:fill="FFFFFF"/>
        </w:rPr>
        <w:t>SDATA-22-00583</w:t>
      </w:r>
      <w:r w:rsidR="009F6294">
        <w:rPr>
          <w:rFonts w:ascii="Helvetica" w:hAnsi="Helvetica" w:cs="Helvetica"/>
          <w:color w:val="333333"/>
          <w:sz w:val="20"/>
          <w:szCs w:val="20"/>
          <w:shd w:val="clear" w:color="auto" w:fill="FFFFFF"/>
        </w:rPr>
        <w:t xml:space="preserve">), submitted to </w:t>
      </w:r>
      <w:r>
        <w:rPr>
          <w:rFonts w:ascii="Helvetica" w:hAnsi="Helvetica" w:cs="Helvetica"/>
          <w:color w:val="333333"/>
          <w:sz w:val="20"/>
          <w:szCs w:val="20"/>
          <w:shd w:val="clear" w:color="auto" w:fill="FFFFFF"/>
        </w:rPr>
        <w:t>Nature Scientific Data</w:t>
      </w:r>
    </w:p>
    <w:p w14:paraId="10B62405" w14:textId="77777777" w:rsidR="0002068D" w:rsidRPr="002D1AF3" w:rsidRDefault="0002068D" w:rsidP="0002068D">
      <w:pPr>
        <w:spacing w:after="0"/>
        <w:jc w:val="center"/>
        <w:rPr>
          <w:rFonts w:ascii="Helvetica" w:hAnsi="Helvetica" w:cs="Helvetica"/>
          <w:color w:val="333333"/>
          <w:sz w:val="20"/>
          <w:szCs w:val="20"/>
          <w:shd w:val="clear" w:color="auto" w:fill="FFFFFF"/>
        </w:rPr>
      </w:pPr>
    </w:p>
    <w:p w14:paraId="7278AEDE" w14:textId="221D8BB6" w:rsidR="0007582F" w:rsidRPr="00B73ABE" w:rsidRDefault="0007582F" w:rsidP="0007582F">
      <w:pPr>
        <w:spacing w:after="0"/>
        <w:rPr>
          <w:rFonts w:ascii="Helvetica" w:hAnsi="Helvetica" w:cs="Helvetica"/>
          <w:b/>
          <w:bCs/>
          <w:color w:val="333333"/>
          <w:sz w:val="20"/>
          <w:szCs w:val="20"/>
          <w:shd w:val="clear" w:color="auto" w:fill="FFFFFF"/>
        </w:rPr>
      </w:pPr>
      <w:r w:rsidRPr="00B73ABE">
        <w:rPr>
          <w:rFonts w:ascii="Helvetica" w:hAnsi="Helvetica" w:cs="Helvetica"/>
          <w:b/>
          <w:bCs/>
          <w:color w:val="333333"/>
          <w:sz w:val="20"/>
          <w:szCs w:val="20"/>
          <w:shd w:val="clear" w:color="auto" w:fill="FFFFFF"/>
        </w:rPr>
        <w:t xml:space="preserve">Reviewer Comments Received: </w:t>
      </w:r>
      <w:r w:rsidR="00A02C35">
        <w:rPr>
          <w:rFonts w:ascii="Helvetica" w:hAnsi="Helvetica" w:cs="Helvetica"/>
          <w:b/>
          <w:bCs/>
          <w:color w:val="333333"/>
          <w:sz w:val="20"/>
          <w:szCs w:val="20"/>
          <w:shd w:val="clear" w:color="auto" w:fill="FFFFFF"/>
        </w:rPr>
        <w:t>21</w:t>
      </w:r>
      <w:r w:rsidR="007009D7">
        <w:rPr>
          <w:rFonts w:ascii="Helvetica" w:hAnsi="Helvetica" w:cs="Helvetica"/>
          <w:b/>
          <w:bCs/>
          <w:color w:val="333333"/>
          <w:sz w:val="20"/>
          <w:szCs w:val="20"/>
          <w:shd w:val="clear" w:color="auto" w:fill="FFFFFF"/>
        </w:rPr>
        <w:t xml:space="preserve"> </w:t>
      </w:r>
      <w:r w:rsidR="00A02C35">
        <w:rPr>
          <w:rFonts w:ascii="Helvetica" w:hAnsi="Helvetica" w:cs="Helvetica"/>
          <w:b/>
          <w:bCs/>
          <w:color w:val="333333"/>
          <w:sz w:val="20"/>
          <w:szCs w:val="20"/>
          <w:shd w:val="clear" w:color="auto" w:fill="FFFFFF"/>
        </w:rPr>
        <w:t>December</w:t>
      </w:r>
      <w:r w:rsidRPr="00B73ABE">
        <w:rPr>
          <w:rFonts w:ascii="Helvetica" w:hAnsi="Helvetica" w:cs="Helvetica"/>
          <w:b/>
          <w:bCs/>
          <w:color w:val="333333"/>
          <w:sz w:val="20"/>
          <w:szCs w:val="20"/>
          <w:shd w:val="clear" w:color="auto" w:fill="FFFFFF"/>
        </w:rPr>
        <w:t xml:space="preserve"> 202</w:t>
      </w:r>
      <w:r w:rsidR="009F6294">
        <w:rPr>
          <w:rFonts w:ascii="Helvetica" w:hAnsi="Helvetica" w:cs="Helvetica"/>
          <w:b/>
          <w:bCs/>
          <w:color w:val="333333"/>
          <w:sz w:val="20"/>
          <w:szCs w:val="20"/>
          <w:shd w:val="clear" w:color="auto" w:fill="FFFFFF"/>
        </w:rPr>
        <w:t>2</w:t>
      </w:r>
    </w:p>
    <w:p w14:paraId="6AEA3369" w14:textId="77777777" w:rsidR="0007582F" w:rsidRPr="0007582F" w:rsidRDefault="0007582F" w:rsidP="0007582F">
      <w:pPr>
        <w:pStyle w:val="PlainText"/>
        <w:rPr>
          <w:lang w:val="en-US"/>
        </w:rPr>
      </w:pPr>
    </w:p>
    <w:p w14:paraId="12B302D0" w14:textId="2C835592" w:rsidR="0007582F" w:rsidRPr="0007582F" w:rsidRDefault="009A0EDF" w:rsidP="0007582F">
      <w:pPr>
        <w:pStyle w:val="PlainText"/>
        <w:rPr>
          <w:lang w:val="en-US"/>
        </w:rPr>
      </w:pPr>
      <w:r>
        <w:rPr>
          <w:lang w:val="en-US"/>
        </w:rPr>
        <w:t xml:space="preserve">Dear </w:t>
      </w:r>
      <w:r w:rsidR="002D61F8">
        <w:rPr>
          <w:lang w:val="en-US"/>
        </w:rPr>
        <w:t xml:space="preserve">Chief Editor </w:t>
      </w:r>
      <w:r w:rsidR="007009D7">
        <w:rPr>
          <w:lang w:val="en-US"/>
        </w:rPr>
        <w:t>Guy Jones</w:t>
      </w:r>
      <w:r w:rsidR="0007582F" w:rsidRPr="0007582F">
        <w:rPr>
          <w:lang w:val="en-US"/>
        </w:rPr>
        <w:t>,</w:t>
      </w:r>
    </w:p>
    <w:p w14:paraId="1A54CC31" w14:textId="501BF817" w:rsidR="0007582F" w:rsidRDefault="0007582F" w:rsidP="0007582F">
      <w:pPr>
        <w:pStyle w:val="PlainText"/>
        <w:rPr>
          <w:lang w:val="en-US"/>
        </w:rPr>
      </w:pPr>
    </w:p>
    <w:p w14:paraId="6F4FE418" w14:textId="11B4AFFC" w:rsidR="0007582F" w:rsidRDefault="0007582F" w:rsidP="0007582F">
      <w:pPr>
        <w:spacing w:after="0" w:line="240" w:lineRule="auto"/>
      </w:pPr>
      <w:r w:rsidRPr="00172EA2">
        <w:t xml:space="preserve">We would like to thank </w:t>
      </w:r>
      <w:r>
        <w:t>you</w:t>
      </w:r>
      <w:r w:rsidR="00C762C1">
        <w:t xml:space="preserve"> and the reviewers</w:t>
      </w:r>
      <w:r w:rsidRPr="00172EA2">
        <w:t xml:space="preserve"> for </w:t>
      </w:r>
      <w:r>
        <w:t>your</w:t>
      </w:r>
      <w:r w:rsidRPr="00172EA2">
        <w:t xml:space="preserve"> invaluable </w:t>
      </w:r>
      <w:r w:rsidR="0002068D">
        <w:t>feedback</w:t>
      </w:r>
      <w:r w:rsidRPr="00172EA2">
        <w:t xml:space="preserve"> and comments</w:t>
      </w:r>
      <w:r w:rsidR="00A02C35">
        <w:t xml:space="preserve"> in this second round of reviews</w:t>
      </w:r>
      <w:r w:rsidRPr="00172EA2">
        <w:t xml:space="preserve">. Please find </w:t>
      </w:r>
      <w:r w:rsidR="00BD7748">
        <w:t>a list of all</w:t>
      </w:r>
      <w:r w:rsidRPr="00172EA2">
        <w:t xml:space="preserve"> </w:t>
      </w:r>
      <w:r w:rsidR="007009D7">
        <w:t>editor and</w:t>
      </w:r>
      <w:r w:rsidRPr="00172EA2">
        <w:t xml:space="preserve"> reviewers</w:t>
      </w:r>
      <w:r w:rsidR="00C762C1">
        <w:t>’</w:t>
      </w:r>
      <w:r w:rsidRPr="00172EA2">
        <w:t xml:space="preserve"> comments </w:t>
      </w:r>
      <w:r w:rsidR="00BD7748">
        <w:t>we received</w:t>
      </w:r>
      <w:r w:rsidRPr="00172EA2">
        <w:t xml:space="preserve"> followed by an explanation of where and how </w:t>
      </w:r>
      <w:r w:rsidR="003E5BA4">
        <w:t>each</w:t>
      </w:r>
      <w:r w:rsidRPr="00172EA2">
        <w:t xml:space="preserve"> comment has been addressed in the revised manuscript. We think that with the suggested changes the paper has become much stronger.</w:t>
      </w:r>
    </w:p>
    <w:p w14:paraId="149BE8B8" w14:textId="77777777" w:rsidR="007009D7" w:rsidRPr="00172EA2" w:rsidRDefault="007009D7" w:rsidP="0007582F">
      <w:pPr>
        <w:spacing w:after="0" w:line="240" w:lineRule="auto"/>
      </w:pPr>
    </w:p>
    <w:p w14:paraId="66EE4E59" w14:textId="0D12D93D" w:rsidR="0007582F" w:rsidRDefault="0007582F" w:rsidP="0007582F">
      <w:pPr>
        <w:spacing w:after="0" w:line="240" w:lineRule="auto"/>
      </w:pPr>
      <w:r w:rsidRPr="00172EA2">
        <w:t>Thank you for the guidance,</w:t>
      </w:r>
    </w:p>
    <w:p w14:paraId="27249E54" w14:textId="77777777" w:rsidR="0007582F" w:rsidRPr="00172EA2" w:rsidRDefault="0007582F" w:rsidP="0007582F">
      <w:pPr>
        <w:spacing w:after="0" w:line="240" w:lineRule="auto"/>
      </w:pPr>
    </w:p>
    <w:p w14:paraId="5F40A03F" w14:textId="42DAB397" w:rsidR="0007582F" w:rsidRDefault="0007582F" w:rsidP="0007582F">
      <w:pPr>
        <w:spacing w:after="0" w:line="240" w:lineRule="auto"/>
      </w:pPr>
      <w:r w:rsidRPr="00172EA2">
        <w:t>Sincerely,</w:t>
      </w:r>
    </w:p>
    <w:p w14:paraId="5B286EBC" w14:textId="392D1C0E" w:rsidR="0007582F" w:rsidRDefault="0007582F" w:rsidP="0007582F">
      <w:pPr>
        <w:spacing w:after="0" w:line="240" w:lineRule="auto"/>
      </w:pPr>
    </w:p>
    <w:p w14:paraId="0407CD0E" w14:textId="16DBF367" w:rsidR="002D59DC" w:rsidRPr="001D3DEE" w:rsidRDefault="002D59DC" w:rsidP="00D62C90">
      <w:pPr>
        <w:pStyle w:val="Els-Author"/>
        <w:rPr>
          <w:i/>
          <w:sz w:val="18"/>
          <w:szCs w:val="18"/>
        </w:rPr>
      </w:pPr>
      <w:r w:rsidRPr="00CC2211">
        <w:t>Zarrar Khan</w:t>
      </w:r>
      <w:r w:rsidR="00C762C1" w:rsidRPr="00CC2211" w:rsidDel="00C762C1">
        <w:rPr>
          <w:vertAlign w:val="superscript"/>
        </w:rPr>
        <w:t xml:space="preserve"> </w:t>
      </w:r>
    </w:p>
    <w:p w14:paraId="65E9C3B2" w14:textId="77777777" w:rsidR="0007582F" w:rsidRPr="00CA4D4A" w:rsidRDefault="0007582F" w:rsidP="0007582F">
      <w:pPr>
        <w:pStyle w:val="PlainText"/>
        <w:rPr>
          <w:lang w:val="en-US"/>
        </w:rPr>
      </w:pPr>
    </w:p>
    <w:p w14:paraId="4D60FCD9" w14:textId="1C3B35E5" w:rsidR="002D1AF3" w:rsidRPr="00CA4D4A" w:rsidRDefault="002D1AF3">
      <w:pPr>
        <w:rPr>
          <w:b/>
          <w:bCs/>
          <w:u w:val="single"/>
        </w:rPr>
      </w:pPr>
      <w:r w:rsidRPr="00CA4D4A">
        <w:rPr>
          <w:b/>
          <w:bCs/>
          <w:u w:val="single"/>
        </w:rPr>
        <w:br w:type="page"/>
      </w:r>
    </w:p>
    <w:sdt>
      <w:sdtPr>
        <w:rPr>
          <w:rFonts w:asciiTheme="minorHAnsi" w:eastAsiaTheme="minorEastAsia" w:hAnsiTheme="minorHAnsi" w:cstheme="minorBidi"/>
          <w:color w:val="auto"/>
          <w:sz w:val="22"/>
          <w:szCs w:val="22"/>
        </w:rPr>
        <w:id w:val="-816565187"/>
        <w:docPartObj>
          <w:docPartGallery w:val="Table of Contents"/>
          <w:docPartUnique/>
        </w:docPartObj>
      </w:sdtPr>
      <w:sdtEndPr>
        <w:rPr>
          <w:b/>
          <w:bCs/>
          <w:noProof/>
        </w:rPr>
      </w:sdtEndPr>
      <w:sdtContent>
        <w:p w14:paraId="3CDB3A62" w14:textId="0C2C945D" w:rsidR="00BD7748" w:rsidRDefault="00BD7748">
          <w:pPr>
            <w:pStyle w:val="TOCHeading"/>
          </w:pPr>
          <w:r>
            <w:t>Contents</w:t>
          </w:r>
        </w:p>
        <w:p w14:paraId="58BB7F6A" w14:textId="05DF31C8" w:rsidR="006D1FCB" w:rsidRDefault="00BD7748">
          <w:pPr>
            <w:pStyle w:val="TOC1"/>
            <w:tabs>
              <w:tab w:val="right" w:leader="dot" w:pos="9350"/>
            </w:tabs>
            <w:rPr>
              <w:noProof/>
            </w:rPr>
          </w:pPr>
          <w:r>
            <w:fldChar w:fldCharType="begin"/>
          </w:r>
          <w:r>
            <w:instrText xml:space="preserve"> TOC \o "1-3" \h \z \u </w:instrText>
          </w:r>
          <w:r>
            <w:fldChar w:fldCharType="separate"/>
          </w:r>
          <w:hyperlink w:anchor="_Toc124849441" w:history="1">
            <w:r w:rsidR="006D1FCB" w:rsidRPr="00AB58FD">
              <w:rPr>
                <w:rStyle w:val="Hyperlink"/>
                <w:noProof/>
              </w:rPr>
              <w:t>List of All Reviewer Comments</w:t>
            </w:r>
            <w:r w:rsidR="006D1FCB">
              <w:rPr>
                <w:noProof/>
                <w:webHidden/>
              </w:rPr>
              <w:tab/>
            </w:r>
            <w:r w:rsidR="006D1FCB">
              <w:rPr>
                <w:noProof/>
                <w:webHidden/>
              </w:rPr>
              <w:fldChar w:fldCharType="begin"/>
            </w:r>
            <w:r w:rsidR="006D1FCB">
              <w:rPr>
                <w:noProof/>
                <w:webHidden/>
              </w:rPr>
              <w:instrText xml:space="preserve"> PAGEREF _Toc124849441 \h </w:instrText>
            </w:r>
            <w:r w:rsidR="006D1FCB">
              <w:rPr>
                <w:noProof/>
                <w:webHidden/>
              </w:rPr>
            </w:r>
            <w:r w:rsidR="006D1FCB">
              <w:rPr>
                <w:noProof/>
                <w:webHidden/>
              </w:rPr>
              <w:fldChar w:fldCharType="separate"/>
            </w:r>
            <w:r w:rsidR="001F5DCE">
              <w:rPr>
                <w:noProof/>
                <w:webHidden/>
              </w:rPr>
              <w:t>3</w:t>
            </w:r>
            <w:r w:rsidR="006D1FCB">
              <w:rPr>
                <w:noProof/>
                <w:webHidden/>
              </w:rPr>
              <w:fldChar w:fldCharType="end"/>
            </w:r>
          </w:hyperlink>
        </w:p>
        <w:p w14:paraId="2C13FA2C" w14:textId="7081E6CD" w:rsidR="006D1FCB" w:rsidRDefault="00000000">
          <w:pPr>
            <w:pStyle w:val="TOC1"/>
            <w:tabs>
              <w:tab w:val="right" w:leader="dot" w:pos="9350"/>
            </w:tabs>
            <w:rPr>
              <w:noProof/>
            </w:rPr>
          </w:pPr>
          <w:hyperlink w:anchor="_Toc124849442" w:history="1">
            <w:r w:rsidR="006D1FCB" w:rsidRPr="00AB58FD">
              <w:rPr>
                <w:rStyle w:val="Hyperlink"/>
                <w:noProof/>
              </w:rPr>
              <w:t>R2 Comment 1</w:t>
            </w:r>
            <w:r w:rsidR="006D1FCB">
              <w:rPr>
                <w:noProof/>
                <w:webHidden/>
              </w:rPr>
              <w:tab/>
            </w:r>
            <w:r w:rsidR="006D1FCB">
              <w:rPr>
                <w:noProof/>
                <w:webHidden/>
              </w:rPr>
              <w:fldChar w:fldCharType="begin"/>
            </w:r>
            <w:r w:rsidR="006D1FCB">
              <w:rPr>
                <w:noProof/>
                <w:webHidden/>
              </w:rPr>
              <w:instrText xml:space="preserve"> PAGEREF _Toc124849442 \h </w:instrText>
            </w:r>
            <w:r w:rsidR="006D1FCB">
              <w:rPr>
                <w:noProof/>
                <w:webHidden/>
              </w:rPr>
            </w:r>
            <w:r w:rsidR="006D1FCB">
              <w:rPr>
                <w:noProof/>
                <w:webHidden/>
              </w:rPr>
              <w:fldChar w:fldCharType="separate"/>
            </w:r>
            <w:r w:rsidR="001F5DCE">
              <w:rPr>
                <w:noProof/>
                <w:webHidden/>
              </w:rPr>
              <w:t>4</w:t>
            </w:r>
            <w:r w:rsidR="006D1FCB">
              <w:rPr>
                <w:noProof/>
                <w:webHidden/>
              </w:rPr>
              <w:fldChar w:fldCharType="end"/>
            </w:r>
          </w:hyperlink>
        </w:p>
        <w:p w14:paraId="15713CB5" w14:textId="49E59D7B" w:rsidR="006D1FCB" w:rsidRDefault="00000000">
          <w:pPr>
            <w:pStyle w:val="TOC1"/>
            <w:tabs>
              <w:tab w:val="right" w:leader="dot" w:pos="9350"/>
            </w:tabs>
            <w:rPr>
              <w:noProof/>
            </w:rPr>
          </w:pPr>
          <w:hyperlink w:anchor="_Toc124849443" w:history="1">
            <w:r w:rsidR="006D1FCB" w:rsidRPr="00AB58FD">
              <w:rPr>
                <w:rStyle w:val="Hyperlink"/>
                <w:noProof/>
              </w:rPr>
              <w:t>R2 Comment 2</w:t>
            </w:r>
            <w:r w:rsidR="006D1FCB">
              <w:rPr>
                <w:noProof/>
                <w:webHidden/>
              </w:rPr>
              <w:tab/>
            </w:r>
            <w:r w:rsidR="006D1FCB">
              <w:rPr>
                <w:noProof/>
                <w:webHidden/>
              </w:rPr>
              <w:fldChar w:fldCharType="begin"/>
            </w:r>
            <w:r w:rsidR="006D1FCB">
              <w:rPr>
                <w:noProof/>
                <w:webHidden/>
              </w:rPr>
              <w:instrText xml:space="preserve"> PAGEREF _Toc124849443 \h </w:instrText>
            </w:r>
            <w:r w:rsidR="006D1FCB">
              <w:rPr>
                <w:noProof/>
                <w:webHidden/>
              </w:rPr>
            </w:r>
            <w:r w:rsidR="006D1FCB">
              <w:rPr>
                <w:noProof/>
                <w:webHidden/>
              </w:rPr>
              <w:fldChar w:fldCharType="separate"/>
            </w:r>
            <w:r w:rsidR="001F5DCE">
              <w:rPr>
                <w:noProof/>
                <w:webHidden/>
              </w:rPr>
              <w:t>4</w:t>
            </w:r>
            <w:r w:rsidR="006D1FCB">
              <w:rPr>
                <w:noProof/>
                <w:webHidden/>
              </w:rPr>
              <w:fldChar w:fldCharType="end"/>
            </w:r>
          </w:hyperlink>
        </w:p>
        <w:p w14:paraId="3432B39C" w14:textId="4614C239" w:rsidR="006D1FCB" w:rsidRDefault="00000000">
          <w:pPr>
            <w:pStyle w:val="TOC1"/>
            <w:tabs>
              <w:tab w:val="right" w:leader="dot" w:pos="9350"/>
            </w:tabs>
            <w:rPr>
              <w:noProof/>
            </w:rPr>
          </w:pPr>
          <w:hyperlink w:anchor="_Toc124849444" w:history="1">
            <w:r w:rsidR="006D1FCB" w:rsidRPr="00AB58FD">
              <w:rPr>
                <w:rStyle w:val="Hyperlink"/>
                <w:noProof/>
              </w:rPr>
              <w:t>R2 Comment 3</w:t>
            </w:r>
            <w:r w:rsidR="006D1FCB">
              <w:rPr>
                <w:noProof/>
                <w:webHidden/>
              </w:rPr>
              <w:tab/>
            </w:r>
            <w:r w:rsidR="006D1FCB">
              <w:rPr>
                <w:noProof/>
                <w:webHidden/>
              </w:rPr>
              <w:fldChar w:fldCharType="begin"/>
            </w:r>
            <w:r w:rsidR="006D1FCB">
              <w:rPr>
                <w:noProof/>
                <w:webHidden/>
              </w:rPr>
              <w:instrText xml:space="preserve"> PAGEREF _Toc124849444 \h </w:instrText>
            </w:r>
            <w:r w:rsidR="006D1FCB">
              <w:rPr>
                <w:noProof/>
                <w:webHidden/>
              </w:rPr>
            </w:r>
            <w:r w:rsidR="006D1FCB">
              <w:rPr>
                <w:noProof/>
                <w:webHidden/>
              </w:rPr>
              <w:fldChar w:fldCharType="separate"/>
            </w:r>
            <w:r w:rsidR="001F5DCE">
              <w:rPr>
                <w:noProof/>
                <w:webHidden/>
              </w:rPr>
              <w:t>5</w:t>
            </w:r>
            <w:r w:rsidR="006D1FCB">
              <w:rPr>
                <w:noProof/>
                <w:webHidden/>
              </w:rPr>
              <w:fldChar w:fldCharType="end"/>
            </w:r>
          </w:hyperlink>
        </w:p>
        <w:p w14:paraId="182148EE" w14:textId="383C7BE6" w:rsidR="006D1FCB" w:rsidRDefault="00000000">
          <w:pPr>
            <w:pStyle w:val="TOC1"/>
            <w:tabs>
              <w:tab w:val="right" w:leader="dot" w:pos="9350"/>
            </w:tabs>
            <w:rPr>
              <w:noProof/>
            </w:rPr>
          </w:pPr>
          <w:hyperlink w:anchor="_Toc124849445" w:history="1">
            <w:r w:rsidR="006D1FCB" w:rsidRPr="00AB58FD">
              <w:rPr>
                <w:rStyle w:val="Hyperlink"/>
                <w:noProof/>
              </w:rPr>
              <w:t>R2 Comment 4</w:t>
            </w:r>
            <w:r w:rsidR="006D1FCB">
              <w:rPr>
                <w:noProof/>
                <w:webHidden/>
              </w:rPr>
              <w:tab/>
            </w:r>
            <w:r w:rsidR="006D1FCB">
              <w:rPr>
                <w:noProof/>
                <w:webHidden/>
              </w:rPr>
              <w:fldChar w:fldCharType="begin"/>
            </w:r>
            <w:r w:rsidR="006D1FCB">
              <w:rPr>
                <w:noProof/>
                <w:webHidden/>
              </w:rPr>
              <w:instrText xml:space="preserve"> PAGEREF _Toc124849445 \h </w:instrText>
            </w:r>
            <w:r w:rsidR="006D1FCB">
              <w:rPr>
                <w:noProof/>
                <w:webHidden/>
              </w:rPr>
            </w:r>
            <w:r w:rsidR="006D1FCB">
              <w:rPr>
                <w:noProof/>
                <w:webHidden/>
              </w:rPr>
              <w:fldChar w:fldCharType="separate"/>
            </w:r>
            <w:r w:rsidR="001F5DCE">
              <w:rPr>
                <w:noProof/>
                <w:webHidden/>
              </w:rPr>
              <w:t>5</w:t>
            </w:r>
            <w:r w:rsidR="006D1FCB">
              <w:rPr>
                <w:noProof/>
                <w:webHidden/>
              </w:rPr>
              <w:fldChar w:fldCharType="end"/>
            </w:r>
          </w:hyperlink>
        </w:p>
        <w:p w14:paraId="4FF7A375" w14:textId="15B4C7D2" w:rsidR="006D1FCB" w:rsidRDefault="00000000">
          <w:pPr>
            <w:pStyle w:val="TOC1"/>
            <w:tabs>
              <w:tab w:val="right" w:leader="dot" w:pos="9350"/>
            </w:tabs>
            <w:rPr>
              <w:noProof/>
            </w:rPr>
          </w:pPr>
          <w:hyperlink w:anchor="_Toc124849446" w:history="1">
            <w:r w:rsidR="006D1FCB" w:rsidRPr="00AB58FD">
              <w:rPr>
                <w:rStyle w:val="Hyperlink"/>
                <w:noProof/>
              </w:rPr>
              <w:t>R2 Comment 5</w:t>
            </w:r>
            <w:r w:rsidR="006D1FCB">
              <w:rPr>
                <w:noProof/>
                <w:webHidden/>
              </w:rPr>
              <w:tab/>
            </w:r>
            <w:r w:rsidR="006D1FCB">
              <w:rPr>
                <w:noProof/>
                <w:webHidden/>
              </w:rPr>
              <w:fldChar w:fldCharType="begin"/>
            </w:r>
            <w:r w:rsidR="006D1FCB">
              <w:rPr>
                <w:noProof/>
                <w:webHidden/>
              </w:rPr>
              <w:instrText xml:space="preserve"> PAGEREF _Toc124849446 \h </w:instrText>
            </w:r>
            <w:r w:rsidR="006D1FCB">
              <w:rPr>
                <w:noProof/>
                <w:webHidden/>
              </w:rPr>
            </w:r>
            <w:r w:rsidR="006D1FCB">
              <w:rPr>
                <w:noProof/>
                <w:webHidden/>
              </w:rPr>
              <w:fldChar w:fldCharType="separate"/>
            </w:r>
            <w:r w:rsidR="001F5DCE">
              <w:rPr>
                <w:noProof/>
                <w:webHidden/>
              </w:rPr>
              <w:t>5</w:t>
            </w:r>
            <w:r w:rsidR="006D1FCB">
              <w:rPr>
                <w:noProof/>
                <w:webHidden/>
              </w:rPr>
              <w:fldChar w:fldCharType="end"/>
            </w:r>
          </w:hyperlink>
        </w:p>
        <w:p w14:paraId="6A46A6E7" w14:textId="06B7893F" w:rsidR="006D1FCB" w:rsidRDefault="00000000">
          <w:pPr>
            <w:pStyle w:val="TOC1"/>
            <w:tabs>
              <w:tab w:val="right" w:leader="dot" w:pos="9350"/>
            </w:tabs>
            <w:rPr>
              <w:noProof/>
            </w:rPr>
          </w:pPr>
          <w:hyperlink w:anchor="_Toc124849447" w:history="1">
            <w:r w:rsidR="006D1FCB" w:rsidRPr="00AB58FD">
              <w:rPr>
                <w:rStyle w:val="Hyperlink"/>
                <w:noProof/>
              </w:rPr>
              <w:t>R2 Comment 6</w:t>
            </w:r>
            <w:r w:rsidR="006D1FCB">
              <w:rPr>
                <w:noProof/>
                <w:webHidden/>
              </w:rPr>
              <w:tab/>
            </w:r>
            <w:r w:rsidR="006D1FCB">
              <w:rPr>
                <w:noProof/>
                <w:webHidden/>
              </w:rPr>
              <w:fldChar w:fldCharType="begin"/>
            </w:r>
            <w:r w:rsidR="006D1FCB">
              <w:rPr>
                <w:noProof/>
                <w:webHidden/>
              </w:rPr>
              <w:instrText xml:space="preserve"> PAGEREF _Toc124849447 \h </w:instrText>
            </w:r>
            <w:r w:rsidR="006D1FCB">
              <w:rPr>
                <w:noProof/>
                <w:webHidden/>
              </w:rPr>
            </w:r>
            <w:r w:rsidR="006D1FCB">
              <w:rPr>
                <w:noProof/>
                <w:webHidden/>
              </w:rPr>
              <w:fldChar w:fldCharType="separate"/>
            </w:r>
            <w:r w:rsidR="001F5DCE">
              <w:rPr>
                <w:noProof/>
                <w:webHidden/>
              </w:rPr>
              <w:t>6</w:t>
            </w:r>
            <w:r w:rsidR="006D1FCB">
              <w:rPr>
                <w:noProof/>
                <w:webHidden/>
              </w:rPr>
              <w:fldChar w:fldCharType="end"/>
            </w:r>
          </w:hyperlink>
        </w:p>
        <w:p w14:paraId="337DDF3C" w14:textId="372DD86F" w:rsidR="006D1FCB" w:rsidRDefault="00000000">
          <w:pPr>
            <w:pStyle w:val="TOC1"/>
            <w:tabs>
              <w:tab w:val="right" w:leader="dot" w:pos="9350"/>
            </w:tabs>
            <w:rPr>
              <w:noProof/>
            </w:rPr>
          </w:pPr>
          <w:hyperlink w:anchor="_Toc124849448" w:history="1">
            <w:r w:rsidR="006D1FCB" w:rsidRPr="00AB58FD">
              <w:rPr>
                <w:rStyle w:val="Hyperlink"/>
                <w:noProof/>
              </w:rPr>
              <w:t>R2 Comment 7</w:t>
            </w:r>
            <w:r w:rsidR="006D1FCB">
              <w:rPr>
                <w:noProof/>
                <w:webHidden/>
              </w:rPr>
              <w:tab/>
            </w:r>
            <w:r w:rsidR="006D1FCB">
              <w:rPr>
                <w:noProof/>
                <w:webHidden/>
              </w:rPr>
              <w:fldChar w:fldCharType="begin"/>
            </w:r>
            <w:r w:rsidR="006D1FCB">
              <w:rPr>
                <w:noProof/>
                <w:webHidden/>
              </w:rPr>
              <w:instrText xml:space="preserve"> PAGEREF _Toc124849448 \h </w:instrText>
            </w:r>
            <w:r w:rsidR="006D1FCB">
              <w:rPr>
                <w:noProof/>
                <w:webHidden/>
              </w:rPr>
            </w:r>
            <w:r w:rsidR="006D1FCB">
              <w:rPr>
                <w:noProof/>
                <w:webHidden/>
              </w:rPr>
              <w:fldChar w:fldCharType="separate"/>
            </w:r>
            <w:r w:rsidR="001F5DCE">
              <w:rPr>
                <w:noProof/>
                <w:webHidden/>
              </w:rPr>
              <w:t>6</w:t>
            </w:r>
            <w:r w:rsidR="006D1FCB">
              <w:rPr>
                <w:noProof/>
                <w:webHidden/>
              </w:rPr>
              <w:fldChar w:fldCharType="end"/>
            </w:r>
          </w:hyperlink>
        </w:p>
        <w:p w14:paraId="7EE9C92D" w14:textId="2831E63C" w:rsidR="006D1FCB" w:rsidRDefault="00000000">
          <w:pPr>
            <w:pStyle w:val="TOC1"/>
            <w:tabs>
              <w:tab w:val="right" w:leader="dot" w:pos="9350"/>
            </w:tabs>
            <w:rPr>
              <w:noProof/>
            </w:rPr>
          </w:pPr>
          <w:hyperlink w:anchor="_Toc124849449" w:history="1">
            <w:r w:rsidR="006D1FCB" w:rsidRPr="00AB58FD">
              <w:rPr>
                <w:rStyle w:val="Hyperlink"/>
                <w:noProof/>
              </w:rPr>
              <w:t>R2 Comment 8</w:t>
            </w:r>
            <w:r w:rsidR="006D1FCB">
              <w:rPr>
                <w:noProof/>
                <w:webHidden/>
              </w:rPr>
              <w:tab/>
            </w:r>
            <w:r w:rsidR="006D1FCB">
              <w:rPr>
                <w:noProof/>
                <w:webHidden/>
              </w:rPr>
              <w:fldChar w:fldCharType="begin"/>
            </w:r>
            <w:r w:rsidR="006D1FCB">
              <w:rPr>
                <w:noProof/>
                <w:webHidden/>
              </w:rPr>
              <w:instrText xml:space="preserve"> PAGEREF _Toc124849449 \h </w:instrText>
            </w:r>
            <w:r w:rsidR="006D1FCB">
              <w:rPr>
                <w:noProof/>
                <w:webHidden/>
              </w:rPr>
            </w:r>
            <w:r w:rsidR="006D1FCB">
              <w:rPr>
                <w:noProof/>
                <w:webHidden/>
              </w:rPr>
              <w:fldChar w:fldCharType="separate"/>
            </w:r>
            <w:r w:rsidR="001F5DCE">
              <w:rPr>
                <w:noProof/>
                <w:webHidden/>
              </w:rPr>
              <w:t>6</w:t>
            </w:r>
            <w:r w:rsidR="006D1FCB">
              <w:rPr>
                <w:noProof/>
                <w:webHidden/>
              </w:rPr>
              <w:fldChar w:fldCharType="end"/>
            </w:r>
          </w:hyperlink>
        </w:p>
        <w:p w14:paraId="69D7AF04" w14:textId="2C7ED7FB" w:rsidR="006D1FCB" w:rsidRDefault="00000000">
          <w:pPr>
            <w:pStyle w:val="TOC1"/>
            <w:tabs>
              <w:tab w:val="right" w:leader="dot" w:pos="9350"/>
            </w:tabs>
            <w:rPr>
              <w:noProof/>
            </w:rPr>
          </w:pPr>
          <w:hyperlink w:anchor="_Toc124849450" w:history="1">
            <w:r w:rsidR="006D1FCB" w:rsidRPr="00AB58FD">
              <w:rPr>
                <w:rStyle w:val="Hyperlink"/>
                <w:noProof/>
              </w:rPr>
              <w:t>R2 Comment 9</w:t>
            </w:r>
            <w:r w:rsidR="006D1FCB">
              <w:rPr>
                <w:noProof/>
                <w:webHidden/>
              </w:rPr>
              <w:tab/>
            </w:r>
            <w:r w:rsidR="006D1FCB">
              <w:rPr>
                <w:noProof/>
                <w:webHidden/>
              </w:rPr>
              <w:fldChar w:fldCharType="begin"/>
            </w:r>
            <w:r w:rsidR="006D1FCB">
              <w:rPr>
                <w:noProof/>
                <w:webHidden/>
              </w:rPr>
              <w:instrText xml:space="preserve"> PAGEREF _Toc124849450 \h </w:instrText>
            </w:r>
            <w:r w:rsidR="006D1FCB">
              <w:rPr>
                <w:noProof/>
                <w:webHidden/>
              </w:rPr>
            </w:r>
            <w:r w:rsidR="006D1FCB">
              <w:rPr>
                <w:noProof/>
                <w:webHidden/>
              </w:rPr>
              <w:fldChar w:fldCharType="separate"/>
            </w:r>
            <w:r w:rsidR="001F5DCE">
              <w:rPr>
                <w:noProof/>
                <w:webHidden/>
              </w:rPr>
              <w:t>7</w:t>
            </w:r>
            <w:r w:rsidR="006D1FCB">
              <w:rPr>
                <w:noProof/>
                <w:webHidden/>
              </w:rPr>
              <w:fldChar w:fldCharType="end"/>
            </w:r>
          </w:hyperlink>
        </w:p>
        <w:p w14:paraId="415BA721" w14:textId="12622D68" w:rsidR="00BD7748" w:rsidRDefault="00BD7748">
          <w:r>
            <w:rPr>
              <w:b/>
              <w:bCs/>
              <w:noProof/>
            </w:rPr>
            <w:fldChar w:fldCharType="end"/>
          </w:r>
        </w:p>
      </w:sdtContent>
    </w:sdt>
    <w:p w14:paraId="113F47B5" w14:textId="1CED8FA0" w:rsidR="007921ED" w:rsidRDefault="007921ED" w:rsidP="00A25300">
      <w:pPr>
        <w:pStyle w:val="Heading1"/>
      </w:pPr>
      <w:r>
        <w:br w:type="page"/>
      </w:r>
    </w:p>
    <w:p w14:paraId="268F491E" w14:textId="32269F73" w:rsidR="0007582F" w:rsidRPr="00F639EA" w:rsidRDefault="002D1AF3" w:rsidP="00A25300">
      <w:pPr>
        <w:pStyle w:val="Heading1"/>
      </w:pPr>
      <w:bookmarkStart w:id="0" w:name="_Toc124849441"/>
      <w:r w:rsidRPr="00F639EA">
        <w:lastRenderedPageBreak/>
        <w:t xml:space="preserve">List of </w:t>
      </w:r>
      <w:r w:rsidR="005029D5">
        <w:t xml:space="preserve">All </w:t>
      </w:r>
      <w:r w:rsidRPr="00F639EA">
        <w:t>Reviewer Comments</w:t>
      </w:r>
      <w:bookmarkEnd w:id="0"/>
    </w:p>
    <w:p w14:paraId="270E34C0" w14:textId="77777777" w:rsidR="005029D5" w:rsidRDefault="005029D5" w:rsidP="002D1AF3"/>
    <w:p w14:paraId="7F89DFD2" w14:textId="4A01CAFB" w:rsidR="002D1AF3" w:rsidRDefault="00CA4D4A" w:rsidP="009B41C3">
      <w:r w:rsidRPr="00CA4D4A">
        <w:t>The following is a l</w:t>
      </w:r>
      <w:r>
        <w:t xml:space="preserve">ist of all reviewer comments received. Each comment has been addressed in the text as described in the corresponding section. </w:t>
      </w:r>
      <w:r w:rsidR="008D2F10">
        <w:t>Comments are numbered by referee as R1 for Referee 1</w:t>
      </w:r>
      <w:r w:rsidR="00DD7BD5">
        <w:t xml:space="preserve">, </w:t>
      </w:r>
      <w:r w:rsidR="00A02C35">
        <w:t xml:space="preserve">R2 for Referee 2, </w:t>
      </w:r>
      <w:r w:rsidR="00DD7BD5">
        <w:t>and E1 for Editor.</w:t>
      </w:r>
    </w:p>
    <w:p w14:paraId="2039FC26" w14:textId="1BDB01E7" w:rsidR="009B41C3" w:rsidRPr="002D1AF3" w:rsidRDefault="00A02C35" w:rsidP="009B41C3">
      <w:r>
        <w:t>In this 2</w:t>
      </w:r>
      <w:r w:rsidRPr="00A02C35">
        <w:rPr>
          <w:vertAlign w:val="superscript"/>
        </w:rPr>
        <w:t>nd</w:t>
      </w:r>
      <w:r>
        <w:t xml:space="preserve"> round review only comments from Referee 2 (R2) were received.</w:t>
      </w:r>
    </w:p>
    <w:p w14:paraId="39685263" w14:textId="722D7023" w:rsidR="009B41C3" w:rsidRDefault="009B41C3" w:rsidP="009B41C3">
      <w:pPr>
        <w:pStyle w:val="PlainText"/>
        <w:ind w:left="1350" w:hanging="1080"/>
        <w:rPr>
          <w:sz w:val="20"/>
          <w:szCs w:val="20"/>
          <w:lang w:val="en-US"/>
        </w:rPr>
      </w:pPr>
    </w:p>
    <w:p w14:paraId="1CA5590A" w14:textId="1115AB75" w:rsidR="000044D4" w:rsidRPr="00D2054B" w:rsidRDefault="00D2054B" w:rsidP="009B41C3">
      <w:pPr>
        <w:pStyle w:val="PlainText"/>
        <w:ind w:left="1350" w:hanging="1080"/>
        <w:rPr>
          <w:rFonts w:eastAsia="Times New Roman"/>
          <w:sz w:val="20"/>
          <w:szCs w:val="20"/>
          <w:lang w:val="en-US"/>
        </w:rPr>
      </w:pPr>
      <w:r>
        <w:rPr>
          <w:sz w:val="20"/>
          <w:szCs w:val="20"/>
          <w:lang w:val="en-US"/>
        </w:rPr>
        <w:t xml:space="preserve">R2 Comment </w:t>
      </w:r>
      <w:r w:rsidR="00A02C35">
        <w:rPr>
          <w:sz w:val="20"/>
          <w:szCs w:val="20"/>
          <w:lang w:val="en-US"/>
        </w:rPr>
        <w:t>1</w:t>
      </w:r>
      <w:r>
        <w:rPr>
          <w:sz w:val="20"/>
          <w:szCs w:val="20"/>
          <w:lang w:val="en-US"/>
        </w:rPr>
        <w:t xml:space="preserve">: </w:t>
      </w:r>
      <w:r w:rsidR="00A02C35" w:rsidRPr="00A02C35">
        <w:rPr>
          <w:rFonts w:eastAsia="Times New Roman"/>
          <w:sz w:val="20"/>
          <w:szCs w:val="20"/>
          <w:lang w:val="en-US"/>
        </w:rPr>
        <w:t>According to the Data DOI (GCAM, Water use data used as inputs for Tethys, v4.</w:t>
      </w:r>
      <w:proofErr w:type="gramStart"/>
      <w:r w:rsidR="00A02C35" w:rsidRPr="00A02C35">
        <w:rPr>
          <w:rFonts w:eastAsia="Times New Roman"/>
          <w:sz w:val="20"/>
          <w:szCs w:val="20"/>
          <w:lang w:val="en-US"/>
        </w:rPr>
        <w:t>3.chen</w:t>
      </w:r>
      <w:proofErr w:type="gramEnd"/>
      <w:r w:rsidR="00A02C35" w:rsidRPr="00A02C35">
        <w:rPr>
          <w:rFonts w:eastAsia="Times New Roman"/>
          <w:sz w:val="20"/>
          <w:szCs w:val="20"/>
          <w:lang w:val="en-US"/>
        </w:rPr>
        <w:t xml:space="preserve">, https://data.pnnl.gov/dataset/1322442) shown in Table 3, I did not find the "Region/Basin Scale" data mentioned in Figure 3. </w:t>
      </w:r>
      <w:proofErr w:type="gramStart"/>
      <w:r w:rsidR="00A02C35" w:rsidRPr="00A02C35">
        <w:rPr>
          <w:rFonts w:eastAsia="Times New Roman"/>
          <w:sz w:val="20"/>
          <w:szCs w:val="20"/>
          <w:lang w:val="en-US"/>
        </w:rPr>
        <w:t>So</w:t>
      </w:r>
      <w:proofErr w:type="gramEnd"/>
      <w:r w:rsidR="00A02C35" w:rsidRPr="00A02C35">
        <w:rPr>
          <w:rFonts w:eastAsia="Times New Roman"/>
          <w:sz w:val="20"/>
          <w:szCs w:val="20"/>
          <w:lang w:val="en-US"/>
        </w:rPr>
        <w:t xml:space="preserve"> I cannot see the original input data. The format of the GCAM is all .</w:t>
      </w:r>
      <w:proofErr w:type="spellStart"/>
      <w:r w:rsidR="00A02C35" w:rsidRPr="00A02C35">
        <w:rPr>
          <w:rFonts w:eastAsia="Times New Roman"/>
          <w:sz w:val="20"/>
          <w:szCs w:val="20"/>
          <w:lang w:val="en-US"/>
        </w:rPr>
        <w:t>nc</w:t>
      </w:r>
      <w:proofErr w:type="spellEnd"/>
      <w:r w:rsidR="00A02C35" w:rsidRPr="00A02C35">
        <w:rPr>
          <w:rFonts w:eastAsia="Times New Roman"/>
          <w:sz w:val="20"/>
          <w:szCs w:val="20"/>
          <w:lang w:val="en-US"/>
        </w:rPr>
        <w:t>, and their dimensions are 3600*7200. They can be considered that their spatial resolution is 0.05°. Why does the author want to downscale to 0.5°? So, the author should specifically introduce the source of the input data and data pre-processing in the manuscript so readers can understand it better.</w:t>
      </w:r>
      <w:r w:rsidR="009B41C3" w:rsidRPr="00D2054B">
        <w:rPr>
          <w:rFonts w:eastAsia="Times New Roman"/>
          <w:sz w:val="20"/>
          <w:szCs w:val="20"/>
          <w:lang w:val="en-US"/>
        </w:rPr>
        <w:t xml:space="preserve"> </w:t>
      </w:r>
    </w:p>
    <w:p w14:paraId="0724945E" w14:textId="3B198DA3" w:rsidR="000044D4" w:rsidRPr="00D2054B" w:rsidRDefault="00D2054B" w:rsidP="00A02C35">
      <w:pPr>
        <w:pStyle w:val="PlainText"/>
        <w:ind w:left="1350" w:hanging="1080"/>
        <w:rPr>
          <w:rFonts w:eastAsia="Times New Roman"/>
          <w:sz w:val="20"/>
          <w:szCs w:val="20"/>
          <w:lang w:val="en-US"/>
        </w:rPr>
      </w:pPr>
      <w:r>
        <w:rPr>
          <w:sz w:val="20"/>
          <w:szCs w:val="20"/>
          <w:lang w:val="en-US"/>
        </w:rPr>
        <w:t xml:space="preserve">R2 Comment </w:t>
      </w:r>
      <w:r w:rsidR="00A02C35">
        <w:rPr>
          <w:sz w:val="20"/>
          <w:szCs w:val="20"/>
          <w:lang w:val="en-US"/>
        </w:rPr>
        <w:t>2</w:t>
      </w:r>
      <w:r>
        <w:rPr>
          <w:sz w:val="20"/>
          <w:szCs w:val="20"/>
          <w:lang w:val="en-US"/>
        </w:rPr>
        <w:t>:</w:t>
      </w:r>
      <w:r w:rsidR="009B41C3" w:rsidRPr="00D2054B">
        <w:rPr>
          <w:rFonts w:eastAsia="Times New Roman"/>
          <w:sz w:val="20"/>
          <w:szCs w:val="20"/>
          <w:lang w:val="en-US"/>
        </w:rPr>
        <w:t xml:space="preserve"> </w:t>
      </w:r>
      <w:r w:rsidR="00A02C35" w:rsidRPr="00A02C35">
        <w:rPr>
          <w:rFonts w:eastAsia="Times New Roman"/>
          <w:sz w:val="20"/>
          <w:szCs w:val="20"/>
          <w:lang w:val="en-US"/>
        </w:rPr>
        <w:t>This brings me to my second point. Assuming that the authors can explain the region/basin data source. However, the spatial or temporal downscaling method is similar to calculating the values of various water withdrawals based on the share of each grid cell, although this method has been verified in other studies. According to the author's description in the Technical Validation section, I understand that this is like, in terms of space, water withdrawal and consumption in a region/basin are assigned in proportion (e.g., according to the area ratio), and then adding up the assigned values and comparing them to the original data in the validation process. The result is undoubtedly satisfactory, but do the assigned values have practical meaning? The author emphasizes in the manuscript and review that this manuscript involves a data set, but I have doubts about the Technical Validation section (results shown in Figure 4). It is recommended that the authors carefully consider the details of the Technical Validation section so that more researchers can measure future global water scarcity based on this dataset.</w:t>
      </w:r>
    </w:p>
    <w:p w14:paraId="37437F2A" w14:textId="77777777" w:rsidR="00A02C35" w:rsidRDefault="00D2054B" w:rsidP="00A02C35">
      <w:pPr>
        <w:pStyle w:val="PlainText"/>
        <w:ind w:left="1350" w:hanging="1080"/>
        <w:rPr>
          <w:rFonts w:eastAsia="Times New Roman"/>
          <w:sz w:val="20"/>
          <w:szCs w:val="20"/>
          <w:lang w:val="en-US"/>
        </w:rPr>
      </w:pPr>
      <w:r>
        <w:rPr>
          <w:sz w:val="20"/>
          <w:szCs w:val="20"/>
          <w:lang w:val="en-US"/>
        </w:rPr>
        <w:t xml:space="preserve">R2 Comment </w:t>
      </w:r>
      <w:r w:rsidR="00A02C35">
        <w:rPr>
          <w:sz w:val="20"/>
          <w:szCs w:val="20"/>
          <w:lang w:val="en-US"/>
        </w:rPr>
        <w:t>3</w:t>
      </w:r>
      <w:r>
        <w:rPr>
          <w:sz w:val="20"/>
          <w:szCs w:val="20"/>
          <w:lang w:val="en-US"/>
        </w:rPr>
        <w:t xml:space="preserve">: </w:t>
      </w:r>
      <w:r w:rsidR="00A02C35" w:rsidRPr="00A02C35">
        <w:rPr>
          <w:rFonts w:eastAsia="Times New Roman"/>
          <w:sz w:val="20"/>
          <w:szCs w:val="20"/>
          <w:lang w:val="en-US"/>
        </w:rPr>
        <w:t xml:space="preserve">L53 Define WRI. </w:t>
      </w:r>
    </w:p>
    <w:p w14:paraId="7A0BE8B9" w14:textId="01800C81" w:rsidR="00A02C35" w:rsidRPr="00A02C35" w:rsidRDefault="00A02C35" w:rsidP="00A02C35">
      <w:pPr>
        <w:pStyle w:val="PlainText"/>
        <w:ind w:left="1350" w:hanging="1080"/>
        <w:rPr>
          <w:rFonts w:eastAsia="Times New Roman"/>
          <w:sz w:val="20"/>
          <w:szCs w:val="20"/>
          <w:lang w:val="en-US"/>
        </w:rPr>
      </w:pPr>
      <w:r>
        <w:rPr>
          <w:sz w:val="20"/>
          <w:szCs w:val="20"/>
          <w:lang w:val="en-US"/>
        </w:rPr>
        <w:t>R2 Comment 4</w:t>
      </w:r>
      <w:r w:rsidRPr="00A02C35">
        <w:rPr>
          <w:rFonts w:eastAsia="Times New Roman"/>
          <w:sz w:val="20"/>
          <w:szCs w:val="20"/>
          <w:lang w:val="en-US"/>
        </w:rPr>
        <w:t xml:space="preserve">. L242 There is no unit after "18". </w:t>
      </w:r>
    </w:p>
    <w:p w14:paraId="35EBF293" w14:textId="5DDB23CC" w:rsidR="00A02C35" w:rsidRPr="00A02C35" w:rsidRDefault="00A02C35" w:rsidP="00A02C35">
      <w:pPr>
        <w:pStyle w:val="PlainText"/>
        <w:ind w:left="1350" w:hanging="1080"/>
        <w:rPr>
          <w:rFonts w:eastAsia="Times New Roman"/>
          <w:sz w:val="20"/>
          <w:szCs w:val="20"/>
          <w:lang w:val="en-US"/>
        </w:rPr>
      </w:pPr>
      <w:r>
        <w:rPr>
          <w:sz w:val="20"/>
          <w:szCs w:val="20"/>
          <w:lang w:val="en-US"/>
        </w:rPr>
        <w:t>R2 Comment 5</w:t>
      </w:r>
      <w:r w:rsidRPr="00A02C35">
        <w:rPr>
          <w:rFonts w:eastAsia="Times New Roman"/>
          <w:sz w:val="20"/>
          <w:szCs w:val="20"/>
          <w:lang w:val="en-US"/>
        </w:rPr>
        <w:t>. L248-262 According to the authors' description, "The formula is modified for cells with low annual HDD or CDD as described in Huang et al., 2018</w:t>
      </w:r>
      <w:proofErr w:type="gramStart"/>
      <w:r w:rsidRPr="00A02C35">
        <w:rPr>
          <w:rFonts w:eastAsia="Times New Roman"/>
          <w:sz w:val="20"/>
          <w:szCs w:val="20"/>
          <w:lang w:val="en-US"/>
        </w:rPr>
        <w:t>" .</w:t>
      </w:r>
      <w:proofErr w:type="gramEnd"/>
      <w:r w:rsidRPr="00A02C35">
        <w:rPr>
          <w:rFonts w:eastAsia="Times New Roman"/>
          <w:sz w:val="20"/>
          <w:szCs w:val="20"/>
          <w:lang w:val="en-US"/>
        </w:rPr>
        <w:t xml:space="preserve"> But only HDD is mentioned in the conditions of Formula 19-20, and there is no CDD (only CDD is mentioned in the conditions of Formula 21-22, and there is no HDD), so are the conditions to CDD (HDD) considered? Is it the same as Huang et al., 2018? The authors are requested to indicate. </w:t>
      </w:r>
    </w:p>
    <w:p w14:paraId="37C5C480" w14:textId="1E30F6BD" w:rsidR="00A02C35" w:rsidRPr="00A02C35" w:rsidRDefault="00375B12" w:rsidP="00A02C35">
      <w:pPr>
        <w:pStyle w:val="PlainText"/>
        <w:ind w:left="1350" w:hanging="1080"/>
        <w:rPr>
          <w:rFonts w:eastAsia="Times New Roman"/>
          <w:sz w:val="20"/>
          <w:szCs w:val="20"/>
          <w:lang w:val="en-US"/>
        </w:rPr>
      </w:pPr>
      <w:r>
        <w:rPr>
          <w:sz w:val="20"/>
          <w:szCs w:val="20"/>
          <w:lang w:val="en-US"/>
        </w:rPr>
        <w:t>R2 Comment 6</w:t>
      </w:r>
      <w:r w:rsidR="00A02C35" w:rsidRPr="00A02C35">
        <w:rPr>
          <w:rFonts w:eastAsia="Times New Roman"/>
          <w:sz w:val="20"/>
          <w:szCs w:val="20"/>
          <w:lang w:val="en-US"/>
        </w:rPr>
        <w:t xml:space="preserve">. L263 What is meant by "their respective thresholds". </w:t>
      </w:r>
    </w:p>
    <w:p w14:paraId="391026D6" w14:textId="0B5E1BBA" w:rsidR="00A02C35" w:rsidRPr="00A02C35" w:rsidRDefault="00375B12" w:rsidP="00A02C35">
      <w:pPr>
        <w:pStyle w:val="PlainText"/>
        <w:ind w:left="1350" w:hanging="1080"/>
        <w:rPr>
          <w:rFonts w:eastAsia="Times New Roman"/>
          <w:sz w:val="20"/>
          <w:szCs w:val="20"/>
          <w:lang w:val="en-US"/>
        </w:rPr>
      </w:pPr>
      <w:r>
        <w:rPr>
          <w:sz w:val="20"/>
          <w:szCs w:val="20"/>
          <w:lang w:val="en-US"/>
        </w:rPr>
        <w:t>R2 Comment 7</w:t>
      </w:r>
      <w:r w:rsidR="00A02C35" w:rsidRPr="00A02C35">
        <w:rPr>
          <w:rFonts w:eastAsia="Times New Roman"/>
          <w:sz w:val="20"/>
          <w:szCs w:val="20"/>
          <w:lang w:val="en-US"/>
        </w:rPr>
        <w:t xml:space="preserve">. L369 Please provide the reference for "Graham et al. 2020". </w:t>
      </w:r>
    </w:p>
    <w:p w14:paraId="3BAEAC65" w14:textId="5E8B310D" w:rsidR="00A02C35" w:rsidRPr="00A02C35" w:rsidRDefault="00375B12" w:rsidP="00A02C35">
      <w:pPr>
        <w:pStyle w:val="PlainText"/>
        <w:ind w:left="1350" w:hanging="1080"/>
        <w:rPr>
          <w:rFonts w:eastAsia="Times New Roman"/>
          <w:sz w:val="20"/>
          <w:szCs w:val="20"/>
          <w:lang w:val="en-US"/>
        </w:rPr>
      </w:pPr>
      <w:r>
        <w:rPr>
          <w:sz w:val="20"/>
          <w:szCs w:val="20"/>
          <w:lang w:val="en-US"/>
        </w:rPr>
        <w:t>R2 Comment 8</w:t>
      </w:r>
      <w:r w:rsidR="00A02C35" w:rsidRPr="00A02C35">
        <w:rPr>
          <w:rFonts w:eastAsia="Times New Roman"/>
          <w:sz w:val="20"/>
          <w:szCs w:val="20"/>
          <w:lang w:val="en-US"/>
        </w:rPr>
        <w:t xml:space="preserve">. L557 Please update your references. </w:t>
      </w:r>
    </w:p>
    <w:p w14:paraId="46DD8CA7" w14:textId="2B7F89A6" w:rsidR="009B41C3" w:rsidRDefault="00375B12" w:rsidP="00A02C35">
      <w:pPr>
        <w:pStyle w:val="PlainText"/>
        <w:ind w:left="1350" w:hanging="1080"/>
        <w:rPr>
          <w:sz w:val="20"/>
          <w:szCs w:val="20"/>
          <w:lang w:val="en-US"/>
        </w:rPr>
      </w:pPr>
      <w:r>
        <w:rPr>
          <w:sz w:val="20"/>
          <w:szCs w:val="20"/>
          <w:lang w:val="en-US"/>
        </w:rPr>
        <w:t>R2 Comment 9</w:t>
      </w:r>
      <w:r w:rsidR="00A02C35" w:rsidRPr="00A02C35">
        <w:rPr>
          <w:rFonts w:eastAsia="Times New Roman"/>
          <w:sz w:val="20"/>
          <w:szCs w:val="20"/>
          <w:lang w:val="en-US"/>
        </w:rPr>
        <w:t>. L569 Please correct "van" to "Van".</w:t>
      </w:r>
    </w:p>
    <w:p w14:paraId="778D6CCD" w14:textId="0793EACA" w:rsidR="009B41C3" w:rsidRDefault="009B41C3" w:rsidP="009B41C3">
      <w:pPr>
        <w:pStyle w:val="PlainText"/>
        <w:ind w:left="1350" w:hanging="1080"/>
        <w:rPr>
          <w:sz w:val="20"/>
          <w:szCs w:val="20"/>
          <w:lang w:val="en-US"/>
        </w:rPr>
      </w:pPr>
    </w:p>
    <w:p w14:paraId="50A2F3AA" w14:textId="77777777" w:rsidR="009B41C3" w:rsidRPr="00282686" w:rsidRDefault="009B41C3" w:rsidP="009B41C3">
      <w:pPr>
        <w:pStyle w:val="PlainText"/>
        <w:ind w:left="1350" w:hanging="1080"/>
        <w:rPr>
          <w:sz w:val="20"/>
          <w:szCs w:val="20"/>
          <w:lang w:val="en-US"/>
        </w:rPr>
      </w:pPr>
    </w:p>
    <w:p w14:paraId="7329A2C7" w14:textId="015EC851" w:rsidR="00D2054B" w:rsidRDefault="00D2054B" w:rsidP="00282686">
      <w:pPr>
        <w:pStyle w:val="PlainText"/>
        <w:ind w:left="1350" w:hanging="1080"/>
        <w:rPr>
          <w:sz w:val="20"/>
          <w:szCs w:val="20"/>
          <w:lang w:val="en-US"/>
        </w:rPr>
      </w:pPr>
      <w:r>
        <w:rPr>
          <w:sz w:val="20"/>
          <w:szCs w:val="20"/>
          <w:lang w:val="en-US"/>
        </w:rPr>
        <w:br w:type="page"/>
      </w:r>
    </w:p>
    <w:p w14:paraId="50162067" w14:textId="71115297" w:rsidR="00830CED" w:rsidRDefault="001E1EA5" w:rsidP="00334158">
      <w:pPr>
        <w:pStyle w:val="Heading1"/>
        <w:spacing w:before="0" w:after="0"/>
      </w:pPr>
      <w:bookmarkStart w:id="1" w:name="_Toc124849442"/>
      <w:r>
        <w:lastRenderedPageBreak/>
        <w:t xml:space="preserve">R2 </w:t>
      </w:r>
      <w:r w:rsidRPr="00830CED">
        <w:t xml:space="preserve">Comment </w:t>
      </w:r>
      <w:r>
        <w:t>1</w:t>
      </w:r>
      <w:bookmarkEnd w:id="1"/>
    </w:p>
    <w:p w14:paraId="7981C8CB" w14:textId="7721358A"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1:</w:t>
      </w:r>
      <w:r w:rsidRPr="00336C5C">
        <w:rPr>
          <w:b/>
          <w:bCs/>
          <w:sz w:val="20"/>
          <w:szCs w:val="20"/>
          <w:highlight w:val="yellow"/>
          <w:lang w:val="en-US"/>
        </w:rPr>
        <w:t xml:space="preserve"> </w:t>
      </w:r>
      <w:r w:rsidR="00336C5C" w:rsidRPr="00336C5C">
        <w:rPr>
          <w:b/>
          <w:bCs/>
          <w:sz w:val="20"/>
          <w:szCs w:val="20"/>
          <w:highlight w:val="yellow"/>
          <w:lang w:val="en-US"/>
        </w:rPr>
        <w:t>According to the Data DOI (GCAM, Water use data used as inputs for Tethys, v4.</w:t>
      </w:r>
      <w:proofErr w:type="gramStart"/>
      <w:r w:rsidR="00336C5C" w:rsidRPr="00336C5C">
        <w:rPr>
          <w:b/>
          <w:bCs/>
          <w:sz w:val="20"/>
          <w:szCs w:val="20"/>
          <w:highlight w:val="yellow"/>
          <w:lang w:val="en-US"/>
        </w:rPr>
        <w:t>3.chen</w:t>
      </w:r>
      <w:proofErr w:type="gramEnd"/>
      <w:r w:rsidR="00336C5C" w:rsidRPr="00336C5C">
        <w:rPr>
          <w:b/>
          <w:bCs/>
          <w:sz w:val="20"/>
          <w:szCs w:val="20"/>
          <w:highlight w:val="yellow"/>
          <w:lang w:val="en-US"/>
        </w:rPr>
        <w:t xml:space="preserve">, https://data.pnnl.gov/dataset/1322442) shown in Table 3, I did not find the "Region/Basin Scale" data mentioned in Figure 3. </w:t>
      </w:r>
      <w:proofErr w:type="gramStart"/>
      <w:r w:rsidR="00336C5C" w:rsidRPr="00336C5C">
        <w:rPr>
          <w:b/>
          <w:bCs/>
          <w:sz w:val="20"/>
          <w:szCs w:val="20"/>
          <w:highlight w:val="yellow"/>
          <w:lang w:val="en-US"/>
        </w:rPr>
        <w:t>So</w:t>
      </w:r>
      <w:proofErr w:type="gramEnd"/>
      <w:r w:rsidR="00336C5C" w:rsidRPr="00336C5C">
        <w:rPr>
          <w:b/>
          <w:bCs/>
          <w:sz w:val="20"/>
          <w:szCs w:val="20"/>
          <w:highlight w:val="yellow"/>
          <w:lang w:val="en-US"/>
        </w:rPr>
        <w:t xml:space="preserve"> I cannot see the original input data. The format of the GCAM is all .</w:t>
      </w:r>
      <w:proofErr w:type="spellStart"/>
      <w:r w:rsidR="00336C5C" w:rsidRPr="00336C5C">
        <w:rPr>
          <w:b/>
          <w:bCs/>
          <w:sz w:val="20"/>
          <w:szCs w:val="20"/>
          <w:highlight w:val="yellow"/>
          <w:lang w:val="en-US"/>
        </w:rPr>
        <w:t>nc</w:t>
      </w:r>
      <w:proofErr w:type="spellEnd"/>
      <w:r w:rsidR="00336C5C" w:rsidRPr="00336C5C">
        <w:rPr>
          <w:b/>
          <w:bCs/>
          <w:sz w:val="20"/>
          <w:szCs w:val="20"/>
          <w:highlight w:val="yellow"/>
          <w:lang w:val="en-US"/>
        </w:rPr>
        <w:t>, and their dimensions are 3600*7200. They can be considered that their spatial resolution is 0.05°. Why does the author want to downscale to 0.5°? So, the author should specifically introduce the source of the input data and data pre-processing in the manuscript so readers can understand it better</w:t>
      </w:r>
      <w:r w:rsidRPr="00FB18A6">
        <w:rPr>
          <w:b/>
          <w:bCs/>
          <w:sz w:val="20"/>
          <w:szCs w:val="20"/>
          <w:highlight w:val="yellow"/>
          <w:lang w:val="en-US"/>
        </w:rPr>
        <w:t>.</w:t>
      </w:r>
      <w:r w:rsidRPr="00FB18A6">
        <w:rPr>
          <w:b/>
          <w:bCs/>
          <w:sz w:val="20"/>
          <w:szCs w:val="20"/>
          <w:lang w:val="en-US"/>
        </w:rPr>
        <w:t xml:space="preserve"> </w:t>
      </w:r>
    </w:p>
    <w:p w14:paraId="488060D3" w14:textId="77777777" w:rsidR="002F212B" w:rsidRDefault="002F212B" w:rsidP="00FB18A6">
      <w:pPr>
        <w:spacing w:after="0"/>
        <w:rPr>
          <w:b/>
          <w:bCs/>
          <w:u w:val="single"/>
        </w:rPr>
      </w:pPr>
    </w:p>
    <w:p w14:paraId="6E58AFF4" w14:textId="73B5A87D" w:rsidR="00204EFC" w:rsidRDefault="00FB18A6" w:rsidP="00FB18A6">
      <w:pPr>
        <w:spacing w:after="0"/>
      </w:pPr>
      <w:r w:rsidRPr="00830CED">
        <w:rPr>
          <w:b/>
          <w:bCs/>
          <w:u w:val="single"/>
        </w:rPr>
        <w:t>Response:</w:t>
      </w:r>
      <w:r>
        <w:t xml:space="preserve"> </w:t>
      </w:r>
      <w:r w:rsidR="00E96480">
        <w:t>Thank you for pointing this out</w:t>
      </w:r>
      <w:r w:rsidR="001F5011">
        <w:t xml:space="preserve">. </w:t>
      </w:r>
      <w:r w:rsidR="000249CA">
        <w:t xml:space="preserve">Upon checking with the authors of the GCAM paper we see that the link provided in that paper was out of date. We worked with the authors to re-post the </w:t>
      </w:r>
      <w:proofErr w:type="gramStart"/>
      <w:r w:rsidR="000249CA">
        <w:t>data</w:t>
      </w:r>
      <w:proofErr w:type="gramEnd"/>
      <w:r w:rsidR="000249CA">
        <w:t xml:space="preserve"> so </w:t>
      </w:r>
      <w:r w:rsidR="007C259A">
        <w:t>it is up-to-date and accessible</w:t>
      </w:r>
      <w:r w:rsidR="00E96480">
        <w:t>. We fixed the link to point to the correct databases</w:t>
      </w:r>
      <w:r w:rsidR="001F5011">
        <w:t>.</w:t>
      </w:r>
      <w:r w:rsidR="00E96480">
        <w:t xml:space="preserve"> We also </w:t>
      </w:r>
      <w:r w:rsidR="007C259A">
        <w:t>provide a script with</w:t>
      </w:r>
      <w:r w:rsidR="00E96480">
        <w:t xml:space="preserve"> details on how to extract the water demand data from the original data source so </w:t>
      </w:r>
      <w:r w:rsidR="007C259A">
        <w:t>users can explore it themselves if desired</w:t>
      </w:r>
      <w:r w:rsidR="00E96480">
        <w:t>.</w:t>
      </w:r>
      <w:r w:rsidR="000249CA">
        <w:t xml:space="preserve"> </w:t>
      </w:r>
    </w:p>
    <w:p w14:paraId="02BC85BE" w14:textId="77777777" w:rsidR="00204EFC" w:rsidRDefault="00204EFC" w:rsidP="00FB18A6">
      <w:pPr>
        <w:spacing w:after="0"/>
      </w:pPr>
    </w:p>
    <w:p w14:paraId="7711340F" w14:textId="30B358EE" w:rsidR="00A5693E" w:rsidRDefault="000249CA" w:rsidP="00FB18A6">
      <w:pPr>
        <w:spacing w:after="0"/>
      </w:pPr>
      <w:r>
        <w:t xml:space="preserve">This data set is by GCAM region/basin for every year in </w:t>
      </w:r>
      <w:proofErr w:type="gramStart"/>
      <w:r>
        <w:t>5 year</w:t>
      </w:r>
      <w:proofErr w:type="gramEnd"/>
      <w:r>
        <w:t xml:space="preserve"> intervals from 2010 to 2100</w:t>
      </w:r>
      <w:r w:rsidR="00204EFC">
        <w:t xml:space="preserve"> so it needs to be downscaled to 0.5</w:t>
      </w:r>
      <w:r w:rsidR="00204EFC" w:rsidRPr="00204EFC">
        <w:t>° resolution</w:t>
      </w:r>
      <w:r w:rsidR="007C259A">
        <w:t xml:space="preserve"> to match the underlying population data and other proxies used for the downscaling</w:t>
      </w:r>
      <w:r w:rsidR="00204EFC">
        <w:t xml:space="preserve">. With Tethys you can directly connect to these GCAM databases to downscale water demands to the gridded resolution. </w:t>
      </w:r>
    </w:p>
    <w:p w14:paraId="2A102C2E" w14:textId="77777777" w:rsidR="00A5693E" w:rsidRPr="00A5693E" w:rsidRDefault="00A5693E" w:rsidP="00A5693E">
      <w:pPr>
        <w:pStyle w:val="ListParagraph"/>
        <w:spacing w:after="0"/>
        <w:ind w:left="1440"/>
        <w:rPr>
          <w:b/>
          <w:bCs/>
          <w:u w:val="single"/>
        </w:rPr>
      </w:pPr>
    </w:p>
    <w:p w14:paraId="58B575C3" w14:textId="59028E0D" w:rsidR="00A5693E" w:rsidRDefault="00A5693E" w:rsidP="00A5693E">
      <w:pPr>
        <w:spacing w:after="0"/>
        <w:rPr>
          <w:b/>
          <w:bCs/>
          <w:u w:val="single"/>
        </w:rPr>
      </w:pPr>
      <w:r w:rsidRPr="00A5693E">
        <w:rPr>
          <w:b/>
          <w:bCs/>
          <w:u w:val="single"/>
        </w:rPr>
        <w:t xml:space="preserve">Edits Made: </w:t>
      </w:r>
    </w:p>
    <w:p w14:paraId="739BCD89" w14:textId="78C585C6" w:rsidR="00A5693E" w:rsidRPr="000249CA" w:rsidRDefault="000249CA" w:rsidP="000249CA">
      <w:pPr>
        <w:pStyle w:val="ListParagraph"/>
        <w:numPr>
          <w:ilvl w:val="0"/>
          <w:numId w:val="28"/>
        </w:numPr>
        <w:spacing w:after="0"/>
        <w:rPr>
          <w:b/>
          <w:bCs/>
          <w:u w:val="single"/>
        </w:rPr>
      </w:pPr>
      <w:r>
        <w:t>Link to raw GCAM databases updated</w:t>
      </w:r>
      <w:r w:rsidR="001F5DCE">
        <w:t xml:space="preserve"> in Table 3</w:t>
      </w:r>
    </w:p>
    <w:p w14:paraId="1B4E4D29" w14:textId="1D5B8235" w:rsidR="00204EFC" w:rsidRPr="00204EFC" w:rsidRDefault="00CC1813" w:rsidP="00204EFC">
      <w:pPr>
        <w:pStyle w:val="ListParagraph"/>
        <w:numPr>
          <w:ilvl w:val="0"/>
          <w:numId w:val="28"/>
        </w:numPr>
        <w:spacing w:after="0"/>
        <w:rPr>
          <w:b/>
          <w:bCs/>
          <w:u w:val="single"/>
        </w:rPr>
      </w:pPr>
      <w:r>
        <w:t>Added s</w:t>
      </w:r>
      <w:r w:rsidR="000249CA">
        <w:t xml:space="preserve">cript </w:t>
      </w:r>
      <w:r>
        <w:t xml:space="preserve">to </w:t>
      </w:r>
      <w:r w:rsidR="000249CA">
        <w:t>meta</w:t>
      </w:r>
      <w:r>
        <w:t>-</w:t>
      </w:r>
      <w:r w:rsidR="000249CA">
        <w:t>repo so users can extract data if desired to view the raw data from the original databases</w:t>
      </w:r>
      <w:r w:rsidR="00204EFC">
        <w:t xml:space="preserve"> with a note in the text:</w:t>
      </w:r>
    </w:p>
    <w:p w14:paraId="5A9EEC11" w14:textId="77777777" w:rsidR="00204EFC" w:rsidRPr="00204EFC" w:rsidRDefault="00204EFC" w:rsidP="00204EFC">
      <w:pPr>
        <w:pStyle w:val="ListParagraph"/>
        <w:spacing w:after="0"/>
        <w:rPr>
          <w:b/>
          <w:bCs/>
          <w:u w:val="single"/>
        </w:rPr>
      </w:pPr>
    </w:p>
    <w:p w14:paraId="2A8DB623" w14:textId="5804FCDF" w:rsidR="00204EFC" w:rsidRPr="00204EFC" w:rsidRDefault="00204EFC" w:rsidP="00204EFC">
      <w:pPr>
        <w:ind w:left="360"/>
        <w:rPr>
          <w:color w:val="FF0000"/>
          <w:vertAlign w:val="superscript"/>
        </w:rPr>
      </w:pPr>
      <w:r w:rsidRPr="00204EFC">
        <w:rPr>
          <w:color w:val="FF0000"/>
          <w:vertAlign w:val="superscript"/>
        </w:rPr>
        <w:t xml:space="preserve">* Note: For users wanting to explore the water consumption and withdrawal data directly from the original GCAM databases we provide a short R script at: </w:t>
      </w:r>
      <w:hyperlink r:id="rId7" w:history="1">
        <w:r w:rsidRPr="00204EFC">
          <w:rPr>
            <w:rStyle w:val="Hyperlink"/>
            <w:vertAlign w:val="superscript"/>
          </w:rPr>
          <w:t>https://github.com/JGCRI/khan-etal_2022_tethysSSPRCP/blob/v1-pre-publish/scripts/extract_water_data.R</w:t>
        </w:r>
      </w:hyperlink>
      <w:r>
        <w:rPr>
          <w:color w:val="FF0000"/>
          <w:vertAlign w:val="superscript"/>
        </w:rPr>
        <w:t xml:space="preserve"> </w:t>
      </w:r>
      <w:r w:rsidRPr="00204EFC">
        <w:rPr>
          <w:color w:val="FF0000"/>
          <w:vertAlign w:val="superscript"/>
        </w:rPr>
        <w:t xml:space="preserve"> (</w:t>
      </w:r>
      <w:hyperlink r:id="rId8" w:history="1">
        <w:r w:rsidRPr="00204EFC">
          <w:rPr>
            <w:rStyle w:val="Hyperlink"/>
            <w:vertAlign w:val="superscript"/>
          </w:rPr>
          <w:t>https://doi.org/10.5281/zenodo.7636762</w:t>
        </w:r>
      </w:hyperlink>
      <w:r w:rsidRPr="00204EFC">
        <w:rPr>
          <w:color w:val="FF0000"/>
          <w:vertAlign w:val="superscript"/>
        </w:rPr>
        <w:t>)</w:t>
      </w:r>
    </w:p>
    <w:p w14:paraId="6315D4D3" w14:textId="77777777" w:rsidR="00204EFC" w:rsidRPr="000249CA" w:rsidRDefault="00204EFC" w:rsidP="00204EFC">
      <w:pPr>
        <w:pStyle w:val="ListParagraph"/>
        <w:spacing w:after="0"/>
        <w:rPr>
          <w:b/>
          <w:bCs/>
          <w:u w:val="single"/>
        </w:rPr>
      </w:pPr>
    </w:p>
    <w:p w14:paraId="3BB1EFA9" w14:textId="69382CA3" w:rsidR="00FB18A6" w:rsidRPr="00FB18A6" w:rsidRDefault="00FB18A6" w:rsidP="00A5693E">
      <w:pPr>
        <w:pStyle w:val="ListParagraph"/>
        <w:spacing w:after="0"/>
      </w:pPr>
    </w:p>
    <w:p w14:paraId="030106D7" w14:textId="4CCAA96D" w:rsidR="00334158" w:rsidRPr="00334158" w:rsidRDefault="00334158" w:rsidP="00334158">
      <w:pPr>
        <w:pStyle w:val="Heading1"/>
        <w:spacing w:before="0" w:after="0"/>
      </w:pPr>
      <w:bookmarkStart w:id="2" w:name="_Toc124849443"/>
      <w:r>
        <w:t xml:space="preserve">R2 </w:t>
      </w:r>
      <w:r w:rsidRPr="00830CED">
        <w:t xml:space="preserve">Comment </w:t>
      </w:r>
      <w:r>
        <w:t>2</w:t>
      </w:r>
      <w:bookmarkEnd w:id="2"/>
    </w:p>
    <w:p w14:paraId="59701994" w14:textId="6E78E1D2" w:rsidR="00334158" w:rsidRDefault="00334158" w:rsidP="00334158">
      <w:pPr>
        <w:pStyle w:val="PlainText"/>
        <w:ind w:left="1350" w:hanging="1080"/>
        <w:rPr>
          <w:b/>
          <w:bCs/>
          <w:sz w:val="20"/>
          <w:szCs w:val="20"/>
          <w:lang w:val="en-US"/>
        </w:rPr>
      </w:pPr>
      <w:r w:rsidRPr="00FB18A6">
        <w:rPr>
          <w:b/>
          <w:bCs/>
          <w:sz w:val="20"/>
          <w:szCs w:val="20"/>
          <w:highlight w:val="yellow"/>
          <w:lang w:val="en-US"/>
        </w:rPr>
        <w:t>R2 Comment 2</w:t>
      </w:r>
      <w:r w:rsidR="00336C5C" w:rsidRPr="00336C5C">
        <w:rPr>
          <w:highlight w:val="yellow"/>
          <w:lang w:val="en-US"/>
        </w:rPr>
        <w:t xml:space="preserve">: </w:t>
      </w:r>
      <w:r w:rsidR="00336C5C" w:rsidRPr="00336C5C">
        <w:rPr>
          <w:b/>
          <w:bCs/>
          <w:sz w:val="20"/>
          <w:szCs w:val="20"/>
          <w:highlight w:val="yellow"/>
          <w:lang w:val="en-US"/>
        </w:rPr>
        <w:t>This brings me to my second point. Assuming that the authors can explain the region/basin data source. However, the spatial or temporal downscaling method is similar to calculating the values of various water withdrawals based on the share of each grid cell, although this method has been verified in other studies. According to the author's description in the Technical Validation section, I understand that this is like, in terms of space, water withdrawal and consumption in a region/basin are assigned in proportion (e.g., according to the area ratio), and then adding up the assigned values and comparing them to the original data in the validation process. The result is undoubtedly satisfactory, but do the assigned values have practical meaning? The author emphasizes in the manuscript and review that this manuscript involves a data set, but I have doubts about the Technical Validation section (results shown in Figure 4). It is recommended that the authors carefully consider the details of the Technical Validation section so that more researchers can measure future global water scarcity based on this dataset</w:t>
      </w:r>
      <w:r w:rsidRPr="00336C5C">
        <w:rPr>
          <w:b/>
          <w:bCs/>
          <w:sz w:val="20"/>
          <w:szCs w:val="20"/>
          <w:highlight w:val="yellow"/>
          <w:lang w:val="en-US"/>
        </w:rPr>
        <w:t>.</w:t>
      </w:r>
    </w:p>
    <w:p w14:paraId="79CE4F52" w14:textId="77777777" w:rsidR="005434B5" w:rsidRDefault="005434B5" w:rsidP="005055A7">
      <w:pPr>
        <w:spacing w:after="0"/>
        <w:rPr>
          <w:b/>
          <w:bCs/>
          <w:u w:val="single"/>
        </w:rPr>
      </w:pPr>
    </w:p>
    <w:p w14:paraId="545C331D" w14:textId="77777777" w:rsidR="00F11F9C" w:rsidRDefault="005055A7" w:rsidP="005055A7">
      <w:pPr>
        <w:spacing w:after="0"/>
        <w:rPr>
          <w:bCs/>
        </w:rPr>
      </w:pPr>
      <w:r w:rsidRPr="00830CED">
        <w:rPr>
          <w:b/>
          <w:bCs/>
          <w:u w:val="single"/>
        </w:rPr>
        <w:t>Response:</w:t>
      </w:r>
      <w:r>
        <w:t xml:space="preserve"> </w:t>
      </w:r>
      <w:r w:rsidRPr="001D042C">
        <w:rPr>
          <w:bCs/>
        </w:rPr>
        <w:t xml:space="preserve"> </w:t>
      </w:r>
      <w:r w:rsidR="007C259A">
        <w:rPr>
          <w:bCs/>
        </w:rPr>
        <w:t xml:space="preserve">Thank you for </w:t>
      </w:r>
      <w:r w:rsidR="00F11F9C">
        <w:rPr>
          <w:bCs/>
        </w:rPr>
        <w:t xml:space="preserve">your </w:t>
      </w:r>
      <w:r w:rsidR="007C259A">
        <w:rPr>
          <w:bCs/>
        </w:rPr>
        <w:t xml:space="preserve">comments on the validation. </w:t>
      </w:r>
      <w:r w:rsidR="008B1C57">
        <w:rPr>
          <w:bCs/>
        </w:rPr>
        <w:t>As described in the text</w:t>
      </w:r>
      <w:r w:rsidR="00F11F9C">
        <w:rPr>
          <w:bCs/>
        </w:rPr>
        <w:t xml:space="preserve"> (lines 102 to 109 and line 370)</w:t>
      </w:r>
      <w:r w:rsidR="008B1C57">
        <w:rPr>
          <w:bCs/>
        </w:rPr>
        <w:t xml:space="preserve"> the underlying data at the regional/basin scale comes from Graham et al. 2020 in which it </w:t>
      </w:r>
      <w:r w:rsidR="008B1C57">
        <w:rPr>
          <w:bCs/>
        </w:rPr>
        <w:lastRenderedPageBreak/>
        <w:t>has been validated at that scale.</w:t>
      </w:r>
      <w:r w:rsidR="00F11F9C">
        <w:rPr>
          <w:bCs/>
        </w:rPr>
        <w:t xml:space="preserve"> </w:t>
      </w:r>
      <w:r w:rsidR="008B1C57">
        <w:rPr>
          <w:bCs/>
        </w:rPr>
        <w:t>In this study we show two kinds of validations. The first</w:t>
      </w:r>
      <w:r w:rsidR="00253ACE">
        <w:rPr>
          <w:bCs/>
        </w:rPr>
        <w:t xml:space="preserve"> shown</w:t>
      </w:r>
      <w:r w:rsidR="008B1C57">
        <w:rPr>
          <w:bCs/>
        </w:rPr>
        <w:t xml:space="preserve"> in Figure 4 is</w:t>
      </w:r>
      <w:r w:rsidR="00F11F9C">
        <w:rPr>
          <w:bCs/>
        </w:rPr>
        <w:t xml:space="preserve"> </w:t>
      </w:r>
      <w:r w:rsidR="008B1C57">
        <w:rPr>
          <w:bCs/>
        </w:rPr>
        <w:t xml:space="preserve">to </w:t>
      </w:r>
      <w:r w:rsidR="00253ACE">
        <w:rPr>
          <w:bCs/>
        </w:rPr>
        <w:t>check if</w:t>
      </w:r>
      <w:r w:rsidR="008B1C57">
        <w:rPr>
          <w:bCs/>
        </w:rPr>
        <w:t xml:space="preserve"> mass is conserved during the downscaling as we go from regions to grids and from years to months. The second shown in Figures 5 and 6 show that the spatial and temporal distributions match those from other studies in the past. As explained in the paper</w:t>
      </w:r>
      <w:r w:rsidR="00F11F9C">
        <w:rPr>
          <w:bCs/>
        </w:rPr>
        <w:t xml:space="preserve"> (lines 413 to 415)</w:t>
      </w:r>
      <w:r w:rsidR="008B1C57">
        <w:rPr>
          <w:bCs/>
        </w:rPr>
        <w:t xml:space="preserve"> we are not trying to match the results from these other papers exactly since they use different methods, sectoral </w:t>
      </w:r>
      <w:r w:rsidR="00253ACE">
        <w:rPr>
          <w:bCs/>
        </w:rPr>
        <w:t>categorizations,</w:t>
      </w:r>
      <w:r w:rsidR="008B1C57">
        <w:rPr>
          <w:bCs/>
        </w:rPr>
        <w:t xml:space="preserve"> and proxies. We show that overall patterns for spatial and temporal distributions reasonably match. </w:t>
      </w:r>
      <w:r w:rsidR="00253ACE">
        <w:rPr>
          <w:bCs/>
        </w:rPr>
        <w:t>Additionally, b</w:t>
      </w:r>
      <w:r w:rsidR="008B1C57">
        <w:rPr>
          <w:bCs/>
        </w:rPr>
        <w:t>oth those papers have highlighted several of their own limitations</w:t>
      </w:r>
      <w:r w:rsidR="00253ACE">
        <w:rPr>
          <w:bCs/>
        </w:rPr>
        <w:t>, which would make cell-by-cell differences reflect methodological differences more so than differences from actual water usage on the ground</w:t>
      </w:r>
      <w:r w:rsidR="008B1C57">
        <w:rPr>
          <w:bCs/>
        </w:rPr>
        <w:t xml:space="preserve">. </w:t>
      </w:r>
    </w:p>
    <w:p w14:paraId="5B132F8D" w14:textId="77777777" w:rsidR="00F11F9C" w:rsidRDefault="00F11F9C" w:rsidP="005055A7">
      <w:pPr>
        <w:spacing w:after="0"/>
        <w:rPr>
          <w:bCs/>
        </w:rPr>
      </w:pPr>
    </w:p>
    <w:p w14:paraId="3044E764" w14:textId="56E50477" w:rsidR="007C259A" w:rsidRDefault="00F11F9C" w:rsidP="005055A7">
      <w:pPr>
        <w:spacing w:after="0"/>
        <w:rPr>
          <w:bCs/>
        </w:rPr>
      </w:pPr>
      <w:r>
        <w:rPr>
          <w:bCs/>
        </w:rPr>
        <w:t xml:space="preserve">Having said that we agree that a detailed validation of the gridded spatial and temporal distributions against observed data is </w:t>
      </w:r>
      <w:r w:rsidR="00B31835">
        <w:rPr>
          <w:bCs/>
        </w:rPr>
        <w:t xml:space="preserve">very </w:t>
      </w:r>
      <w:r>
        <w:rPr>
          <w:bCs/>
        </w:rPr>
        <w:t>important</w:t>
      </w:r>
      <w:r w:rsidR="00B31835">
        <w:rPr>
          <w:bCs/>
        </w:rPr>
        <w:t xml:space="preserve"> but </w:t>
      </w:r>
      <w:r w:rsidR="008B1C57">
        <w:rPr>
          <w:bCs/>
        </w:rPr>
        <w:t>beyond the scope of the current study</w:t>
      </w:r>
      <w:r w:rsidR="00B31835">
        <w:rPr>
          <w:bCs/>
        </w:rPr>
        <w:t>. We</w:t>
      </w:r>
      <w:r w:rsidR="008B1C57">
        <w:rPr>
          <w:bCs/>
        </w:rPr>
        <w:t xml:space="preserve"> are </w:t>
      </w:r>
      <w:r w:rsidR="00B31835">
        <w:rPr>
          <w:bCs/>
        </w:rPr>
        <w:t xml:space="preserve">in the process of conducting this validation in a series of follow-up papers that will focus on detailed validation for particular regions at a time. The first of these compares Tethys downscaled outputs reaggregated to the USGS county scale in the U.S. since this is the scale at which we were able to obtain reliable observational data. </w:t>
      </w:r>
      <w:r w:rsidR="001E1752">
        <w:rPr>
          <w:bCs/>
        </w:rPr>
        <w:t>We add a note about this in the section discussing planned developments.</w:t>
      </w:r>
    </w:p>
    <w:p w14:paraId="0A08FC54" w14:textId="77777777" w:rsidR="005055A7" w:rsidRDefault="005055A7" w:rsidP="005055A7">
      <w:pPr>
        <w:pStyle w:val="ListParagraph"/>
        <w:spacing w:after="0"/>
        <w:ind w:left="1440"/>
      </w:pPr>
    </w:p>
    <w:p w14:paraId="15C4D672" w14:textId="32CB3322" w:rsidR="005055A7" w:rsidRPr="001E1752" w:rsidRDefault="005055A7" w:rsidP="005055A7">
      <w:pPr>
        <w:spacing w:after="0"/>
        <w:rPr>
          <w:u w:val="single"/>
        </w:rPr>
      </w:pPr>
      <w:r w:rsidRPr="00830CED">
        <w:rPr>
          <w:b/>
          <w:bCs/>
          <w:u w:val="single"/>
        </w:rPr>
        <w:t>Edits Made</w:t>
      </w:r>
      <w:r w:rsidRPr="001E1752">
        <w:rPr>
          <w:u w:val="single"/>
        </w:rPr>
        <w:t>:</w:t>
      </w:r>
      <w:r w:rsidRPr="001E1752">
        <w:t xml:space="preserve"> </w:t>
      </w:r>
      <w:r w:rsidR="001E1752" w:rsidRPr="001E1752">
        <w:t>L475: Text added to planned developments-</w:t>
      </w:r>
    </w:p>
    <w:p w14:paraId="0DC3B43A" w14:textId="3712E8F8" w:rsidR="001E1752" w:rsidRPr="007700B1" w:rsidRDefault="001E1752" w:rsidP="001E1752">
      <w:pPr>
        <w:shd w:val="clear" w:color="auto" w:fill="FFFFFF"/>
        <w:spacing w:before="120" w:after="0" w:line="240" w:lineRule="auto"/>
      </w:pPr>
      <w:r w:rsidRPr="001E1752">
        <w:t>“</w:t>
      </w:r>
      <w:r w:rsidRPr="001E1752">
        <w:rPr>
          <w:rFonts w:cstheme="minorHAnsi"/>
        </w:rPr>
        <w:t>Comparing gridded outputs against observational data for individual sectors and regions where data is available.</w:t>
      </w:r>
      <w:r>
        <w:rPr>
          <w:rFonts w:cstheme="minorHAnsi"/>
        </w:rPr>
        <w:t>”</w:t>
      </w:r>
    </w:p>
    <w:p w14:paraId="7BCFB7F4" w14:textId="27E5CB78" w:rsidR="001E1752" w:rsidRDefault="001E1752" w:rsidP="005055A7">
      <w:pPr>
        <w:spacing w:after="0"/>
        <w:rPr>
          <w:b/>
          <w:bCs/>
          <w:u w:val="single"/>
        </w:rPr>
      </w:pPr>
    </w:p>
    <w:p w14:paraId="273E6105" w14:textId="77777777" w:rsidR="0063414B" w:rsidRPr="0063414B" w:rsidRDefault="0063414B" w:rsidP="0063414B">
      <w:pPr>
        <w:spacing w:after="0"/>
        <w:rPr>
          <w:sz w:val="18"/>
          <w:szCs w:val="18"/>
        </w:rPr>
      </w:pPr>
    </w:p>
    <w:p w14:paraId="3C923ACE" w14:textId="3551C70F" w:rsidR="00334158" w:rsidRPr="00334158" w:rsidRDefault="00334158" w:rsidP="00334158">
      <w:pPr>
        <w:pStyle w:val="Heading1"/>
        <w:spacing w:before="0" w:after="0"/>
      </w:pPr>
      <w:bookmarkStart w:id="3" w:name="_Toc124849444"/>
      <w:r>
        <w:t xml:space="preserve">R2 </w:t>
      </w:r>
      <w:r w:rsidRPr="00830CED">
        <w:t xml:space="preserve">Comment </w:t>
      </w:r>
      <w:r>
        <w:t>3</w:t>
      </w:r>
      <w:bookmarkEnd w:id="3"/>
    </w:p>
    <w:p w14:paraId="50E6BADD" w14:textId="7D765C00" w:rsidR="00334158" w:rsidRPr="00FB18A6"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w:t>
      </w:r>
      <w:r w:rsidRPr="00336C5C">
        <w:rPr>
          <w:b/>
          <w:bCs/>
          <w:sz w:val="20"/>
          <w:szCs w:val="20"/>
          <w:highlight w:val="yellow"/>
          <w:u w:val="single"/>
          <w:lang w:val="en-US"/>
        </w:rPr>
        <w:t xml:space="preserve"> 3:</w:t>
      </w:r>
      <w:r w:rsidRPr="00336C5C">
        <w:rPr>
          <w:b/>
          <w:bCs/>
          <w:sz w:val="20"/>
          <w:szCs w:val="20"/>
          <w:highlight w:val="yellow"/>
          <w:lang w:val="en-US"/>
        </w:rPr>
        <w:t xml:space="preserve"> </w:t>
      </w:r>
      <w:r w:rsidR="00336C5C" w:rsidRPr="00336C5C">
        <w:rPr>
          <w:b/>
          <w:bCs/>
          <w:sz w:val="20"/>
          <w:szCs w:val="20"/>
          <w:highlight w:val="yellow"/>
          <w:lang w:val="en-US"/>
        </w:rPr>
        <w:t>L53 Define WRI</w:t>
      </w:r>
      <w:r w:rsidRPr="00FB18A6">
        <w:rPr>
          <w:b/>
          <w:bCs/>
          <w:sz w:val="20"/>
          <w:szCs w:val="20"/>
          <w:highlight w:val="yellow"/>
          <w:lang w:val="en-US"/>
        </w:rPr>
        <w:t>.</w:t>
      </w:r>
      <w:r w:rsidRPr="00FB18A6">
        <w:rPr>
          <w:b/>
          <w:bCs/>
          <w:sz w:val="20"/>
          <w:szCs w:val="20"/>
          <w:lang w:val="en-US"/>
        </w:rPr>
        <w:t xml:space="preserve"> </w:t>
      </w:r>
    </w:p>
    <w:p w14:paraId="34CBEA56" w14:textId="77777777" w:rsidR="005055A7" w:rsidRDefault="005055A7" w:rsidP="00FB18A6">
      <w:pPr>
        <w:spacing w:after="0"/>
        <w:rPr>
          <w:b/>
          <w:bCs/>
          <w:u w:val="single"/>
        </w:rPr>
      </w:pPr>
    </w:p>
    <w:p w14:paraId="60618196" w14:textId="489E800B" w:rsidR="00FB18A6" w:rsidRDefault="00FB18A6" w:rsidP="00336C5C">
      <w:pPr>
        <w:spacing w:after="0"/>
        <w:rPr>
          <w:bCs/>
        </w:rPr>
      </w:pPr>
      <w:r w:rsidRPr="00830CED">
        <w:rPr>
          <w:b/>
          <w:bCs/>
          <w:u w:val="single"/>
        </w:rPr>
        <w:t>Response:</w:t>
      </w:r>
      <w:r>
        <w:t xml:space="preserve"> </w:t>
      </w:r>
      <w:r w:rsidRPr="001D042C">
        <w:rPr>
          <w:bCs/>
        </w:rPr>
        <w:t xml:space="preserve"> </w:t>
      </w:r>
      <w:r w:rsidR="00E04A4A">
        <w:rPr>
          <w:bCs/>
        </w:rPr>
        <w:t>Updated to expand Acronym.</w:t>
      </w:r>
    </w:p>
    <w:p w14:paraId="64391D0C" w14:textId="7E1C2E72" w:rsidR="00336C5C" w:rsidRDefault="00336C5C" w:rsidP="00336C5C">
      <w:pPr>
        <w:spacing w:after="0"/>
        <w:rPr>
          <w:bCs/>
        </w:rPr>
      </w:pPr>
    </w:p>
    <w:p w14:paraId="1A2ECA7F" w14:textId="60702093" w:rsidR="00336C5C" w:rsidRPr="00E04A4A" w:rsidRDefault="00336C5C" w:rsidP="00336C5C">
      <w:pPr>
        <w:spacing w:after="0"/>
      </w:pPr>
      <w:r w:rsidRPr="00830CED">
        <w:rPr>
          <w:b/>
          <w:bCs/>
          <w:u w:val="single"/>
        </w:rPr>
        <w:t>Edits Made:</w:t>
      </w:r>
      <w:r w:rsidR="00E04A4A">
        <w:rPr>
          <w:b/>
          <w:bCs/>
        </w:rPr>
        <w:t xml:space="preserve"> </w:t>
      </w:r>
      <w:r w:rsidR="00E04A4A">
        <w:t>L53 – Text updated to expand Acronym.</w:t>
      </w:r>
    </w:p>
    <w:p w14:paraId="1EFE46DC" w14:textId="77777777" w:rsidR="00FB18A6" w:rsidRPr="00334158" w:rsidRDefault="00FB18A6" w:rsidP="000A1236">
      <w:pPr>
        <w:spacing w:after="0"/>
      </w:pPr>
    </w:p>
    <w:p w14:paraId="3E9B9BCF" w14:textId="77777777" w:rsidR="00334158" w:rsidRDefault="00334158" w:rsidP="00334158">
      <w:pPr>
        <w:pStyle w:val="PlainText"/>
        <w:ind w:left="1350" w:hanging="1080"/>
        <w:rPr>
          <w:sz w:val="20"/>
          <w:szCs w:val="20"/>
          <w:lang w:val="en-US"/>
        </w:rPr>
      </w:pPr>
    </w:p>
    <w:p w14:paraId="72B520C6" w14:textId="679C7A98" w:rsidR="00334158" w:rsidRPr="00334158" w:rsidRDefault="00334158" w:rsidP="00334158">
      <w:pPr>
        <w:pStyle w:val="Heading1"/>
        <w:spacing w:before="0" w:after="0"/>
      </w:pPr>
      <w:bookmarkStart w:id="4" w:name="_Toc124849445"/>
      <w:r>
        <w:t xml:space="preserve">R2 </w:t>
      </w:r>
      <w:r w:rsidRPr="00830CED">
        <w:t xml:space="preserve">Comment </w:t>
      </w:r>
      <w:r>
        <w:t>4</w:t>
      </w:r>
      <w:bookmarkEnd w:id="4"/>
    </w:p>
    <w:p w14:paraId="29B73E32" w14:textId="3032396F"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4</w:t>
      </w:r>
      <w:r w:rsidRPr="00336C5C">
        <w:rPr>
          <w:b/>
          <w:bCs/>
          <w:sz w:val="20"/>
          <w:szCs w:val="20"/>
          <w:highlight w:val="yellow"/>
          <w:u w:val="single"/>
          <w:lang w:val="en-US"/>
        </w:rPr>
        <w:t>:</w:t>
      </w:r>
      <w:r w:rsidRPr="00336C5C">
        <w:rPr>
          <w:b/>
          <w:bCs/>
          <w:sz w:val="20"/>
          <w:szCs w:val="20"/>
          <w:highlight w:val="yellow"/>
          <w:lang w:val="en-US"/>
        </w:rPr>
        <w:t xml:space="preserve"> </w:t>
      </w:r>
      <w:r w:rsidR="00336C5C" w:rsidRPr="00336C5C">
        <w:rPr>
          <w:b/>
          <w:bCs/>
          <w:sz w:val="20"/>
          <w:szCs w:val="20"/>
          <w:highlight w:val="yellow"/>
          <w:lang w:val="en-US"/>
        </w:rPr>
        <w:t>L242 There is no unit after "18"</w:t>
      </w:r>
      <w:r w:rsidRPr="00336C5C">
        <w:rPr>
          <w:b/>
          <w:bCs/>
          <w:sz w:val="20"/>
          <w:szCs w:val="20"/>
          <w:highlight w:val="yellow"/>
          <w:lang w:val="en-US"/>
        </w:rPr>
        <w:t>.</w:t>
      </w:r>
    </w:p>
    <w:p w14:paraId="43FA94DE" w14:textId="77777777" w:rsidR="00336C5C" w:rsidRDefault="00336C5C" w:rsidP="00FB18A6">
      <w:pPr>
        <w:spacing w:after="0"/>
        <w:rPr>
          <w:b/>
          <w:bCs/>
          <w:u w:val="single"/>
        </w:rPr>
      </w:pPr>
    </w:p>
    <w:p w14:paraId="20ED713B" w14:textId="250555F2" w:rsidR="005055A7" w:rsidRDefault="00FB18A6" w:rsidP="00FB18A6">
      <w:pPr>
        <w:spacing w:after="0"/>
        <w:rPr>
          <w:bCs/>
        </w:rPr>
      </w:pPr>
      <w:r w:rsidRPr="00830CED">
        <w:rPr>
          <w:b/>
          <w:bCs/>
          <w:u w:val="single"/>
        </w:rPr>
        <w:t>Response:</w:t>
      </w:r>
      <w:r>
        <w:t xml:space="preserve"> </w:t>
      </w:r>
      <w:r w:rsidRPr="001D042C">
        <w:rPr>
          <w:bCs/>
        </w:rPr>
        <w:t xml:space="preserve"> </w:t>
      </w:r>
      <w:r w:rsidR="00E04A4A">
        <w:rPr>
          <w:bCs/>
        </w:rPr>
        <w:t>Updated to add units.</w:t>
      </w:r>
    </w:p>
    <w:p w14:paraId="4E4FE17F" w14:textId="698AA7BD" w:rsidR="00336C5C" w:rsidRDefault="00336C5C" w:rsidP="00FB18A6">
      <w:pPr>
        <w:spacing w:after="0"/>
        <w:rPr>
          <w:bCs/>
        </w:rPr>
      </w:pPr>
    </w:p>
    <w:p w14:paraId="6FBE565E" w14:textId="3CDA2C8C" w:rsidR="00336C5C" w:rsidRPr="00E04A4A" w:rsidRDefault="00336C5C" w:rsidP="00336C5C">
      <w:pPr>
        <w:spacing w:after="0"/>
      </w:pPr>
      <w:r w:rsidRPr="00830CED">
        <w:rPr>
          <w:b/>
          <w:bCs/>
          <w:u w:val="single"/>
        </w:rPr>
        <w:t>Edits Made:</w:t>
      </w:r>
      <w:r>
        <w:rPr>
          <w:b/>
          <w:bCs/>
          <w:u w:val="single"/>
        </w:rPr>
        <w:t xml:space="preserve"> </w:t>
      </w:r>
      <w:r w:rsidR="00E04A4A">
        <w:t>L242 – updated to added units for “</w:t>
      </w:r>
      <w:proofErr w:type="spellStart"/>
      <w:r w:rsidR="00E04A4A">
        <w:rPr>
          <w:vertAlign w:val="superscript"/>
        </w:rPr>
        <w:t>o</w:t>
      </w:r>
      <w:r w:rsidR="00E04A4A">
        <w:t>C</w:t>
      </w:r>
      <w:proofErr w:type="spellEnd"/>
      <w:r w:rsidR="00E04A4A">
        <w:t>” after 18.</w:t>
      </w:r>
    </w:p>
    <w:p w14:paraId="0751FF5D" w14:textId="77777777" w:rsidR="00336C5C" w:rsidRDefault="00336C5C" w:rsidP="00FB18A6">
      <w:pPr>
        <w:spacing w:after="0"/>
        <w:rPr>
          <w:bCs/>
        </w:rPr>
      </w:pPr>
    </w:p>
    <w:p w14:paraId="67528813" w14:textId="696096AD" w:rsidR="00FB18A6" w:rsidRPr="00334158" w:rsidRDefault="00FB18A6" w:rsidP="00013C96">
      <w:pPr>
        <w:spacing w:after="0"/>
      </w:pPr>
    </w:p>
    <w:p w14:paraId="1002BAB5" w14:textId="77777777" w:rsidR="00FB18A6" w:rsidRPr="00FB18A6" w:rsidRDefault="00FB18A6" w:rsidP="00334158">
      <w:pPr>
        <w:pStyle w:val="PlainText"/>
        <w:ind w:left="1350" w:hanging="1080"/>
        <w:rPr>
          <w:b/>
          <w:bCs/>
          <w:sz w:val="20"/>
          <w:szCs w:val="20"/>
          <w:lang w:val="en-US"/>
        </w:rPr>
      </w:pPr>
    </w:p>
    <w:p w14:paraId="75D9DE26" w14:textId="630859C9" w:rsidR="00334158" w:rsidRPr="00334158" w:rsidRDefault="00334158" w:rsidP="00334158">
      <w:pPr>
        <w:pStyle w:val="Heading1"/>
        <w:spacing w:before="0" w:after="0"/>
      </w:pPr>
      <w:bookmarkStart w:id="5" w:name="_Toc124849446"/>
      <w:r>
        <w:t xml:space="preserve">R2 </w:t>
      </w:r>
      <w:r w:rsidRPr="00830CED">
        <w:t xml:space="preserve">Comment </w:t>
      </w:r>
      <w:r>
        <w:t>5</w:t>
      </w:r>
      <w:bookmarkEnd w:id="5"/>
    </w:p>
    <w:p w14:paraId="422C5DC7" w14:textId="054AF718"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R2 Comment 5</w:t>
      </w:r>
      <w:r w:rsidRPr="00336C5C">
        <w:rPr>
          <w:b/>
          <w:bCs/>
          <w:sz w:val="20"/>
          <w:szCs w:val="20"/>
          <w:highlight w:val="yellow"/>
          <w:u w:val="single"/>
          <w:lang w:val="en-US"/>
        </w:rPr>
        <w:t>:</w:t>
      </w:r>
      <w:r w:rsidRPr="00336C5C">
        <w:rPr>
          <w:b/>
          <w:bCs/>
          <w:sz w:val="20"/>
          <w:szCs w:val="20"/>
          <w:highlight w:val="yellow"/>
          <w:lang w:val="en-US"/>
        </w:rPr>
        <w:t xml:space="preserve"> </w:t>
      </w:r>
      <w:r w:rsidR="00336C5C" w:rsidRPr="00336C5C">
        <w:rPr>
          <w:b/>
          <w:bCs/>
          <w:sz w:val="20"/>
          <w:szCs w:val="20"/>
          <w:highlight w:val="yellow"/>
          <w:lang w:val="en-US"/>
        </w:rPr>
        <w:t>L248-262 According to the authors' description, "The formula is modified for cells with low annual HDD or CDD as described in Huang et al., 2018</w:t>
      </w:r>
      <w:proofErr w:type="gramStart"/>
      <w:r w:rsidR="00336C5C" w:rsidRPr="00336C5C">
        <w:rPr>
          <w:b/>
          <w:bCs/>
          <w:sz w:val="20"/>
          <w:szCs w:val="20"/>
          <w:highlight w:val="yellow"/>
          <w:lang w:val="en-US"/>
        </w:rPr>
        <w:t>" .</w:t>
      </w:r>
      <w:proofErr w:type="gramEnd"/>
      <w:r w:rsidR="00336C5C" w:rsidRPr="00336C5C">
        <w:rPr>
          <w:b/>
          <w:bCs/>
          <w:sz w:val="20"/>
          <w:szCs w:val="20"/>
          <w:highlight w:val="yellow"/>
          <w:lang w:val="en-US"/>
        </w:rPr>
        <w:t xml:space="preserve"> But only HDD is mentioned in the conditions of Formula 19-20, and there is no CDD (only CDD is mentioned in the conditions of </w:t>
      </w:r>
      <w:r w:rsidR="00336C5C" w:rsidRPr="00336C5C">
        <w:rPr>
          <w:b/>
          <w:bCs/>
          <w:sz w:val="20"/>
          <w:szCs w:val="20"/>
          <w:highlight w:val="yellow"/>
          <w:lang w:val="en-US"/>
        </w:rPr>
        <w:lastRenderedPageBreak/>
        <w:t>Formula 21-22, and there is no HDD), so are the conditions to CDD (HDD) considered? Is it the same as Huang et al., 2018? The authors are requested to indicate.</w:t>
      </w:r>
    </w:p>
    <w:p w14:paraId="3F39E0C7" w14:textId="77777777" w:rsidR="00336C5C" w:rsidRDefault="00336C5C" w:rsidP="00FB18A6">
      <w:pPr>
        <w:spacing w:after="0"/>
        <w:rPr>
          <w:b/>
          <w:bCs/>
          <w:u w:val="single"/>
        </w:rPr>
      </w:pPr>
    </w:p>
    <w:p w14:paraId="3AE69BC5" w14:textId="1849FA3C" w:rsidR="003D6421" w:rsidRDefault="00FB18A6" w:rsidP="00FB18A6">
      <w:pPr>
        <w:spacing w:after="0"/>
      </w:pPr>
      <w:r w:rsidRPr="00830CED">
        <w:rPr>
          <w:b/>
          <w:bCs/>
          <w:u w:val="single"/>
        </w:rPr>
        <w:t>Response:</w:t>
      </w:r>
      <w:r>
        <w:t xml:space="preserve"> </w:t>
      </w:r>
      <w:r w:rsidR="003D6421">
        <w:t xml:space="preserve">We modify the text slightly to make this clearer. As indicated the modifications are made when HDD or CDD are less than certain thresholds. </w:t>
      </w:r>
    </w:p>
    <w:p w14:paraId="69119780" w14:textId="77777777" w:rsidR="003D6421" w:rsidRDefault="003D6421" w:rsidP="00FB18A6">
      <w:pPr>
        <w:spacing w:after="0"/>
      </w:pPr>
    </w:p>
    <w:p w14:paraId="60AB85FA" w14:textId="62EE032F" w:rsidR="003D6421" w:rsidRDefault="003D6421" w:rsidP="00E2223C">
      <w:pPr>
        <w:pStyle w:val="ListParagraph"/>
        <w:numPr>
          <w:ilvl w:val="0"/>
          <w:numId w:val="26"/>
        </w:numPr>
        <w:spacing w:after="0"/>
      </w:pPr>
      <w:r>
        <w:t xml:space="preserve">In Formula 19-20 when HDD is less than 650 the HDD term is removed leaving only CDD (which is what you see in 19-20). </w:t>
      </w:r>
    </w:p>
    <w:p w14:paraId="0CD4CA7B" w14:textId="698C0DF4" w:rsidR="003D6421" w:rsidRDefault="003D6421" w:rsidP="00E2223C">
      <w:pPr>
        <w:pStyle w:val="ListParagraph"/>
        <w:numPr>
          <w:ilvl w:val="0"/>
          <w:numId w:val="26"/>
        </w:numPr>
        <w:spacing w:after="0"/>
      </w:pPr>
      <w:r>
        <w:t xml:space="preserve">In Formula 21-22 when CDD is less than 450 the CDD term is removed leaving only </w:t>
      </w:r>
      <w:r w:rsidR="005046EA">
        <w:t>H</w:t>
      </w:r>
      <w:r>
        <w:t xml:space="preserve">DD (which is what you see in 21-22). </w:t>
      </w:r>
    </w:p>
    <w:p w14:paraId="5FFCFB50" w14:textId="24C8C36E" w:rsidR="003D6421" w:rsidRDefault="003D6421" w:rsidP="00E2223C">
      <w:pPr>
        <w:pStyle w:val="ListParagraph"/>
        <w:numPr>
          <w:ilvl w:val="0"/>
          <w:numId w:val="26"/>
        </w:numPr>
        <w:spacing w:after="0"/>
      </w:pPr>
      <w:r>
        <w:t xml:space="preserve">Yes, this is the same method as used in Huang et al., as mentioned on line 247: “The formula is modified for cells with low annual HDD or CDD </w:t>
      </w:r>
      <w:r w:rsidRPr="00E2223C">
        <w:rPr>
          <w:b/>
          <w:bCs/>
          <w:u w:val="single"/>
        </w:rPr>
        <w:t>as described in Huna et al. 2018</w:t>
      </w:r>
      <w:r>
        <w:t>”</w:t>
      </w:r>
    </w:p>
    <w:p w14:paraId="6A9699EF" w14:textId="77777777" w:rsidR="00336C5C" w:rsidRDefault="00336C5C" w:rsidP="00FB18A6">
      <w:pPr>
        <w:spacing w:after="0"/>
      </w:pPr>
    </w:p>
    <w:p w14:paraId="72AAC5C7" w14:textId="191AA5D0" w:rsidR="00336C5C" w:rsidRDefault="00336C5C" w:rsidP="00336C5C">
      <w:pPr>
        <w:spacing w:after="0"/>
        <w:rPr>
          <w:b/>
          <w:bCs/>
          <w:u w:val="single"/>
        </w:rPr>
      </w:pPr>
      <w:r w:rsidRPr="00830CED">
        <w:rPr>
          <w:b/>
          <w:bCs/>
          <w:u w:val="single"/>
        </w:rPr>
        <w:t>Edits Made:</w:t>
      </w:r>
      <w:r>
        <w:rPr>
          <w:b/>
          <w:bCs/>
          <w:u w:val="single"/>
        </w:rPr>
        <w:t xml:space="preserve"> </w:t>
      </w:r>
    </w:p>
    <w:p w14:paraId="2E57E95E" w14:textId="7DA07597" w:rsidR="00E2223C" w:rsidRDefault="00E2223C" w:rsidP="00336C5C">
      <w:pPr>
        <w:spacing w:after="0"/>
        <w:rPr>
          <w:b/>
          <w:bCs/>
          <w:u w:val="single"/>
        </w:rPr>
      </w:pPr>
    </w:p>
    <w:p w14:paraId="0FCC15C6" w14:textId="5D81DEF8" w:rsidR="00E2223C" w:rsidRDefault="00E2223C" w:rsidP="00E2223C">
      <w:pPr>
        <w:pStyle w:val="ListParagraph"/>
        <w:numPr>
          <w:ilvl w:val="0"/>
          <w:numId w:val="25"/>
        </w:numPr>
        <w:spacing w:after="0"/>
      </w:pPr>
      <w:r w:rsidRPr="00E2223C">
        <w:t>L251:</w:t>
      </w:r>
      <w:r>
        <w:t xml:space="preserve"> Text in red added to clarify: “the HDD term is removed (</w:t>
      </w:r>
      <w:r w:rsidRPr="00E2223C">
        <w:rPr>
          <w:color w:val="FF0000"/>
        </w:rPr>
        <w:t>leaving only CDD</w:t>
      </w:r>
      <w:r>
        <w:t>)”</w:t>
      </w:r>
    </w:p>
    <w:p w14:paraId="24CFF54A" w14:textId="5A53C85A" w:rsidR="00E2223C" w:rsidRPr="00E2223C" w:rsidRDefault="00E2223C" w:rsidP="00E2223C">
      <w:pPr>
        <w:pStyle w:val="ListParagraph"/>
        <w:numPr>
          <w:ilvl w:val="0"/>
          <w:numId w:val="25"/>
        </w:numPr>
        <w:spacing w:after="0"/>
      </w:pPr>
      <w:r w:rsidRPr="00E2223C">
        <w:t>L25</w:t>
      </w:r>
      <w:r>
        <w:t>7</w:t>
      </w:r>
      <w:r w:rsidRPr="00E2223C">
        <w:t>:</w:t>
      </w:r>
      <w:r>
        <w:t xml:space="preserve"> Text in red added to clarify: “the CDD term is removed (</w:t>
      </w:r>
      <w:r w:rsidRPr="00E2223C">
        <w:rPr>
          <w:color w:val="FF0000"/>
        </w:rPr>
        <w:t xml:space="preserve">leaving only </w:t>
      </w:r>
      <w:r>
        <w:rPr>
          <w:color w:val="FF0000"/>
        </w:rPr>
        <w:t>H</w:t>
      </w:r>
      <w:r w:rsidRPr="00E2223C">
        <w:rPr>
          <w:color w:val="FF0000"/>
        </w:rPr>
        <w:t>DD</w:t>
      </w:r>
      <w:r>
        <w:t>)”</w:t>
      </w:r>
    </w:p>
    <w:p w14:paraId="17A15F41" w14:textId="77777777" w:rsidR="00E2223C" w:rsidRPr="00E2223C" w:rsidRDefault="00E2223C" w:rsidP="00E2223C">
      <w:pPr>
        <w:pStyle w:val="ListParagraph"/>
        <w:spacing w:after="0"/>
      </w:pPr>
    </w:p>
    <w:p w14:paraId="41D3C666" w14:textId="77777777" w:rsidR="00FB18A6" w:rsidRDefault="00FB18A6" w:rsidP="00FB18A6">
      <w:pPr>
        <w:pStyle w:val="ListParagraph"/>
        <w:spacing w:after="0"/>
        <w:ind w:left="1440"/>
      </w:pPr>
    </w:p>
    <w:p w14:paraId="3B166C71" w14:textId="137DB606" w:rsidR="00334158" w:rsidRPr="00334158" w:rsidRDefault="00334158" w:rsidP="00334158">
      <w:pPr>
        <w:pStyle w:val="Heading1"/>
        <w:spacing w:before="0" w:after="0"/>
      </w:pPr>
      <w:bookmarkStart w:id="6" w:name="_Toc124849447"/>
      <w:r>
        <w:t xml:space="preserve">R2 </w:t>
      </w:r>
      <w:r w:rsidRPr="00830CED">
        <w:t xml:space="preserve">Comment </w:t>
      </w:r>
      <w:r>
        <w:t>6</w:t>
      </w:r>
      <w:bookmarkEnd w:id="6"/>
    </w:p>
    <w:p w14:paraId="664AFA06" w14:textId="5753AEA0" w:rsidR="00334158" w:rsidRDefault="00334158" w:rsidP="00334158">
      <w:pPr>
        <w:pStyle w:val="PlainText"/>
        <w:ind w:left="1350" w:hanging="1080"/>
        <w:rPr>
          <w:b/>
          <w:bCs/>
          <w:sz w:val="20"/>
          <w:szCs w:val="20"/>
          <w:lang w:val="en-US"/>
        </w:rPr>
      </w:pPr>
      <w:r w:rsidRPr="00FB18A6">
        <w:rPr>
          <w:b/>
          <w:bCs/>
          <w:sz w:val="20"/>
          <w:szCs w:val="20"/>
          <w:highlight w:val="yellow"/>
          <w:u w:val="single"/>
          <w:lang w:val="en-US"/>
        </w:rPr>
        <w:t xml:space="preserve">R2 Comment </w:t>
      </w:r>
      <w:r w:rsidRPr="00336C5C">
        <w:rPr>
          <w:b/>
          <w:bCs/>
          <w:sz w:val="20"/>
          <w:szCs w:val="20"/>
          <w:highlight w:val="yellow"/>
          <w:u w:val="single"/>
          <w:lang w:val="en-US"/>
        </w:rPr>
        <w:t>6:</w:t>
      </w:r>
      <w:r w:rsidRPr="00336C5C">
        <w:rPr>
          <w:b/>
          <w:bCs/>
          <w:sz w:val="20"/>
          <w:szCs w:val="20"/>
          <w:highlight w:val="yellow"/>
          <w:lang w:val="en-US"/>
        </w:rPr>
        <w:t xml:space="preserve"> </w:t>
      </w:r>
      <w:r w:rsidR="00336C5C" w:rsidRPr="00336C5C">
        <w:rPr>
          <w:b/>
          <w:bCs/>
          <w:sz w:val="20"/>
          <w:szCs w:val="20"/>
          <w:highlight w:val="yellow"/>
          <w:lang w:val="en-US"/>
        </w:rPr>
        <w:t>L263 What is meant by "their respective thresholds".</w:t>
      </w:r>
    </w:p>
    <w:p w14:paraId="19B7B2C6" w14:textId="77777777" w:rsidR="00336C5C" w:rsidRDefault="00336C5C" w:rsidP="00FB18A6">
      <w:pPr>
        <w:spacing w:after="0"/>
        <w:rPr>
          <w:b/>
          <w:bCs/>
          <w:u w:val="single"/>
        </w:rPr>
      </w:pPr>
    </w:p>
    <w:p w14:paraId="7F98C1CD" w14:textId="057B6390" w:rsidR="00013C96" w:rsidRPr="00E2223C" w:rsidRDefault="00FB18A6" w:rsidP="00FB18A6">
      <w:pPr>
        <w:spacing w:after="0"/>
      </w:pPr>
      <w:r w:rsidRPr="00830CED">
        <w:rPr>
          <w:b/>
          <w:bCs/>
          <w:u w:val="single"/>
        </w:rPr>
        <w:t>Response:</w:t>
      </w:r>
      <w:r>
        <w:t xml:space="preserve"> </w:t>
      </w:r>
      <w:r w:rsidR="00E2223C">
        <w:t xml:space="preserve">This refers to the thresholds mentioned in before the formulas 19-22 above. We have expanded the text to explicitly describe these thresholds. </w:t>
      </w:r>
    </w:p>
    <w:p w14:paraId="5168E54C" w14:textId="77777777" w:rsidR="00FB18A6" w:rsidRDefault="00FB18A6" w:rsidP="00FB18A6">
      <w:pPr>
        <w:pStyle w:val="ListParagraph"/>
        <w:spacing w:after="0"/>
        <w:ind w:left="1440"/>
      </w:pPr>
    </w:p>
    <w:p w14:paraId="40317425" w14:textId="69A74B39" w:rsidR="00FB18A6" w:rsidRDefault="00FB18A6" w:rsidP="00FB18A6">
      <w:pPr>
        <w:spacing w:after="0"/>
        <w:rPr>
          <w:b/>
          <w:bCs/>
          <w:u w:val="single"/>
        </w:rPr>
      </w:pPr>
      <w:r w:rsidRPr="00830CED">
        <w:rPr>
          <w:b/>
          <w:bCs/>
          <w:u w:val="single"/>
        </w:rPr>
        <w:t>Edits Made:</w:t>
      </w:r>
      <w:r>
        <w:rPr>
          <w:b/>
          <w:bCs/>
          <w:u w:val="single"/>
        </w:rPr>
        <w:t xml:space="preserve"> </w:t>
      </w:r>
    </w:p>
    <w:p w14:paraId="51FDC796" w14:textId="0FDEA554" w:rsidR="00E2223C" w:rsidRDefault="00E2223C" w:rsidP="00FB18A6">
      <w:pPr>
        <w:spacing w:after="0"/>
        <w:rPr>
          <w:b/>
          <w:bCs/>
          <w:u w:val="single"/>
        </w:rPr>
      </w:pPr>
    </w:p>
    <w:p w14:paraId="6B794734" w14:textId="2CA55FF2" w:rsidR="00E2223C" w:rsidRPr="00E2223C" w:rsidRDefault="00E2223C" w:rsidP="00E2223C">
      <w:pPr>
        <w:pStyle w:val="ListParagraph"/>
        <w:numPr>
          <w:ilvl w:val="0"/>
          <w:numId w:val="27"/>
        </w:numPr>
        <w:spacing w:after="0"/>
      </w:pPr>
      <w:r w:rsidRPr="00E2223C">
        <w:t xml:space="preserve">L265-266: </w:t>
      </w:r>
      <w:r>
        <w:t>Text in red added to clarify</w:t>
      </w:r>
      <w:proofErr w:type="gramStart"/>
      <w:r>
        <w:t>:  “</w:t>
      </w:r>
      <w:proofErr w:type="gramEnd"/>
      <w:r w:rsidRPr="00E2223C">
        <w:t xml:space="preserve">When annual HDD and CDD are both below their respective thresholds </w:t>
      </w:r>
      <w:r w:rsidRPr="00E2223C">
        <w:rPr>
          <w:color w:val="FF0000"/>
        </w:rPr>
        <w:t>(&lt;650 for HDD and &lt;450 for CDD</w:t>
      </w:r>
      <w:r w:rsidRPr="00E2223C">
        <w:t>)</w:t>
      </w:r>
      <w:r>
        <w:t>”</w:t>
      </w:r>
    </w:p>
    <w:p w14:paraId="1B6E00BD" w14:textId="77777777" w:rsidR="00FB18A6" w:rsidRPr="00FB18A6" w:rsidRDefault="00FB18A6" w:rsidP="00334158">
      <w:pPr>
        <w:pStyle w:val="PlainText"/>
        <w:ind w:left="1350" w:hanging="1080"/>
        <w:rPr>
          <w:b/>
          <w:bCs/>
          <w:sz w:val="20"/>
          <w:szCs w:val="20"/>
          <w:lang w:val="en-US"/>
        </w:rPr>
      </w:pPr>
    </w:p>
    <w:p w14:paraId="6566A340" w14:textId="17A56E4F" w:rsidR="00334158" w:rsidRPr="00334158" w:rsidRDefault="00334158" w:rsidP="00334158">
      <w:pPr>
        <w:pStyle w:val="Heading1"/>
        <w:spacing w:before="0" w:after="0"/>
      </w:pPr>
      <w:bookmarkStart w:id="7" w:name="_Toc124849448"/>
      <w:r>
        <w:t xml:space="preserve">R2 </w:t>
      </w:r>
      <w:r w:rsidRPr="00830CED">
        <w:t xml:space="preserve">Comment </w:t>
      </w:r>
      <w:r>
        <w:t>7</w:t>
      </w:r>
      <w:bookmarkEnd w:id="7"/>
    </w:p>
    <w:p w14:paraId="2D91BDBF" w14:textId="7E915981"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w:t>
      </w:r>
      <w:r w:rsidRPr="00336C5C">
        <w:rPr>
          <w:b/>
          <w:bCs/>
          <w:sz w:val="20"/>
          <w:szCs w:val="20"/>
          <w:highlight w:val="yellow"/>
          <w:u w:val="single"/>
          <w:lang w:val="en-US"/>
        </w:rPr>
        <w:t>mment 7:</w:t>
      </w:r>
      <w:r w:rsidRPr="00336C5C">
        <w:rPr>
          <w:b/>
          <w:bCs/>
          <w:sz w:val="20"/>
          <w:szCs w:val="20"/>
          <w:highlight w:val="yellow"/>
          <w:lang w:val="en-US"/>
        </w:rPr>
        <w:t xml:space="preserve"> </w:t>
      </w:r>
      <w:r w:rsidR="00336C5C" w:rsidRPr="00336C5C">
        <w:rPr>
          <w:rFonts w:eastAsia="Times New Roman"/>
          <w:b/>
          <w:bCs/>
          <w:sz w:val="20"/>
          <w:szCs w:val="20"/>
          <w:highlight w:val="yellow"/>
          <w:lang w:val="en-US"/>
        </w:rPr>
        <w:t>L369 Please provide the reference for "Graham et al. 2020".</w:t>
      </w:r>
    </w:p>
    <w:p w14:paraId="24329E6E" w14:textId="77777777" w:rsidR="00A0247F" w:rsidRDefault="00A0247F" w:rsidP="00A0247F">
      <w:pPr>
        <w:spacing w:after="0"/>
        <w:rPr>
          <w:b/>
          <w:bCs/>
          <w:u w:val="single"/>
        </w:rPr>
      </w:pPr>
    </w:p>
    <w:p w14:paraId="7CF907FD" w14:textId="0264D50E" w:rsidR="00A0247F" w:rsidRDefault="00A0247F" w:rsidP="00A0247F">
      <w:pPr>
        <w:spacing w:after="0"/>
        <w:rPr>
          <w:bCs/>
        </w:rPr>
      </w:pPr>
      <w:r w:rsidRPr="00830CED">
        <w:rPr>
          <w:b/>
          <w:bCs/>
          <w:u w:val="single"/>
        </w:rPr>
        <w:t>Response:</w:t>
      </w:r>
      <w:r>
        <w:t xml:space="preserve"> </w:t>
      </w:r>
      <w:r w:rsidRPr="001D042C">
        <w:rPr>
          <w:bCs/>
        </w:rPr>
        <w:t xml:space="preserve"> </w:t>
      </w:r>
      <w:r w:rsidR="00E2223C">
        <w:rPr>
          <w:bCs/>
        </w:rPr>
        <w:t>Reference added.</w:t>
      </w:r>
    </w:p>
    <w:p w14:paraId="4C3B0FFF" w14:textId="77777777" w:rsidR="00FB18A6" w:rsidRPr="00334158" w:rsidRDefault="00FB18A6" w:rsidP="00336C5C">
      <w:pPr>
        <w:spacing w:after="0"/>
      </w:pPr>
    </w:p>
    <w:p w14:paraId="1CDF0B42" w14:textId="77777777" w:rsidR="00FB18A6" w:rsidRPr="00FB18A6" w:rsidRDefault="00FB18A6" w:rsidP="00334158">
      <w:pPr>
        <w:pStyle w:val="PlainText"/>
        <w:ind w:left="1350" w:hanging="1080"/>
        <w:rPr>
          <w:rFonts w:eastAsia="Times New Roman"/>
          <w:b/>
          <w:bCs/>
          <w:sz w:val="20"/>
          <w:szCs w:val="20"/>
          <w:lang w:val="en-US"/>
        </w:rPr>
      </w:pPr>
    </w:p>
    <w:p w14:paraId="5E2B54A8" w14:textId="4A460DA9" w:rsidR="00334158" w:rsidRPr="00334158" w:rsidRDefault="00334158" w:rsidP="00334158">
      <w:pPr>
        <w:pStyle w:val="Heading1"/>
        <w:spacing w:before="0" w:after="0"/>
      </w:pPr>
      <w:bookmarkStart w:id="8" w:name="_Toc124849449"/>
      <w:r>
        <w:t xml:space="preserve">R2 </w:t>
      </w:r>
      <w:r w:rsidRPr="00830CED">
        <w:t xml:space="preserve">Comment </w:t>
      </w:r>
      <w:r>
        <w:t>8</w:t>
      </w:r>
      <w:bookmarkEnd w:id="8"/>
    </w:p>
    <w:p w14:paraId="3C50F928" w14:textId="52DFC2B2" w:rsidR="00D94B5F" w:rsidRPr="00336C5C" w:rsidRDefault="00334158" w:rsidP="00336C5C">
      <w:pPr>
        <w:pStyle w:val="PlainText"/>
        <w:ind w:left="1350" w:hanging="1080"/>
        <w:rPr>
          <w:b/>
          <w:bCs/>
          <w:u w:val="single"/>
          <w:lang w:val="en-US"/>
        </w:rPr>
      </w:pPr>
      <w:r w:rsidRPr="00FB18A6">
        <w:rPr>
          <w:b/>
          <w:bCs/>
          <w:sz w:val="20"/>
          <w:szCs w:val="20"/>
          <w:highlight w:val="yellow"/>
          <w:u w:val="single"/>
          <w:lang w:val="en-US"/>
        </w:rPr>
        <w:t>R2 Com</w:t>
      </w:r>
      <w:r w:rsidRPr="00336C5C">
        <w:rPr>
          <w:b/>
          <w:bCs/>
          <w:sz w:val="20"/>
          <w:szCs w:val="20"/>
          <w:highlight w:val="yellow"/>
          <w:u w:val="single"/>
          <w:lang w:val="en-US"/>
        </w:rPr>
        <w:t>ment 8:</w:t>
      </w:r>
      <w:r w:rsidRPr="00336C5C">
        <w:rPr>
          <w:rFonts w:eastAsia="Times New Roman"/>
          <w:b/>
          <w:bCs/>
          <w:sz w:val="20"/>
          <w:szCs w:val="20"/>
          <w:highlight w:val="yellow"/>
          <w:lang w:val="en-US"/>
        </w:rPr>
        <w:t xml:space="preserve"> </w:t>
      </w:r>
      <w:r w:rsidR="00336C5C" w:rsidRPr="00336C5C">
        <w:rPr>
          <w:rFonts w:eastAsia="Times New Roman"/>
          <w:b/>
          <w:bCs/>
          <w:sz w:val="20"/>
          <w:szCs w:val="20"/>
          <w:highlight w:val="yellow"/>
          <w:lang w:val="en-US"/>
        </w:rPr>
        <w:t>L557 Please update your references.</w:t>
      </w:r>
    </w:p>
    <w:p w14:paraId="66780B0D" w14:textId="0CF340AC" w:rsidR="00FB18A6" w:rsidRDefault="00FB18A6" w:rsidP="00D94B5F">
      <w:pPr>
        <w:spacing w:after="0"/>
      </w:pPr>
    </w:p>
    <w:p w14:paraId="2DF4B456" w14:textId="1B4AAC7F" w:rsidR="00D94B5F" w:rsidRDefault="00D94B5F" w:rsidP="00D94B5F">
      <w:pPr>
        <w:spacing w:after="0"/>
        <w:rPr>
          <w:bCs/>
        </w:rPr>
      </w:pPr>
      <w:r w:rsidRPr="00830CED">
        <w:rPr>
          <w:b/>
          <w:bCs/>
          <w:u w:val="single"/>
        </w:rPr>
        <w:t>Response:</w:t>
      </w:r>
      <w:r>
        <w:t xml:space="preserve"> </w:t>
      </w:r>
      <w:r w:rsidRPr="001D042C">
        <w:rPr>
          <w:bCs/>
        </w:rPr>
        <w:t xml:space="preserve"> </w:t>
      </w:r>
      <w:r w:rsidR="006D1FCB">
        <w:rPr>
          <w:bCs/>
        </w:rPr>
        <w:t>Updated to version 1.2</w:t>
      </w:r>
    </w:p>
    <w:p w14:paraId="4CBF93DB" w14:textId="77777777" w:rsidR="00D94B5F" w:rsidRDefault="00D94B5F" w:rsidP="00D94B5F">
      <w:pPr>
        <w:pStyle w:val="ListParagraph"/>
        <w:spacing w:after="0"/>
        <w:ind w:left="1440"/>
      </w:pPr>
    </w:p>
    <w:p w14:paraId="35473EF6" w14:textId="77777777" w:rsidR="00FB18A6" w:rsidRPr="00FB18A6" w:rsidRDefault="00FB18A6" w:rsidP="00334158">
      <w:pPr>
        <w:pStyle w:val="PlainText"/>
        <w:ind w:left="1350" w:hanging="1080"/>
        <w:rPr>
          <w:rFonts w:eastAsia="Times New Roman"/>
          <w:b/>
          <w:bCs/>
          <w:sz w:val="20"/>
          <w:szCs w:val="20"/>
          <w:lang w:val="en-US"/>
        </w:rPr>
      </w:pPr>
    </w:p>
    <w:p w14:paraId="5F88CE77" w14:textId="450A1C1B" w:rsidR="00334158" w:rsidRPr="00334158" w:rsidRDefault="00334158" w:rsidP="00334158">
      <w:pPr>
        <w:pStyle w:val="Heading1"/>
        <w:spacing w:before="0" w:after="0"/>
      </w:pPr>
      <w:bookmarkStart w:id="9" w:name="_Toc124849450"/>
      <w:r>
        <w:lastRenderedPageBreak/>
        <w:t xml:space="preserve">R2 </w:t>
      </w:r>
      <w:r w:rsidRPr="00830CED">
        <w:t xml:space="preserve">Comment </w:t>
      </w:r>
      <w:r>
        <w:t>9</w:t>
      </w:r>
      <w:bookmarkEnd w:id="9"/>
    </w:p>
    <w:p w14:paraId="7FF10C55" w14:textId="1589CA08" w:rsidR="00334158" w:rsidRDefault="00334158" w:rsidP="00334158">
      <w:pPr>
        <w:pStyle w:val="PlainText"/>
        <w:ind w:left="1350" w:hanging="1080"/>
        <w:rPr>
          <w:rFonts w:eastAsia="Times New Roman"/>
          <w:b/>
          <w:bCs/>
          <w:sz w:val="20"/>
          <w:szCs w:val="20"/>
          <w:lang w:val="en-US"/>
        </w:rPr>
      </w:pPr>
      <w:r w:rsidRPr="00FB18A6">
        <w:rPr>
          <w:b/>
          <w:bCs/>
          <w:sz w:val="20"/>
          <w:szCs w:val="20"/>
          <w:highlight w:val="yellow"/>
          <w:u w:val="single"/>
          <w:lang w:val="en-US"/>
        </w:rPr>
        <w:t>R2 Comme</w:t>
      </w:r>
      <w:r w:rsidRPr="00336C5C">
        <w:rPr>
          <w:b/>
          <w:bCs/>
          <w:sz w:val="20"/>
          <w:szCs w:val="20"/>
          <w:highlight w:val="yellow"/>
          <w:u w:val="single"/>
          <w:lang w:val="en-US"/>
        </w:rPr>
        <w:t>nt 9:</w:t>
      </w:r>
      <w:r w:rsidRPr="00336C5C">
        <w:rPr>
          <w:b/>
          <w:bCs/>
          <w:sz w:val="20"/>
          <w:szCs w:val="20"/>
          <w:highlight w:val="yellow"/>
          <w:lang w:val="en-US"/>
        </w:rPr>
        <w:t xml:space="preserve"> </w:t>
      </w:r>
      <w:r w:rsidR="00336C5C" w:rsidRPr="00336C5C">
        <w:rPr>
          <w:rFonts w:eastAsia="Times New Roman"/>
          <w:b/>
          <w:bCs/>
          <w:sz w:val="20"/>
          <w:szCs w:val="20"/>
          <w:highlight w:val="yellow"/>
          <w:lang w:val="en-US"/>
        </w:rPr>
        <w:t>L569 Please correct "van" to "Van".</w:t>
      </w:r>
      <w:r w:rsidRPr="00FB18A6">
        <w:rPr>
          <w:rFonts w:eastAsia="Times New Roman"/>
          <w:b/>
          <w:bCs/>
          <w:sz w:val="20"/>
          <w:szCs w:val="20"/>
          <w:lang w:val="en-US"/>
        </w:rPr>
        <w:t xml:space="preserve"> </w:t>
      </w:r>
    </w:p>
    <w:p w14:paraId="5A27778E" w14:textId="77777777" w:rsidR="00336C5C" w:rsidRDefault="00336C5C" w:rsidP="00FB18A6">
      <w:pPr>
        <w:spacing w:after="0"/>
        <w:rPr>
          <w:b/>
          <w:bCs/>
          <w:u w:val="single"/>
        </w:rPr>
      </w:pPr>
    </w:p>
    <w:p w14:paraId="639345C4" w14:textId="4BB2641C" w:rsidR="00FB18A6" w:rsidRPr="001D042C" w:rsidRDefault="00FB18A6" w:rsidP="00FB18A6">
      <w:pPr>
        <w:spacing w:after="0"/>
      </w:pPr>
      <w:r w:rsidRPr="00830CED">
        <w:rPr>
          <w:b/>
          <w:bCs/>
          <w:u w:val="single"/>
        </w:rPr>
        <w:t>Response:</w:t>
      </w:r>
      <w:r>
        <w:t xml:space="preserve"> </w:t>
      </w:r>
      <w:r w:rsidR="00CC1813">
        <w:t>All mentions of “van” updated and corrected in text and references.</w:t>
      </w:r>
    </w:p>
    <w:p w14:paraId="706B6875" w14:textId="77777777" w:rsidR="00FB18A6" w:rsidRPr="00FB18A6" w:rsidRDefault="00FB18A6" w:rsidP="00CC1813">
      <w:pPr>
        <w:pStyle w:val="PlainText"/>
        <w:rPr>
          <w:rFonts w:eastAsia="Times New Roman"/>
          <w:b/>
          <w:bCs/>
          <w:sz w:val="20"/>
          <w:szCs w:val="20"/>
          <w:lang w:val="en-US"/>
        </w:rPr>
      </w:pPr>
    </w:p>
    <w:p w14:paraId="3BB713DD" w14:textId="77777777" w:rsidR="00334158" w:rsidRPr="00334158" w:rsidRDefault="00334158" w:rsidP="00334158"/>
    <w:sectPr w:rsidR="00334158" w:rsidRPr="0033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D0A"/>
    <w:multiLevelType w:val="hybridMultilevel"/>
    <w:tmpl w:val="7C9A86F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0A73144"/>
    <w:multiLevelType w:val="hybridMultilevel"/>
    <w:tmpl w:val="B2AE56A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28020D4"/>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33CE"/>
    <w:multiLevelType w:val="hybridMultilevel"/>
    <w:tmpl w:val="2444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223D9"/>
    <w:multiLevelType w:val="hybridMultilevel"/>
    <w:tmpl w:val="0C86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0BE0"/>
    <w:multiLevelType w:val="hybridMultilevel"/>
    <w:tmpl w:val="36CEF45A"/>
    <w:lvl w:ilvl="0" w:tplc="70EA5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97970"/>
    <w:multiLevelType w:val="hybridMultilevel"/>
    <w:tmpl w:val="5A82AE12"/>
    <w:lvl w:ilvl="0" w:tplc="E71C9E06">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C1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AD68E7"/>
    <w:multiLevelType w:val="hybridMultilevel"/>
    <w:tmpl w:val="8D2A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7456D"/>
    <w:multiLevelType w:val="hybridMultilevel"/>
    <w:tmpl w:val="0D6ADEE4"/>
    <w:lvl w:ilvl="0" w:tplc="DB3ADA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92DB6"/>
    <w:multiLevelType w:val="multilevel"/>
    <w:tmpl w:val="4A90E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40D7B"/>
    <w:multiLevelType w:val="hybridMultilevel"/>
    <w:tmpl w:val="259EA2C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31752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D97090"/>
    <w:multiLevelType w:val="hybridMultilevel"/>
    <w:tmpl w:val="48B253EA"/>
    <w:lvl w:ilvl="0" w:tplc="E71C9E0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52638"/>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271E3A"/>
    <w:multiLevelType w:val="hybridMultilevel"/>
    <w:tmpl w:val="0ADA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E5F65"/>
    <w:multiLevelType w:val="hybridMultilevel"/>
    <w:tmpl w:val="BFD25178"/>
    <w:lvl w:ilvl="0" w:tplc="0409000F">
      <w:start w:val="1"/>
      <w:numFmt w:val="decimal"/>
      <w:lvlText w:val="%1."/>
      <w:lvlJc w:val="left"/>
      <w:pPr>
        <w:ind w:left="1710" w:hanging="360"/>
      </w:pPr>
      <w:rPr>
        <w:rFonts w:hint="default"/>
      </w:rPr>
    </w:lvl>
    <w:lvl w:ilvl="1" w:tplc="FFFFFFFF" w:tentative="1">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17" w15:restartNumberingAfterBreak="0">
    <w:nsid w:val="501155B8"/>
    <w:multiLevelType w:val="hybridMultilevel"/>
    <w:tmpl w:val="936CFA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160128F"/>
    <w:multiLevelType w:val="hybridMultilevel"/>
    <w:tmpl w:val="4336CEE6"/>
    <w:lvl w:ilvl="0" w:tplc="8272B0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30826"/>
    <w:multiLevelType w:val="hybridMultilevel"/>
    <w:tmpl w:val="ED6C04EE"/>
    <w:lvl w:ilvl="0" w:tplc="E71C9E06">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B448A"/>
    <w:multiLevelType w:val="hybridMultilevel"/>
    <w:tmpl w:val="B5B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F03BD"/>
    <w:multiLevelType w:val="hybridMultilevel"/>
    <w:tmpl w:val="3E4EA876"/>
    <w:lvl w:ilvl="0" w:tplc="6F629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3740B6"/>
    <w:multiLevelType w:val="hybridMultilevel"/>
    <w:tmpl w:val="AB1CE860"/>
    <w:lvl w:ilvl="0" w:tplc="36EC6D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57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542A85"/>
    <w:multiLevelType w:val="hybridMultilevel"/>
    <w:tmpl w:val="D6AE7BB0"/>
    <w:lvl w:ilvl="0" w:tplc="1E8C53A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C46C3C"/>
    <w:multiLevelType w:val="hybridMultilevel"/>
    <w:tmpl w:val="123E5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86D42D8"/>
    <w:multiLevelType w:val="hybridMultilevel"/>
    <w:tmpl w:val="FEE8BC32"/>
    <w:lvl w:ilvl="0" w:tplc="E58602AC">
      <w:start w:val="1"/>
      <w:numFmt w:val="decimal"/>
      <w:lvlText w:val="Comment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796B84"/>
    <w:multiLevelType w:val="hybridMultilevel"/>
    <w:tmpl w:val="1EAE5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E3E66"/>
    <w:multiLevelType w:val="hybridMultilevel"/>
    <w:tmpl w:val="9A64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536695">
    <w:abstractNumId w:val="23"/>
  </w:num>
  <w:num w:numId="2" w16cid:durableId="1709866896">
    <w:abstractNumId w:val="5"/>
  </w:num>
  <w:num w:numId="3" w16cid:durableId="707725286">
    <w:abstractNumId w:val="7"/>
  </w:num>
  <w:num w:numId="4" w16cid:durableId="217395887">
    <w:abstractNumId w:val="12"/>
  </w:num>
  <w:num w:numId="5" w16cid:durableId="535696391">
    <w:abstractNumId w:val="26"/>
  </w:num>
  <w:num w:numId="6" w16cid:durableId="1252004431">
    <w:abstractNumId w:val="2"/>
  </w:num>
  <w:num w:numId="7" w16cid:durableId="1826434654">
    <w:abstractNumId w:val="3"/>
  </w:num>
  <w:num w:numId="8" w16cid:durableId="99692908">
    <w:abstractNumId w:val="14"/>
  </w:num>
  <w:num w:numId="9" w16cid:durableId="778261462">
    <w:abstractNumId w:val="9"/>
  </w:num>
  <w:num w:numId="10" w16cid:durableId="155536047">
    <w:abstractNumId w:val="24"/>
  </w:num>
  <w:num w:numId="11" w16cid:durableId="2042395209">
    <w:abstractNumId w:val="19"/>
  </w:num>
  <w:num w:numId="12" w16cid:durableId="988091530">
    <w:abstractNumId w:val="15"/>
  </w:num>
  <w:num w:numId="13" w16cid:durableId="214781488">
    <w:abstractNumId w:val="18"/>
  </w:num>
  <w:num w:numId="14" w16cid:durableId="1973710742">
    <w:abstractNumId w:val="28"/>
  </w:num>
  <w:num w:numId="15" w16cid:durableId="1509443514">
    <w:abstractNumId w:val="27"/>
  </w:num>
  <w:num w:numId="16" w16cid:durableId="881864107">
    <w:abstractNumId w:val="25"/>
  </w:num>
  <w:num w:numId="17" w16cid:durableId="1806505436">
    <w:abstractNumId w:val="0"/>
  </w:num>
  <w:num w:numId="18" w16cid:durableId="1104770144">
    <w:abstractNumId w:val="11"/>
  </w:num>
  <w:num w:numId="19" w16cid:durableId="1078939389">
    <w:abstractNumId w:val="1"/>
  </w:num>
  <w:num w:numId="20" w16cid:durableId="2061442199">
    <w:abstractNumId w:val="4"/>
  </w:num>
  <w:num w:numId="21" w16cid:durableId="2126734301">
    <w:abstractNumId w:val="21"/>
  </w:num>
  <w:num w:numId="22" w16cid:durableId="727532853">
    <w:abstractNumId w:val="16"/>
  </w:num>
  <w:num w:numId="23" w16cid:durableId="889072203">
    <w:abstractNumId w:val="13"/>
  </w:num>
  <w:num w:numId="24" w16cid:durableId="89475028">
    <w:abstractNumId w:val="6"/>
  </w:num>
  <w:num w:numId="25" w16cid:durableId="1310593668">
    <w:abstractNumId w:val="20"/>
  </w:num>
  <w:num w:numId="26" w16cid:durableId="780993144">
    <w:abstractNumId w:val="17"/>
  </w:num>
  <w:num w:numId="27" w16cid:durableId="118111091">
    <w:abstractNumId w:val="8"/>
  </w:num>
  <w:num w:numId="28" w16cid:durableId="1414621141">
    <w:abstractNumId w:val="22"/>
  </w:num>
  <w:num w:numId="29" w16cid:durableId="5520352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E"/>
    <w:rsid w:val="000044D4"/>
    <w:rsid w:val="000075B2"/>
    <w:rsid w:val="00012BD6"/>
    <w:rsid w:val="00013267"/>
    <w:rsid w:val="00013C96"/>
    <w:rsid w:val="0002068D"/>
    <w:rsid w:val="000249CA"/>
    <w:rsid w:val="00024F96"/>
    <w:rsid w:val="00032385"/>
    <w:rsid w:val="00033462"/>
    <w:rsid w:val="000365DA"/>
    <w:rsid w:val="00047D24"/>
    <w:rsid w:val="000500E2"/>
    <w:rsid w:val="00051455"/>
    <w:rsid w:val="000556B0"/>
    <w:rsid w:val="00065FD8"/>
    <w:rsid w:val="00066618"/>
    <w:rsid w:val="0007582F"/>
    <w:rsid w:val="00081661"/>
    <w:rsid w:val="0008789D"/>
    <w:rsid w:val="00095D64"/>
    <w:rsid w:val="000A1236"/>
    <w:rsid w:val="000A3C6E"/>
    <w:rsid w:val="000A7ED4"/>
    <w:rsid w:val="000B1A72"/>
    <w:rsid w:val="000D7518"/>
    <w:rsid w:val="000E067E"/>
    <w:rsid w:val="000E4AA4"/>
    <w:rsid w:val="000E5608"/>
    <w:rsid w:val="000E6395"/>
    <w:rsid w:val="000F1719"/>
    <w:rsid w:val="000F1CEB"/>
    <w:rsid w:val="000F266D"/>
    <w:rsid w:val="000F57AF"/>
    <w:rsid w:val="000F60C4"/>
    <w:rsid w:val="000F693E"/>
    <w:rsid w:val="0010030D"/>
    <w:rsid w:val="0010111D"/>
    <w:rsid w:val="00104161"/>
    <w:rsid w:val="00106C77"/>
    <w:rsid w:val="00110B27"/>
    <w:rsid w:val="00111FC3"/>
    <w:rsid w:val="00115854"/>
    <w:rsid w:val="001168D7"/>
    <w:rsid w:val="0012539A"/>
    <w:rsid w:val="00130508"/>
    <w:rsid w:val="001315C1"/>
    <w:rsid w:val="00131DAB"/>
    <w:rsid w:val="00132DC8"/>
    <w:rsid w:val="00143585"/>
    <w:rsid w:val="001478EE"/>
    <w:rsid w:val="001523D9"/>
    <w:rsid w:val="00154990"/>
    <w:rsid w:val="00154C25"/>
    <w:rsid w:val="00161A01"/>
    <w:rsid w:val="00161C9C"/>
    <w:rsid w:val="001637FE"/>
    <w:rsid w:val="001704F3"/>
    <w:rsid w:val="001748C6"/>
    <w:rsid w:val="001838D5"/>
    <w:rsid w:val="001879A3"/>
    <w:rsid w:val="00193309"/>
    <w:rsid w:val="001949CD"/>
    <w:rsid w:val="001964A0"/>
    <w:rsid w:val="00197013"/>
    <w:rsid w:val="001A0D1F"/>
    <w:rsid w:val="001A2ED0"/>
    <w:rsid w:val="001A46DF"/>
    <w:rsid w:val="001A704A"/>
    <w:rsid w:val="001C4DC2"/>
    <w:rsid w:val="001C5C21"/>
    <w:rsid w:val="001D042C"/>
    <w:rsid w:val="001D4043"/>
    <w:rsid w:val="001E10EE"/>
    <w:rsid w:val="001E1752"/>
    <w:rsid w:val="001E1EA5"/>
    <w:rsid w:val="001F1899"/>
    <w:rsid w:val="001F5011"/>
    <w:rsid w:val="001F5DCE"/>
    <w:rsid w:val="001F71B4"/>
    <w:rsid w:val="002031DB"/>
    <w:rsid w:val="00204EFC"/>
    <w:rsid w:val="002215A4"/>
    <w:rsid w:val="00221F28"/>
    <w:rsid w:val="00222EAC"/>
    <w:rsid w:val="00225775"/>
    <w:rsid w:val="002272EE"/>
    <w:rsid w:val="0022765C"/>
    <w:rsid w:val="00245503"/>
    <w:rsid w:val="00245E0D"/>
    <w:rsid w:val="00253ACE"/>
    <w:rsid w:val="00256F3E"/>
    <w:rsid w:val="00263498"/>
    <w:rsid w:val="00266B08"/>
    <w:rsid w:val="002702A8"/>
    <w:rsid w:val="00281BAE"/>
    <w:rsid w:val="00282686"/>
    <w:rsid w:val="00294A66"/>
    <w:rsid w:val="00294AD3"/>
    <w:rsid w:val="00295350"/>
    <w:rsid w:val="00295812"/>
    <w:rsid w:val="00296CFD"/>
    <w:rsid w:val="002A1159"/>
    <w:rsid w:val="002A1CE9"/>
    <w:rsid w:val="002A3087"/>
    <w:rsid w:val="002A419D"/>
    <w:rsid w:val="002B4AF9"/>
    <w:rsid w:val="002B4D98"/>
    <w:rsid w:val="002C20B8"/>
    <w:rsid w:val="002C4DEF"/>
    <w:rsid w:val="002D112E"/>
    <w:rsid w:val="002D1AF3"/>
    <w:rsid w:val="002D4A66"/>
    <w:rsid w:val="002D59DC"/>
    <w:rsid w:val="002D61F8"/>
    <w:rsid w:val="002D69C9"/>
    <w:rsid w:val="002E666F"/>
    <w:rsid w:val="002E7043"/>
    <w:rsid w:val="002F052E"/>
    <w:rsid w:val="002F212B"/>
    <w:rsid w:val="002F3637"/>
    <w:rsid w:val="002F6365"/>
    <w:rsid w:val="0030068A"/>
    <w:rsid w:val="00314877"/>
    <w:rsid w:val="003326A9"/>
    <w:rsid w:val="00334158"/>
    <w:rsid w:val="00336C5C"/>
    <w:rsid w:val="00351AAD"/>
    <w:rsid w:val="00351E26"/>
    <w:rsid w:val="00360329"/>
    <w:rsid w:val="00364FB4"/>
    <w:rsid w:val="003651BB"/>
    <w:rsid w:val="003675D8"/>
    <w:rsid w:val="00367954"/>
    <w:rsid w:val="0037095A"/>
    <w:rsid w:val="00375B12"/>
    <w:rsid w:val="00392615"/>
    <w:rsid w:val="003A4999"/>
    <w:rsid w:val="003A7F1C"/>
    <w:rsid w:val="003B36CE"/>
    <w:rsid w:val="003C26F3"/>
    <w:rsid w:val="003C5610"/>
    <w:rsid w:val="003D6421"/>
    <w:rsid w:val="003E5BA4"/>
    <w:rsid w:val="003F2143"/>
    <w:rsid w:val="003F6BA4"/>
    <w:rsid w:val="00414564"/>
    <w:rsid w:val="00422B92"/>
    <w:rsid w:val="00424E98"/>
    <w:rsid w:val="00450BC2"/>
    <w:rsid w:val="00451384"/>
    <w:rsid w:val="00453176"/>
    <w:rsid w:val="00456CE3"/>
    <w:rsid w:val="00461D51"/>
    <w:rsid w:val="0046384B"/>
    <w:rsid w:val="00482BFD"/>
    <w:rsid w:val="00483A43"/>
    <w:rsid w:val="004935CF"/>
    <w:rsid w:val="00493606"/>
    <w:rsid w:val="004A2FBD"/>
    <w:rsid w:val="004C2ED4"/>
    <w:rsid w:val="004C4BB0"/>
    <w:rsid w:val="004D7340"/>
    <w:rsid w:val="004E1B9F"/>
    <w:rsid w:val="004F069E"/>
    <w:rsid w:val="00502228"/>
    <w:rsid w:val="0050259A"/>
    <w:rsid w:val="005029D5"/>
    <w:rsid w:val="005046EA"/>
    <w:rsid w:val="005055A7"/>
    <w:rsid w:val="00507476"/>
    <w:rsid w:val="005200F0"/>
    <w:rsid w:val="00522F3F"/>
    <w:rsid w:val="00534DAF"/>
    <w:rsid w:val="0054029F"/>
    <w:rsid w:val="00540C2C"/>
    <w:rsid w:val="005431A2"/>
    <w:rsid w:val="005434B5"/>
    <w:rsid w:val="00545149"/>
    <w:rsid w:val="00552432"/>
    <w:rsid w:val="00562605"/>
    <w:rsid w:val="005639A0"/>
    <w:rsid w:val="00563FA8"/>
    <w:rsid w:val="005660C9"/>
    <w:rsid w:val="00572108"/>
    <w:rsid w:val="00576B72"/>
    <w:rsid w:val="00580CDC"/>
    <w:rsid w:val="0058507D"/>
    <w:rsid w:val="005852DD"/>
    <w:rsid w:val="005866C9"/>
    <w:rsid w:val="005B6DCC"/>
    <w:rsid w:val="005C04D5"/>
    <w:rsid w:val="005D49DC"/>
    <w:rsid w:val="005E2422"/>
    <w:rsid w:val="005E2731"/>
    <w:rsid w:val="005E2A03"/>
    <w:rsid w:val="005E78D7"/>
    <w:rsid w:val="005F3B13"/>
    <w:rsid w:val="005F6EB6"/>
    <w:rsid w:val="00603A59"/>
    <w:rsid w:val="00607BE8"/>
    <w:rsid w:val="0062775D"/>
    <w:rsid w:val="0063414B"/>
    <w:rsid w:val="00635B90"/>
    <w:rsid w:val="0064391D"/>
    <w:rsid w:val="006445E3"/>
    <w:rsid w:val="006615FC"/>
    <w:rsid w:val="00677F98"/>
    <w:rsid w:val="00686FFB"/>
    <w:rsid w:val="00696FFA"/>
    <w:rsid w:val="006972E8"/>
    <w:rsid w:val="00697BE4"/>
    <w:rsid w:val="006A47C7"/>
    <w:rsid w:val="006A7FF1"/>
    <w:rsid w:val="006B623B"/>
    <w:rsid w:val="006C3E55"/>
    <w:rsid w:val="006C6769"/>
    <w:rsid w:val="006D0F3B"/>
    <w:rsid w:val="006D1FCB"/>
    <w:rsid w:val="006D3156"/>
    <w:rsid w:val="006F1EE2"/>
    <w:rsid w:val="006F4C30"/>
    <w:rsid w:val="006F7206"/>
    <w:rsid w:val="007009D7"/>
    <w:rsid w:val="00705231"/>
    <w:rsid w:val="00713EA4"/>
    <w:rsid w:val="007146FF"/>
    <w:rsid w:val="0072496B"/>
    <w:rsid w:val="007439A4"/>
    <w:rsid w:val="007616BE"/>
    <w:rsid w:val="00770C13"/>
    <w:rsid w:val="00786B9F"/>
    <w:rsid w:val="007921ED"/>
    <w:rsid w:val="007B4C57"/>
    <w:rsid w:val="007C259A"/>
    <w:rsid w:val="007C6F16"/>
    <w:rsid w:val="007D21B8"/>
    <w:rsid w:val="007D7E41"/>
    <w:rsid w:val="007E1DD3"/>
    <w:rsid w:val="007E5AC6"/>
    <w:rsid w:val="007E6A4E"/>
    <w:rsid w:val="00800C96"/>
    <w:rsid w:val="008067D2"/>
    <w:rsid w:val="00807FD7"/>
    <w:rsid w:val="00813033"/>
    <w:rsid w:val="00817A76"/>
    <w:rsid w:val="00820C07"/>
    <w:rsid w:val="00820C87"/>
    <w:rsid w:val="00824677"/>
    <w:rsid w:val="00830CED"/>
    <w:rsid w:val="00845F81"/>
    <w:rsid w:val="008521FF"/>
    <w:rsid w:val="008544C1"/>
    <w:rsid w:val="00862750"/>
    <w:rsid w:val="008720BD"/>
    <w:rsid w:val="008722A8"/>
    <w:rsid w:val="00872F38"/>
    <w:rsid w:val="008A233C"/>
    <w:rsid w:val="008A2426"/>
    <w:rsid w:val="008A28D2"/>
    <w:rsid w:val="008B1C57"/>
    <w:rsid w:val="008B7B63"/>
    <w:rsid w:val="008C1ABF"/>
    <w:rsid w:val="008C44DC"/>
    <w:rsid w:val="008C497E"/>
    <w:rsid w:val="008C6BBF"/>
    <w:rsid w:val="008D2F10"/>
    <w:rsid w:val="00902726"/>
    <w:rsid w:val="00911146"/>
    <w:rsid w:val="009119A1"/>
    <w:rsid w:val="0091683E"/>
    <w:rsid w:val="00916B5A"/>
    <w:rsid w:val="009211B6"/>
    <w:rsid w:val="00921480"/>
    <w:rsid w:val="00932637"/>
    <w:rsid w:val="00932BDC"/>
    <w:rsid w:val="00945797"/>
    <w:rsid w:val="00950537"/>
    <w:rsid w:val="00953F27"/>
    <w:rsid w:val="00953F52"/>
    <w:rsid w:val="009618D7"/>
    <w:rsid w:val="009739F2"/>
    <w:rsid w:val="009834F5"/>
    <w:rsid w:val="009873A9"/>
    <w:rsid w:val="00991166"/>
    <w:rsid w:val="00991F60"/>
    <w:rsid w:val="00996BB0"/>
    <w:rsid w:val="009A0EDF"/>
    <w:rsid w:val="009B1E99"/>
    <w:rsid w:val="009B41C3"/>
    <w:rsid w:val="009B4B8B"/>
    <w:rsid w:val="009B796C"/>
    <w:rsid w:val="009C59C9"/>
    <w:rsid w:val="009D29B2"/>
    <w:rsid w:val="009D4906"/>
    <w:rsid w:val="009D6D41"/>
    <w:rsid w:val="009E0909"/>
    <w:rsid w:val="009F0746"/>
    <w:rsid w:val="009F4100"/>
    <w:rsid w:val="009F5217"/>
    <w:rsid w:val="009F6294"/>
    <w:rsid w:val="009F7B36"/>
    <w:rsid w:val="00A0247F"/>
    <w:rsid w:val="00A02C35"/>
    <w:rsid w:val="00A117B9"/>
    <w:rsid w:val="00A230B3"/>
    <w:rsid w:val="00A25300"/>
    <w:rsid w:val="00A254E0"/>
    <w:rsid w:val="00A34FCD"/>
    <w:rsid w:val="00A40D59"/>
    <w:rsid w:val="00A42391"/>
    <w:rsid w:val="00A54D03"/>
    <w:rsid w:val="00A5693E"/>
    <w:rsid w:val="00A61CAC"/>
    <w:rsid w:val="00A655EE"/>
    <w:rsid w:val="00A71F73"/>
    <w:rsid w:val="00A723C2"/>
    <w:rsid w:val="00A74BDB"/>
    <w:rsid w:val="00A74F83"/>
    <w:rsid w:val="00A82C21"/>
    <w:rsid w:val="00A91A78"/>
    <w:rsid w:val="00AA2561"/>
    <w:rsid w:val="00AA4E2B"/>
    <w:rsid w:val="00AA76B3"/>
    <w:rsid w:val="00AB0FA4"/>
    <w:rsid w:val="00AB1BB7"/>
    <w:rsid w:val="00AC00FF"/>
    <w:rsid w:val="00AD423A"/>
    <w:rsid w:val="00AE301E"/>
    <w:rsid w:val="00AE3B27"/>
    <w:rsid w:val="00AF5722"/>
    <w:rsid w:val="00AF6115"/>
    <w:rsid w:val="00B0358A"/>
    <w:rsid w:val="00B1061A"/>
    <w:rsid w:val="00B13C78"/>
    <w:rsid w:val="00B1496E"/>
    <w:rsid w:val="00B15B24"/>
    <w:rsid w:val="00B301FD"/>
    <w:rsid w:val="00B31835"/>
    <w:rsid w:val="00B31DA2"/>
    <w:rsid w:val="00B42299"/>
    <w:rsid w:val="00B46EFD"/>
    <w:rsid w:val="00B5401F"/>
    <w:rsid w:val="00B55146"/>
    <w:rsid w:val="00B561D7"/>
    <w:rsid w:val="00B631C8"/>
    <w:rsid w:val="00B64DBF"/>
    <w:rsid w:val="00B655AA"/>
    <w:rsid w:val="00B67767"/>
    <w:rsid w:val="00B73ABE"/>
    <w:rsid w:val="00B850C1"/>
    <w:rsid w:val="00B85EED"/>
    <w:rsid w:val="00B8647E"/>
    <w:rsid w:val="00B904C5"/>
    <w:rsid w:val="00B92A47"/>
    <w:rsid w:val="00B946A5"/>
    <w:rsid w:val="00B97A82"/>
    <w:rsid w:val="00BA19F6"/>
    <w:rsid w:val="00BA3258"/>
    <w:rsid w:val="00BA7815"/>
    <w:rsid w:val="00BB1B20"/>
    <w:rsid w:val="00BC013C"/>
    <w:rsid w:val="00BC4D19"/>
    <w:rsid w:val="00BD206A"/>
    <w:rsid w:val="00BD663F"/>
    <w:rsid w:val="00BD7748"/>
    <w:rsid w:val="00BF0D6D"/>
    <w:rsid w:val="00BF31F2"/>
    <w:rsid w:val="00C00D8D"/>
    <w:rsid w:val="00C07684"/>
    <w:rsid w:val="00C104DF"/>
    <w:rsid w:val="00C215AF"/>
    <w:rsid w:val="00C24CAF"/>
    <w:rsid w:val="00C31B0F"/>
    <w:rsid w:val="00C32E5E"/>
    <w:rsid w:val="00C35514"/>
    <w:rsid w:val="00C3614C"/>
    <w:rsid w:val="00C40B3D"/>
    <w:rsid w:val="00C44212"/>
    <w:rsid w:val="00C45EC5"/>
    <w:rsid w:val="00C51A5B"/>
    <w:rsid w:val="00C579E3"/>
    <w:rsid w:val="00C630EC"/>
    <w:rsid w:val="00C647EC"/>
    <w:rsid w:val="00C707FC"/>
    <w:rsid w:val="00C762C1"/>
    <w:rsid w:val="00C80B67"/>
    <w:rsid w:val="00C80E6F"/>
    <w:rsid w:val="00C831A6"/>
    <w:rsid w:val="00C92176"/>
    <w:rsid w:val="00C94CD1"/>
    <w:rsid w:val="00CA4D4A"/>
    <w:rsid w:val="00CA5F03"/>
    <w:rsid w:val="00CA5F39"/>
    <w:rsid w:val="00CA7A17"/>
    <w:rsid w:val="00CB013F"/>
    <w:rsid w:val="00CB035C"/>
    <w:rsid w:val="00CB2151"/>
    <w:rsid w:val="00CB30C4"/>
    <w:rsid w:val="00CB46A7"/>
    <w:rsid w:val="00CC073E"/>
    <w:rsid w:val="00CC1813"/>
    <w:rsid w:val="00CC5054"/>
    <w:rsid w:val="00CC531D"/>
    <w:rsid w:val="00CD120E"/>
    <w:rsid w:val="00CD26AE"/>
    <w:rsid w:val="00CD2C3B"/>
    <w:rsid w:val="00CD5A65"/>
    <w:rsid w:val="00CE323E"/>
    <w:rsid w:val="00CE7121"/>
    <w:rsid w:val="00CF3CFA"/>
    <w:rsid w:val="00CF6B9A"/>
    <w:rsid w:val="00CF78DE"/>
    <w:rsid w:val="00D0666E"/>
    <w:rsid w:val="00D169C7"/>
    <w:rsid w:val="00D2054B"/>
    <w:rsid w:val="00D20F7D"/>
    <w:rsid w:val="00D30E47"/>
    <w:rsid w:val="00D55ED8"/>
    <w:rsid w:val="00D60E20"/>
    <w:rsid w:val="00D62C90"/>
    <w:rsid w:val="00D63F97"/>
    <w:rsid w:val="00D67B57"/>
    <w:rsid w:val="00D70588"/>
    <w:rsid w:val="00D76858"/>
    <w:rsid w:val="00D76DFB"/>
    <w:rsid w:val="00D80728"/>
    <w:rsid w:val="00D83447"/>
    <w:rsid w:val="00D8480C"/>
    <w:rsid w:val="00D86806"/>
    <w:rsid w:val="00D86CCF"/>
    <w:rsid w:val="00D90B3B"/>
    <w:rsid w:val="00D94B5F"/>
    <w:rsid w:val="00DB0610"/>
    <w:rsid w:val="00DB4965"/>
    <w:rsid w:val="00DC0FB3"/>
    <w:rsid w:val="00DC4DD8"/>
    <w:rsid w:val="00DD7BD5"/>
    <w:rsid w:val="00DE0E95"/>
    <w:rsid w:val="00DE4A67"/>
    <w:rsid w:val="00DE5864"/>
    <w:rsid w:val="00DE7D7F"/>
    <w:rsid w:val="00DF3259"/>
    <w:rsid w:val="00E04043"/>
    <w:rsid w:val="00E04A4A"/>
    <w:rsid w:val="00E15EC6"/>
    <w:rsid w:val="00E1661D"/>
    <w:rsid w:val="00E2223C"/>
    <w:rsid w:val="00E22304"/>
    <w:rsid w:val="00E269E8"/>
    <w:rsid w:val="00E27DC6"/>
    <w:rsid w:val="00E30572"/>
    <w:rsid w:val="00E3134E"/>
    <w:rsid w:val="00E31B21"/>
    <w:rsid w:val="00E33F15"/>
    <w:rsid w:val="00E44AE0"/>
    <w:rsid w:val="00E45915"/>
    <w:rsid w:val="00E53A80"/>
    <w:rsid w:val="00E57004"/>
    <w:rsid w:val="00E6060D"/>
    <w:rsid w:val="00E76220"/>
    <w:rsid w:val="00E77E1E"/>
    <w:rsid w:val="00E86A40"/>
    <w:rsid w:val="00E90926"/>
    <w:rsid w:val="00E951B2"/>
    <w:rsid w:val="00E96480"/>
    <w:rsid w:val="00E96C1D"/>
    <w:rsid w:val="00EA24D7"/>
    <w:rsid w:val="00EA50B8"/>
    <w:rsid w:val="00EB7808"/>
    <w:rsid w:val="00EC48EA"/>
    <w:rsid w:val="00EC5193"/>
    <w:rsid w:val="00ED643E"/>
    <w:rsid w:val="00ED7AD2"/>
    <w:rsid w:val="00EE188C"/>
    <w:rsid w:val="00EE2785"/>
    <w:rsid w:val="00EE2C4B"/>
    <w:rsid w:val="00EF5FD7"/>
    <w:rsid w:val="00EF6765"/>
    <w:rsid w:val="00EF6F69"/>
    <w:rsid w:val="00F02081"/>
    <w:rsid w:val="00F0572A"/>
    <w:rsid w:val="00F11F9C"/>
    <w:rsid w:val="00F12A61"/>
    <w:rsid w:val="00F23DBA"/>
    <w:rsid w:val="00F24059"/>
    <w:rsid w:val="00F243B0"/>
    <w:rsid w:val="00F416A6"/>
    <w:rsid w:val="00F44AA9"/>
    <w:rsid w:val="00F46CB1"/>
    <w:rsid w:val="00F479F4"/>
    <w:rsid w:val="00F52507"/>
    <w:rsid w:val="00F5700E"/>
    <w:rsid w:val="00F639EA"/>
    <w:rsid w:val="00F8020C"/>
    <w:rsid w:val="00F809D4"/>
    <w:rsid w:val="00F83EB5"/>
    <w:rsid w:val="00FA2C32"/>
    <w:rsid w:val="00FA66E3"/>
    <w:rsid w:val="00FA6BBE"/>
    <w:rsid w:val="00FB18A6"/>
    <w:rsid w:val="00FB1CEE"/>
    <w:rsid w:val="00FB1EE2"/>
    <w:rsid w:val="00FC0507"/>
    <w:rsid w:val="00FC0DF3"/>
    <w:rsid w:val="00FC3CA8"/>
    <w:rsid w:val="00FC5271"/>
    <w:rsid w:val="00FD1318"/>
    <w:rsid w:val="00FD58E7"/>
    <w:rsid w:val="00FE357E"/>
    <w:rsid w:val="00FE47A1"/>
    <w:rsid w:val="00FE593C"/>
    <w:rsid w:val="00FE6B55"/>
    <w:rsid w:val="00FF3459"/>
    <w:rsid w:val="00FF454D"/>
    <w:rsid w:val="00FF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C450"/>
  <w15:chartTrackingRefBased/>
  <w15:docId w15:val="{C0946D24-4D12-4ED4-960A-BA24113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CF"/>
  </w:style>
  <w:style w:type="paragraph" w:styleId="Heading1">
    <w:name w:val="heading 1"/>
    <w:aliases w:val="Comment 1"/>
    <w:basedOn w:val="Normal"/>
    <w:next w:val="Normal"/>
    <w:link w:val="Heading1Char"/>
    <w:uiPriority w:val="9"/>
    <w:qFormat/>
    <w:rsid w:val="00CA4D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A4D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D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D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A4D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A4D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A4D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A4D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A4D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582F"/>
    <w:pPr>
      <w:spacing w:after="0" w:line="240" w:lineRule="auto"/>
    </w:pPr>
    <w:rPr>
      <w:rFonts w:ascii="Calibri" w:hAnsi="Calibri"/>
      <w:szCs w:val="21"/>
      <w:lang w:val="es-ES"/>
    </w:rPr>
  </w:style>
  <w:style w:type="character" w:customStyle="1" w:styleId="PlainTextChar">
    <w:name w:val="Plain Text Char"/>
    <w:basedOn w:val="DefaultParagraphFont"/>
    <w:link w:val="PlainText"/>
    <w:uiPriority w:val="99"/>
    <w:rsid w:val="0007582F"/>
    <w:rPr>
      <w:rFonts w:ascii="Calibri" w:hAnsi="Calibri"/>
      <w:szCs w:val="21"/>
      <w:lang w:val="es-ES"/>
    </w:rPr>
  </w:style>
  <w:style w:type="character" w:styleId="Hyperlink">
    <w:name w:val="Hyperlink"/>
    <w:basedOn w:val="DefaultParagraphFont"/>
    <w:uiPriority w:val="99"/>
    <w:unhideWhenUsed/>
    <w:rsid w:val="0007582F"/>
    <w:rPr>
      <w:color w:val="0563C1" w:themeColor="hyperlink"/>
      <w:u w:val="single"/>
    </w:rPr>
  </w:style>
  <w:style w:type="character" w:styleId="UnresolvedMention">
    <w:name w:val="Unresolved Mention"/>
    <w:basedOn w:val="DefaultParagraphFont"/>
    <w:uiPriority w:val="99"/>
    <w:semiHidden/>
    <w:unhideWhenUsed/>
    <w:rsid w:val="0007582F"/>
    <w:rPr>
      <w:color w:val="605E5C"/>
      <w:shd w:val="clear" w:color="auto" w:fill="E1DFDD"/>
    </w:rPr>
  </w:style>
  <w:style w:type="character" w:customStyle="1" w:styleId="Heading1Char">
    <w:name w:val="Heading 1 Char"/>
    <w:aliases w:val="Comment 1 Char"/>
    <w:basedOn w:val="DefaultParagraphFont"/>
    <w:link w:val="Heading1"/>
    <w:uiPriority w:val="9"/>
    <w:rsid w:val="00CA4D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A4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D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D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A4D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A4D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A4D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A4D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A4D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A4D4A"/>
    <w:pPr>
      <w:spacing w:line="240" w:lineRule="auto"/>
    </w:pPr>
    <w:rPr>
      <w:b/>
      <w:bCs/>
      <w:smallCaps/>
      <w:color w:val="44546A" w:themeColor="text2"/>
    </w:rPr>
  </w:style>
  <w:style w:type="paragraph" w:styleId="Title">
    <w:name w:val="Title"/>
    <w:basedOn w:val="Normal"/>
    <w:next w:val="Normal"/>
    <w:link w:val="TitleChar"/>
    <w:uiPriority w:val="10"/>
    <w:qFormat/>
    <w:rsid w:val="00CA4D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D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D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A4D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A4D4A"/>
    <w:rPr>
      <w:b/>
      <w:bCs/>
    </w:rPr>
  </w:style>
  <w:style w:type="character" w:styleId="Emphasis">
    <w:name w:val="Emphasis"/>
    <w:basedOn w:val="DefaultParagraphFont"/>
    <w:uiPriority w:val="20"/>
    <w:qFormat/>
    <w:rsid w:val="00CA4D4A"/>
    <w:rPr>
      <w:i/>
      <w:iCs/>
    </w:rPr>
  </w:style>
  <w:style w:type="paragraph" w:styleId="NoSpacing">
    <w:name w:val="No Spacing"/>
    <w:uiPriority w:val="1"/>
    <w:qFormat/>
    <w:rsid w:val="00CA4D4A"/>
    <w:pPr>
      <w:spacing w:after="0" w:line="240" w:lineRule="auto"/>
    </w:pPr>
  </w:style>
  <w:style w:type="paragraph" w:styleId="Quote">
    <w:name w:val="Quote"/>
    <w:basedOn w:val="Normal"/>
    <w:next w:val="Normal"/>
    <w:link w:val="QuoteChar"/>
    <w:uiPriority w:val="29"/>
    <w:qFormat/>
    <w:rsid w:val="00CA4D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D4A"/>
    <w:rPr>
      <w:color w:val="44546A" w:themeColor="text2"/>
      <w:sz w:val="24"/>
      <w:szCs w:val="24"/>
    </w:rPr>
  </w:style>
  <w:style w:type="paragraph" w:styleId="IntenseQuote">
    <w:name w:val="Intense Quote"/>
    <w:basedOn w:val="Normal"/>
    <w:next w:val="Normal"/>
    <w:link w:val="IntenseQuoteChar"/>
    <w:uiPriority w:val="30"/>
    <w:qFormat/>
    <w:rsid w:val="00CA4D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D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D4A"/>
    <w:rPr>
      <w:i/>
      <w:iCs/>
      <w:color w:val="595959" w:themeColor="text1" w:themeTint="A6"/>
    </w:rPr>
  </w:style>
  <w:style w:type="character" w:styleId="IntenseEmphasis">
    <w:name w:val="Intense Emphasis"/>
    <w:basedOn w:val="DefaultParagraphFont"/>
    <w:uiPriority w:val="21"/>
    <w:qFormat/>
    <w:rsid w:val="00CA4D4A"/>
    <w:rPr>
      <w:b/>
      <w:bCs/>
      <w:i/>
      <w:iCs/>
    </w:rPr>
  </w:style>
  <w:style w:type="character" w:styleId="SubtleReference">
    <w:name w:val="Subtle Reference"/>
    <w:basedOn w:val="DefaultParagraphFont"/>
    <w:uiPriority w:val="31"/>
    <w:qFormat/>
    <w:rsid w:val="00CA4D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D4A"/>
    <w:rPr>
      <w:b/>
      <w:bCs/>
      <w:smallCaps/>
      <w:color w:val="44546A" w:themeColor="text2"/>
      <w:u w:val="single"/>
    </w:rPr>
  </w:style>
  <w:style w:type="character" w:styleId="BookTitle">
    <w:name w:val="Book Title"/>
    <w:basedOn w:val="DefaultParagraphFont"/>
    <w:uiPriority w:val="33"/>
    <w:qFormat/>
    <w:rsid w:val="00CA4D4A"/>
    <w:rPr>
      <w:b/>
      <w:bCs/>
      <w:smallCaps/>
      <w:spacing w:val="10"/>
    </w:rPr>
  </w:style>
  <w:style w:type="paragraph" w:styleId="TOCHeading">
    <w:name w:val="TOC Heading"/>
    <w:basedOn w:val="Heading1"/>
    <w:next w:val="Normal"/>
    <w:uiPriority w:val="39"/>
    <w:unhideWhenUsed/>
    <w:qFormat/>
    <w:rsid w:val="00CA4D4A"/>
    <w:pPr>
      <w:outlineLvl w:val="9"/>
    </w:pPr>
  </w:style>
  <w:style w:type="paragraph" w:styleId="TOC1">
    <w:name w:val="toc 1"/>
    <w:basedOn w:val="Normal"/>
    <w:next w:val="Normal"/>
    <w:autoRedefine/>
    <w:uiPriority w:val="39"/>
    <w:unhideWhenUsed/>
    <w:rsid w:val="00BD7748"/>
    <w:pPr>
      <w:spacing w:after="100"/>
    </w:pPr>
  </w:style>
  <w:style w:type="paragraph" w:styleId="ListParagraph">
    <w:name w:val="List Paragraph"/>
    <w:basedOn w:val="Normal"/>
    <w:link w:val="ListParagraphChar"/>
    <w:uiPriority w:val="34"/>
    <w:qFormat/>
    <w:rsid w:val="00FE47A1"/>
    <w:pPr>
      <w:ind w:left="720"/>
      <w:contextualSpacing/>
    </w:pPr>
  </w:style>
  <w:style w:type="paragraph" w:customStyle="1" w:styleId="Els-Author">
    <w:name w:val="Els-Author"/>
    <w:next w:val="Normal"/>
    <w:autoRedefine/>
    <w:rsid w:val="002D59DC"/>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styleId="Bibliography">
    <w:name w:val="Bibliography"/>
    <w:basedOn w:val="Normal"/>
    <w:next w:val="Normal"/>
    <w:uiPriority w:val="37"/>
    <w:unhideWhenUsed/>
    <w:rsid w:val="00C35514"/>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C76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2C1"/>
    <w:rPr>
      <w:rFonts w:ascii="Segoe UI" w:hAnsi="Segoe UI" w:cs="Segoe UI"/>
      <w:sz w:val="18"/>
      <w:szCs w:val="18"/>
    </w:rPr>
  </w:style>
  <w:style w:type="character" w:styleId="CommentReference">
    <w:name w:val="annotation reference"/>
    <w:basedOn w:val="DefaultParagraphFont"/>
    <w:unhideWhenUsed/>
    <w:rsid w:val="000F266D"/>
    <w:rPr>
      <w:sz w:val="16"/>
      <w:szCs w:val="16"/>
    </w:rPr>
  </w:style>
  <w:style w:type="paragraph" w:styleId="CommentText">
    <w:name w:val="annotation text"/>
    <w:basedOn w:val="Normal"/>
    <w:link w:val="CommentTextChar"/>
    <w:unhideWhenUsed/>
    <w:rsid w:val="000F266D"/>
    <w:pPr>
      <w:spacing w:line="240" w:lineRule="auto"/>
    </w:pPr>
    <w:rPr>
      <w:sz w:val="20"/>
      <w:szCs w:val="20"/>
    </w:rPr>
  </w:style>
  <w:style w:type="character" w:customStyle="1" w:styleId="CommentTextChar">
    <w:name w:val="Comment Text Char"/>
    <w:basedOn w:val="DefaultParagraphFont"/>
    <w:link w:val="CommentText"/>
    <w:rsid w:val="000F266D"/>
    <w:rPr>
      <w:sz w:val="20"/>
      <w:szCs w:val="20"/>
    </w:rPr>
  </w:style>
  <w:style w:type="paragraph" w:styleId="CommentSubject">
    <w:name w:val="annotation subject"/>
    <w:basedOn w:val="CommentText"/>
    <w:next w:val="CommentText"/>
    <w:link w:val="CommentSubjectChar"/>
    <w:uiPriority w:val="99"/>
    <w:semiHidden/>
    <w:unhideWhenUsed/>
    <w:rsid w:val="000F266D"/>
    <w:rPr>
      <w:b/>
      <w:bCs/>
    </w:rPr>
  </w:style>
  <w:style w:type="character" w:customStyle="1" w:styleId="CommentSubjectChar">
    <w:name w:val="Comment Subject Char"/>
    <w:basedOn w:val="CommentTextChar"/>
    <w:link w:val="CommentSubject"/>
    <w:uiPriority w:val="99"/>
    <w:semiHidden/>
    <w:rsid w:val="000F266D"/>
    <w:rPr>
      <w:b/>
      <w:bCs/>
      <w:sz w:val="20"/>
      <w:szCs w:val="20"/>
    </w:rPr>
  </w:style>
  <w:style w:type="character" w:customStyle="1" w:styleId="ListParagraphChar">
    <w:name w:val="List Paragraph Char"/>
    <w:basedOn w:val="DefaultParagraphFont"/>
    <w:link w:val="ListParagraph"/>
    <w:uiPriority w:val="34"/>
    <w:rsid w:val="001D042C"/>
  </w:style>
  <w:style w:type="character" w:styleId="FollowedHyperlink">
    <w:name w:val="FollowedHyperlink"/>
    <w:basedOn w:val="DefaultParagraphFont"/>
    <w:uiPriority w:val="99"/>
    <w:semiHidden/>
    <w:unhideWhenUsed/>
    <w:rsid w:val="00EE2C4B"/>
    <w:rPr>
      <w:color w:val="954F72" w:themeColor="followedHyperlink"/>
      <w:u w:val="single"/>
    </w:rPr>
  </w:style>
  <w:style w:type="character" w:customStyle="1" w:styleId="ng-binding">
    <w:name w:val="ng-binding"/>
    <w:basedOn w:val="DefaultParagraphFont"/>
    <w:rsid w:val="00F0572A"/>
  </w:style>
  <w:style w:type="character" w:customStyle="1" w:styleId="span-citation">
    <w:name w:val="span-citation"/>
    <w:basedOn w:val="DefaultParagraphFont"/>
    <w:rsid w:val="00F0572A"/>
  </w:style>
  <w:style w:type="character" w:customStyle="1" w:styleId="author">
    <w:name w:val="author"/>
    <w:basedOn w:val="DefaultParagraphFont"/>
    <w:rsid w:val="00295812"/>
  </w:style>
  <w:style w:type="character" w:customStyle="1" w:styleId="pubyear">
    <w:name w:val="pubyear"/>
    <w:basedOn w:val="DefaultParagraphFont"/>
    <w:rsid w:val="00295812"/>
  </w:style>
  <w:style w:type="character" w:customStyle="1" w:styleId="articletitle">
    <w:name w:val="articletitle"/>
    <w:basedOn w:val="DefaultParagraphFont"/>
    <w:rsid w:val="00295812"/>
  </w:style>
  <w:style w:type="character" w:customStyle="1" w:styleId="vol">
    <w:name w:val="vol"/>
    <w:basedOn w:val="DefaultParagraphFont"/>
    <w:rsid w:val="00295812"/>
  </w:style>
  <w:style w:type="character" w:customStyle="1" w:styleId="pagefirst">
    <w:name w:val="pagefirst"/>
    <w:basedOn w:val="DefaultParagraphFont"/>
    <w:rsid w:val="00295812"/>
  </w:style>
  <w:style w:type="character" w:customStyle="1" w:styleId="pagelast">
    <w:name w:val="pagelast"/>
    <w:basedOn w:val="DefaultParagraphFont"/>
    <w:rsid w:val="0029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2706">
      <w:bodyDiv w:val="1"/>
      <w:marLeft w:val="0"/>
      <w:marRight w:val="0"/>
      <w:marTop w:val="0"/>
      <w:marBottom w:val="0"/>
      <w:divBdr>
        <w:top w:val="none" w:sz="0" w:space="0" w:color="auto"/>
        <w:left w:val="none" w:sz="0" w:space="0" w:color="auto"/>
        <w:bottom w:val="none" w:sz="0" w:space="0" w:color="auto"/>
        <w:right w:val="none" w:sz="0" w:space="0" w:color="auto"/>
      </w:divBdr>
    </w:div>
    <w:div w:id="812328049">
      <w:bodyDiv w:val="1"/>
      <w:marLeft w:val="0"/>
      <w:marRight w:val="0"/>
      <w:marTop w:val="0"/>
      <w:marBottom w:val="0"/>
      <w:divBdr>
        <w:top w:val="none" w:sz="0" w:space="0" w:color="auto"/>
        <w:left w:val="none" w:sz="0" w:space="0" w:color="auto"/>
        <w:bottom w:val="none" w:sz="0" w:space="0" w:color="auto"/>
        <w:right w:val="none" w:sz="0" w:space="0" w:color="auto"/>
      </w:divBdr>
    </w:div>
    <w:div w:id="19174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7636762" TargetMode="External"/><Relationship Id="rId3" Type="http://schemas.openxmlformats.org/officeDocument/2006/relationships/styles" Target="styles.xml"/><Relationship Id="rId7" Type="http://schemas.openxmlformats.org/officeDocument/2006/relationships/hyperlink" Target="https://github.com/JGCRI/khan-etal_2022_tethysSSPRCP/blob/v1-pre-publish/scripts/extract_water_dat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5407944-C0FA-4518-9B1E-AFAA5D66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5386</TotalTime>
  <Pages>1</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278</cp:revision>
  <cp:lastPrinted>2023-02-27T22:36:00Z</cp:lastPrinted>
  <dcterms:created xsi:type="dcterms:W3CDTF">2020-03-22T14:22:00Z</dcterms:created>
  <dcterms:modified xsi:type="dcterms:W3CDTF">2023-02-27T22:36:00Z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id="wNoavuxy"/&gt;&lt;style id="http://www.zotero.org/styles/ieee" locale="en-US" hasBibliography="1" bibliographyStyleHasBeenSet="1"/&gt;&lt;prefs&gt;&lt;pref name="fieldType" value="Field"/&gt;&lt;/prefs&gt;&lt;/data&gt;</vt:lpwstr>
  </property>
  <property fmtid="{D5CDD505-2E9C-101B-9397-08002B2CF9AE}" pid="3" name="GrammarlyDocumentId">
    <vt:lpwstr>53616a0612a8f2479762e28af658397fbafa4915b58c2e7822f7416950664387</vt:lpwstr>
  </property>
</Properties>
</file>