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A922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1. Architecture Overview</w:t>
      </w:r>
    </w:p>
    <w:p w14:paraId="7B1B58FC" w14:textId="77777777" w:rsidR="00575B7A" w:rsidRPr="00575B7A" w:rsidRDefault="00575B7A" w:rsidP="00575B7A">
      <w:r w:rsidRPr="00575B7A">
        <w:t xml:space="preserve">Maplfluence is a </w:t>
      </w:r>
      <w:r w:rsidRPr="00575B7A">
        <w:rPr>
          <w:b/>
          <w:bCs/>
        </w:rPr>
        <w:t>modular, web-based spatial intelligence platform</w:t>
      </w:r>
      <w:r w:rsidRPr="00575B7A">
        <w:t xml:space="preserve"> designed for organizations that manage buildings, campuses, and complex space inventories. It operates on modern web technologies and cloud-hosted data services, allowing for secure, scalable, and flexible deployments.</w:t>
      </w:r>
    </w:p>
    <w:p w14:paraId="6331C15E" w14:textId="77777777" w:rsidR="00575B7A" w:rsidRPr="00575B7A" w:rsidRDefault="00575B7A" w:rsidP="00575B7A">
      <w:r w:rsidRPr="00575B7A">
        <w:t>The system is intentionally built to support a wide range of institutional environments:</w:t>
      </w:r>
    </w:p>
    <w:p w14:paraId="06D41CE0" w14:textId="77777777" w:rsidR="00575B7A" w:rsidRPr="00575B7A" w:rsidRDefault="00575B7A" w:rsidP="00575B7A">
      <w:pPr>
        <w:numPr>
          <w:ilvl w:val="0"/>
          <w:numId w:val="1"/>
        </w:numPr>
      </w:pPr>
      <w:r w:rsidRPr="00575B7A">
        <w:t>Universities &amp; colleges</w:t>
      </w:r>
    </w:p>
    <w:p w14:paraId="12647C2B" w14:textId="77777777" w:rsidR="00575B7A" w:rsidRPr="00575B7A" w:rsidRDefault="00575B7A" w:rsidP="00575B7A">
      <w:pPr>
        <w:numPr>
          <w:ilvl w:val="0"/>
          <w:numId w:val="1"/>
        </w:numPr>
      </w:pPr>
      <w:r w:rsidRPr="00575B7A">
        <w:t>Healthcare systems &amp; hospitals</w:t>
      </w:r>
    </w:p>
    <w:p w14:paraId="33FC3957" w14:textId="77777777" w:rsidR="00575B7A" w:rsidRPr="00575B7A" w:rsidRDefault="00575B7A" w:rsidP="00575B7A">
      <w:pPr>
        <w:numPr>
          <w:ilvl w:val="0"/>
          <w:numId w:val="1"/>
        </w:numPr>
      </w:pPr>
      <w:r w:rsidRPr="00575B7A">
        <w:t>Corporate campuses</w:t>
      </w:r>
    </w:p>
    <w:p w14:paraId="6E308F87" w14:textId="77777777" w:rsidR="00575B7A" w:rsidRPr="00575B7A" w:rsidRDefault="00575B7A" w:rsidP="00575B7A">
      <w:pPr>
        <w:numPr>
          <w:ilvl w:val="0"/>
          <w:numId w:val="1"/>
        </w:numPr>
      </w:pPr>
      <w:r w:rsidRPr="00575B7A">
        <w:t>Municipal &amp; government facilities</w:t>
      </w:r>
    </w:p>
    <w:p w14:paraId="57FF0E79" w14:textId="77777777" w:rsidR="00575B7A" w:rsidRPr="00575B7A" w:rsidRDefault="00575B7A" w:rsidP="00575B7A">
      <w:pPr>
        <w:numPr>
          <w:ilvl w:val="0"/>
          <w:numId w:val="1"/>
        </w:numPr>
      </w:pPr>
      <w:r w:rsidRPr="00575B7A">
        <w:t>Research institutions</w:t>
      </w:r>
    </w:p>
    <w:p w14:paraId="6EDB2F77" w14:textId="77777777" w:rsidR="00575B7A" w:rsidRPr="00575B7A" w:rsidRDefault="00575B7A" w:rsidP="00575B7A">
      <w:pPr>
        <w:numPr>
          <w:ilvl w:val="0"/>
          <w:numId w:val="1"/>
        </w:numPr>
      </w:pPr>
      <w:r w:rsidRPr="00575B7A">
        <w:t>Nonprofits and private enterprises</w:t>
      </w:r>
    </w:p>
    <w:p w14:paraId="69B8DD91" w14:textId="77777777" w:rsidR="00575B7A" w:rsidRPr="00575B7A" w:rsidRDefault="00575B7A" w:rsidP="00575B7A">
      <w:r w:rsidRPr="00575B7A">
        <w:t xml:space="preserve">The platform separates </w:t>
      </w:r>
      <w:r w:rsidRPr="00575B7A">
        <w:rPr>
          <w:b/>
          <w:bCs/>
        </w:rPr>
        <w:t>presentation (map UI), application logic, and data storage</w:t>
      </w:r>
      <w:r w:rsidRPr="00575B7A">
        <w:t>, creating resiliency and flexibility for long-term operation.</w:t>
      </w:r>
    </w:p>
    <w:p w14:paraId="7418EEE5" w14:textId="77777777" w:rsidR="00575B7A" w:rsidRPr="00575B7A" w:rsidRDefault="00575B7A" w:rsidP="00575B7A">
      <w:r w:rsidRPr="00575B7A">
        <w:pict w14:anchorId="687B392A">
          <v:rect id="_x0000_i1109" style="width:0;height:1.5pt" o:hralign="center" o:hrstd="t" o:hr="t" fillcolor="#a0a0a0" stroked="f"/>
        </w:pict>
      </w:r>
    </w:p>
    <w:p w14:paraId="7B91C49E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2. High-Level Architecture Components</w:t>
      </w:r>
    </w:p>
    <w:p w14:paraId="2230E44D" w14:textId="77777777" w:rsidR="00575B7A" w:rsidRPr="00575B7A" w:rsidRDefault="00575B7A" w:rsidP="00575B7A">
      <w:r w:rsidRPr="00575B7A">
        <w:t>Maplfluence consists of four primary layers:</w:t>
      </w:r>
    </w:p>
    <w:p w14:paraId="48B31E09" w14:textId="77777777" w:rsidR="00575B7A" w:rsidRPr="00575B7A" w:rsidRDefault="00575B7A" w:rsidP="00575B7A">
      <w:pPr>
        <w:numPr>
          <w:ilvl w:val="0"/>
          <w:numId w:val="2"/>
        </w:numPr>
      </w:pPr>
      <w:r w:rsidRPr="00575B7A">
        <w:rPr>
          <w:b/>
          <w:bCs/>
        </w:rPr>
        <w:t>Client Layer (Front-End / Map UI)</w:t>
      </w:r>
    </w:p>
    <w:p w14:paraId="1A9424BA" w14:textId="77777777" w:rsidR="00575B7A" w:rsidRPr="00575B7A" w:rsidRDefault="00575B7A" w:rsidP="00575B7A">
      <w:pPr>
        <w:numPr>
          <w:ilvl w:val="0"/>
          <w:numId w:val="2"/>
        </w:numPr>
      </w:pPr>
      <w:r w:rsidRPr="00575B7A">
        <w:rPr>
          <w:b/>
          <w:bCs/>
        </w:rPr>
        <w:t>Application Layer (Core Logic &amp; Feature Modules)</w:t>
      </w:r>
    </w:p>
    <w:p w14:paraId="4051A4CC" w14:textId="77777777" w:rsidR="00575B7A" w:rsidRPr="00575B7A" w:rsidRDefault="00575B7A" w:rsidP="00575B7A">
      <w:pPr>
        <w:numPr>
          <w:ilvl w:val="0"/>
          <w:numId w:val="2"/>
        </w:numPr>
      </w:pPr>
      <w:r w:rsidRPr="00575B7A">
        <w:rPr>
          <w:b/>
          <w:bCs/>
        </w:rPr>
        <w:t>Data &amp; Integration Layer (Databases + APIs)</w:t>
      </w:r>
    </w:p>
    <w:p w14:paraId="172C0CEA" w14:textId="77777777" w:rsidR="00575B7A" w:rsidRPr="00575B7A" w:rsidRDefault="00575B7A" w:rsidP="00575B7A">
      <w:pPr>
        <w:numPr>
          <w:ilvl w:val="0"/>
          <w:numId w:val="2"/>
        </w:numPr>
      </w:pPr>
      <w:r w:rsidRPr="00575B7A">
        <w:rPr>
          <w:b/>
          <w:bCs/>
        </w:rPr>
        <w:t>Hosting &amp; Infrastructure Layer (Cloud or On-Prem Deployment)</w:t>
      </w:r>
    </w:p>
    <w:p w14:paraId="0FF82894" w14:textId="77777777" w:rsidR="00575B7A" w:rsidRPr="00575B7A" w:rsidRDefault="00575B7A" w:rsidP="00575B7A">
      <w:r w:rsidRPr="00575B7A">
        <w:pict w14:anchorId="5A4CE51C">
          <v:rect id="_x0000_i1110" style="width:0;height:1.5pt" o:hralign="center" o:hrstd="t" o:hr="t" fillcolor="#a0a0a0" stroked="f"/>
        </w:pict>
      </w:r>
    </w:p>
    <w:p w14:paraId="3E3978C1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2.1 Client Layer (Front-End / Map UI)</w:t>
      </w:r>
    </w:p>
    <w:p w14:paraId="3DDA466D" w14:textId="77777777" w:rsidR="00575B7A" w:rsidRPr="00575B7A" w:rsidRDefault="00575B7A" w:rsidP="00575B7A">
      <w:r w:rsidRPr="00575B7A">
        <w:t>Built using:</w:t>
      </w:r>
    </w:p>
    <w:p w14:paraId="79CC93EB" w14:textId="77777777" w:rsidR="00575B7A" w:rsidRPr="00575B7A" w:rsidRDefault="00575B7A" w:rsidP="00575B7A">
      <w:pPr>
        <w:numPr>
          <w:ilvl w:val="0"/>
          <w:numId w:val="3"/>
        </w:numPr>
      </w:pPr>
      <w:r w:rsidRPr="00575B7A">
        <w:rPr>
          <w:b/>
          <w:bCs/>
        </w:rPr>
        <w:t>JavaScript / TypeScript</w:t>
      </w:r>
    </w:p>
    <w:p w14:paraId="385393C9" w14:textId="77777777" w:rsidR="00575B7A" w:rsidRPr="00575B7A" w:rsidRDefault="00575B7A" w:rsidP="00575B7A">
      <w:pPr>
        <w:numPr>
          <w:ilvl w:val="0"/>
          <w:numId w:val="3"/>
        </w:numPr>
      </w:pPr>
      <w:r w:rsidRPr="00575B7A">
        <w:rPr>
          <w:b/>
          <w:bCs/>
        </w:rPr>
        <w:t>Mapbox GL JS</w:t>
      </w:r>
      <w:r w:rsidRPr="00575B7A">
        <w:t xml:space="preserve"> for interactive mapping</w:t>
      </w:r>
    </w:p>
    <w:p w14:paraId="795951C5" w14:textId="77777777" w:rsidR="00575B7A" w:rsidRPr="00575B7A" w:rsidRDefault="00575B7A" w:rsidP="00575B7A">
      <w:pPr>
        <w:numPr>
          <w:ilvl w:val="0"/>
          <w:numId w:val="3"/>
        </w:numPr>
      </w:pPr>
      <w:r w:rsidRPr="00575B7A">
        <w:rPr>
          <w:b/>
          <w:bCs/>
        </w:rPr>
        <w:t>HTML/CSS components</w:t>
      </w:r>
      <w:r w:rsidRPr="00575B7A">
        <w:t xml:space="preserve"> for UI</w:t>
      </w:r>
    </w:p>
    <w:p w14:paraId="72A2E4E7" w14:textId="77777777" w:rsidR="00575B7A" w:rsidRPr="00575B7A" w:rsidRDefault="00575B7A" w:rsidP="00575B7A">
      <w:pPr>
        <w:numPr>
          <w:ilvl w:val="0"/>
          <w:numId w:val="3"/>
        </w:numPr>
      </w:pPr>
      <w:r w:rsidRPr="00575B7A">
        <w:t xml:space="preserve">Optional </w:t>
      </w:r>
      <w:r w:rsidRPr="00575B7A">
        <w:rPr>
          <w:b/>
          <w:bCs/>
        </w:rPr>
        <w:t>React/Vue</w:t>
      </w:r>
      <w:r w:rsidRPr="00575B7A">
        <w:t xml:space="preserve"> components depending on deployment</w:t>
      </w:r>
    </w:p>
    <w:p w14:paraId="6E347950" w14:textId="77777777" w:rsidR="00575B7A" w:rsidRPr="00575B7A" w:rsidRDefault="00575B7A" w:rsidP="00575B7A">
      <w:r w:rsidRPr="00575B7A">
        <w:t>Features:</w:t>
      </w:r>
    </w:p>
    <w:p w14:paraId="6E1ED497" w14:textId="77777777" w:rsidR="00575B7A" w:rsidRPr="00575B7A" w:rsidRDefault="00575B7A" w:rsidP="00575B7A">
      <w:pPr>
        <w:numPr>
          <w:ilvl w:val="0"/>
          <w:numId w:val="4"/>
        </w:numPr>
      </w:pPr>
      <w:r w:rsidRPr="00575B7A">
        <w:t>Interactive facility maps</w:t>
      </w:r>
    </w:p>
    <w:p w14:paraId="2FCE9FAA" w14:textId="77777777" w:rsidR="00575B7A" w:rsidRPr="00575B7A" w:rsidRDefault="00575B7A" w:rsidP="00575B7A">
      <w:pPr>
        <w:numPr>
          <w:ilvl w:val="0"/>
          <w:numId w:val="4"/>
        </w:numPr>
      </w:pPr>
      <w:r w:rsidRPr="00575B7A">
        <w:lastRenderedPageBreak/>
        <w:t>2D/3D building visualization</w:t>
      </w:r>
    </w:p>
    <w:p w14:paraId="24D00B82" w14:textId="77777777" w:rsidR="00575B7A" w:rsidRPr="00575B7A" w:rsidRDefault="00575B7A" w:rsidP="00575B7A">
      <w:pPr>
        <w:numPr>
          <w:ilvl w:val="0"/>
          <w:numId w:val="4"/>
        </w:numPr>
      </w:pPr>
      <w:r w:rsidRPr="00575B7A">
        <w:t>Space attributes display</w:t>
      </w:r>
    </w:p>
    <w:p w14:paraId="5C565065" w14:textId="77777777" w:rsidR="00575B7A" w:rsidRPr="00575B7A" w:rsidRDefault="00575B7A" w:rsidP="00575B7A">
      <w:pPr>
        <w:numPr>
          <w:ilvl w:val="0"/>
          <w:numId w:val="4"/>
        </w:numPr>
      </w:pPr>
      <w:r w:rsidRPr="00575B7A">
        <w:t>Filtering, querying, and analytics overlays</w:t>
      </w:r>
    </w:p>
    <w:p w14:paraId="7657082E" w14:textId="77777777" w:rsidR="00575B7A" w:rsidRPr="00575B7A" w:rsidRDefault="00575B7A" w:rsidP="00575B7A">
      <w:pPr>
        <w:numPr>
          <w:ilvl w:val="0"/>
          <w:numId w:val="4"/>
        </w:numPr>
      </w:pPr>
      <w:r w:rsidRPr="00575B7A">
        <w:t>Feedback and stakeholder engagement tools</w:t>
      </w:r>
    </w:p>
    <w:p w14:paraId="03E1D695" w14:textId="77777777" w:rsidR="00575B7A" w:rsidRPr="00575B7A" w:rsidRDefault="00575B7A" w:rsidP="00575B7A">
      <w:pPr>
        <w:numPr>
          <w:ilvl w:val="0"/>
          <w:numId w:val="4"/>
        </w:numPr>
      </w:pPr>
      <w:r w:rsidRPr="00575B7A">
        <w:t>Configurable administrative panels</w:t>
      </w:r>
    </w:p>
    <w:p w14:paraId="09F1CE00" w14:textId="77777777" w:rsidR="00575B7A" w:rsidRPr="00575B7A" w:rsidRDefault="00575B7A" w:rsidP="00575B7A">
      <w:r w:rsidRPr="00575B7A">
        <w:t>This layer communicates securely with the Application Layer via HTTPS.</w:t>
      </w:r>
    </w:p>
    <w:p w14:paraId="1C788E80" w14:textId="77777777" w:rsidR="00575B7A" w:rsidRPr="00575B7A" w:rsidRDefault="00575B7A" w:rsidP="00575B7A">
      <w:r w:rsidRPr="00575B7A">
        <w:pict w14:anchorId="52FE4FBE">
          <v:rect id="_x0000_i1111" style="width:0;height:1.5pt" o:hralign="center" o:hrstd="t" o:hr="t" fillcolor="#a0a0a0" stroked="f"/>
        </w:pict>
      </w:r>
    </w:p>
    <w:p w14:paraId="57FF7654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2.2 Application Layer (Maplfluence Core)</w:t>
      </w:r>
    </w:p>
    <w:p w14:paraId="7E6B4655" w14:textId="77777777" w:rsidR="00575B7A" w:rsidRPr="00575B7A" w:rsidRDefault="00575B7A" w:rsidP="00575B7A">
      <w:r w:rsidRPr="00575B7A">
        <w:t>Key modules include:</w:t>
      </w:r>
    </w:p>
    <w:p w14:paraId="74763891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Space Management Module</w:t>
      </w:r>
      <w:r w:rsidRPr="00575B7A">
        <w:br/>
        <w:t>(rooms, floors, buildings, occupancy, assignments, etc.)</w:t>
      </w:r>
    </w:p>
    <w:p w14:paraId="7664FF18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Facility Data Visualization Module</w:t>
      </w:r>
      <w:r w:rsidRPr="00575B7A">
        <w:br/>
        <w:t>(heatmaps, layers, operational data)</w:t>
      </w:r>
    </w:p>
    <w:p w14:paraId="1B9B35A1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User &amp; Role Management Module</w:t>
      </w:r>
    </w:p>
    <w:p w14:paraId="2C652959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Floorplan/Geometry Module</w:t>
      </w:r>
    </w:p>
    <w:p w14:paraId="3FEFF63A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Scenario &amp; Planning Tools</w:t>
      </w:r>
    </w:p>
    <w:p w14:paraId="73C5E011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Commenting/Feedback Module</w:t>
      </w:r>
    </w:p>
    <w:p w14:paraId="0931D395" w14:textId="77777777" w:rsidR="00575B7A" w:rsidRPr="00575B7A" w:rsidRDefault="00575B7A" w:rsidP="00575B7A">
      <w:pPr>
        <w:numPr>
          <w:ilvl w:val="0"/>
          <w:numId w:val="5"/>
        </w:numPr>
      </w:pPr>
      <w:r w:rsidRPr="00575B7A">
        <w:rPr>
          <w:b/>
          <w:bCs/>
        </w:rPr>
        <w:t>Integration Connectors</w:t>
      </w:r>
    </w:p>
    <w:p w14:paraId="578EA1B7" w14:textId="77777777" w:rsidR="00575B7A" w:rsidRPr="00575B7A" w:rsidRDefault="00575B7A" w:rsidP="00575B7A">
      <w:r w:rsidRPr="00575B7A">
        <w:t>All core logic is version-controlled and maintained by Clark &amp; Enersen.</w:t>
      </w:r>
    </w:p>
    <w:p w14:paraId="15DED83A" w14:textId="77777777" w:rsidR="00575B7A" w:rsidRPr="00575B7A" w:rsidRDefault="00575B7A" w:rsidP="00575B7A">
      <w:r w:rsidRPr="00575B7A">
        <w:pict w14:anchorId="01460D6F">
          <v:rect id="_x0000_i1112" style="width:0;height:1.5pt" o:hralign="center" o:hrstd="t" o:hr="t" fillcolor="#a0a0a0" stroked="f"/>
        </w:pict>
      </w:r>
    </w:p>
    <w:p w14:paraId="2119EE62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2.3 Data &amp; Integration Layer</w:t>
      </w:r>
    </w:p>
    <w:p w14:paraId="7ADAD9C0" w14:textId="77777777" w:rsidR="00575B7A" w:rsidRPr="00575B7A" w:rsidRDefault="00575B7A" w:rsidP="00575B7A">
      <w:r w:rsidRPr="00575B7A">
        <w:t>Maplfluence supports multiple backend options depending on client needs:</w:t>
      </w:r>
    </w:p>
    <w:p w14:paraId="38E084C6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Option 1: Airtable</w:t>
      </w:r>
    </w:p>
    <w:p w14:paraId="18527AAC" w14:textId="77777777" w:rsidR="00575B7A" w:rsidRPr="00575B7A" w:rsidRDefault="00575B7A" w:rsidP="00575B7A">
      <w:r w:rsidRPr="00575B7A">
        <w:t>Best for:</w:t>
      </w:r>
    </w:p>
    <w:p w14:paraId="2F38CAB0" w14:textId="77777777" w:rsidR="00575B7A" w:rsidRPr="00575B7A" w:rsidRDefault="00575B7A" w:rsidP="00575B7A">
      <w:pPr>
        <w:numPr>
          <w:ilvl w:val="0"/>
          <w:numId w:val="6"/>
        </w:numPr>
      </w:pPr>
      <w:r w:rsidRPr="00575B7A">
        <w:t>Lightweight deployments</w:t>
      </w:r>
    </w:p>
    <w:p w14:paraId="30C4903D" w14:textId="77777777" w:rsidR="00575B7A" w:rsidRPr="00575B7A" w:rsidRDefault="00575B7A" w:rsidP="00575B7A">
      <w:pPr>
        <w:numPr>
          <w:ilvl w:val="0"/>
          <w:numId w:val="6"/>
        </w:numPr>
      </w:pPr>
      <w:r w:rsidRPr="00575B7A">
        <w:t>Rapid implementation</w:t>
      </w:r>
    </w:p>
    <w:p w14:paraId="7FDE46E1" w14:textId="77777777" w:rsidR="00575B7A" w:rsidRPr="00575B7A" w:rsidRDefault="00575B7A" w:rsidP="00575B7A">
      <w:pPr>
        <w:numPr>
          <w:ilvl w:val="0"/>
          <w:numId w:val="6"/>
        </w:numPr>
      </w:pPr>
      <w:r w:rsidRPr="00575B7A">
        <w:t>Organizations without heavy IT infrastructure requirements</w:t>
      </w:r>
    </w:p>
    <w:p w14:paraId="0D5213F6" w14:textId="77777777" w:rsidR="00575B7A" w:rsidRPr="00575B7A" w:rsidRDefault="00575B7A" w:rsidP="00575B7A">
      <w:r w:rsidRPr="00575B7A">
        <w:t>Strengths:</w:t>
      </w:r>
    </w:p>
    <w:p w14:paraId="20D47F57" w14:textId="77777777" w:rsidR="00575B7A" w:rsidRPr="00575B7A" w:rsidRDefault="00575B7A" w:rsidP="00575B7A">
      <w:pPr>
        <w:numPr>
          <w:ilvl w:val="0"/>
          <w:numId w:val="7"/>
        </w:numPr>
      </w:pPr>
      <w:r w:rsidRPr="00575B7A">
        <w:lastRenderedPageBreak/>
        <w:t>Cloud-hosted</w:t>
      </w:r>
    </w:p>
    <w:p w14:paraId="1325DE36" w14:textId="77777777" w:rsidR="00575B7A" w:rsidRPr="00575B7A" w:rsidRDefault="00575B7A" w:rsidP="00575B7A">
      <w:pPr>
        <w:numPr>
          <w:ilvl w:val="0"/>
          <w:numId w:val="7"/>
        </w:numPr>
      </w:pPr>
      <w:r w:rsidRPr="00575B7A">
        <w:t>Easy editing for non-technical staff</w:t>
      </w:r>
    </w:p>
    <w:p w14:paraId="2ECA7A89" w14:textId="77777777" w:rsidR="00575B7A" w:rsidRPr="00575B7A" w:rsidRDefault="00575B7A" w:rsidP="00575B7A">
      <w:pPr>
        <w:numPr>
          <w:ilvl w:val="0"/>
          <w:numId w:val="7"/>
        </w:numPr>
      </w:pPr>
      <w:r w:rsidRPr="00575B7A">
        <w:t>Built-in revision history</w:t>
      </w:r>
    </w:p>
    <w:p w14:paraId="28CBA719" w14:textId="77777777" w:rsidR="00575B7A" w:rsidRPr="00575B7A" w:rsidRDefault="00575B7A" w:rsidP="00575B7A">
      <w:pPr>
        <w:numPr>
          <w:ilvl w:val="0"/>
          <w:numId w:val="7"/>
        </w:numPr>
      </w:pPr>
      <w:r w:rsidRPr="00575B7A">
        <w:t>Simple API</w:t>
      </w:r>
    </w:p>
    <w:p w14:paraId="27D62EF1" w14:textId="77777777" w:rsidR="00575B7A" w:rsidRPr="00575B7A" w:rsidRDefault="00575B7A" w:rsidP="00575B7A">
      <w:r w:rsidRPr="00575B7A">
        <w:pict w14:anchorId="777E13E4">
          <v:rect id="_x0000_i1113" style="width:0;height:1.5pt" o:hralign="center" o:hrstd="t" o:hr="t" fillcolor="#a0a0a0" stroked="f"/>
        </w:pict>
      </w:r>
    </w:p>
    <w:p w14:paraId="5ED3AA9E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Option 2: Google Firestore</w:t>
      </w:r>
    </w:p>
    <w:p w14:paraId="79454BC8" w14:textId="77777777" w:rsidR="00575B7A" w:rsidRPr="00575B7A" w:rsidRDefault="00575B7A" w:rsidP="00575B7A">
      <w:r w:rsidRPr="00575B7A">
        <w:t>Best for:</w:t>
      </w:r>
    </w:p>
    <w:p w14:paraId="7279366F" w14:textId="77777777" w:rsidR="00575B7A" w:rsidRPr="00575B7A" w:rsidRDefault="00575B7A" w:rsidP="00575B7A">
      <w:pPr>
        <w:numPr>
          <w:ilvl w:val="0"/>
          <w:numId w:val="8"/>
        </w:numPr>
      </w:pPr>
      <w:r w:rsidRPr="00575B7A">
        <w:t>Enterprise-scale deployments</w:t>
      </w:r>
    </w:p>
    <w:p w14:paraId="2F2A270D" w14:textId="77777777" w:rsidR="00575B7A" w:rsidRPr="00575B7A" w:rsidRDefault="00575B7A" w:rsidP="00575B7A">
      <w:pPr>
        <w:numPr>
          <w:ilvl w:val="0"/>
          <w:numId w:val="8"/>
        </w:numPr>
      </w:pPr>
      <w:r w:rsidRPr="00575B7A">
        <w:t>High read/write volumes</w:t>
      </w:r>
    </w:p>
    <w:p w14:paraId="7F28F8C2" w14:textId="77777777" w:rsidR="00575B7A" w:rsidRPr="00575B7A" w:rsidRDefault="00575B7A" w:rsidP="00575B7A">
      <w:pPr>
        <w:numPr>
          <w:ilvl w:val="0"/>
          <w:numId w:val="8"/>
        </w:numPr>
      </w:pPr>
      <w:r w:rsidRPr="00575B7A">
        <w:t>Healthcare or government-grade reliability</w:t>
      </w:r>
    </w:p>
    <w:p w14:paraId="61DC1EEA" w14:textId="77777777" w:rsidR="00575B7A" w:rsidRPr="00575B7A" w:rsidRDefault="00575B7A" w:rsidP="00575B7A">
      <w:pPr>
        <w:numPr>
          <w:ilvl w:val="0"/>
          <w:numId w:val="8"/>
        </w:numPr>
      </w:pPr>
      <w:r w:rsidRPr="00575B7A">
        <w:t>Integrations with system-of-record applications</w:t>
      </w:r>
    </w:p>
    <w:p w14:paraId="549ADB56" w14:textId="77777777" w:rsidR="00575B7A" w:rsidRPr="00575B7A" w:rsidRDefault="00575B7A" w:rsidP="00575B7A">
      <w:r w:rsidRPr="00575B7A">
        <w:t>Strengths:</w:t>
      </w:r>
    </w:p>
    <w:p w14:paraId="53DD5466" w14:textId="77777777" w:rsidR="00575B7A" w:rsidRPr="00575B7A" w:rsidRDefault="00575B7A" w:rsidP="00575B7A">
      <w:pPr>
        <w:numPr>
          <w:ilvl w:val="0"/>
          <w:numId w:val="9"/>
        </w:numPr>
      </w:pPr>
      <w:r w:rsidRPr="00575B7A">
        <w:t>Scalable</w:t>
      </w:r>
    </w:p>
    <w:p w14:paraId="6CFBA4F1" w14:textId="77777777" w:rsidR="00575B7A" w:rsidRPr="00575B7A" w:rsidRDefault="00575B7A" w:rsidP="00575B7A">
      <w:pPr>
        <w:numPr>
          <w:ilvl w:val="0"/>
          <w:numId w:val="9"/>
        </w:numPr>
      </w:pPr>
      <w:r w:rsidRPr="00575B7A">
        <w:t>Low latency</w:t>
      </w:r>
    </w:p>
    <w:p w14:paraId="0CF3B43B" w14:textId="77777777" w:rsidR="00575B7A" w:rsidRPr="00575B7A" w:rsidRDefault="00575B7A" w:rsidP="00575B7A">
      <w:pPr>
        <w:numPr>
          <w:ilvl w:val="0"/>
          <w:numId w:val="9"/>
        </w:numPr>
      </w:pPr>
      <w:r w:rsidRPr="00575B7A">
        <w:t>Multi-region replication</w:t>
      </w:r>
    </w:p>
    <w:p w14:paraId="7C55E684" w14:textId="77777777" w:rsidR="00575B7A" w:rsidRPr="00575B7A" w:rsidRDefault="00575B7A" w:rsidP="00575B7A">
      <w:pPr>
        <w:numPr>
          <w:ilvl w:val="0"/>
          <w:numId w:val="9"/>
        </w:numPr>
      </w:pPr>
      <w:r w:rsidRPr="00575B7A">
        <w:t>Strong access rules and audit trails</w:t>
      </w:r>
    </w:p>
    <w:p w14:paraId="067940CE" w14:textId="77777777" w:rsidR="00575B7A" w:rsidRPr="00575B7A" w:rsidRDefault="00575B7A" w:rsidP="00575B7A">
      <w:r w:rsidRPr="00575B7A">
        <w:pict w14:anchorId="3ACE175A">
          <v:rect id="_x0000_i1114" style="width:0;height:1.5pt" o:hralign="center" o:hrstd="t" o:hr="t" fillcolor="#a0a0a0" stroked="f"/>
        </w:pict>
      </w:r>
    </w:p>
    <w:p w14:paraId="74B7D335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Option 3: Client-Hosted or Hybrid</w:t>
      </w:r>
    </w:p>
    <w:p w14:paraId="4B2E972F" w14:textId="77777777" w:rsidR="00575B7A" w:rsidRPr="00575B7A" w:rsidRDefault="00575B7A" w:rsidP="00575B7A">
      <w:r w:rsidRPr="00575B7A">
        <w:t>Some institutions prefer:</w:t>
      </w:r>
    </w:p>
    <w:p w14:paraId="556AB486" w14:textId="77777777" w:rsidR="00575B7A" w:rsidRPr="00575B7A" w:rsidRDefault="00575B7A" w:rsidP="00575B7A">
      <w:pPr>
        <w:numPr>
          <w:ilvl w:val="0"/>
          <w:numId w:val="10"/>
        </w:numPr>
      </w:pPr>
      <w:r w:rsidRPr="00575B7A">
        <w:t>On-prem databases</w:t>
      </w:r>
    </w:p>
    <w:p w14:paraId="799C5956" w14:textId="77777777" w:rsidR="00575B7A" w:rsidRPr="00575B7A" w:rsidRDefault="00575B7A" w:rsidP="00575B7A">
      <w:pPr>
        <w:numPr>
          <w:ilvl w:val="0"/>
          <w:numId w:val="10"/>
        </w:numPr>
      </w:pPr>
      <w:r w:rsidRPr="00575B7A">
        <w:t>Existing data warehouses</w:t>
      </w:r>
    </w:p>
    <w:p w14:paraId="7E1C1E37" w14:textId="77777777" w:rsidR="00575B7A" w:rsidRPr="00575B7A" w:rsidRDefault="00575B7A" w:rsidP="00575B7A">
      <w:pPr>
        <w:numPr>
          <w:ilvl w:val="0"/>
          <w:numId w:val="10"/>
        </w:numPr>
      </w:pPr>
      <w:r w:rsidRPr="00575B7A">
        <w:t>Custom compliance environments (HIPAA, CJIS, FedRAMP, etc.)</w:t>
      </w:r>
    </w:p>
    <w:p w14:paraId="17C02C6D" w14:textId="77777777" w:rsidR="00575B7A" w:rsidRPr="00575B7A" w:rsidRDefault="00575B7A" w:rsidP="00575B7A">
      <w:proofErr w:type="gramStart"/>
      <w:r w:rsidRPr="00575B7A">
        <w:t>Maplfluence</w:t>
      </w:r>
      <w:proofErr w:type="gramEnd"/>
      <w:r w:rsidRPr="00575B7A">
        <w:t xml:space="preserve"> can integrate via:</w:t>
      </w:r>
    </w:p>
    <w:p w14:paraId="42752298" w14:textId="77777777" w:rsidR="00575B7A" w:rsidRPr="00575B7A" w:rsidRDefault="00575B7A" w:rsidP="00575B7A">
      <w:pPr>
        <w:numPr>
          <w:ilvl w:val="0"/>
          <w:numId w:val="11"/>
        </w:numPr>
      </w:pPr>
      <w:r w:rsidRPr="00575B7A">
        <w:t>REST APIs</w:t>
      </w:r>
    </w:p>
    <w:p w14:paraId="22BD089F" w14:textId="77777777" w:rsidR="00575B7A" w:rsidRPr="00575B7A" w:rsidRDefault="00575B7A" w:rsidP="00575B7A">
      <w:pPr>
        <w:numPr>
          <w:ilvl w:val="0"/>
          <w:numId w:val="11"/>
        </w:numPr>
      </w:pPr>
      <w:r w:rsidRPr="00575B7A">
        <w:t>Secure file exchange (SFTP)</w:t>
      </w:r>
    </w:p>
    <w:p w14:paraId="490088B6" w14:textId="77777777" w:rsidR="00575B7A" w:rsidRPr="00575B7A" w:rsidRDefault="00575B7A" w:rsidP="00575B7A">
      <w:pPr>
        <w:numPr>
          <w:ilvl w:val="0"/>
          <w:numId w:val="11"/>
        </w:numPr>
      </w:pPr>
      <w:r w:rsidRPr="00575B7A">
        <w:t>Scheduled imports/exports</w:t>
      </w:r>
    </w:p>
    <w:p w14:paraId="34899CDD" w14:textId="77777777" w:rsidR="00575B7A" w:rsidRPr="00575B7A" w:rsidRDefault="00575B7A" w:rsidP="00575B7A">
      <w:pPr>
        <w:numPr>
          <w:ilvl w:val="0"/>
          <w:numId w:val="11"/>
        </w:numPr>
      </w:pPr>
      <w:r w:rsidRPr="00575B7A">
        <w:t>Power BI/Tableau connectors</w:t>
      </w:r>
    </w:p>
    <w:p w14:paraId="1E538F99" w14:textId="77777777" w:rsidR="00575B7A" w:rsidRPr="00575B7A" w:rsidRDefault="00575B7A" w:rsidP="00575B7A">
      <w:pPr>
        <w:numPr>
          <w:ilvl w:val="0"/>
          <w:numId w:val="11"/>
        </w:numPr>
      </w:pPr>
      <w:r w:rsidRPr="00575B7A">
        <w:t>Direct database connectors (if permitted by IT policies)</w:t>
      </w:r>
    </w:p>
    <w:p w14:paraId="06B894BC" w14:textId="77777777" w:rsidR="00575B7A" w:rsidRPr="00575B7A" w:rsidRDefault="00575B7A" w:rsidP="00575B7A">
      <w:r w:rsidRPr="00575B7A">
        <w:lastRenderedPageBreak/>
        <w:pict w14:anchorId="0F62B0F0">
          <v:rect id="_x0000_i1115" style="width:0;height:1.5pt" o:hralign="center" o:hrstd="t" o:hr="t" fillcolor="#a0a0a0" stroked="f"/>
        </w:pict>
      </w:r>
    </w:p>
    <w:p w14:paraId="722EB3F4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3. System Integrations</w:t>
      </w:r>
    </w:p>
    <w:p w14:paraId="04BA98AC" w14:textId="77777777" w:rsidR="00575B7A" w:rsidRPr="00575B7A" w:rsidRDefault="00575B7A" w:rsidP="00575B7A">
      <w:proofErr w:type="gramStart"/>
      <w:r w:rsidRPr="00575B7A">
        <w:t>Maplfluence</w:t>
      </w:r>
      <w:proofErr w:type="gramEnd"/>
      <w:r w:rsidRPr="00575B7A">
        <w:t xml:space="preserve"> integrates cleanly with existing enterprise systems such as:</w:t>
      </w:r>
    </w:p>
    <w:p w14:paraId="057FA9DF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Maintenance Work Order Systems</w:t>
      </w:r>
      <w:r w:rsidRPr="00575B7A">
        <w:br/>
        <w:t xml:space="preserve">(TMA, </w:t>
      </w:r>
      <w:proofErr w:type="spellStart"/>
      <w:r w:rsidRPr="00575B7A">
        <w:t>DudeSolutions</w:t>
      </w:r>
      <w:proofErr w:type="spellEnd"/>
      <w:r w:rsidRPr="00575B7A">
        <w:t xml:space="preserve">/Brightly, </w:t>
      </w:r>
      <w:proofErr w:type="spellStart"/>
      <w:r w:rsidRPr="00575B7A">
        <w:t>AssetWorks</w:t>
      </w:r>
      <w:proofErr w:type="spellEnd"/>
      <w:r w:rsidRPr="00575B7A">
        <w:t>, FAMIS, Archibus)</w:t>
      </w:r>
    </w:p>
    <w:p w14:paraId="0DA48A02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Human Resources / HRIS</w:t>
      </w:r>
      <w:r w:rsidRPr="00575B7A">
        <w:br/>
        <w:t>(Workday, PeopleSoft, ADP)</w:t>
      </w:r>
    </w:p>
    <w:p w14:paraId="7C4F38D4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Scheduling / Utilization Data</w:t>
      </w:r>
    </w:p>
    <w:p w14:paraId="06440F83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Clinical or operational datasets (in hospitals)</w:t>
      </w:r>
    </w:p>
    <w:p w14:paraId="7C13B6AE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Public-facing community engagement platforms</w:t>
      </w:r>
    </w:p>
    <w:p w14:paraId="1B5423DB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Capital / Project Management systems</w:t>
      </w:r>
    </w:p>
    <w:p w14:paraId="05F038BE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GIS systems (Esri, Mapbox, ArcGIS Online)</w:t>
      </w:r>
    </w:p>
    <w:p w14:paraId="6BBD7CA1" w14:textId="77777777" w:rsidR="00575B7A" w:rsidRPr="00575B7A" w:rsidRDefault="00575B7A" w:rsidP="00575B7A">
      <w:pPr>
        <w:numPr>
          <w:ilvl w:val="0"/>
          <w:numId w:val="12"/>
        </w:numPr>
      </w:pPr>
      <w:r w:rsidRPr="00575B7A">
        <w:rPr>
          <w:b/>
          <w:bCs/>
        </w:rPr>
        <w:t>Security/Badge Access Systems</w:t>
      </w:r>
      <w:r w:rsidRPr="00575B7A">
        <w:t xml:space="preserve"> </w:t>
      </w:r>
      <w:r w:rsidRPr="00575B7A">
        <w:rPr>
          <w:i/>
          <w:iCs/>
        </w:rPr>
        <w:t>(optional + client-dependent)</w:t>
      </w:r>
    </w:p>
    <w:p w14:paraId="5F6321C0" w14:textId="77777777" w:rsidR="00575B7A" w:rsidRPr="00575B7A" w:rsidRDefault="00575B7A" w:rsidP="00575B7A">
      <w:r w:rsidRPr="00575B7A">
        <w:t xml:space="preserve">Integrations may be one-way (data import), two-way (sync), or </w:t>
      </w:r>
      <w:proofErr w:type="gramStart"/>
      <w:r w:rsidRPr="00575B7A">
        <w:t>event-driven</w:t>
      </w:r>
      <w:proofErr w:type="gramEnd"/>
      <w:r w:rsidRPr="00575B7A">
        <w:t>.</w:t>
      </w:r>
    </w:p>
    <w:p w14:paraId="7912A6ED" w14:textId="77777777" w:rsidR="00575B7A" w:rsidRPr="00575B7A" w:rsidRDefault="00575B7A" w:rsidP="00575B7A">
      <w:r w:rsidRPr="00575B7A">
        <w:pict w14:anchorId="582AA77A">
          <v:rect id="_x0000_i1116" style="width:0;height:1.5pt" o:hralign="center" o:hrstd="t" o:hr="t" fillcolor="#a0a0a0" stroked="f"/>
        </w:pict>
      </w:r>
    </w:p>
    <w:p w14:paraId="5B9ACCAE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4. Hosting &amp; Deployment Models</w:t>
      </w:r>
    </w:p>
    <w:p w14:paraId="5CAB0F58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Option A: C&amp;E Cloud-Hosted</w:t>
      </w:r>
    </w:p>
    <w:p w14:paraId="29787E88" w14:textId="77777777" w:rsidR="00575B7A" w:rsidRPr="00575B7A" w:rsidRDefault="00575B7A" w:rsidP="00575B7A">
      <w:r w:rsidRPr="00575B7A">
        <w:t xml:space="preserve">C&amp;E </w:t>
      </w:r>
      <w:proofErr w:type="gramStart"/>
      <w:r w:rsidRPr="00575B7A">
        <w:t>manages</w:t>
      </w:r>
      <w:proofErr w:type="gramEnd"/>
      <w:r w:rsidRPr="00575B7A">
        <w:t>:</w:t>
      </w:r>
    </w:p>
    <w:p w14:paraId="0E9AFFE6" w14:textId="77777777" w:rsidR="00575B7A" w:rsidRPr="00575B7A" w:rsidRDefault="00575B7A" w:rsidP="00575B7A">
      <w:pPr>
        <w:numPr>
          <w:ilvl w:val="0"/>
          <w:numId w:val="13"/>
        </w:numPr>
      </w:pPr>
      <w:r w:rsidRPr="00575B7A">
        <w:t>Hosting</w:t>
      </w:r>
    </w:p>
    <w:p w14:paraId="6B57E1E2" w14:textId="77777777" w:rsidR="00575B7A" w:rsidRPr="00575B7A" w:rsidRDefault="00575B7A" w:rsidP="00575B7A">
      <w:pPr>
        <w:numPr>
          <w:ilvl w:val="0"/>
          <w:numId w:val="13"/>
        </w:numPr>
      </w:pPr>
      <w:r w:rsidRPr="00575B7A">
        <w:t>Updates</w:t>
      </w:r>
    </w:p>
    <w:p w14:paraId="2581984F" w14:textId="77777777" w:rsidR="00575B7A" w:rsidRPr="00575B7A" w:rsidRDefault="00575B7A" w:rsidP="00575B7A">
      <w:pPr>
        <w:numPr>
          <w:ilvl w:val="0"/>
          <w:numId w:val="13"/>
        </w:numPr>
      </w:pPr>
      <w:r w:rsidRPr="00575B7A">
        <w:t>Security patching</w:t>
      </w:r>
    </w:p>
    <w:p w14:paraId="77BCD641" w14:textId="77777777" w:rsidR="00575B7A" w:rsidRPr="00575B7A" w:rsidRDefault="00575B7A" w:rsidP="00575B7A">
      <w:pPr>
        <w:numPr>
          <w:ilvl w:val="0"/>
          <w:numId w:val="13"/>
        </w:numPr>
      </w:pPr>
      <w:r w:rsidRPr="00575B7A">
        <w:t>Backups</w:t>
      </w:r>
    </w:p>
    <w:p w14:paraId="2274675D" w14:textId="77777777" w:rsidR="00575B7A" w:rsidRPr="00575B7A" w:rsidRDefault="00575B7A" w:rsidP="00575B7A">
      <w:pPr>
        <w:numPr>
          <w:ilvl w:val="0"/>
          <w:numId w:val="13"/>
        </w:numPr>
      </w:pPr>
      <w:r w:rsidRPr="00575B7A">
        <w:t>Scaling</w:t>
      </w:r>
    </w:p>
    <w:p w14:paraId="66AE160D" w14:textId="77777777" w:rsidR="00575B7A" w:rsidRPr="00575B7A" w:rsidRDefault="00575B7A" w:rsidP="00575B7A">
      <w:r w:rsidRPr="00575B7A">
        <w:t>Best for clients without internal development teams.</w:t>
      </w:r>
    </w:p>
    <w:p w14:paraId="3F90E490" w14:textId="77777777" w:rsidR="00575B7A" w:rsidRPr="00575B7A" w:rsidRDefault="00575B7A" w:rsidP="00575B7A">
      <w:r w:rsidRPr="00575B7A">
        <w:pict w14:anchorId="7767C750">
          <v:rect id="_x0000_i1117" style="width:0;height:1.5pt" o:hralign="center" o:hrstd="t" o:hr="t" fillcolor="#a0a0a0" stroked="f"/>
        </w:pict>
      </w:r>
    </w:p>
    <w:p w14:paraId="349D3B1C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Option B: Client-Hosted (On-Prem or Institution Cloud)</w:t>
      </w:r>
    </w:p>
    <w:p w14:paraId="0EF17000" w14:textId="77777777" w:rsidR="00575B7A" w:rsidRPr="00575B7A" w:rsidRDefault="00575B7A" w:rsidP="00575B7A">
      <w:r w:rsidRPr="00575B7A">
        <w:t>Clients may host the platform inside:</w:t>
      </w:r>
    </w:p>
    <w:p w14:paraId="5F6266C5" w14:textId="77777777" w:rsidR="00575B7A" w:rsidRPr="00575B7A" w:rsidRDefault="00575B7A" w:rsidP="00575B7A">
      <w:pPr>
        <w:numPr>
          <w:ilvl w:val="0"/>
          <w:numId w:val="14"/>
        </w:numPr>
      </w:pPr>
      <w:r w:rsidRPr="00575B7A">
        <w:t>Enterprise cloud (Azure, AWS, GCP)</w:t>
      </w:r>
    </w:p>
    <w:p w14:paraId="5D0D8B4D" w14:textId="77777777" w:rsidR="00575B7A" w:rsidRPr="00575B7A" w:rsidRDefault="00575B7A" w:rsidP="00575B7A">
      <w:pPr>
        <w:numPr>
          <w:ilvl w:val="0"/>
          <w:numId w:val="14"/>
        </w:numPr>
      </w:pPr>
      <w:r w:rsidRPr="00575B7A">
        <w:lastRenderedPageBreak/>
        <w:t>Private datacenter</w:t>
      </w:r>
    </w:p>
    <w:p w14:paraId="6BA5ECDA" w14:textId="77777777" w:rsidR="00575B7A" w:rsidRPr="00575B7A" w:rsidRDefault="00575B7A" w:rsidP="00575B7A">
      <w:pPr>
        <w:numPr>
          <w:ilvl w:val="0"/>
          <w:numId w:val="14"/>
        </w:numPr>
      </w:pPr>
      <w:r w:rsidRPr="00575B7A">
        <w:t>Sensitive environments (e.g., hospitals with HIPAA compliance requirements)</w:t>
      </w:r>
    </w:p>
    <w:p w14:paraId="577C45E7" w14:textId="77777777" w:rsidR="00575B7A" w:rsidRPr="00575B7A" w:rsidRDefault="00575B7A" w:rsidP="00575B7A">
      <w:r w:rsidRPr="00575B7A">
        <w:t>C&amp;E provides:</w:t>
      </w:r>
    </w:p>
    <w:p w14:paraId="55929F89" w14:textId="77777777" w:rsidR="00575B7A" w:rsidRPr="00575B7A" w:rsidRDefault="00575B7A" w:rsidP="00575B7A">
      <w:pPr>
        <w:numPr>
          <w:ilvl w:val="0"/>
          <w:numId w:val="15"/>
        </w:numPr>
      </w:pPr>
      <w:r w:rsidRPr="00575B7A">
        <w:t>Deployment package</w:t>
      </w:r>
    </w:p>
    <w:p w14:paraId="74FF24D5" w14:textId="77777777" w:rsidR="00575B7A" w:rsidRPr="00575B7A" w:rsidRDefault="00575B7A" w:rsidP="00575B7A">
      <w:pPr>
        <w:numPr>
          <w:ilvl w:val="0"/>
          <w:numId w:val="15"/>
        </w:numPr>
      </w:pPr>
      <w:r w:rsidRPr="00575B7A">
        <w:t>Runbook</w:t>
      </w:r>
    </w:p>
    <w:p w14:paraId="7B34E5F4" w14:textId="77777777" w:rsidR="00575B7A" w:rsidRPr="00575B7A" w:rsidRDefault="00575B7A" w:rsidP="00575B7A">
      <w:pPr>
        <w:numPr>
          <w:ilvl w:val="0"/>
          <w:numId w:val="15"/>
        </w:numPr>
      </w:pPr>
      <w:r w:rsidRPr="00575B7A">
        <w:t>Update cycle documentation</w:t>
      </w:r>
    </w:p>
    <w:p w14:paraId="3766B51B" w14:textId="77777777" w:rsidR="00575B7A" w:rsidRPr="00575B7A" w:rsidRDefault="00575B7A" w:rsidP="00575B7A">
      <w:pPr>
        <w:numPr>
          <w:ilvl w:val="0"/>
          <w:numId w:val="15"/>
        </w:numPr>
      </w:pPr>
      <w:r w:rsidRPr="00575B7A">
        <w:t>Support for administration</w:t>
      </w:r>
    </w:p>
    <w:p w14:paraId="7A3EA333" w14:textId="77777777" w:rsidR="00575B7A" w:rsidRPr="00575B7A" w:rsidRDefault="00575B7A" w:rsidP="00575B7A">
      <w:r w:rsidRPr="00575B7A">
        <w:pict w14:anchorId="635639A7">
          <v:rect id="_x0000_i1118" style="width:0;height:1.5pt" o:hralign="center" o:hrstd="t" o:hr="t" fillcolor="#a0a0a0" stroked="f"/>
        </w:pict>
      </w:r>
    </w:p>
    <w:p w14:paraId="5007C5ED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Option C: Hybrid Model</w:t>
      </w:r>
    </w:p>
    <w:p w14:paraId="5540EC3D" w14:textId="77777777" w:rsidR="00575B7A" w:rsidRPr="00575B7A" w:rsidRDefault="00575B7A" w:rsidP="00575B7A">
      <w:r w:rsidRPr="00575B7A">
        <w:t>Common for hospitals or enterprises that want:</w:t>
      </w:r>
    </w:p>
    <w:p w14:paraId="36B3C384" w14:textId="77777777" w:rsidR="00575B7A" w:rsidRPr="00575B7A" w:rsidRDefault="00575B7A" w:rsidP="00575B7A">
      <w:pPr>
        <w:numPr>
          <w:ilvl w:val="0"/>
          <w:numId w:val="16"/>
        </w:numPr>
      </w:pPr>
      <w:r w:rsidRPr="00575B7A">
        <w:t>Local data storage</w:t>
      </w:r>
    </w:p>
    <w:p w14:paraId="29607340" w14:textId="77777777" w:rsidR="00575B7A" w:rsidRPr="00575B7A" w:rsidRDefault="00575B7A" w:rsidP="00575B7A">
      <w:pPr>
        <w:numPr>
          <w:ilvl w:val="0"/>
          <w:numId w:val="16"/>
        </w:numPr>
      </w:pPr>
      <w:r w:rsidRPr="00575B7A">
        <w:t>Cloud-based map rendering</w:t>
      </w:r>
    </w:p>
    <w:p w14:paraId="74321EFC" w14:textId="77777777" w:rsidR="00575B7A" w:rsidRPr="00575B7A" w:rsidRDefault="00575B7A" w:rsidP="00575B7A">
      <w:pPr>
        <w:numPr>
          <w:ilvl w:val="0"/>
          <w:numId w:val="16"/>
        </w:numPr>
      </w:pPr>
      <w:r w:rsidRPr="00575B7A">
        <w:t>Secure tunnel or proxying</w:t>
      </w:r>
    </w:p>
    <w:p w14:paraId="41DBA75A" w14:textId="77777777" w:rsidR="00575B7A" w:rsidRPr="00575B7A" w:rsidRDefault="00575B7A" w:rsidP="00575B7A">
      <w:r w:rsidRPr="00575B7A">
        <w:pict w14:anchorId="7DEEA397">
          <v:rect id="_x0000_i1119" style="width:0;height:1.5pt" o:hralign="center" o:hrstd="t" o:hr="t" fillcolor="#a0a0a0" stroked="f"/>
        </w:pict>
      </w:r>
    </w:p>
    <w:p w14:paraId="22B000A3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5. Security Architecture</w:t>
      </w:r>
    </w:p>
    <w:p w14:paraId="551537FE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Core Security Controls</w:t>
      </w:r>
    </w:p>
    <w:p w14:paraId="2A11EFC1" w14:textId="77777777" w:rsidR="00575B7A" w:rsidRPr="00575B7A" w:rsidRDefault="00575B7A" w:rsidP="00575B7A">
      <w:pPr>
        <w:numPr>
          <w:ilvl w:val="0"/>
          <w:numId w:val="17"/>
        </w:numPr>
      </w:pPr>
      <w:r w:rsidRPr="00575B7A">
        <w:t>HTTPS/TLS 1.2+ required</w:t>
      </w:r>
    </w:p>
    <w:p w14:paraId="0D2788D9" w14:textId="77777777" w:rsidR="00575B7A" w:rsidRPr="00575B7A" w:rsidRDefault="00575B7A" w:rsidP="00575B7A">
      <w:pPr>
        <w:numPr>
          <w:ilvl w:val="0"/>
          <w:numId w:val="17"/>
        </w:numPr>
      </w:pPr>
      <w:r w:rsidRPr="00575B7A">
        <w:t>Role-based access control (RBAC)</w:t>
      </w:r>
    </w:p>
    <w:p w14:paraId="40B9961E" w14:textId="77777777" w:rsidR="00575B7A" w:rsidRPr="00575B7A" w:rsidRDefault="00575B7A" w:rsidP="00575B7A">
      <w:pPr>
        <w:numPr>
          <w:ilvl w:val="0"/>
          <w:numId w:val="17"/>
        </w:numPr>
      </w:pPr>
      <w:r w:rsidRPr="00575B7A">
        <w:t>Secure token management</w:t>
      </w:r>
    </w:p>
    <w:p w14:paraId="2AC0D9F6" w14:textId="77777777" w:rsidR="00575B7A" w:rsidRPr="00575B7A" w:rsidRDefault="00575B7A" w:rsidP="00575B7A">
      <w:pPr>
        <w:numPr>
          <w:ilvl w:val="0"/>
          <w:numId w:val="17"/>
        </w:numPr>
      </w:pPr>
      <w:r w:rsidRPr="00575B7A">
        <w:t>IP restrictions (optional)</w:t>
      </w:r>
    </w:p>
    <w:p w14:paraId="43767CC5" w14:textId="77777777" w:rsidR="00575B7A" w:rsidRPr="00575B7A" w:rsidRDefault="00575B7A" w:rsidP="00575B7A">
      <w:pPr>
        <w:numPr>
          <w:ilvl w:val="0"/>
          <w:numId w:val="17"/>
        </w:numPr>
      </w:pPr>
      <w:r w:rsidRPr="00575B7A">
        <w:t>SSO integration (SAML/OAuth2/Azure AD/Google Workspace/Auth0)</w:t>
      </w:r>
    </w:p>
    <w:p w14:paraId="339D7991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Data Storage Security</w:t>
      </w:r>
    </w:p>
    <w:p w14:paraId="3B4D8E03" w14:textId="77777777" w:rsidR="00575B7A" w:rsidRPr="00575B7A" w:rsidRDefault="00575B7A" w:rsidP="00575B7A">
      <w:pPr>
        <w:numPr>
          <w:ilvl w:val="0"/>
          <w:numId w:val="18"/>
        </w:numPr>
      </w:pPr>
      <w:r w:rsidRPr="00575B7A">
        <w:t>Default encryption-at-rest via Airtable/Firestore</w:t>
      </w:r>
    </w:p>
    <w:p w14:paraId="294DD6DE" w14:textId="77777777" w:rsidR="00575B7A" w:rsidRPr="00575B7A" w:rsidRDefault="00575B7A" w:rsidP="00575B7A">
      <w:pPr>
        <w:numPr>
          <w:ilvl w:val="0"/>
          <w:numId w:val="18"/>
        </w:numPr>
      </w:pPr>
      <w:r w:rsidRPr="00575B7A">
        <w:t>Firestore security rules</w:t>
      </w:r>
    </w:p>
    <w:p w14:paraId="2A38CAF5" w14:textId="77777777" w:rsidR="00575B7A" w:rsidRPr="00575B7A" w:rsidRDefault="00575B7A" w:rsidP="00575B7A">
      <w:pPr>
        <w:numPr>
          <w:ilvl w:val="0"/>
          <w:numId w:val="18"/>
        </w:numPr>
      </w:pPr>
      <w:r w:rsidRPr="00575B7A">
        <w:t>Access logging &amp; monitoring</w:t>
      </w:r>
    </w:p>
    <w:p w14:paraId="5FCED758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Industry Compliance Support</w:t>
      </w:r>
    </w:p>
    <w:p w14:paraId="1D28299B" w14:textId="77777777" w:rsidR="00575B7A" w:rsidRPr="00575B7A" w:rsidRDefault="00575B7A" w:rsidP="00575B7A">
      <w:r w:rsidRPr="00575B7A">
        <w:t>While C&amp;E does not claim HIPAA/FERPA/CJIS certification itself, Maplfluence is designed to:</w:t>
      </w:r>
    </w:p>
    <w:p w14:paraId="28D0E299" w14:textId="77777777" w:rsidR="00575B7A" w:rsidRPr="00575B7A" w:rsidRDefault="00575B7A" w:rsidP="00575B7A">
      <w:pPr>
        <w:numPr>
          <w:ilvl w:val="0"/>
          <w:numId w:val="19"/>
        </w:numPr>
      </w:pPr>
      <w:r w:rsidRPr="00575B7A">
        <w:t>Avoid storing PHI/PII unnecessarily</w:t>
      </w:r>
    </w:p>
    <w:p w14:paraId="7091BF67" w14:textId="77777777" w:rsidR="00575B7A" w:rsidRPr="00575B7A" w:rsidRDefault="00575B7A" w:rsidP="00575B7A">
      <w:pPr>
        <w:numPr>
          <w:ilvl w:val="0"/>
          <w:numId w:val="19"/>
        </w:numPr>
      </w:pPr>
      <w:r w:rsidRPr="00575B7A">
        <w:lastRenderedPageBreak/>
        <w:t>Integrate with compliant backends</w:t>
      </w:r>
    </w:p>
    <w:p w14:paraId="2268B89F" w14:textId="77777777" w:rsidR="00575B7A" w:rsidRPr="00575B7A" w:rsidRDefault="00575B7A" w:rsidP="00575B7A">
      <w:pPr>
        <w:numPr>
          <w:ilvl w:val="0"/>
          <w:numId w:val="19"/>
        </w:numPr>
      </w:pPr>
      <w:r w:rsidRPr="00575B7A">
        <w:t>Fit into regulated cloud environments</w:t>
      </w:r>
    </w:p>
    <w:p w14:paraId="267F7C50" w14:textId="77777777" w:rsidR="00575B7A" w:rsidRPr="00575B7A" w:rsidRDefault="00575B7A" w:rsidP="00575B7A">
      <w:r w:rsidRPr="00575B7A">
        <w:pict w14:anchorId="4706D596">
          <v:rect id="_x0000_i1120" style="width:0;height:1.5pt" o:hralign="center" o:hrstd="t" o:hr="t" fillcolor="#a0a0a0" stroked="f"/>
        </w:pict>
      </w:r>
    </w:p>
    <w:p w14:paraId="03D0C6A8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6. Architecture Diagram (Text Format)</w:t>
      </w:r>
    </w:p>
    <w:p w14:paraId="74024E76" w14:textId="77777777" w:rsidR="00575B7A" w:rsidRPr="00575B7A" w:rsidRDefault="00575B7A" w:rsidP="00575B7A">
      <w:r w:rsidRPr="00575B7A">
        <w:t xml:space="preserve">                   </w:t>
      </w:r>
      <w:proofErr w:type="gramStart"/>
      <w:r w:rsidRPr="00575B7A">
        <w:t>+-</w:t>
      </w:r>
      <w:proofErr w:type="gramEnd"/>
      <w:r w:rsidRPr="00575B7A">
        <w:t>--------------------------+</w:t>
      </w:r>
    </w:p>
    <w:p w14:paraId="178905AC" w14:textId="77777777" w:rsidR="00575B7A" w:rsidRPr="00575B7A" w:rsidRDefault="00575B7A" w:rsidP="00575B7A">
      <w:r w:rsidRPr="00575B7A">
        <w:t xml:space="preserve">                   |        Client Layer       |</w:t>
      </w:r>
    </w:p>
    <w:p w14:paraId="7EAB543F" w14:textId="77777777" w:rsidR="00575B7A" w:rsidRPr="00575B7A" w:rsidRDefault="00575B7A" w:rsidP="00575B7A">
      <w:r w:rsidRPr="00575B7A">
        <w:t xml:space="preserve">                   </w:t>
      </w:r>
      <w:proofErr w:type="gramStart"/>
      <w:r w:rsidRPr="00575B7A">
        <w:t>|  (</w:t>
      </w:r>
      <w:proofErr w:type="gramEnd"/>
      <w:r w:rsidRPr="00575B7A">
        <w:t xml:space="preserve">Browsers / </w:t>
      </w:r>
      <w:proofErr w:type="gramStart"/>
      <w:r w:rsidRPr="00575B7A">
        <w:t xml:space="preserve">Devices)   </w:t>
      </w:r>
      <w:proofErr w:type="gramEnd"/>
      <w:r w:rsidRPr="00575B7A">
        <w:t xml:space="preserve">  |</w:t>
      </w:r>
    </w:p>
    <w:p w14:paraId="0DCC0102" w14:textId="77777777" w:rsidR="00575B7A" w:rsidRPr="00575B7A" w:rsidRDefault="00575B7A" w:rsidP="00575B7A">
      <w:r w:rsidRPr="00575B7A">
        <w:t xml:space="preserve">                   | - Map UI (Mapbox GL </w:t>
      </w:r>
      <w:proofErr w:type="gramStart"/>
      <w:r w:rsidRPr="00575B7A">
        <w:t xml:space="preserve">JS)   </w:t>
      </w:r>
      <w:proofErr w:type="gramEnd"/>
      <w:r w:rsidRPr="00575B7A">
        <w:t>|</w:t>
      </w:r>
    </w:p>
    <w:p w14:paraId="664F509D" w14:textId="77777777" w:rsidR="00575B7A" w:rsidRPr="00575B7A" w:rsidRDefault="00575B7A" w:rsidP="00575B7A">
      <w:r w:rsidRPr="00575B7A">
        <w:t xml:space="preserve">                   | - Admin Tools             |</w:t>
      </w:r>
    </w:p>
    <w:p w14:paraId="0BD47B4B" w14:textId="77777777" w:rsidR="00575B7A" w:rsidRPr="00575B7A" w:rsidRDefault="00575B7A" w:rsidP="00575B7A">
      <w:r w:rsidRPr="00575B7A">
        <w:t xml:space="preserve">                   | - Stakeholder </w:t>
      </w:r>
      <w:proofErr w:type="gramStart"/>
      <w:r w:rsidRPr="00575B7A">
        <w:t>Interfaces  |</w:t>
      </w:r>
      <w:proofErr w:type="gramEnd"/>
    </w:p>
    <w:p w14:paraId="718AA111" w14:textId="77777777" w:rsidR="00575B7A" w:rsidRPr="00575B7A" w:rsidRDefault="00575B7A" w:rsidP="00575B7A">
      <w:r w:rsidRPr="00575B7A">
        <w:t xml:space="preserve">                   +-------------+-------------+</w:t>
      </w:r>
    </w:p>
    <w:p w14:paraId="6E520B8C" w14:textId="77777777" w:rsidR="00575B7A" w:rsidRPr="00575B7A" w:rsidRDefault="00575B7A" w:rsidP="00575B7A">
      <w:r w:rsidRPr="00575B7A">
        <w:t xml:space="preserve">                                 |</w:t>
      </w:r>
    </w:p>
    <w:p w14:paraId="5C91FC29" w14:textId="77777777" w:rsidR="00575B7A" w:rsidRPr="00575B7A" w:rsidRDefault="00575B7A" w:rsidP="00575B7A">
      <w:r w:rsidRPr="00575B7A">
        <w:t xml:space="preserve">                                 | HTTPS / TLS</w:t>
      </w:r>
    </w:p>
    <w:p w14:paraId="678385F0" w14:textId="77777777" w:rsidR="00575B7A" w:rsidRPr="00575B7A" w:rsidRDefault="00575B7A" w:rsidP="00575B7A">
      <w:r w:rsidRPr="00575B7A">
        <w:t xml:space="preserve">                                 |</w:t>
      </w:r>
    </w:p>
    <w:p w14:paraId="3BB6283F" w14:textId="77777777" w:rsidR="00575B7A" w:rsidRPr="00575B7A" w:rsidRDefault="00575B7A" w:rsidP="00575B7A">
      <w:r w:rsidRPr="00575B7A">
        <w:t xml:space="preserve">                   +-------------</w:t>
      </w:r>
      <w:proofErr w:type="gramStart"/>
      <w:r w:rsidRPr="00575B7A">
        <w:t>v-</w:t>
      </w:r>
      <w:proofErr w:type="gramEnd"/>
      <w:r w:rsidRPr="00575B7A">
        <w:t>------------+</w:t>
      </w:r>
    </w:p>
    <w:p w14:paraId="5632CD7B" w14:textId="77777777" w:rsidR="00575B7A" w:rsidRPr="00575B7A" w:rsidRDefault="00575B7A" w:rsidP="00575B7A">
      <w:r w:rsidRPr="00575B7A">
        <w:t xml:space="preserve">                   |     Application Layer     |</w:t>
      </w:r>
    </w:p>
    <w:p w14:paraId="7601C44B" w14:textId="77777777" w:rsidR="00575B7A" w:rsidRPr="00575B7A" w:rsidRDefault="00575B7A" w:rsidP="00575B7A">
      <w:r w:rsidRPr="00575B7A">
        <w:t xml:space="preserve">                   </w:t>
      </w:r>
      <w:proofErr w:type="gramStart"/>
      <w:r w:rsidRPr="00575B7A">
        <w:t>|  Maplfluence</w:t>
      </w:r>
      <w:proofErr w:type="gramEnd"/>
      <w:r w:rsidRPr="00575B7A">
        <w:t xml:space="preserve"> Core Logic   |</w:t>
      </w:r>
    </w:p>
    <w:p w14:paraId="3CD45E91" w14:textId="77777777" w:rsidR="00575B7A" w:rsidRPr="00575B7A" w:rsidRDefault="00575B7A" w:rsidP="00575B7A">
      <w:r w:rsidRPr="00575B7A">
        <w:t xml:space="preserve">                   | - Space </w:t>
      </w:r>
      <w:proofErr w:type="spellStart"/>
      <w:r w:rsidRPr="00575B7A">
        <w:t>Mgmt</w:t>
      </w:r>
      <w:proofErr w:type="spellEnd"/>
      <w:r w:rsidRPr="00575B7A">
        <w:t xml:space="preserve"> Module       |</w:t>
      </w:r>
    </w:p>
    <w:p w14:paraId="3A3CBB1D" w14:textId="77777777" w:rsidR="00575B7A" w:rsidRPr="00575B7A" w:rsidRDefault="00575B7A" w:rsidP="00575B7A">
      <w:r w:rsidRPr="00575B7A">
        <w:t xml:space="preserve">                   | - Visualization Engine    |</w:t>
      </w:r>
    </w:p>
    <w:p w14:paraId="46E32A97" w14:textId="77777777" w:rsidR="00575B7A" w:rsidRPr="00575B7A" w:rsidRDefault="00575B7A" w:rsidP="00575B7A">
      <w:r w:rsidRPr="00575B7A">
        <w:t xml:space="preserve">                   | - User/Role </w:t>
      </w:r>
      <w:proofErr w:type="spellStart"/>
      <w:r w:rsidRPr="00575B7A">
        <w:t>Mgmt</w:t>
      </w:r>
      <w:proofErr w:type="spellEnd"/>
      <w:r w:rsidRPr="00575B7A">
        <w:t xml:space="preserve">          |</w:t>
      </w:r>
    </w:p>
    <w:p w14:paraId="13E5C1A5" w14:textId="77777777" w:rsidR="00575B7A" w:rsidRPr="00575B7A" w:rsidRDefault="00575B7A" w:rsidP="00575B7A">
      <w:r w:rsidRPr="00575B7A">
        <w:t xml:space="preserve">                   | - Scenario Tools           |</w:t>
      </w:r>
    </w:p>
    <w:p w14:paraId="704281CC" w14:textId="77777777" w:rsidR="00575B7A" w:rsidRPr="00575B7A" w:rsidRDefault="00575B7A" w:rsidP="00575B7A">
      <w:r w:rsidRPr="00575B7A">
        <w:t xml:space="preserve">                   | - Integration </w:t>
      </w:r>
      <w:proofErr w:type="gramStart"/>
      <w:r w:rsidRPr="00575B7A">
        <w:t>Connectors  |</w:t>
      </w:r>
      <w:proofErr w:type="gramEnd"/>
    </w:p>
    <w:p w14:paraId="427A6B6A" w14:textId="77777777" w:rsidR="00575B7A" w:rsidRPr="00575B7A" w:rsidRDefault="00575B7A" w:rsidP="00575B7A">
      <w:r w:rsidRPr="00575B7A">
        <w:t xml:space="preserve">                   +-------------+-------------+</w:t>
      </w:r>
    </w:p>
    <w:p w14:paraId="6D77A888" w14:textId="77777777" w:rsidR="00575B7A" w:rsidRPr="00575B7A" w:rsidRDefault="00575B7A" w:rsidP="00575B7A">
      <w:r w:rsidRPr="00575B7A">
        <w:t xml:space="preserve">                                 |</w:t>
      </w:r>
    </w:p>
    <w:p w14:paraId="2289603F" w14:textId="77777777" w:rsidR="00575B7A" w:rsidRPr="00575B7A" w:rsidRDefault="00575B7A" w:rsidP="00575B7A">
      <w:r w:rsidRPr="00575B7A">
        <w:t xml:space="preserve">                                 | Secure API Requests</w:t>
      </w:r>
    </w:p>
    <w:p w14:paraId="0B3E07AA" w14:textId="77777777" w:rsidR="00575B7A" w:rsidRPr="00575B7A" w:rsidRDefault="00575B7A" w:rsidP="00575B7A">
      <w:r w:rsidRPr="00575B7A">
        <w:t xml:space="preserve">                                 |</w:t>
      </w:r>
    </w:p>
    <w:p w14:paraId="65B8AFC4" w14:textId="77777777" w:rsidR="00575B7A" w:rsidRPr="00575B7A" w:rsidRDefault="00575B7A" w:rsidP="00575B7A">
      <w:r w:rsidRPr="00575B7A">
        <w:t xml:space="preserve">     +---------------------------+---------------------------+</w:t>
      </w:r>
    </w:p>
    <w:p w14:paraId="793BD614" w14:textId="77777777" w:rsidR="00575B7A" w:rsidRPr="00575B7A" w:rsidRDefault="00575B7A" w:rsidP="00575B7A">
      <w:r w:rsidRPr="00575B7A">
        <w:t xml:space="preserve">     |                           |                           |</w:t>
      </w:r>
    </w:p>
    <w:p w14:paraId="0790C258" w14:textId="77777777" w:rsidR="00575B7A" w:rsidRPr="00575B7A" w:rsidRDefault="00575B7A" w:rsidP="00575B7A">
      <w:r w:rsidRPr="00575B7A">
        <w:lastRenderedPageBreak/>
        <w:t>+----v----+               +------v-------+           +-------v------+</w:t>
      </w:r>
    </w:p>
    <w:p w14:paraId="577C4DDC" w14:textId="77777777" w:rsidR="00575B7A" w:rsidRPr="00575B7A" w:rsidRDefault="00575B7A" w:rsidP="00575B7A">
      <w:r w:rsidRPr="00575B7A">
        <w:t>| Airtable|               | Firestore    |           | Client DB     |</w:t>
      </w:r>
    </w:p>
    <w:p w14:paraId="56C3CAFC" w14:textId="77777777" w:rsidR="00575B7A" w:rsidRPr="00575B7A" w:rsidRDefault="00575B7A" w:rsidP="00575B7A">
      <w:r w:rsidRPr="00575B7A">
        <w:t>| Backend |               | Backend      |           | (On-</w:t>
      </w:r>
      <w:proofErr w:type="gramStart"/>
      <w:r w:rsidRPr="00575B7A">
        <w:t xml:space="preserve">Prem)   </w:t>
      </w:r>
      <w:proofErr w:type="gramEnd"/>
      <w:r w:rsidRPr="00575B7A">
        <w:t xml:space="preserve">  |</w:t>
      </w:r>
    </w:p>
    <w:p w14:paraId="304F0C20" w14:textId="77777777" w:rsidR="00575B7A" w:rsidRPr="00575B7A" w:rsidRDefault="00575B7A" w:rsidP="00575B7A">
      <w:r w:rsidRPr="00575B7A">
        <w:t>| (Cloud) |               | (</w:t>
      </w:r>
      <w:proofErr w:type="gramStart"/>
      <w:r w:rsidRPr="00575B7A">
        <w:t xml:space="preserve">Cloud)   </w:t>
      </w:r>
      <w:proofErr w:type="gramEnd"/>
      <w:r w:rsidRPr="00575B7A">
        <w:t xml:space="preserve">   |           | or Hybrid     |</w:t>
      </w:r>
    </w:p>
    <w:p w14:paraId="6390F4A6" w14:textId="77777777" w:rsidR="00575B7A" w:rsidRPr="00575B7A" w:rsidRDefault="00575B7A" w:rsidP="00575B7A">
      <w:r w:rsidRPr="00575B7A">
        <w:t>+---------+               +--------------+           +--------------+</w:t>
      </w:r>
    </w:p>
    <w:p w14:paraId="4B067A04" w14:textId="77777777" w:rsidR="00575B7A" w:rsidRPr="00575B7A" w:rsidRDefault="00575B7A" w:rsidP="00575B7A">
      <w:r w:rsidRPr="00575B7A">
        <w:t xml:space="preserve">     |                           |                           |</w:t>
      </w:r>
    </w:p>
    <w:p w14:paraId="5283D301" w14:textId="77777777" w:rsidR="00575B7A" w:rsidRPr="00575B7A" w:rsidRDefault="00575B7A" w:rsidP="00575B7A">
      <w:r w:rsidRPr="00575B7A">
        <w:t xml:space="preserve">     +---------------------------+---------------------------+</w:t>
      </w:r>
    </w:p>
    <w:p w14:paraId="2642A841" w14:textId="77777777" w:rsidR="00575B7A" w:rsidRPr="00575B7A" w:rsidRDefault="00575B7A" w:rsidP="00575B7A">
      <w:r w:rsidRPr="00575B7A">
        <w:t xml:space="preserve">                             |</w:t>
      </w:r>
    </w:p>
    <w:p w14:paraId="663D85C0" w14:textId="77777777" w:rsidR="00575B7A" w:rsidRPr="00575B7A" w:rsidRDefault="00575B7A" w:rsidP="00575B7A">
      <w:r w:rsidRPr="00575B7A">
        <w:t xml:space="preserve">                             |</w:t>
      </w:r>
    </w:p>
    <w:p w14:paraId="6141032B" w14:textId="77777777" w:rsidR="00575B7A" w:rsidRPr="00575B7A" w:rsidRDefault="00575B7A" w:rsidP="00575B7A">
      <w:r w:rsidRPr="00575B7A">
        <w:t xml:space="preserve">                   +---------v---------+</w:t>
      </w:r>
    </w:p>
    <w:p w14:paraId="16238275" w14:textId="77777777" w:rsidR="00575B7A" w:rsidRPr="00575B7A" w:rsidRDefault="00575B7A" w:rsidP="00575B7A">
      <w:r w:rsidRPr="00575B7A">
        <w:t xml:space="preserve">                   | Hosting Layer     |</w:t>
      </w:r>
    </w:p>
    <w:p w14:paraId="6B508351" w14:textId="77777777" w:rsidR="00575B7A" w:rsidRPr="00575B7A" w:rsidRDefault="00575B7A" w:rsidP="00575B7A">
      <w:r w:rsidRPr="00575B7A">
        <w:t xml:space="preserve">                   | C&amp;E Cloud / Client|</w:t>
      </w:r>
    </w:p>
    <w:p w14:paraId="0ACA98D7" w14:textId="77777777" w:rsidR="00575B7A" w:rsidRPr="00575B7A" w:rsidRDefault="00575B7A" w:rsidP="00575B7A">
      <w:r w:rsidRPr="00575B7A">
        <w:t xml:space="preserve">                   | Cloud / On-Prem   |</w:t>
      </w:r>
    </w:p>
    <w:p w14:paraId="19561E7D" w14:textId="77777777" w:rsidR="00575B7A" w:rsidRPr="00575B7A" w:rsidRDefault="00575B7A" w:rsidP="00575B7A">
      <w:r w:rsidRPr="00575B7A">
        <w:t xml:space="preserve">                   +-------------------+</w:t>
      </w:r>
    </w:p>
    <w:p w14:paraId="17DC6599" w14:textId="77777777" w:rsidR="00575B7A" w:rsidRPr="00575B7A" w:rsidRDefault="00575B7A" w:rsidP="00575B7A">
      <w:r w:rsidRPr="00575B7A">
        <w:pict w14:anchorId="6C3CAD89">
          <v:rect id="_x0000_i1121" style="width:0;height:1.5pt" o:hralign="center" o:hrstd="t" o:hr="t" fillcolor="#a0a0a0" stroked="f"/>
        </w:pict>
      </w:r>
    </w:p>
    <w:p w14:paraId="7D325D4B" w14:textId="77777777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t>7. Architecture Longevity &amp; Adaptability</w:t>
      </w:r>
    </w:p>
    <w:p w14:paraId="103207BA" w14:textId="77777777" w:rsidR="00575B7A" w:rsidRPr="00575B7A" w:rsidRDefault="00575B7A" w:rsidP="00575B7A">
      <w:r w:rsidRPr="00575B7A">
        <w:t>Maplfluence is designed to evolve over time due to its modular architecture:</w:t>
      </w:r>
    </w:p>
    <w:p w14:paraId="6A5F1940" w14:textId="77777777" w:rsidR="00575B7A" w:rsidRPr="00575B7A" w:rsidRDefault="00575B7A" w:rsidP="00575B7A">
      <w:pPr>
        <w:numPr>
          <w:ilvl w:val="0"/>
          <w:numId w:val="20"/>
        </w:numPr>
      </w:pPr>
      <w:r w:rsidRPr="00575B7A">
        <w:t>New data sources can be attached without rewiring the core</w:t>
      </w:r>
    </w:p>
    <w:p w14:paraId="5D588C4E" w14:textId="77777777" w:rsidR="00575B7A" w:rsidRPr="00575B7A" w:rsidRDefault="00575B7A" w:rsidP="00575B7A">
      <w:pPr>
        <w:numPr>
          <w:ilvl w:val="0"/>
          <w:numId w:val="20"/>
        </w:numPr>
      </w:pPr>
      <w:r w:rsidRPr="00575B7A">
        <w:t>The map UI can be refreshed without replacing the backend</w:t>
      </w:r>
    </w:p>
    <w:p w14:paraId="290B874C" w14:textId="77777777" w:rsidR="00575B7A" w:rsidRPr="00575B7A" w:rsidRDefault="00575B7A" w:rsidP="00575B7A">
      <w:pPr>
        <w:numPr>
          <w:ilvl w:val="0"/>
          <w:numId w:val="20"/>
        </w:numPr>
      </w:pPr>
      <w:r w:rsidRPr="00575B7A">
        <w:t>Database technologies can change while data formats remain consistent</w:t>
      </w:r>
    </w:p>
    <w:p w14:paraId="3A5224DC" w14:textId="77777777" w:rsidR="00575B7A" w:rsidRPr="00575B7A" w:rsidRDefault="00575B7A" w:rsidP="00575B7A">
      <w:pPr>
        <w:numPr>
          <w:ilvl w:val="0"/>
          <w:numId w:val="20"/>
        </w:numPr>
      </w:pPr>
      <w:proofErr w:type="gramStart"/>
      <w:r w:rsidRPr="00575B7A">
        <w:t>Integrations</w:t>
      </w:r>
      <w:proofErr w:type="gramEnd"/>
      <w:r w:rsidRPr="00575B7A">
        <w:t xml:space="preserve"> can expand as operational needs grow</w:t>
      </w:r>
    </w:p>
    <w:p w14:paraId="7C5CD2E0" w14:textId="77777777" w:rsidR="00575B7A" w:rsidRPr="00575B7A" w:rsidRDefault="00575B7A" w:rsidP="00575B7A">
      <w:r w:rsidRPr="00575B7A">
        <w:t>This significantly reduces the long-term risk commonly associated with:</w:t>
      </w:r>
    </w:p>
    <w:p w14:paraId="1012DC1B" w14:textId="77777777" w:rsidR="00575B7A" w:rsidRPr="00575B7A" w:rsidRDefault="00575B7A" w:rsidP="00575B7A">
      <w:pPr>
        <w:numPr>
          <w:ilvl w:val="0"/>
          <w:numId w:val="21"/>
        </w:numPr>
      </w:pPr>
      <w:r w:rsidRPr="00575B7A">
        <w:t>Legacy enterprise CAFM platforms</w:t>
      </w:r>
    </w:p>
    <w:p w14:paraId="3E92ADAF" w14:textId="77777777" w:rsidR="00575B7A" w:rsidRPr="00575B7A" w:rsidRDefault="00575B7A" w:rsidP="00575B7A">
      <w:pPr>
        <w:numPr>
          <w:ilvl w:val="0"/>
          <w:numId w:val="21"/>
        </w:numPr>
      </w:pPr>
      <w:proofErr w:type="gramStart"/>
      <w:r w:rsidRPr="00575B7A">
        <w:t>Internally-built</w:t>
      </w:r>
      <w:proofErr w:type="gramEnd"/>
      <w:r w:rsidRPr="00575B7A">
        <w:t>, unsupported applications</w:t>
      </w:r>
    </w:p>
    <w:p w14:paraId="1C1DDD0E" w14:textId="77777777" w:rsidR="00575B7A" w:rsidRPr="00575B7A" w:rsidRDefault="00575B7A" w:rsidP="00575B7A">
      <w:pPr>
        <w:numPr>
          <w:ilvl w:val="0"/>
          <w:numId w:val="21"/>
        </w:numPr>
      </w:pPr>
      <w:r w:rsidRPr="00575B7A">
        <w:t>Vendor-locked proprietary systems</w:t>
      </w:r>
    </w:p>
    <w:p w14:paraId="40B62AB1" w14:textId="77777777" w:rsidR="00575B7A" w:rsidRPr="00575B7A" w:rsidRDefault="00575B7A" w:rsidP="00575B7A">
      <w:r w:rsidRPr="00575B7A">
        <w:pict w14:anchorId="6EDA5D00">
          <v:rect id="_x0000_i1122" style="width:0;height:1.5pt" o:hralign="center" o:hrstd="t" o:hr="t" fillcolor="#a0a0a0" stroked="f"/>
        </w:pict>
      </w:r>
    </w:p>
    <w:p w14:paraId="47BBEFEC" w14:textId="77777777" w:rsidR="00575B7A" w:rsidRDefault="00575B7A" w:rsidP="00575B7A">
      <w:pPr>
        <w:rPr>
          <w:b/>
          <w:bCs/>
        </w:rPr>
      </w:pPr>
    </w:p>
    <w:p w14:paraId="0614C39D" w14:textId="77777777" w:rsidR="00575B7A" w:rsidRDefault="00575B7A" w:rsidP="00575B7A">
      <w:pPr>
        <w:rPr>
          <w:b/>
          <w:bCs/>
        </w:rPr>
      </w:pPr>
    </w:p>
    <w:p w14:paraId="2790A284" w14:textId="0FF005A2" w:rsidR="00575B7A" w:rsidRPr="00575B7A" w:rsidRDefault="00575B7A" w:rsidP="00575B7A">
      <w:pPr>
        <w:rPr>
          <w:b/>
          <w:bCs/>
        </w:rPr>
      </w:pPr>
      <w:r w:rsidRPr="00575B7A">
        <w:rPr>
          <w:b/>
          <w:bCs/>
        </w:rPr>
        <w:lastRenderedPageBreak/>
        <w:t>8. Closing Statement</w:t>
      </w:r>
    </w:p>
    <w:p w14:paraId="72B7701A" w14:textId="77777777" w:rsidR="00575B7A" w:rsidRPr="00575B7A" w:rsidRDefault="00575B7A" w:rsidP="00575B7A">
      <w:r w:rsidRPr="00575B7A">
        <w:rPr>
          <w:i/>
          <w:iCs/>
        </w:rPr>
        <w:t>Maplfluence’s architecture is designed to provide institutional-grade reliability, open data portability, sector-agnostic flexibility, and strong security. By combining modern web technologies with a modular and extensible design, the platform ensures long-term sustainability for organizations ranging from universities to hospitals, corporate campuses, and government facilities.</w:t>
      </w:r>
    </w:p>
    <w:p w14:paraId="6B5D048F" w14:textId="77777777" w:rsidR="00095D9C" w:rsidRDefault="00095D9C"/>
    <w:sectPr w:rsidR="00095D9C" w:rsidSect="00575B7A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D78D" w14:textId="77777777" w:rsidR="00264683" w:rsidRDefault="00264683" w:rsidP="00575B7A">
      <w:pPr>
        <w:spacing w:after="0" w:line="240" w:lineRule="auto"/>
      </w:pPr>
      <w:r>
        <w:separator/>
      </w:r>
    </w:p>
  </w:endnote>
  <w:endnote w:type="continuationSeparator" w:id="0">
    <w:p w14:paraId="279E35AD" w14:textId="77777777" w:rsidR="00264683" w:rsidRDefault="00264683" w:rsidP="00575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303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C1EAD" w14:textId="4F51095D" w:rsidR="00575B7A" w:rsidRDefault="00575B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38340E" w14:textId="77777777" w:rsidR="00575B7A" w:rsidRDefault="00575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5903E" w14:textId="77777777" w:rsidR="00264683" w:rsidRDefault="00264683" w:rsidP="00575B7A">
      <w:pPr>
        <w:spacing w:after="0" w:line="240" w:lineRule="auto"/>
      </w:pPr>
      <w:r>
        <w:separator/>
      </w:r>
    </w:p>
  </w:footnote>
  <w:footnote w:type="continuationSeparator" w:id="0">
    <w:p w14:paraId="3E4BDB0E" w14:textId="77777777" w:rsidR="00264683" w:rsidRDefault="00264683" w:rsidP="00575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E15"/>
    <w:multiLevelType w:val="multilevel"/>
    <w:tmpl w:val="264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6ED0"/>
    <w:multiLevelType w:val="multilevel"/>
    <w:tmpl w:val="E30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0D8B"/>
    <w:multiLevelType w:val="multilevel"/>
    <w:tmpl w:val="6B2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2242"/>
    <w:multiLevelType w:val="multilevel"/>
    <w:tmpl w:val="0CB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5E7A"/>
    <w:multiLevelType w:val="multilevel"/>
    <w:tmpl w:val="66B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7802"/>
    <w:multiLevelType w:val="multilevel"/>
    <w:tmpl w:val="7AC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F7292"/>
    <w:multiLevelType w:val="multilevel"/>
    <w:tmpl w:val="2B0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EF0"/>
    <w:multiLevelType w:val="multilevel"/>
    <w:tmpl w:val="4A2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C45D4"/>
    <w:multiLevelType w:val="multilevel"/>
    <w:tmpl w:val="3E1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52CFA"/>
    <w:multiLevelType w:val="multilevel"/>
    <w:tmpl w:val="44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57650"/>
    <w:multiLevelType w:val="multilevel"/>
    <w:tmpl w:val="703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57991"/>
    <w:multiLevelType w:val="multilevel"/>
    <w:tmpl w:val="1B2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643F4"/>
    <w:multiLevelType w:val="multilevel"/>
    <w:tmpl w:val="589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30DBA"/>
    <w:multiLevelType w:val="multilevel"/>
    <w:tmpl w:val="A6A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F36F2"/>
    <w:multiLevelType w:val="multilevel"/>
    <w:tmpl w:val="5268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625F6"/>
    <w:multiLevelType w:val="multilevel"/>
    <w:tmpl w:val="01B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50328"/>
    <w:multiLevelType w:val="multilevel"/>
    <w:tmpl w:val="964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D65EB"/>
    <w:multiLevelType w:val="multilevel"/>
    <w:tmpl w:val="7BB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87283"/>
    <w:multiLevelType w:val="multilevel"/>
    <w:tmpl w:val="CEC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C1902"/>
    <w:multiLevelType w:val="multilevel"/>
    <w:tmpl w:val="141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65CEA"/>
    <w:multiLevelType w:val="multilevel"/>
    <w:tmpl w:val="725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848074">
    <w:abstractNumId w:val="15"/>
  </w:num>
  <w:num w:numId="2" w16cid:durableId="345668025">
    <w:abstractNumId w:val="14"/>
  </w:num>
  <w:num w:numId="3" w16cid:durableId="333072700">
    <w:abstractNumId w:val="1"/>
  </w:num>
  <w:num w:numId="4" w16cid:durableId="946279120">
    <w:abstractNumId w:val="9"/>
  </w:num>
  <w:num w:numId="5" w16cid:durableId="186607315">
    <w:abstractNumId w:val="18"/>
  </w:num>
  <w:num w:numId="6" w16cid:durableId="851409401">
    <w:abstractNumId w:val="17"/>
  </w:num>
  <w:num w:numId="7" w16cid:durableId="262033254">
    <w:abstractNumId w:val="6"/>
  </w:num>
  <w:num w:numId="8" w16cid:durableId="317156249">
    <w:abstractNumId w:val="8"/>
  </w:num>
  <w:num w:numId="9" w16cid:durableId="752966851">
    <w:abstractNumId w:val="2"/>
  </w:num>
  <w:num w:numId="10" w16cid:durableId="51200519">
    <w:abstractNumId w:val="20"/>
  </w:num>
  <w:num w:numId="11" w16cid:durableId="1207452850">
    <w:abstractNumId w:val="10"/>
  </w:num>
  <w:num w:numId="12" w16cid:durableId="302346104">
    <w:abstractNumId w:val="4"/>
  </w:num>
  <w:num w:numId="13" w16cid:durableId="291792130">
    <w:abstractNumId w:val="5"/>
  </w:num>
  <w:num w:numId="14" w16cid:durableId="432821449">
    <w:abstractNumId w:val="11"/>
  </w:num>
  <w:num w:numId="15" w16cid:durableId="370613456">
    <w:abstractNumId w:val="16"/>
  </w:num>
  <w:num w:numId="16" w16cid:durableId="21515255">
    <w:abstractNumId w:val="3"/>
  </w:num>
  <w:num w:numId="17" w16cid:durableId="42291625">
    <w:abstractNumId w:val="0"/>
  </w:num>
  <w:num w:numId="18" w16cid:durableId="209192794">
    <w:abstractNumId w:val="19"/>
  </w:num>
  <w:num w:numId="19" w16cid:durableId="1140685620">
    <w:abstractNumId w:val="7"/>
  </w:num>
  <w:num w:numId="20" w16cid:durableId="574825912">
    <w:abstractNumId w:val="12"/>
  </w:num>
  <w:num w:numId="21" w16cid:durableId="4143974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7A"/>
    <w:rsid w:val="00095D9C"/>
    <w:rsid w:val="00264683"/>
    <w:rsid w:val="00575B7A"/>
    <w:rsid w:val="00AD60C0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F626"/>
  <w15:chartTrackingRefBased/>
  <w15:docId w15:val="{C26D6C1E-37EB-4625-A57E-F149B5CB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B7A"/>
  </w:style>
  <w:style w:type="paragraph" w:styleId="Footer">
    <w:name w:val="footer"/>
    <w:basedOn w:val="Normal"/>
    <w:link w:val="FooterChar"/>
    <w:uiPriority w:val="99"/>
    <w:unhideWhenUsed/>
    <w:rsid w:val="00575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2025-12-11T18:04:00Z</dcterms:created>
  <dcterms:modified xsi:type="dcterms:W3CDTF">2025-12-11T18:09:00Z</dcterms:modified>
</cp:coreProperties>
</file>