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3F5CF" w14:textId="17BB75D6" w:rsidR="00280CED" w:rsidRPr="001061CF" w:rsidRDefault="00280CED" w:rsidP="001061CF">
      <w:pPr>
        <w:spacing w:after="0" w:line="240" w:lineRule="auto"/>
        <w:jc w:val="center"/>
        <w:rPr>
          <w:rFonts w:ascii="Arial" w:eastAsia="Arial" w:hAnsi="Arial" w:cs="Arial"/>
          <w:sz w:val="18"/>
          <w:szCs w:val="18"/>
          <w:lang w:val="es-CO"/>
        </w:rPr>
      </w:pPr>
      <w:r w:rsidRPr="001061CF">
        <w:rPr>
          <w:rFonts w:ascii="Times New Roman" w:hAnsi="Times New Roman" w:cs="Times New Roman"/>
          <w:b/>
        </w:rPr>
        <w:t>Project Charter</w:t>
      </w:r>
    </w:p>
    <w:p w14:paraId="69C6C74B" w14:textId="6AF22567" w:rsidR="782E35CC" w:rsidRDefault="782E35CC" w:rsidP="001061CF">
      <w:pPr>
        <w:spacing w:after="0" w:line="240" w:lineRule="auto"/>
        <w:jc w:val="both"/>
        <w:rPr>
          <w:rFonts w:ascii="Times New Roman" w:eastAsia="Arial" w:hAnsi="Times New Roman" w:cs="Times New Roman"/>
          <w:sz w:val="20"/>
          <w:szCs w:val="20"/>
          <w:lang w:val="es-CO"/>
        </w:rPr>
      </w:pPr>
      <w:r w:rsidRPr="007C1A07">
        <w:rPr>
          <w:rFonts w:ascii="Times New Roman" w:eastAsia="Arial" w:hAnsi="Times New Roman" w:cs="Times New Roman"/>
          <w:sz w:val="20"/>
          <w:szCs w:val="20"/>
          <w:lang w:val="es-CO"/>
        </w:rPr>
        <w:t xml:space="preserve">Descripción de la </w:t>
      </w:r>
      <w:r w:rsidR="28594AE3" w:rsidRPr="007C1A07">
        <w:rPr>
          <w:rFonts w:ascii="Times New Roman" w:eastAsia="Arial" w:hAnsi="Times New Roman" w:cs="Times New Roman"/>
          <w:sz w:val="20"/>
          <w:szCs w:val="20"/>
          <w:lang w:val="es-CO"/>
        </w:rPr>
        <w:t>situación problemática</w:t>
      </w:r>
      <w:r w:rsidR="6B6C0DBE" w:rsidRPr="007C1A07">
        <w:rPr>
          <w:rFonts w:ascii="Times New Roman" w:eastAsia="Arial" w:hAnsi="Times New Roman" w:cs="Times New Roman"/>
          <w:sz w:val="20"/>
          <w:szCs w:val="20"/>
          <w:lang w:val="es-CO"/>
        </w:rPr>
        <w:t>:</w:t>
      </w:r>
    </w:p>
    <w:p w14:paraId="12F231F0" w14:textId="77777777" w:rsidR="001061CF" w:rsidRPr="007C1A07" w:rsidRDefault="001061CF" w:rsidP="001061CF">
      <w:pPr>
        <w:spacing w:after="0" w:line="240" w:lineRule="auto"/>
        <w:jc w:val="both"/>
        <w:rPr>
          <w:rFonts w:ascii="Times New Roman" w:eastAsia="Arial" w:hAnsi="Times New Roman" w:cs="Times New Roman"/>
          <w:sz w:val="20"/>
          <w:szCs w:val="20"/>
          <w:lang w:val="es-CO"/>
        </w:rPr>
      </w:pPr>
    </w:p>
    <w:p w14:paraId="11409FB3" w14:textId="62CAE41B" w:rsidR="00093086" w:rsidRPr="007C1A07" w:rsidRDefault="00093086" w:rsidP="001061CF">
      <w:pPr>
        <w:pStyle w:val="NoSpacing"/>
        <w:spacing w:line="240" w:lineRule="auto"/>
        <w:jc w:val="both"/>
        <w:rPr>
          <w:rFonts w:ascii="Times New Roman" w:eastAsia="Arial" w:hAnsi="Times New Roman" w:cs="Times New Roman"/>
          <w:sz w:val="20"/>
          <w:szCs w:val="20"/>
          <w:lang w:val="en-US"/>
        </w:rPr>
      </w:pPr>
      <w:r w:rsidRPr="696AD9BF">
        <w:rPr>
          <w:rFonts w:ascii="Times New Roman" w:hAnsi="Times New Roman" w:cs="Times New Roman"/>
          <w:sz w:val="20"/>
          <w:szCs w:val="20"/>
          <w:lang w:val="en-US"/>
        </w:rPr>
        <w:t xml:space="preserve">Barcelona es una de las ciudades más turísticas de Europa, con miles de listados activos en plataformas como Airbnb. </w:t>
      </w:r>
      <w:r w:rsidRPr="696AD9BF">
        <w:rPr>
          <w:rFonts w:ascii="Times New Roman" w:eastAsia="Arial" w:hAnsi="Times New Roman" w:cs="Times New Roman"/>
          <w:sz w:val="20"/>
          <w:szCs w:val="20"/>
          <w:lang w:val="en-US"/>
        </w:rPr>
        <w:t xml:space="preserve">A pesar de ello, existe una asimetría de información y falta de herramientas analíticas para estos nuevos anfitriones. </w:t>
      </w:r>
      <w:r w:rsidR="00F171B1" w:rsidRPr="696AD9BF">
        <w:rPr>
          <w:rFonts w:ascii="Times New Roman" w:hAnsi="Times New Roman" w:cs="Times New Roman"/>
          <w:sz w:val="20"/>
          <w:szCs w:val="20"/>
          <w:lang w:val="en-US"/>
        </w:rPr>
        <w:t xml:space="preserve">Sin análisis, los anfitriones presentan incertidumbre en la toma de </w:t>
      </w:r>
      <w:r w:rsidR="009B2D2F" w:rsidRPr="696AD9BF">
        <w:rPr>
          <w:rFonts w:ascii="Times New Roman" w:hAnsi="Times New Roman" w:cs="Times New Roman"/>
          <w:sz w:val="20"/>
          <w:szCs w:val="20"/>
          <w:lang w:val="en-US"/>
        </w:rPr>
        <w:t xml:space="preserve">decisiones </w:t>
      </w:r>
      <w:r w:rsidR="00A97A98" w:rsidRPr="696AD9BF">
        <w:rPr>
          <w:rFonts w:ascii="Times New Roman" w:hAnsi="Times New Roman" w:cs="Times New Roman"/>
          <w:sz w:val="20"/>
          <w:szCs w:val="20"/>
          <w:lang w:val="en-US"/>
        </w:rPr>
        <w:t xml:space="preserve">y por ende </w:t>
      </w:r>
      <w:r w:rsidR="00F171B1" w:rsidRPr="696AD9BF">
        <w:rPr>
          <w:rFonts w:ascii="Times New Roman" w:hAnsi="Times New Roman" w:cs="Times New Roman"/>
          <w:sz w:val="20"/>
          <w:szCs w:val="20"/>
          <w:lang w:val="en-US"/>
        </w:rPr>
        <w:t>fijan precios intuitivamente, perdiendo competitividad o ingresos potenciales. Las plataformas no ofrecen modelos predictivos personalizados basados en datos reales de la ciudad seleccionada.</w:t>
      </w:r>
    </w:p>
    <w:p w14:paraId="68FB00F4" w14:textId="7B52064C" w:rsidR="00A26950" w:rsidRPr="007C1A07" w:rsidRDefault="00A26950" w:rsidP="001061CF">
      <w:pPr>
        <w:spacing w:before="240" w:after="0" w:line="240" w:lineRule="auto"/>
        <w:jc w:val="both"/>
        <w:rPr>
          <w:rFonts w:ascii="Times New Roman" w:eastAsia="Arial" w:hAnsi="Times New Roman" w:cs="Times New Roman"/>
          <w:sz w:val="20"/>
          <w:szCs w:val="20"/>
          <w:lang w:val="es-CO"/>
        </w:rPr>
      </w:pPr>
      <w:proofErr w:type="spellStart"/>
      <w:r w:rsidRPr="007C1A07">
        <w:rPr>
          <w:rFonts w:ascii="Times New Roman" w:eastAsia="Arial" w:hAnsi="Times New Roman" w:cs="Times New Roman"/>
          <w:sz w:val="20"/>
          <w:szCs w:val="20"/>
        </w:rPr>
        <w:t>Preguntas</w:t>
      </w:r>
      <w:proofErr w:type="spellEnd"/>
      <w:r w:rsidRPr="007C1A07">
        <w:rPr>
          <w:rFonts w:ascii="Times New Roman" w:eastAsia="Arial" w:hAnsi="Times New Roman" w:cs="Times New Roman"/>
          <w:sz w:val="20"/>
          <w:szCs w:val="20"/>
        </w:rPr>
        <w:t xml:space="preserve"> de </w:t>
      </w:r>
      <w:proofErr w:type="spellStart"/>
      <w:r w:rsidRPr="007C1A07">
        <w:rPr>
          <w:rFonts w:ascii="Times New Roman" w:eastAsia="Arial" w:hAnsi="Times New Roman" w:cs="Times New Roman"/>
          <w:sz w:val="20"/>
          <w:szCs w:val="20"/>
        </w:rPr>
        <w:t>negocio</w:t>
      </w:r>
      <w:proofErr w:type="spellEnd"/>
      <w:r w:rsidRPr="007C1A07">
        <w:rPr>
          <w:rFonts w:ascii="Times New Roman" w:eastAsia="Arial" w:hAnsi="Times New Roman" w:cs="Times New Roman"/>
          <w:sz w:val="20"/>
          <w:szCs w:val="20"/>
        </w:rPr>
        <w:t>:</w:t>
      </w:r>
    </w:p>
    <w:p w14:paraId="416793FB" w14:textId="77777777" w:rsidR="00A26950" w:rsidRPr="00A26950" w:rsidRDefault="00A26950" w:rsidP="001061CF">
      <w:pPr>
        <w:pStyle w:val="ListParagraph"/>
        <w:numPr>
          <w:ilvl w:val="0"/>
          <w:numId w:val="4"/>
        </w:numPr>
        <w:spacing w:before="240" w:after="0" w:line="240" w:lineRule="auto"/>
        <w:jc w:val="both"/>
        <w:rPr>
          <w:rFonts w:ascii="Times New Roman" w:eastAsia="Arial" w:hAnsi="Times New Roman" w:cs="Times New Roman"/>
          <w:sz w:val="20"/>
          <w:szCs w:val="20"/>
          <w:lang w:val="es-CO"/>
        </w:rPr>
      </w:pPr>
      <w:r w:rsidRPr="00A26950">
        <w:rPr>
          <w:rFonts w:ascii="Times New Roman" w:eastAsia="Arial" w:hAnsi="Times New Roman" w:cs="Times New Roman"/>
          <w:sz w:val="20"/>
          <w:szCs w:val="20"/>
        </w:rPr>
        <w:t xml:space="preserve">¿Cómo puede un anfitrión nuevo como Carina posicionarse de manera competitiva y legal? </w:t>
      </w:r>
    </w:p>
    <w:p w14:paraId="79311A7C" w14:textId="77777777" w:rsidR="00A26950" w:rsidRPr="00A26950" w:rsidRDefault="00A26950" w:rsidP="001061CF">
      <w:pPr>
        <w:pStyle w:val="ListParagraph"/>
        <w:numPr>
          <w:ilvl w:val="0"/>
          <w:numId w:val="4"/>
        </w:numPr>
        <w:spacing w:before="240" w:after="0" w:line="240" w:lineRule="auto"/>
        <w:jc w:val="both"/>
        <w:rPr>
          <w:rFonts w:ascii="Times New Roman" w:eastAsia="Arial" w:hAnsi="Times New Roman" w:cs="Times New Roman"/>
          <w:sz w:val="20"/>
          <w:szCs w:val="20"/>
          <w:lang w:val="es-CO"/>
        </w:rPr>
      </w:pPr>
      <w:r w:rsidRPr="00A26950">
        <w:rPr>
          <w:rFonts w:ascii="Times New Roman" w:eastAsia="Arial" w:hAnsi="Times New Roman" w:cs="Times New Roman"/>
          <w:sz w:val="20"/>
          <w:szCs w:val="20"/>
        </w:rPr>
        <w:t xml:space="preserve">¿Qué tipos de propiedades son más recomendables para maximizar ingresos y minimizar riesgos? </w:t>
      </w:r>
    </w:p>
    <w:p w14:paraId="748C6710" w14:textId="77777777" w:rsidR="00A26950" w:rsidRPr="00A26950" w:rsidRDefault="00A26950" w:rsidP="001061CF">
      <w:pPr>
        <w:pStyle w:val="ListParagraph"/>
        <w:numPr>
          <w:ilvl w:val="0"/>
          <w:numId w:val="4"/>
        </w:numPr>
        <w:spacing w:before="240" w:after="0" w:line="240" w:lineRule="auto"/>
        <w:jc w:val="both"/>
        <w:rPr>
          <w:rFonts w:ascii="Times New Roman" w:eastAsia="Arial" w:hAnsi="Times New Roman" w:cs="Times New Roman"/>
          <w:sz w:val="20"/>
          <w:szCs w:val="20"/>
          <w:lang w:val="es-CO"/>
        </w:rPr>
      </w:pPr>
      <w:r w:rsidRPr="00A26950">
        <w:rPr>
          <w:rFonts w:ascii="Times New Roman" w:eastAsia="Arial" w:hAnsi="Times New Roman" w:cs="Times New Roman"/>
          <w:sz w:val="20"/>
          <w:szCs w:val="20"/>
        </w:rPr>
        <w:t xml:space="preserve">¿Qué zonas muestran mayor demanda según el número de reviews y disponibilidad? </w:t>
      </w:r>
    </w:p>
    <w:p w14:paraId="6BF95C9E" w14:textId="6BD20EBD" w:rsidR="00A26950" w:rsidRPr="007C1A07" w:rsidRDefault="00A26950" w:rsidP="001061CF">
      <w:pPr>
        <w:pStyle w:val="ListParagraph"/>
        <w:numPr>
          <w:ilvl w:val="0"/>
          <w:numId w:val="4"/>
        </w:numPr>
        <w:spacing w:before="240" w:after="0" w:line="240" w:lineRule="auto"/>
        <w:jc w:val="both"/>
        <w:rPr>
          <w:rFonts w:ascii="Times New Roman" w:eastAsia="Arial" w:hAnsi="Times New Roman" w:cs="Times New Roman"/>
          <w:sz w:val="20"/>
          <w:szCs w:val="20"/>
          <w:lang w:val="es-CO"/>
        </w:rPr>
      </w:pPr>
      <w:r w:rsidRPr="00A26950">
        <w:rPr>
          <w:rFonts w:ascii="Times New Roman" w:eastAsia="Arial" w:hAnsi="Times New Roman" w:cs="Times New Roman"/>
          <w:sz w:val="20"/>
          <w:szCs w:val="20"/>
        </w:rPr>
        <w:t>¿Cuáles listados presentan un precio justo (bajo outliers) respecto a propiedades similares del barrio?</w:t>
      </w:r>
    </w:p>
    <w:p w14:paraId="4786B9A3" w14:textId="1C1D3046" w:rsidR="00D75B3B" w:rsidRPr="007C1A07" w:rsidRDefault="00D75B3B" w:rsidP="001061CF">
      <w:pPr>
        <w:pStyle w:val="ListParagraph"/>
        <w:numPr>
          <w:ilvl w:val="0"/>
          <w:numId w:val="4"/>
        </w:numPr>
        <w:spacing w:before="240" w:after="0" w:line="240" w:lineRule="auto"/>
        <w:jc w:val="both"/>
        <w:rPr>
          <w:rFonts w:ascii="Times New Roman" w:eastAsia="Arial" w:hAnsi="Times New Roman" w:cs="Times New Roman"/>
          <w:sz w:val="20"/>
          <w:szCs w:val="20"/>
          <w:lang w:val="es-CO"/>
        </w:rPr>
      </w:pPr>
      <w:r w:rsidRPr="007C1A07">
        <w:rPr>
          <w:rFonts w:ascii="Times New Roman" w:eastAsia="Arial" w:hAnsi="Times New Roman" w:cs="Times New Roman"/>
          <w:sz w:val="20"/>
          <w:szCs w:val="20"/>
        </w:rPr>
        <w:t>¿Cómo varía el precio entre barrios con turismo alto vs barrios residenciales?</w:t>
      </w:r>
    </w:p>
    <w:p w14:paraId="43EE6BD2" w14:textId="276B68EE" w:rsidR="000762A3" w:rsidRPr="007C1A07" w:rsidRDefault="00161BA5" w:rsidP="001061CF">
      <w:pPr>
        <w:spacing w:before="240" w:after="0" w:line="240" w:lineRule="auto"/>
        <w:jc w:val="both"/>
        <w:rPr>
          <w:rFonts w:ascii="Times New Roman" w:eastAsia="Arial" w:hAnsi="Times New Roman" w:cs="Times New Roman"/>
          <w:sz w:val="20"/>
          <w:szCs w:val="20"/>
          <w:lang w:val="es-CO"/>
        </w:rPr>
      </w:pPr>
      <w:r w:rsidRPr="007C1A07">
        <w:rPr>
          <w:rFonts w:ascii="Times New Roman" w:eastAsia="Arial" w:hAnsi="Times New Roman" w:cs="Times New Roman"/>
          <w:sz w:val="20"/>
          <w:szCs w:val="20"/>
        </w:rPr>
        <w:t>Limitaciones y restricciones:</w:t>
      </w:r>
    </w:p>
    <w:p w14:paraId="63ECD026" w14:textId="6E4576A3" w:rsidR="005B6490" w:rsidRPr="005B6490" w:rsidRDefault="005B6490" w:rsidP="001061CF">
      <w:pPr>
        <w:pStyle w:val="ListParagraph"/>
        <w:numPr>
          <w:ilvl w:val="0"/>
          <w:numId w:val="5"/>
        </w:numPr>
        <w:spacing w:before="240" w:after="0" w:line="240" w:lineRule="auto"/>
        <w:jc w:val="both"/>
        <w:rPr>
          <w:rFonts w:ascii="Times New Roman" w:eastAsia="Arial" w:hAnsi="Times New Roman" w:cs="Times New Roman"/>
          <w:sz w:val="20"/>
          <w:szCs w:val="20"/>
          <w:lang w:val="es-CO"/>
        </w:rPr>
      </w:pPr>
      <w:r w:rsidRPr="005B6490">
        <w:rPr>
          <w:rFonts w:ascii="Times New Roman" w:eastAsia="Arial" w:hAnsi="Times New Roman" w:cs="Times New Roman"/>
          <w:sz w:val="20"/>
          <w:szCs w:val="20"/>
        </w:rPr>
        <w:t>El tiempo de 5 semanas limita la profundidad del modelado.</w:t>
      </w:r>
    </w:p>
    <w:p w14:paraId="5E949DB9" w14:textId="5E361157" w:rsidR="005B6490" w:rsidRPr="005B6490" w:rsidRDefault="005B6490" w:rsidP="001061CF">
      <w:pPr>
        <w:pStyle w:val="ListParagraph"/>
        <w:numPr>
          <w:ilvl w:val="0"/>
          <w:numId w:val="5"/>
        </w:numPr>
        <w:spacing w:before="240" w:after="0" w:line="240" w:lineRule="auto"/>
        <w:jc w:val="both"/>
        <w:rPr>
          <w:rFonts w:ascii="Times New Roman" w:eastAsia="Arial" w:hAnsi="Times New Roman" w:cs="Times New Roman"/>
          <w:sz w:val="20"/>
          <w:szCs w:val="20"/>
          <w:lang w:val="es-CO"/>
        </w:rPr>
      </w:pPr>
      <w:r w:rsidRPr="005B6490">
        <w:rPr>
          <w:rFonts w:ascii="Times New Roman" w:eastAsia="Arial" w:hAnsi="Times New Roman" w:cs="Times New Roman"/>
          <w:sz w:val="20"/>
          <w:szCs w:val="20"/>
          <w:lang w:val="es-CO"/>
        </w:rPr>
        <w:t xml:space="preserve">La estandarización de variables puede variar entre </w:t>
      </w:r>
      <w:r w:rsidRPr="00C1502F">
        <w:rPr>
          <w:rFonts w:ascii="Times New Roman" w:eastAsia="Arial" w:hAnsi="Times New Roman" w:cs="Times New Roman"/>
          <w:sz w:val="20"/>
          <w:szCs w:val="20"/>
          <w:lang w:val="es-CO"/>
        </w:rPr>
        <w:t xml:space="preserve">localidades de la </w:t>
      </w:r>
      <w:r w:rsidR="0067333D" w:rsidRPr="00C1502F">
        <w:rPr>
          <w:rFonts w:ascii="Times New Roman" w:eastAsia="Arial" w:hAnsi="Times New Roman" w:cs="Times New Roman"/>
          <w:sz w:val="20"/>
          <w:szCs w:val="20"/>
          <w:lang w:val="es-CO"/>
        </w:rPr>
        <w:t>cuidad</w:t>
      </w:r>
      <w:r w:rsidRPr="005B6490">
        <w:rPr>
          <w:rFonts w:ascii="Times New Roman" w:eastAsia="Arial" w:hAnsi="Times New Roman" w:cs="Times New Roman"/>
          <w:sz w:val="20"/>
          <w:szCs w:val="20"/>
          <w:lang w:val="es-CO"/>
        </w:rPr>
        <w:t>.</w:t>
      </w:r>
    </w:p>
    <w:p w14:paraId="21243142" w14:textId="63D472CB" w:rsidR="005B6490" w:rsidRPr="007C1A07" w:rsidRDefault="005B6490" w:rsidP="001061CF">
      <w:pPr>
        <w:pStyle w:val="ListParagraph"/>
        <w:numPr>
          <w:ilvl w:val="0"/>
          <w:numId w:val="5"/>
        </w:numPr>
        <w:spacing w:before="240" w:after="0" w:line="240" w:lineRule="auto"/>
        <w:jc w:val="both"/>
        <w:rPr>
          <w:rFonts w:ascii="Times New Roman" w:eastAsia="Arial" w:hAnsi="Times New Roman" w:cs="Times New Roman"/>
          <w:sz w:val="20"/>
          <w:szCs w:val="20"/>
          <w:lang w:val="es-CO"/>
        </w:rPr>
      </w:pPr>
      <w:r w:rsidRPr="005B6490">
        <w:rPr>
          <w:rFonts w:ascii="Times New Roman" w:eastAsia="Arial" w:hAnsi="Times New Roman" w:cs="Times New Roman"/>
          <w:sz w:val="20"/>
          <w:szCs w:val="20"/>
          <w:lang w:val="es-CO"/>
        </w:rPr>
        <w:t>El producto final debe ser un prototipo funcional, no una aplicación completamente profesional.</w:t>
      </w:r>
    </w:p>
    <w:p w14:paraId="0C86B9E0" w14:textId="143F31C0" w:rsidR="41EA0C52" w:rsidRPr="001061CF" w:rsidRDefault="001B733D" w:rsidP="001061CF">
      <w:pPr>
        <w:pStyle w:val="ListParagraph"/>
        <w:numPr>
          <w:ilvl w:val="0"/>
          <w:numId w:val="5"/>
        </w:numPr>
        <w:spacing w:before="240" w:after="0" w:line="240" w:lineRule="auto"/>
        <w:jc w:val="both"/>
        <w:rPr>
          <w:rFonts w:ascii="Times New Roman" w:eastAsia="Arial" w:hAnsi="Times New Roman" w:cs="Times New Roman"/>
          <w:sz w:val="20"/>
          <w:szCs w:val="20"/>
          <w:lang w:val="es-CO"/>
        </w:rPr>
      </w:pPr>
      <w:r w:rsidRPr="00C1502F">
        <w:rPr>
          <w:rFonts w:ascii="Times New Roman" w:eastAsia="Arial" w:hAnsi="Times New Roman" w:cs="Times New Roman"/>
          <w:sz w:val="20"/>
          <w:szCs w:val="20"/>
          <w:lang w:val="es-CO"/>
        </w:rPr>
        <w:t>Disponibilidad diversa de amenities entre listados.</w:t>
      </w:r>
    </w:p>
    <w:p w14:paraId="0F4DCB69" w14:textId="77777777" w:rsidR="001061CF" w:rsidRPr="001061CF" w:rsidRDefault="001061CF" w:rsidP="001061CF">
      <w:pPr>
        <w:pStyle w:val="ListParagraph"/>
        <w:spacing w:before="240" w:after="0" w:line="240" w:lineRule="auto"/>
        <w:jc w:val="both"/>
        <w:rPr>
          <w:rFonts w:ascii="Times New Roman" w:eastAsia="Arial" w:hAnsi="Times New Roman" w:cs="Times New Roman"/>
          <w:sz w:val="20"/>
          <w:szCs w:val="20"/>
          <w:lang w:val="es-CO"/>
        </w:rPr>
      </w:pPr>
    </w:p>
    <w:p w14:paraId="32D8EA8E" w14:textId="1C7C7012" w:rsidR="41EA0C52" w:rsidRDefault="64B15ABA" w:rsidP="001061CF">
      <w:pPr>
        <w:spacing w:after="0" w:line="240" w:lineRule="auto"/>
        <w:jc w:val="both"/>
        <w:rPr>
          <w:rFonts w:ascii="Times New Roman" w:eastAsia="Arial" w:hAnsi="Times New Roman" w:cs="Times New Roman"/>
          <w:sz w:val="20"/>
          <w:szCs w:val="20"/>
        </w:rPr>
      </w:pPr>
      <w:proofErr w:type="spellStart"/>
      <w:r w:rsidRPr="007C1A07">
        <w:rPr>
          <w:rFonts w:ascii="Times New Roman" w:eastAsia="Arial" w:hAnsi="Times New Roman" w:cs="Times New Roman"/>
          <w:sz w:val="20"/>
          <w:szCs w:val="20"/>
        </w:rPr>
        <w:t>Objetivos</w:t>
      </w:r>
      <w:proofErr w:type="spellEnd"/>
      <w:r w:rsidRPr="007C1A07">
        <w:rPr>
          <w:rFonts w:ascii="Times New Roman" w:eastAsia="Arial" w:hAnsi="Times New Roman" w:cs="Times New Roman"/>
          <w:sz w:val="20"/>
          <w:szCs w:val="20"/>
        </w:rPr>
        <w:t xml:space="preserve"> del </w:t>
      </w:r>
      <w:proofErr w:type="spellStart"/>
      <w:r w:rsidRPr="007C1A07">
        <w:rPr>
          <w:rFonts w:ascii="Times New Roman" w:eastAsia="Arial" w:hAnsi="Times New Roman" w:cs="Times New Roman"/>
          <w:sz w:val="20"/>
          <w:szCs w:val="20"/>
        </w:rPr>
        <w:t>proyecto</w:t>
      </w:r>
      <w:proofErr w:type="spellEnd"/>
      <w:r w:rsidRPr="007C1A07">
        <w:rPr>
          <w:rFonts w:ascii="Times New Roman" w:eastAsia="Arial" w:hAnsi="Times New Roman" w:cs="Times New Roman"/>
          <w:sz w:val="20"/>
          <w:szCs w:val="20"/>
        </w:rPr>
        <w:t>:</w:t>
      </w:r>
    </w:p>
    <w:p w14:paraId="7B55C967" w14:textId="77777777" w:rsidR="000B1B39" w:rsidRPr="007C1A07" w:rsidRDefault="000B1B39" w:rsidP="001061CF">
      <w:pPr>
        <w:spacing w:after="0" w:line="240" w:lineRule="auto"/>
        <w:jc w:val="both"/>
        <w:rPr>
          <w:rFonts w:ascii="Times New Roman" w:eastAsia="Arial" w:hAnsi="Times New Roman" w:cs="Times New Roman"/>
          <w:sz w:val="20"/>
          <w:szCs w:val="20"/>
          <w:lang w:val="es-CO"/>
        </w:rPr>
      </w:pPr>
    </w:p>
    <w:p w14:paraId="5B87C8E5" w14:textId="68A5D55C" w:rsidR="64B15ABA" w:rsidRPr="007C1A07" w:rsidRDefault="23BF91CD" w:rsidP="001061CF">
      <w:pPr>
        <w:spacing w:after="0" w:line="240" w:lineRule="auto"/>
        <w:jc w:val="both"/>
        <w:rPr>
          <w:rFonts w:ascii="Times New Roman" w:eastAsia="Arial" w:hAnsi="Times New Roman" w:cs="Times New Roman"/>
          <w:sz w:val="20"/>
          <w:szCs w:val="20"/>
          <w:lang w:val="es-CO"/>
        </w:rPr>
      </w:pPr>
      <w:r w:rsidRPr="007C1A07">
        <w:rPr>
          <w:rFonts w:ascii="Times New Roman" w:eastAsia="Arial" w:hAnsi="Times New Roman" w:cs="Times New Roman"/>
          <w:sz w:val="20"/>
          <w:szCs w:val="20"/>
        </w:rPr>
        <w:t xml:space="preserve">S </w:t>
      </w:r>
      <w:proofErr w:type="spellStart"/>
      <w:r w:rsidRPr="007C1A07">
        <w:rPr>
          <w:rFonts w:ascii="Times New Roman" w:eastAsia="Arial" w:hAnsi="Times New Roman" w:cs="Times New Roman"/>
          <w:sz w:val="20"/>
          <w:szCs w:val="20"/>
        </w:rPr>
        <w:t>pecífic</w:t>
      </w:r>
      <w:proofErr w:type="spellEnd"/>
      <w:r w:rsidR="64B15ABA" w:rsidRPr="007C1A07">
        <w:rPr>
          <w:rFonts w:ascii="Times New Roman" w:eastAsia="Arial" w:hAnsi="Times New Roman" w:cs="Times New Roman"/>
          <w:sz w:val="20"/>
          <w:szCs w:val="20"/>
        </w:rPr>
        <w:t xml:space="preserve"> (Específico):</w:t>
      </w:r>
    </w:p>
    <w:p w14:paraId="663F20F3" w14:textId="572F6873" w:rsidR="64B15ABA" w:rsidRDefault="64B15ABA" w:rsidP="001061CF">
      <w:pPr>
        <w:spacing w:after="0" w:line="240" w:lineRule="auto"/>
        <w:jc w:val="both"/>
        <w:rPr>
          <w:rFonts w:ascii="Times New Roman" w:eastAsia="Arial" w:hAnsi="Times New Roman" w:cs="Times New Roman"/>
          <w:sz w:val="20"/>
          <w:szCs w:val="20"/>
          <w:lang w:val="es-CO"/>
        </w:rPr>
      </w:pPr>
      <w:r w:rsidRPr="000B1B39">
        <w:rPr>
          <w:rFonts w:ascii="Times New Roman" w:eastAsia="Arial" w:hAnsi="Times New Roman" w:cs="Times New Roman"/>
          <w:sz w:val="20"/>
          <w:szCs w:val="20"/>
          <w:lang w:val="es-CO"/>
        </w:rPr>
        <w:t xml:space="preserve">Entregar un Modelo de Estimación de Precio y una Clasificación de Recomendación de Propiedades para </w:t>
      </w:r>
      <w:r w:rsidR="00DA7B9A">
        <w:rPr>
          <w:rFonts w:ascii="Times New Roman" w:eastAsia="Arial" w:hAnsi="Times New Roman" w:cs="Times New Roman"/>
          <w:sz w:val="20"/>
          <w:szCs w:val="20"/>
          <w:lang w:val="es-CO"/>
        </w:rPr>
        <w:t xml:space="preserve">los </w:t>
      </w:r>
      <w:r w:rsidRPr="000B1B39">
        <w:rPr>
          <w:rFonts w:ascii="Times New Roman" w:eastAsia="Arial" w:hAnsi="Times New Roman" w:cs="Times New Roman"/>
          <w:sz w:val="20"/>
          <w:szCs w:val="20"/>
          <w:lang w:val="es-CO"/>
        </w:rPr>
        <w:t>Airbn</w:t>
      </w:r>
      <w:r w:rsidR="000F5220">
        <w:rPr>
          <w:rFonts w:ascii="Times New Roman" w:eastAsia="Arial" w:hAnsi="Times New Roman" w:cs="Times New Roman"/>
          <w:sz w:val="20"/>
          <w:szCs w:val="20"/>
          <w:lang w:val="es-CO"/>
        </w:rPr>
        <w:t>b de</w:t>
      </w:r>
      <w:r w:rsidR="00DA7B9A">
        <w:rPr>
          <w:rFonts w:ascii="Times New Roman" w:eastAsia="Arial" w:hAnsi="Times New Roman" w:cs="Times New Roman"/>
          <w:sz w:val="20"/>
          <w:szCs w:val="20"/>
          <w:lang w:val="es-CO"/>
        </w:rPr>
        <w:t xml:space="preserve"> Barcelona</w:t>
      </w:r>
      <w:r w:rsidRPr="000B1B39">
        <w:rPr>
          <w:rFonts w:ascii="Times New Roman" w:eastAsia="Arial" w:hAnsi="Times New Roman" w:cs="Times New Roman"/>
          <w:sz w:val="20"/>
          <w:szCs w:val="20"/>
          <w:lang w:val="es-CO"/>
        </w:rPr>
        <w:t>, y presentando los resultados en un Tablero de Datos funcional.</w:t>
      </w:r>
    </w:p>
    <w:p w14:paraId="44965653" w14:textId="77777777" w:rsidR="00D00D77" w:rsidRPr="007C1A07" w:rsidRDefault="00D00D77" w:rsidP="001061CF">
      <w:pPr>
        <w:spacing w:after="0" w:line="240" w:lineRule="auto"/>
        <w:jc w:val="both"/>
        <w:rPr>
          <w:rFonts w:ascii="Times New Roman" w:eastAsia="Arial" w:hAnsi="Times New Roman" w:cs="Times New Roman"/>
          <w:sz w:val="20"/>
          <w:szCs w:val="20"/>
          <w:lang w:val="es-CO"/>
        </w:rPr>
      </w:pPr>
    </w:p>
    <w:p w14:paraId="1D596AFF" w14:textId="6D0C0205" w:rsidR="64B15ABA" w:rsidRPr="007C1A07" w:rsidRDefault="64B15ABA" w:rsidP="001061CF">
      <w:pPr>
        <w:spacing w:after="0" w:line="240" w:lineRule="auto"/>
        <w:jc w:val="both"/>
        <w:rPr>
          <w:rFonts w:ascii="Times New Roman" w:eastAsia="Arial" w:hAnsi="Times New Roman" w:cs="Times New Roman"/>
          <w:sz w:val="20"/>
          <w:szCs w:val="20"/>
        </w:rPr>
      </w:pPr>
      <w:r w:rsidRPr="007C1A07">
        <w:rPr>
          <w:rFonts w:ascii="Times New Roman" w:eastAsia="Arial" w:hAnsi="Times New Roman" w:cs="Times New Roman"/>
          <w:sz w:val="20"/>
          <w:szCs w:val="20"/>
        </w:rPr>
        <w:t xml:space="preserve">M </w:t>
      </w:r>
      <w:proofErr w:type="spellStart"/>
      <w:r w:rsidRPr="007C1A07">
        <w:rPr>
          <w:rFonts w:ascii="Times New Roman" w:eastAsia="Arial" w:hAnsi="Times New Roman" w:cs="Times New Roman"/>
          <w:sz w:val="20"/>
          <w:szCs w:val="20"/>
        </w:rPr>
        <w:t>easurable</w:t>
      </w:r>
      <w:proofErr w:type="spellEnd"/>
      <w:r w:rsidRPr="007C1A07">
        <w:rPr>
          <w:rFonts w:ascii="Times New Roman" w:eastAsia="Arial" w:hAnsi="Times New Roman" w:cs="Times New Roman"/>
          <w:sz w:val="20"/>
          <w:szCs w:val="20"/>
        </w:rPr>
        <w:t>(Medible</w:t>
      </w:r>
      <w:r w:rsidR="23BF91CD" w:rsidRPr="007C1A07">
        <w:rPr>
          <w:rFonts w:ascii="Times New Roman" w:eastAsia="Arial" w:hAnsi="Times New Roman" w:cs="Times New Roman"/>
          <w:sz w:val="20"/>
          <w:szCs w:val="20"/>
        </w:rPr>
        <w:t>):</w:t>
      </w:r>
    </w:p>
    <w:p w14:paraId="6B387ED3" w14:textId="28744DA0" w:rsidR="64B15ABA" w:rsidRDefault="64B15ABA" w:rsidP="001061CF">
      <w:pPr>
        <w:spacing w:after="0" w:line="240" w:lineRule="auto"/>
        <w:jc w:val="both"/>
        <w:rPr>
          <w:rFonts w:ascii="Times New Roman" w:eastAsia="Arial" w:hAnsi="Times New Roman" w:cs="Times New Roman"/>
          <w:sz w:val="20"/>
          <w:szCs w:val="20"/>
        </w:rPr>
      </w:pPr>
      <w:r w:rsidRPr="007C1A07">
        <w:rPr>
          <w:rFonts w:ascii="Times New Roman" w:eastAsia="Arial" w:hAnsi="Times New Roman" w:cs="Times New Roman"/>
          <w:sz w:val="20"/>
          <w:szCs w:val="20"/>
        </w:rPr>
        <w:t xml:space="preserve">El proyecto será exitoso si se cumplen los siguientes criterios numéricos: 1. El modelo de regresión alcanza un error cuadrático medio (RMSE) inferior a 15%. 2. El modelo de clasificación logra una precisión (Accuracy) superior al 80%. </w:t>
      </w:r>
    </w:p>
    <w:p w14:paraId="7EEBF57B" w14:textId="77777777" w:rsidR="007937C4" w:rsidRPr="007C1A07" w:rsidRDefault="007937C4" w:rsidP="001061CF">
      <w:pPr>
        <w:spacing w:after="0" w:line="240" w:lineRule="auto"/>
        <w:jc w:val="both"/>
        <w:rPr>
          <w:rFonts w:ascii="Times New Roman" w:eastAsia="Arial" w:hAnsi="Times New Roman" w:cs="Times New Roman"/>
          <w:sz w:val="20"/>
          <w:szCs w:val="20"/>
          <w:lang w:val="es-CO"/>
        </w:rPr>
      </w:pPr>
    </w:p>
    <w:p w14:paraId="421A8C2C" w14:textId="1AAC9AF6" w:rsidR="64B15ABA" w:rsidRPr="007C1A07" w:rsidRDefault="64B15ABA" w:rsidP="001061CF">
      <w:pPr>
        <w:spacing w:after="0" w:line="240" w:lineRule="auto"/>
        <w:jc w:val="both"/>
        <w:rPr>
          <w:rFonts w:ascii="Times New Roman" w:hAnsi="Times New Roman" w:cs="Times New Roman"/>
          <w:sz w:val="20"/>
          <w:szCs w:val="20"/>
        </w:rPr>
      </w:pPr>
      <w:r w:rsidRPr="007C1A07">
        <w:rPr>
          <w:rFonts w:ascii="Times New Roman" w:eastAsia="Calibri" w:hAnsi="Times New Roman" w:cs="Times New Roman"/>
          <w:sz w:val="20"/>
          <w:szCs w:val="20"/>
        </w:rPr>
        <w:t>A</w:t>
      </w:r>
      <w:r w:rsidR="005E2932" w:rsidRPr="007C1A07">
        <w:rPr>
          <w:rFonts w:ascii="Times New Roman" w:eastAsia="Calibri" w:hAnsi="Times New Roman" w:cs="Times New Roman"/>
          <w:sz w:val="20"/>
          <w:szCs w:val="20"/>
        </w:rPr>
        <w:t xml:space="preserve"> </w:t>
      </w:r>
      <w:proofErr w:type="spellStart"/>
      <w:r w:rsidRPr="007C1A07">
        <w:rPr>
          <w:rFonts w:ascii="Times New Roman" w:eastAsia="Calibri" w:hAnsi="Times New Roman" w:cs="Times New Roman"/>
          <w:sz w:val="20"/>
          <w:szCs w:val="20"/>
        </w:rPr>
        <w:t>chievable</w:t>
      </w:r>
      <w:proofErr w:type="spellEnd"/>
      <w:r w:rsidRPr="007C1A07">
        <w:rPr>
          <w:rFonts w:ascii="Times New Roman" w:eastAsia="Calibri" w:hAnsi="Times New Roman" w:cs="Times New Roman"/>
          <w:sz w:val="20"/>
          <w:szCs w:val="20"/>
        </w:rPr>
        <w:t xml:space="preserve"> (</w:t>
      </w:r>
      <w:proofErr w:type="spellStart"/>
      <w:r w:rsidRPr="007C1A07">
        <w:rPr>
          <w:rFonts w:ascii="Times New Roman" w:eastAsia="Calibri" w:hAnsi="Times New Roman" w:cs="Times New Roman"/>
          <w:sz w:val="20"/>
          <w:szCs w:val="20"/>
        </w:rPr>
        <w:t>Alcanzable</w:t>
      </w:r>
      <w:proofErr w:type="spellEnd"/>
      <w:r w:rsidRPr="007C1A07">
        <w:rPr>
          <w:rFonts w:ascii="Times New Roman" w:eastAsia="Calibri" w:hAnsi="Times New Roman" w:cs="Times New Roman"/>
          <w:sz w:val="20"/>
          <w:szCs w:val="20"/>
        </w:rPr>
        <w:t>):</w:t>
      </w:r>
    </w:p>
    <w:p w14:paraId="6D2B2E9D" w14:textId="0BA0E512" w:rsidR="64B15ABA" w:rsidRPr="007C1A07" w:rsidRDefault="64B15ABA" w:rsidP="001061CF">
      <w:pPr>
        <w:spacing w:after="0" w:line="240" w:lineRule="auto"/>
        <w:jc w:val="both"/>
        <w:rPr>
          <w:rFonts w:ascii="Times New Roman" w:eastAsia="Arial" w:hAnsi="Times New Roman" w:cs="Times New Roman"/>
          <w:sz w:val="20"/>
          <w:szCs w:val="20"/>
        </w:rPr>
      </w:pPr>
      <w:r w:rsidRPr="007C1A07">
        <w:rPr>
          <w:rFonts w:ascii="Times New Roman" w:eastAsia="Arial" w:hAnsi="Times New Roman" w:cs="Times New Roman"/>
          <w:sz w:val="20"/>
          <w:szCs w:val="20"/>
        </w:rPr>
        <w:t>Los roles de los 4 estudiantes (2 Tec, 2 Uniandes) están asignados y cubren todas las fases (Ingeniería, Análisis, Ciencia de Datos, Despliegue). Se contará con acceso a software de análisis y un conjunto de datos de Airbnb de una ciudad definida.</w:t>
      </w:r>
    </w:p>
    <w:p w14:paraId="2217224E" w14:textId="4F61C180" w:rsidR="64B15ABA" w:rsidRPr="007C1A07" w:rsidRDefault="64B15ABA" w:rsidP="001061CF">
      <w:pPr>
        <w:spacing w:after="0" w:line="240" w:lineRule="auto"/>
        <w:jc w:val="both"/>
        <w:rPr>
          <w:rFonts w:ascii="Times New Roman" w:eastAsia="Arial" w:hAnsi="Times New Roman" w:cs="Times New Roman"/>
          <w:sz w:val="20"/>
          <w:szCs w:val="20"/>
          <w:lang w:val="es-CO"/>
        </w:rPr>
      </w:pPr>
      <w:r w:rsidRPr="007C1A07">
        <w:rPr>
          <w:rFonts w:ascii="Times New Roman" w:eastAsia="Arial" w:hAnsi="Times New Roman" w:cs="Times New Roman"/>
          <w:sz w:val="20"/>
          <w:szCs w:val="20"/>
        </w:rPr>
        <w:t xml:space="preserve">R </w:t>
      </w:r>
      <w:proofErr w:type="spellStart"/>
      <w:r w:rsidRPr="007C1A07">
        <w:rPr>
          <w:rFonts w:ascii="Times New Roman" w:eastAsia="Arial" w:hAnsi="Times New Roman" w:cs="Times New Roman"/>
          <w:sz w:val="20"/>
          <w:szCs w:val="20"/>
        </w:rPr>
        <w:t>elevant</w:t>
      </w:r>
      <w:proofErr w:type="spellEnd"/>
      <w:r w:rsidRPr="007C1A07">
        <w:rPr>
          <w:rFonts w:ascii="Times New Roman" w:eastAsia="Arial" w:hAnsi="Times New Roman" w:cs="Times New Roman"/>
          <w:sz w:val="20"/>
          <w:szCs w:val="20"/>
        </w:rPr>
        <w:t xml:space="preserve"> (Relevante</w:t>
      </w:r>
      <w:r w:rsidR="23BF91CD" w:rsidRPr="007C1A07">
        <w:rPr>
          <w:rFonts w:ascii="Times New Roman" w:eastAsia="Arial" w:hAnsi="Times New Roman" w:cs="Times New Roman"/>
          <w:sz w:val="20"/>
          <w:szCs w:val="20"/>
        </w:rPr>
        <w:t>):</w:t>
      </w:r>
    </w:p>
    <w:p w14:paraId="395B6C31" w14:textId="19D54F6E" w:rsidR="64B15ABA" w:rsidRPr="007C1A07" w:rsidRDefault="64B15ABA" w:rsidP="001061CF">
      <w:pPr>
        <w:spacing w:after="0" w:line="240" w:lineRule="auto"/>
        <w:jc w:val="both"/>
        <w:rPr>
          <w:rFonts w:ascii="Times New Roman" w:eastAsia="Arial" w:hAnsi="Times New Roman" w:cs="Times New Roman"/>
          <w:sz w:val="20"/>
          <w:szCs w:val="20"/>
        </w:rPr>
      </w:pPr>
      <w:r w:rsidRPr="007C1A07">
        <w:rPr>
          <w:rFonts w:ascii="Times New Roman" w:eastAsia="Arial" w:hAnsi="Times New Roman" w:cs="Times New Roman"/>
          <w:sz w:val="20"/>
          <w:szCs w:val="20"/>
        </w:rPr>
        <w:t>Responderá directamente a las preguntas de negocio clave: 1. ¿Cómo estimar el precio de renta? 2. ¿Cuáles son los factores de plusvalía? 3. ¿Cómo categorizar propiedades para un usuario de Airbnb? Este entregable es crucial para el módulo de Ciencia de Datos.</w:t>
      </w:r>
    </w:p>
    <w:p w14:paraId="5835801B" w14:textId="376B53B7" w:rsidR="64B15ABA" w:rsidRPr="007C1A07" w:rsidRDefault="64B15ABA" w:rsidP="001061CF">
      <w:pPr>
        <w:spacing w:after="0" w:line="240" w:lineRule="auto"/>
        <w:jc w:val="both"/>
        <w:rPr>
          <w:rFonts w:ascii="Times New Roman" w:eastAsia="Arial" w:hAnsi="Times New Roman" w:cs="Times New Roman"/>
          <w:sz w:val="20"/>
          <w:szCs w:val="20"/>
          <w:lang w:val="es-CO"/>
        </w:rPr>
      </w:pPr>
      <w:r w:rsidRPr="007C1A07">
        <w:rPr>
          <w:rFonts w:ascii="Times New Roman" w:eastAsia="Arial" w:hAnsi="Times New Roman" w:cs="Times New Roman"/>
          <w:sz w:val="20"/>
          <w:szCs w:val="20"/>
        </w:rPr>
        <w:t xml:space="preserve">T </w:t>
      </w:r>
      <w:proofErr w:type="spellStart"/>
      <w:r w:rsidRPr="007C1A07">
        <w:rPr>
          <w:rFonts w:ascii="Times New Roman" w:eastAsia="Arial" w:hAnsi="Times New Roman" w:cs="Times New Roman"/>
          <w:sz w:val="20"/>
          <w:szCs w:val="20"/>
        </w:rPr>
        <w:t>ime</w:t>
      </w:r>
      <w:proofErr w:type="spellEnd"/>
      <w:r w:rsidRPr="007C1A07">
        <w:rPr>
          <w:rFonts w:ascii="Times New Roman" w:eastAsia="Arial" w:hAnsi="Times New Roman" w:cs="Times New Roman"/>
          <w:sz w:val="20"/>
          <w:szCs w:val="20"/>
        </w:rPr>
        <w:t>-bound (De duración limitada</w:t>
      </w:r>
      <w:r w:rsidR="23BF91CD" w:rsidRPr="007C1A07">
        <w:rPr>
          <w:rFonts w:ascii="Times New Roman" w:eastAsia="Arial" w:hAnsi="Times New Roman" w:cs="Times New Roman"/>
          <w:sz w:val="20"/>
          <w:szCs w:val="20"/>
        </w:rPr>
        <w:t>):</w:t>
      </w:r>
    </w:p>
    <w:p w14:paraId="1842F60C" w14:textId="20FA9F1B" w:rsidR="64B15ABA" w:rsidRPr="007C1A07" w:rsidRDefault="64B15ABA" w:rsidP="001061CF">
      <w:pPr>
        <w:spacing w:after="0" w:line="240" w:lineRule="auto"/>
        <w:jc w:val="both"/>
        <w:rPr>
          <w:rFonts w:ascii="Times New Roman" w:eastAsia="Arial" w:hAnsi="Times New Roman" w:cs="Times New Roman"/>
          <w:sz w:val="20"/>
          <w:szCs w:val="20"/>
          <w:lang w:val="es-ES"/>
        </w:rPr>
      </w:pPr>
      <w:r w:rsidRPr="5809F497">
        <w:rPr>
          <w:rFonts w:ascii="Times New Roman" w:eastAsia="Arial" w:hAnsi="Times New Roman" w:cs="Times New Roman"/>
          <w:sz w:val="20"/>
          <w:szCs w:val="20"/>
          <w:lang w:val="es-ES"/>
        </w:rPr>
        <w:t xml:space="preserve">Este objetivo debe ser completado y el informe final del proyecto debe ser presentado a más tardar el </w:t>
      </w:r>
      <w:r w:rsidR="00784A5D">
        <w:rPr>
          <w:rFonts w:ascii="Times New Roman" w:eastAsia="Arial" w:hAnsi="Times New Roman" w:cs="Times New Roman"/>
          <w:sz w:val="20"/>
          <w:szCs w:val="20"/>
          <w:lang w:val="es-ES"/>
        </w:rPr>
        <w:t>1</w:t>
      </w:r>
      <w:r w:rsidRPr="5809F497">
        <w:rPr>
          <w:rFonts w:ascii="Times New Roman" w:eastAsia="Arial" w:hAnsi="Times New Roman" w:cs="Times New Roman"/>
          <w:sz w:val="20"/>
          <w:szCs w:val="20"/>
          <w:lang w:val="es-ES"/>
        </w:rPr>
        <w:t xml:space="preserve"> de Diciembre de 2025. </w:t>
      </w:r>
    </w:p>
    <w:p w14:paraId="0C99114A" w14:textId="18ADA2A7" w:rsidR="00264BA4" w:rsidRPr="0023013D" w:rsidRDefault="009D7DA6" w:rsidP="64B15ABA">
      <w:pPr>
        <w:rPr>
          <w:rFonts w:ascii="Arial" w:eastAsia="Arial" w:hAnsi="Arial" w:cs="Arial"/>
          <w:sz w:val="20"/>
          <w:szCs w:val="20"/>
        </w:rPr>
      </w:pPr>
      <w:r>
        <w:rPr>
          <w:rFonts w:ascii="Arial" w:eastAsia="Arial" w:hAnsi="Arial" w:cs="Arial"/>
          <w:sz w:val="20"/>
          <w:szCs w:val="20"/>
        </w:rPr>
        <w:t xml:space="preserve">Plan de </w:t>
      </w:r>
      <w:proofErr w:type="spellStart"/>
      <w:r>
        <w:rPr>
          <w:rFonts w:ascii="Arial" w:eastAsia="Arial" w:hAnsi="Arial" w:cs="Arial"/>
          <w:sz w:val="20"/>
          <w:szCs w:val="20"/>
        </w:rPr>
        <w:t>trabajo</w:t>
      </w:r>
      <w:proofErr w:type="spellEnd"/>
      <w:r>
        <w:rPr>
          <w:rFonts w:ascii="Arial" w:eastAsia="Arial" w:hAnsi="Arial" w:cs="Arial"/>
          <w:sz w:val="20"/>
          <w:szCs w:val="20"/>
        </w:rPr>
        <w:t xml:space="preserve"> (</w:t>
      </w:r>
      <w:proofErr w:type="spellStart"/>
      <w:r>
        <w:rPr>
          <w:rFonts w:ascii="Arial" w:eastAsia="Arial" w:hAnsi="Arial" w:cs="Arial"/>
          <w:sz w:val="20"/>
          <w:szCs w:val="20"/>
        </w:rPr>
        <w:t>cronograma</w:t>
      </w:r>
      <w:proofErr w:type="spellEnd"/>
      <w:r>
        <w:rPr>
          <w:rFonts w:ascii="Arial" w:eastAsia="Arial" w:hAnsi="Arial" w:cs="Arial"/>
          <w:sz w:val="20"/>
          <w:szCs w:val="20"/>
        </w:rPr>
        <w:t>)</w:t>
      </w:r>
    </w:p>
    <w:p w14:paraId="16475609" w14:textId="5564B8A6" w:rsidR="008F4170" w:rsidRDefault="00264BA4" w:rsidP="64B15ABA">
      <w:pPr>
        <w:rPr>
          <w:rFonts w:ascii="Arial" w:eastAsia="Arial" w:hAnsi="Arial" w:cs="Arial"/>
          <w:sz w:val="20"/>
          <w:szCs w:val="20"/>
          <w:lang w:val="es-CO"/>
        </w:rPr>
      </w:pPr>
      <w:r w:rsidRPr="00264BA4">
        <w:rPr>
          <w:noProof/>
        </w:rPr>
        <w:drawing>
          <wp:inline distT="0" distB="0" distL="0" distR="0" wp14:anchorId="778FD9CB" wp14:editId="023557A8">
            <wp:extent cx="6298108" cy="448236"/>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19941" cy="456907"/>
                    </a:xfrm>
                    <a:prstGeom prst="rect">
                      <a:avLst/>
                    </a:prstGeom>
                    <a:noFill/>
                    <a:ln>
                      <a:noFill/>
                    </a:ln>
                  </pic:spPr>
                </pic:pic>
              </a:graphicData>
            </a:graphic>
          </wp:inline>
        </w:drawing>
      </w:r>
    </w:p>
    <w:p w14:paraId="4E8E3400" w14:textId="771C319B" w:rsidR="00165A57" w:rsidRPr="001B733D" w:rsidRDefault="00265B77" w:rsidP="64B15ABA">
      <w:pPr>
        <w:rPr>
          <w:rFonts w:ascii="Arial" w:eastAsia="Arial" w:hAnsi="Arial" w:cs="Arial"/>
          <w:sz w:val="20"/>
          <w:szCs w:val="20"/>
          <w:lang w:val="es-CO"/>
        </w:rPr>
      </w:pPr>
      <w:r w:rsidRPr="00265B77">
        <w:rPr>
          <w:noProof/>
        </w:rPr>
        <w:drawing>
          <wp:inline distT="0" distB="0" distL="0" distR="0" wp14:anchorId="0D372050" wp14:editId="11C4F34A">
            <wp:extent cx="1447800" cy="81867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52298" cy="821218"/>
                    </a:xfrm>
                    <a:prstGeom prst="rect">
                      <a:avLst/>
                    </a:prstGeom>
                    <a:noFill/>
                    <a:ln>
                      <a:noFill/>
                    </a:ln>
                  </pic:spPr>
                </pic:pic>
              </a:graphicData>
            </a:graphic>
          </wp:inline>
        </w:drawing>
      </w:r>
    </w:p>
    <w:sectPr w:rsidR="00165A57" w:rsidRPr="001B73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B10F2"/>
    <w:multiLevelType w:val="hybridMultilevel"/>
    <w:tmpl w:val="FFFFFFFF"/>
    <w:lvl w:ilvl="0" w:tplc="93DE505E">
      <w:start w:val="1"/>
      <w:numFmt w:val="decimal"/>
      <w:lvlText w:val="%1."/>
      <w:lvlJc w:val="left"/>
      <w:pPr>
        <w:ind w:left="720" w:hanging="360"/>
      </w:pPr>
    </w:lvl>
    <w:lvl w:ilvl="1" w:tplc="B9FC85D6">
      <w:start w:val="1"/>
      <w:numFmt w:val="lowerLetter"/>
      <w:lvlText w:val="%2."/>
      <w:lvlJc w:val="left"/>
      <w:pPr>
        <w:ind w:left="1440" w:hanging="360"/>
      </w:pPr>
    </w:lvl>
    <w:lvl w:ilvl="2" w:tplc="D50A5BDA">
      <w:start w:val="1"/>
      <w:numFmt w:val="lowerRoman"/>
      <w:lvlText w:val="%3."/>
      <w:lvlJc w:val="right"/>
      <w:pPr>
        <w:ind w:left="2160" w:hanging="180"/>
      </w:pPr>
    </w:lvl>
    <w:lvl w:ilvl="3" w:tplc="2152D388">
      <w:start w:val="1"/>
      <w:numFmt w:val="decimal"/>
      <w:lvlText w:val="%4."/>
      <w:lvlJc w:val="left"/>
      <w:pPr>
        <w:ind w:left="2880" w:hanging="360"/>
      </w:pPr>
    </w:lvl>
    <w:lvl w:ilvl="4" w:tplc="981E6498">
      <w:start w:val="1"/>
      <w:numFmt w:val="lowerLetter"/>
      <w:lvlText w:val="%5."/>
      <w:lvlJc w:val="left"/>
      <w:pPr>
        <w:ind w:left="3600" w:hanging="360"/>
      </w:pPr>
    </w:lvl>
    <w:lvl w:ilvl="5" w:tplc="81BED7DA">
      <w:start w:val="1"/>
      <w:numFmt w:val="lowerRoman"/>
      <w:lvlText w:val="%6."/>
      <w:lvlJc w:val="right"/>
      <w:pPr>
        <w:ind w:left="4320" w:hanging="180"/>
      </w:pPr>
    </w:lvl>
    <w:lvl w:ilvl="6" w:tplc="878EE17C">
      <w:start w:val="1"/>
      <w:numFmt w:val="decimal"/>
      <w:lvlText w:val="%7."/>
      <w:lvlJc w:val="left"/>
      <w:pPr>
        <w:ind w:left="5040" w:hanging="360"/>
      </w:pPr>
    </w:lvl>
    <w:lvl w:ilvl="7" w:tplc="DE5ACCB2">
      <w:start w:val="1"/>
      <w:numFmt w:val="lowerLetter"/>
      <w:lvlText w:val="%8."/>
      <w:lvlJc w:val="left"/>
      <w:pPr>
        <w:ind w:left="5760" w:hanging="360"/>
      </w:pPr>
    </w:lvl>
    <w:lvl w:ilvl="8" w:tplc="71C04CD2">
      <w:start w:val="1"/>
      <w:numFmt w:val="lowerRoman"/>
      <w:lvlText w:val="%9."/>
      <w:lvlJc w:val="right"/>
      <w:pPr>
        <w:ind w:left="6480" w:hanging="180"/>
      </w:pPr>
    </w:lvl>
  </w:abstractNum>
  <w:abstractNum w:abstractNumId="1" w15:restartNumberingAfterBreak="0">
    <w:nsid w:val="21E05679"/>
    <w:multiLevelType w:val="hybridMultilevel"/>
    <w:tmpl w:val="732CD7C6"/>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338E53"/>
    <w:multiLevelType w:val="hybridMultilevel"/>
    <w:tmpl w:val="FFFFFFFF"/>
    <w:lvl w:ilvl="0" w:tplc="CB2CE80E">
      <w:start w:val="1"/>
      <w:numFmt w:val="decimal"/>
      <w:lvlText w:val="%1."/>
      <w:lvlJc w:val="left"/>
      <w:pPr>
        <w:ind w:left="720" w:hanging="360"/>
      </w:pPr>
    </w:lvl>
    <w:lvl w:ilvl="1" w:tplc="E5884DAE">
      <w:start w:val="1"/>
      <w:numFmt w:val="lowerLetter"/>
      <w:lvlText w:val="%2."/>
      <w:lvlJc w:val="left"/>
      <w:pPr>
        <w:ind w:left="1440" w:hanging="360"/>
      </w:pPr>
    </w:lvl>
    <w:lvl w:ilvl="2" w:tplc="8278AD30">
      <w:start w:val="1"/>
      <w:numFmt w:val="decimal"/>
      <w:lvlText w:val="%3."/>
      <w:lvlJc w:val="left"/>
      <w:pPr>
        <w:ind w:left="2160" w:hanging="180"/>
      </w:pPr>
    </w:lvl>
    <w:lvl w:ilvl="3" w:tplc="7B4CB3E6">
      <w:start w:val="1"/>
      <w:numFmt w:val="decimal"/>
      <w:lvlText w:val="%4."/>
      <w:lvlJc w:val="left"/>
      <w:pPr>
        <w:ind w:left="2880" w:hanging="360"/>
      </w:pPr>
    </w:lvl>
    <w:lvl w:ilvl="4" w:tplc="13D8B090">
      <w:start w:val="1"/>
      <w:numFmt w:val="lowerLetter"/>
      <w:lvlText w:val="%5."/>
      <w:lvlJc w:val="left"/>
      <w:pPr>
        <w:ind w:left="3600" w:hanging="360"/>
      </w:pPr>
    </w:lvl>
    <w:lvl w:ilvl="5" w:tplc="FEFA544A">
      <w:start w:val="1"/>
      <w:numFmt w:val="lowerRoman"/>
      <w:lvlText w:val="%6."/>
      <w:lvlJc w:val="right"/>
      <w:pPr>
        <w:ind w:left="4320" w:hanging="180"/>
      </w:pPr>
    </w:lvl>
    <w:lvl w:ilvl="6" w:tplc="113ED11E">
      <w:start w:val="1"/>
      <w:numFmt w:val="decimal"/>
      <w:lvlText w:val="%7."/>
      <w:lvlJc w:val="left"/>
      <w:pPr>
        <w:ind w:left="5040" w:hanging="360"/>
      </w:pPr>
    </w:lvl>
    <w:lvl w:ilvl="7" w:tplc="EEEEE172">
      <w:start w:val="1"/>
      <w:numFmt w:val="lowerLetter"/>
      <w:lvlText w:val="%8."/>
      <w:lvlJc w:val="left"/>
      <w:pPr>
        <w:ind w:left="5760" w:hanging="360"/>
      </w:pPr>
    </w:lvl>
    <w:lvl w:ilvl="8" w:tplc="97680722">
      <w:start w:val="1"/>
      <w:numFmt w:val="lowerRoman"/>
      <w:lvlText w:val="%9."/>
      <w:lvlJc w:val="right"/>
      <w:pPr>
        <w:ind w:left="6480" w:hanging="180"/>
      </w:pPr>
    </w:lvl>
  </w:abstractNum>
  <w:abstractNum w:abstractNumId="3" w15:restartNumberingAfterBreak="0">
    <w:nsid w:val="495A38C9"/>
    <w:multiLevelType w:val="hybridMultilevel"/>
    <w:tmpl w:val="7040B3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FCFAFE4"/>
    <w:multiLevelType w:val="hybridMultilevel"/>
    <w:tmpl w:val="FFFFFFFF"/>
    <w:lvl w:ilvl="0" w:tplc="74566422">
      <w:start w:val="1"/>
      <w:numFmt w:val="decimal"/>
      <w:lvlText w:val="%1."/>
      <w:lvlJc w:val="left"/>
      <w:pPr>
        <w:ind w:left="720" w:hanging="360"/>
      </w:pPr>
    </w:lvl>
    <w:lvl w:ilvl="1" w:tplc="C946F5BA">
      <w:start w:val="1"/>
      <w:numFmt w:val="lowerLetter"/>
      <w:lvlText w:val="%2."/>
      <w:lvlJc w:val="left"/>
      <w:pPr>
        <w:ind w:left="1440" w:hanging="360"/>
      </w:pPr>
    </w:lvl>
    <w:lvl w:ilvl="2" w:tplc="8AEE3486">
      <w:start w:val="1"/>
      <w:numFmt w:val="lowerRoman"/>
      <w:lvlText w:val="%3."/>
      <w:lvlJc w:val="right"/>
      <w:pPr>
        <w:ind w:left="2160" w:hanging="180"/>
      </w:pPr>
    </w:lvl>
    <w:lvl w:ilvl="3" w:tplc="51860B7E">
      <w:start w:val="1"/>
      <w:numFmt w:val="decimal"/>
      <w:lvlText w:val="%4."/>
      <w:lvlJc w:val="left"/>
      <w:pPr>
        <w:ind w:left="2880" w:hanging="360"/>
      </w:pPr>
    </w:lvl>
    <w:lvl w:ilvl="4" w:tplc="585AEC02">
      <w:start w:val="1"/>
      <w:numFmt w:val="lowerLetter"/>
      <w:lvlText w:val="%5."/>
      <w:lvlJc w:val="left"/>
      <w:pPr>
        <w:ind w:left="3600" w:hanging="360"/>
      </w:pPr>
    </w:lvl>
    <w:lvl w:ilvl="5" w:tplc="8806B108">
      <w:start w:val="1"/>
      <w:numFmt w:val="lowerRoman"/>
      <w:lvlText w:val="%6."/>
      <w:lvlJc w:val="right"/>
      <w:pPr>
        <w:ind w:left="4320" w:hanging="180"/>
      </w:pPr>
    </w:lvl>
    <w:lvl w:ilvl="6" w:tplc="F9A26BF4">
      <w:start w:val="1"/>
      <w:numFmt w:val="decimal"/>
      <w:lvlText w:val="%7."/>
      <w:lvlJc w:val="left"/>
      <w:pPr>
        <w:ind w:left="5040" w:hanging="360"/>
      </w:pPr>
    </w:lvl>
    <w:lvl w:ilvl="7" w:tplc="07C6BAE4">
      <w:start w:val="1"/>
      <w:numFmt w:val="lowerLetter"/>
      <w:lvlText w:val="%8."/>
      <w:lvlJc w:val="left"/>
      <w:pPr>
        <w:ind w:left="5760" w:hanging="360"/>
      </w:pPr>
    </w:lvl>
    <w:lvl w:ilvl="8" w:tplc="585AF2AC">
      <w:start w:val="1"/>
      <w:numFmt w:val="lowerRoman"/>
      <w:lvlText w:val="%9."/>
      <w:lvlJc w:val="right"/>
      <w:pPr>
        <w:ind w:left="6480" w:hanging="180"/>
      </w:pPr>
    </w:lvl>
  </w:abstractNum>
  <w:abstractNum w:abstractNumId="5" w15:restartNumberingAfterBreak="0">
    <w:nsid w:val="72207F3D"/>
    <w:multiLevelType w:val="hybridMultilevel"/>
    <w:tmpl w:val="3AD8DD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55041423">
    <w:abstractNumId w:val="2"/>
  </w:num>
  <w:num w:numId="2" w16cid:durableId="1506170377">
    <w:abstractNumId w:val="0"/>
  </w:num>
  <w:num w:numId="3" w16cid:durableId="1476416334">
    <w:abstractNumId w:val="4"/>
  </w:num>
  <w:num w:numId="4" w16cid:durableId="348334073">
    <w:abstractNumId w:val="3"/>
  </w:num>
  <w:num w:numId="5" w16cid:durableId="1024672149">
    <w:abstractNumId w:val="5"/>
  </w:num>
  <w:num w:numId="6" w16cid:durableId="743651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3D"/>
    <w:rsid w:val="00013399"/>
    <w:rsid w:val="000209E5"/>
    <w:rsid w:val="000256C5"/>
    <w:rsid w:val="000265B7"/>
    <w:rsid w:val="00070656"/>
    <w:rsid w:val="000762A3"/>
    <w:rsid w:val="00087FB2"/>
    <w:rsid w:val="00093086"/>
    <w:rsid w:val="00094AA6"/>
    <w:rsid w:val="000A2576"/>
    <w:rsid w:val="000B1B39"/>
    <w:rsid w:val="000F5220"/>
    <w:rsid w:val="001061CF"/>
    <w:rsid w:val="00111CBE"/>
    <w:rsid w:val="00141595"/>
    <w:rsid w:val="00161BA5"/>
    <w:rsid w:val="00165A57"/>
    <w:rsid w:val="00190DB5"/>
    <w:rsid w:val="00196ADD"/>
    <w:rsid w:val="001A66F7"/>
    <w:rsid w:val="001A70E4"/>
    <w:rsid w:val="001B5AB0"/>
    <w:rsid w:val="001B733D"/>
    <w:rsid w:val="001D2E66"/>
    <w:rsid w:val="001F45BC"/>
    <w:rsid w:val="001F6F1C"/>
    <w:rsid w:val="002270DA"/>
    <w:rsid w:val="0023013D"/>
    <w:rsid w:val="00264BA4"/>
    <w:rsid w:val="00265B77"/>
    <w:rsid w:val="00280CED"/>
    <w:rsid w:val="002C4276"/>
    <w:rsid w:val="002E3DFF"/>
    <w:rsid w:val="00374EB7"/>
    <w:rsid w:val="003B25AD"/>
    <w:rsid w:val="003F5B7C"/>
    <w:rsid w:val="00475C97"/>
    <w:rsid w:val="004A1EC1"/>
    <w:rsid w:val="004E53EF"/>
    <w:rsid w:val="0053082B"/>
    <w:rsid w:val="00577114"/>
    <w:rsid w:val="00597A67"/>
    <w:rsid w:val="005B005C"/>
    <w:rsid w:val="005B6490"/>
    <w:rsid w:val="005E2932"/>
    <w:rsid w:val="005F115B"/>
    <w:rsid w:val="00610BDF"/>
    <w:rsid w:val="00645FA1"/>
    <w:rsid w:val="00660C74"/>
    <w:rsid w:val="00663E2E"/>
    <w:rsid w:val="00667DED"/>
    <w:rsid w:val="00670729"/>
    <w:rsid w:val="0067333D"/>
    <w:rsid w:val="006D1FFC"/>
    <w:rsid w:val="006E5725"/>
    <w:rsid w:val="00715D9B"/>
    <w:rsid w:val="0075002E"/>
    <w:rsid w:val="00784A5D"/>
    <w:rsid w:val="007937C4"/>
    <w:rsid w:val="007C02CB"/>
    <w:rsid w:val="007C1A07"/>
    <w:rsid w:val="007C75A2"/>
    <w:rsid w:val="007D1CD8"/>
    <w:rsid w:val="008055C5"/>
    <w:rsid w:val="00805F21"/>
    <w:rsid w:val="0081079B"/>
    <w:rsid w:val="00820439"/>
    <w:rsid w:val="00825003"/>
    <w:rsid w:val="00846D20"/>
    <w:rsid w:val="00850BB9"/>
    <w:rsid w:val="0086600F"/>
    <w:rsid w:val="008B670C"/>
    <w:rsid w:val="008C3910"/>
    <w:rsid w:val="008F4170"/>
    <w:rsid w:val="00903DFF"/>
    <w:rsid w:val="00924B7B"/>
    <w:rsid w:val="009652EA"/>
    <w:rsid w:val="009672B2"/>
    <w:rsid w:val="009A20FD"/>
    <w:rsid w:val="009B2D2F"/>
    <w:rsid w:val="009D7DA6"/>
    <w:rsid w:val="00A26950"/>
    <w:rsid w:val="00A32DD7"/>
    <w:rsid w:val="00A56157"/>
    <w:rsid w:val="00A60066"/>
    <w:rsid w:val="00A9278C"/>
    <w:rsid w:val="00A95F45"/>
    <w:rsid w:val="00A97A98"/>
    <w:rsid w:val="00AC57C8"/>
    <w:rsid w:val="00B10107"/>
    <w:rsid w:val="00B707DD"/>
    <w:rsid w:val="00B96CD8"/>
    <w:rsid w:val="00BC7F62"/>
    <w:rsid w:val="00BE0C78"/>
    <w:rsid w:val="00BE46C5"/>
    <w:rsid w:val="00C03D91"/>
    <w:rsid w:val="00C1502F"/>
    <w:rsid w:val="00C30338"/>
    <w:rsid w:val="00C4075E"/>
    <w:rsid w:val="00C54725"/>
    <w:rsid w:val="00CC5E1B"/>
    <w:rsid w:val="00CF161F"/>
    <w:rsid w:val="00D00D77"/>
    <w:rsid w:val="00D24F16"/>
    <w:rsid w:val="00D721BA"/>
    <w:rsid w:val="00D75B3B"/>
    <w:rsid w:val="00D9170A"/>
    <w:rsid w:val="00DA7B9A"/>
    <w:rsid w:val="00DB4579"/>
    <w:rsid w:val="00DB6535"/>
    <w:rsid w:val="00DCAA2B"/>
    <w:rsid w:val="00DF6A3D"/>
    <w:rsid w:val="00E07640"/>
    <w:rsid w:val="00E10241"/>
    <w:rsid w:val="00E141A0"/>
    <w:rsid w:val="00E4385D"/>
    <w:rsid w:val="00E56858"/>
    <w:rsid w:val="00E71D0D"/>
    <w:rsid w:val="00E86D1B"/>
    <w:rsid w:val="00EB7379"/>
    <w:rsid w:val="00EC3386"/>
    <w:rsid w:val="00F171B1"/>
    <w:rsid w:val="00F76765"/>
    <w:rsid w:val="00FE3881"/>
    <w:rsid w:val="00FF3417"/>
    <w:rsid w:val="031A94A1"/>
    <w:rsid w:val="1A31D4B3"/>
    <w:rsid w:val="1A86E699"/>
    <w:rsid w:val="23BF91CD"/>
    <w:rsid w:val="28594AE3"/>
    <w:rsid w:val="3124986C"/>
    <w:rsid w:val="3AA20080"/>
    <w:rsid w:val="41EA0C52"/>
    <w:rsid w:val="4C5189D6"/>
    <w:rsid w:val="5809F497"/>
    <w:rsid w:val="64B15ABA"/>
    <w:rsid w:val="696AD9BF"/>
    <w:rsid w:val="6A2DBB3F"/>
    <w:rsid w:val="6B6C0DBE"/>
    <w:rsid w:val="6C67A5E5"/>
    <w:rsid w:val="71CAA485"/>
    <w:rsid w:val="7511FA2C"/>
    <w:rsid w:val="782E35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009A"/>
  <w15:chartTrackingRefBased/>
  <w15:docId w15:val="{B45B3875-18BE-43EF-B9ED-A41F17892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CE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5BC"/>
    <w:pPr>
      <w:ind w:left="720"/>
      <w:contextualSpacing/>
    </w:pPr>
  </w:style>
  <w:style w:type="paragraph" w:styleId="NoSpacing">
    <w:name w:val="No Spacing"/>
    <w:uiPriority w:val="1"/>
    <w:qFormat/>
    <w:rsid w:val="0067072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892591">
      <w:bodyDiv w:val="1"/>
      <w:marLeft w:val="0"/>
      <w:marRight w:val="0"/>
      <w:marTop w:val="0"/>
      <w:marBottom w:val="0"/>
      <w:divBdr>
        <w:top w:val="none" w:sz="0" w:space="0" w:color="auto"/>
        <w:left w:val="none" w:sz="0" w:space="0" w:color="auto"/>
        <w:bottom w:val="none" w:sz="0" w:space="0" w:color="auto"/>
        <w:right w:val="none" w:sz="0" w:space="0" w:color="auto"/>
      </w:divBdr>
    </w:div>
    <w:div w:id="874775863">
      <w:bodyDiv w:val="1"/>
      <w:marLeft w:val="0"/>
      <w:marRight w:val="0"/>
      <w:marTop w:val="0"/>
      <w:marBottom w:val="0"/>
      <w:divBdr>
        <w:top w:val="none" w:sz="0" w:space="0" w:color="auto"/>
        <w:left w:val="none" w:sz="0" w:space="0" w:color="auto"/>
        <w:bottom w:val="none" w:sz="0" w:space="0" w:color="auto"/>
        <w:right w:val="none" w:sz="0" w:space="0" w:color="auto"/>
      </w:divBdr>
    </w:div>
    <w:div w:id="1065251822">
      <w:bodyDiv w:val="1"/>
      <w:marLeft w:val="0"/>
      <w:marRight w:val="0"/>
      <w:marTop w:val="0"/>
      <w:marBottom w:val="0"/>
      <w:divBdr>
        <w:top w:val="none" w:sz="0" w:space="0" w:color="auto"/>
        <w:left w:val="none" w:sz="0" w:space="0" w:color="auto"/>
        <w:bottom w:val="none" w:sz="0" w:space="0" w:color="auto"/>
        <w:right w:val="none" w:sz="0" w:space="0" w:color="auto"/>
      </w:divBdr>
    </w:div>
    <w:div w:id="130385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389</Words>
  <Characters>2221</Characters>
  <Application>Microsoft Office Word</Application>
  <DocSecurity>4</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de Dinámica de Sistemas</dc:creator>
  <cp:keywords/>
  <dc:description/>
  <cp:lastModifiedBy>juan esteban aguirre olarte</cp:lastModifiedBy>
  <cp:revision>71</cp:revision>
  <dcterms:created xsi:type="dcterms:W3CDTF">2025-11-20T04:15:00Z</dcterms:created>
  <dcterms:modified xsi:type="dcterms:W3CDTF">2025-11-20T03:05:00Z</dcterms:modified>
</cp:coreProperties>
</file>