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44C9665" w14:textId="77777777" w:rsidR="008807EB" w:rsidRDefault="00D70E32">
      <w:pPr>
        <w:pStyle w:val="Ttulo2"/>
        <w:pBdr>
          <w:top w:val="nil"/>
          <w:left w:val="nil"/>
          <w:bottom w:val="nil"/>
          <w:right w:val="nil"/>
          <w:between w:val="nil"/>
        </w:pBdr>
        <w:spacing w:before="0" w:line="288" w:lineRule="auto"/>
        <w:jc w:val="both"/>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color w:val="695D46"/>
          <w:sz w:val="24"/>
          <w:szCs w:val="24"/>
        </w:rPr>
        <w:t xml:space="preserve"> </w:t>
      </w:r>
    </w:p>
    <w:p w14:paraId="093261CF" w14:textId="77777777" w:rsidR="008807EB" w:rsidRDefault="00D70E32">
      <w:pPr>
        <w:pBdr>
          <w:top w:val="nil"/>
          <w:left w:val="nil"/>
          <w:bottom w:val="nil"/>
          <w:right w:val="nil"/>
          <w:between w:val="nil"/>
        </w:pBdr>
        <w:jc w:val="both"/>
      </w:pPr>
      <w:r>
        <w:rPr>
          <w:noProof/>
        </w:rPr>
        <w:drawing>
          <wp:inline distT="114300" distB="114300" distL="114300" distR="114300" wp14:anchorId="064F4B64" wp14:editId="2B0BDDF2">
            <wp:extent cx="1595438" cy="1063625"/>
            <wp:effectExtent l="0" t="0" r="0" b="0"/>
            <wp:docPr id="10" name="image6.jpg" descr="Marcador de posición de imagen"/>
            <wp:cNvGraphicFramePr/>
            <a:graphic xmlns:a="http://schemas.openxmlformats.org/drawingml/2006/main">
              <a:graphicData uri="http://schemas.openxmlformats.org/drawingml/2006/picture">
                <pic:pic xmlns:pic="http://schemas.openxmlformats.org/drawingml/2006/picture">
                  <pic:nvPicPr>
                    <pic:cNvPr id="0" name="image6.jpg" descr="Marcador de posición de imagen"/>
                    <pic:cNvPicPr preferRelativeResize="0"/>
                  </pic:nvPicPr>
                  <pic:blipFill>
                    <a:blip r:embed="rId7"/>
                    <a:srcRect/>
                    <a:stretch>
                      <a:fillRect/>
                    </a:stretch>
                  </pic:blipFill>
                  <pic:spPr>
                    <a:xfrm>
                      <a:off x="0" y="0"/>
                      <a:ext cx="1595438" cy="1063625"/>
                    </a:xfrm>
                    <a:prstGeom prst="rect">
                      <a:avLst/>
                    </a:prstGeom>
                    <a:ln/>
                  </pic:spPr>
                </pic:pic>
              </a:graphicData>
            </a:graphic>
          </wp:inline>
        </w:drawing>
      </w:r>
    </w:p>
    <w:p w14:paraId="6CDEEFC1" w14:textId="77777777" w:rsidR="008807EB" w:rsidRDefault="00D70E32">
      <w:pPr>
        <w:pStyle w:val="Ttulo"/>
        <w:pBdr>
          <w:top w:val="nil"/>
          <w:left w:val="nil"/>
          <w:bottom w:val="nil"/>
          <w:right w:val="nil"/>
          <w:between w:val="nil"/>
        </w:pBdr>
        <w:jc w:val="both"/>
      </w:pPr>
      <w:bookmarkStart w:id="1" w:name="_2gazcsgmxkub" w:colFirst="0" w:colLast="0"/>
      <w:bookmarkEnd w:id="1"/>
      <w:r>
        <w:t>Sprint 1</w:t>
      </w:r>
    </w:p>
    <w:p w14:paraId="3FA0A9BD" w14:textId="77777777" w:rsidR="008807EB" w:rsidRDefault="00D70E32">
      <w:pPr>
        <w:pStyle w:val="Subttulo"/>
        <w:pBdr>
          <w:top w:val="nil"/>
          <w:left w:val="nil"/>
          <w:bottom w:val="nil"/>
          <w:right w:val="nil"/>
          <w:between w:val="nil"/>
        </w:pBdr>
        <w:jc w:val="both"/>
      </w:pPr>
      <w:bookmarkStart w:id="2" w:name="_ng30guuqqp2v" w:colFirst="0" w:colLast="0"/>
      <w:bookmarkEnd w:id="2"/>
      <w:r>
        <w:t>20/10/2021</w:t>
      </w:r>
    </w:p>
    <w:p w14:paraId="119C7D6C" w14:textId="77777777" w:rsidR="008807EB" w:rsidRDefault="00D70E32">
      <w:pPr>
        <w:pBdr>
          <w:top w:val="nil"/>
          <w:left w:val="nil"/>
          <w:bottom w:val="nil"/>
          <w:right w:val="nil"/>
          <w:between w:val="nil"/>
        </w:pBdr>
        <w:spacing w:before="0" w:after="1440"/>
        <w:jc w:val="both"/>
        <w:rPr>
          <w:b/>
          <w:sz w:val="36"/>
          <w:szCs w:val="36"/>
        </w:rPr>
      </w:pPr>
      <w:r>
        <w:rPr>
          <w:rFonts w:ascii="Arial Unicode MS" w:eastAsia="Arial Unicode MS" w:hAnsi="Arial Unicode MS" w:cs="Arial Unicode MS"/>
          <w:b/>
          <w:sz w:val="36"/>
          <w:szCs w:val="36"/>
        </w:rPr>
        <w:t>─</w:t>
      </w:r>
      <w:r>
        <w:rPr>
          <w:noProof/>
        </w:rPr>
        <w:drawing>
          <wp:anchor distT="114300" distB="114300" distL="114300" distR="114300" simplePos="0" relativeHeight="251658240" behindDoc="1" locked="0" layoutInCell="1" hidden="0" allowOverlap="1" wp14:anchorId="014E639C" wp14:editId="37501138">
            <wp:simplePos x="0" y="0"/>
            <wp:positionH relativeFrom="column">
              <wp:posOffset>-237149</wp:posOffset>
            </wp:positionH>
            <wp:positionV relativeFrom="paragraph">
              <wp:posOffset>1247775</wp:posOffset>
            </wp:positionV>
            <wp:extent cx="6542700" cy="367665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542700" cy="3676650"/>
                    </a:xfrm>
                    <a:prstGeom prst="rect">
                      <a:avLst/>
                    </a:prstGeom>
                    <a:ln/>
                  </pic:spPr>
                </pic:pic>
              </a:graphicData>
            </a:graphic>
          </wp:anchor>
        </w:drawing>
      </w:r>
    </w:p>
    <w:p w14:paraId="3B844FD5" w14:textId="77777777" w:rsidR="008807EB" w:rsidRDefault="008807EB">
      <w:pPr>
        <w:spacing w:line="240" w:lineRule="auto"/>
        <w:jc w:val="both"/>
        <w:rPr>
          <w:rFonts w:ascii="PT Sans Narrow" w:eastAsia="PT Sans Narrow" w:hAnsi="PT Sans Narrow" w:cs="PT Sans Narrow"/>
          <w:color w:val="008575"/>
          <w:sz w:val="32"/>
          <w:szCs w:val="32"/>
        </w:rPr>
      </w:pPr>
    </w:p>
    <w:p w14:paraId="5DF76FAD" w14:textId="77777777" w:rsidR="008807EB" w:rsidRDefault="00D70E32">
      <w:pPr>
        <w:spacing w:line="240" w:lineRule="auto"/>
        <w:jc w:val="both"/>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Grupo 7</w:t>
      </w:r>
    </w:p>
    <w:p w14:paraId="78841CC1" w14:textId="77777777" w:rsidR="008807EB" w:rsidRDefault="008807EB">
      <w:pPr>
        <w:spacing w:line="240" w:lineRule="auto"/>
        <w:jc w:val="both"/>
        <w:rPr>
          <w:rFonts w:ascii="PT Sans Narrow" w:eastAsia="PT Sans Narrow" w:hAnsi="PT Sans Narrow" w:cs="PT Sans Narrow"/>
          <w:color w:val="008575"/>
          <w:sz w:val="32"/>
          <w:szCs w:val="32"/>
        </w:rPr>
      </w:pPr>
    </w:p>
    <w:p w14:paraId="7F50214E" w14:textId="77777777" w:rsidR="008807EB" w:rsidRDefault="00D70E32">
      <w:pPr>
        <w:numPr>
          <w:ilvl w:val="0"/>
          <w:numId w:val="1"/>
        </w:numPr>
        <w:spacing w:before="0"/>
        <w:jc w:val="both"/>
        <w:rPr>
          <w:rFonts w:ascii="PT Sans Narrow" w:eastAsia="PT Sans Narrow" w:hAnsi="PT Sans Narrow" w:cs="PT Sans Narrow"/>
          <w:color w:val="000000"/>
          <w:sz w:val="28"/>
          <w:szCs w:val="28"/>
        </w:rPr>
      </w:pPr>
      <w:r>
        <w:rPr>
          <w:rFonts w:ascii="PT Sans Narrow" w:eastAsia="PT Sans Narrow" w:hAnsi="PT Sans Narrow" w:cs="PT Sans Narrow"/>
          <w:color w:val="000000"/>
          <w:sz w:val="28"/>
          <w:szCs w:val="28"/>
        </w:rPr>
        <w:t>Pepe Gascó Bule</w:t>
      </w:r>
    </w:p>
    <w:p w14:paraId="401A9DA7" w14:textId="77777777" w:rsidR="008807EB" w:rsidRDefault="00D70E32">
      <w:pPr>
        <w:numPr>
          <w:ilvl w:val="0"/>
          <w:numId w:val="1"/>
        </w:numPr>
        <w:spacing w:before="0"/>
        <w:jc w:val="both"/>
        <w:rPr>
          <w:rFonts w:ascii="PT Sans Narrow" w:eastAsia="PT Sans Narrow" w:hAnsi="PT Sans Narrow" w:cs="PT Sans Narrow"/>
          <w:color w:val="000000"/>
          <w:sz w:val="28"/>
          <w:szCs w:val="28"/>
        </w:rPr>
      </w:pPr>
      <w:r>
        <w:rPr>
          <w:rFonts w:ascii="PT Sans Narrow" w:eastAsia="PT Sans Narrow" w:hAnsi="PT Sans Narrow" w:cs="PT Sans Narrow"/>
          <w:color w:val="000000"/>
          <w:sz w:val="28"/>
          <w:szCs w:val="28"/>
        </w:rPr>
        <w:t xml:space="preserve">Zaida Pastor </w:t>
      </w:r>
      <w:proofErr w:type="spellStart"/>
      <w:r>
        <w:rPr>
          <w:rFonts w:ascii="PT Sans Narrow" w:eastAsia="PT Sans Narrow" w:hAnsi="PT Sans Narrow" w:cs="PT Sans Narrow"/>
          <w:color w:val="000000"/>
          <w:sz w:val="28"/>
          <w:szCs w:val="28"/>
        </w:rPr>
        <w:t>Gonzalez</w:t>
      </w:r>
      <w:proofErr w:type="spellEnd"/>
    </w:p>
    <w:p w14:paraId="581EF44C" w14:textId="77777777" w:rsidR="008807EB" w:rsidRDefault="00D70E32">
      <w:pPr>
        <w:numPr>
          <w:ilvl w:val="0"/>
          <w:numId w:val="1"/>
        </w:numPr>
        <w:spacing w:before="0"/>
        <w:jc w:val="both"/>
        <w:rPr>
          <w:rFonts w:ascii="PT Sans Narrow" w:eastAsia="PT Sans Narrow" w:hAnsi="PT Sans Narrow" w:cs="PT Sans Narrow"/>
          <w:color w:val="000000"/>
          <w:sz w:val="28"/>
          <w:szCs w:val="28"/>
        </w:rPr>
      </w:pPr>
      <w:r>
        <w:rPr>
          <w:rFonts w:ascii="PT Sans Narrow" w:eastAsia="PT Sans Narrow" w:hAnsi="PT Sans Narrow" w:cs="PT Sans Narrow"/>
          <w:color w:val="000000"/>
          <w:sz w:val="28"/>
          <w:szCs w:val="28"/>
        </w:rPr>
        <w:t xml:space="preserve">Aleix Hernández </w:t>
      </w:r>
      <w:proofErr w:type="spellStart"/>
      <w:r>
        <w:rPr>
          <w:rFonts w:ascii="PT Sans Narrow" w:eastAsia="PT Sans Narrow" w:hAnsi="PT Sans Narrow" w:cs="PT Sans Narrow"/>
          <w:color w:val="000000"/>
          <w:sz w:val="28"/>
          <w:szCs w:val="28"/>
        </w:rPr>
        <w:t>Llacer</w:t>
      </w:r>
      <w:proofErr w:type="spellEnd"/>
    </w:p>
    <w:p w14:paraId="368EDF47" w14:textId="77777777" w:rsidR="008807EB" w:rsidRDefault="00D70E32">
      <w:pPr>
        <w:numPr>
          <w:ilvl w:val="0"/>
          <w:numId w:val="1"/>
        </w:numPr>
        <w:spacing w:before="0"/>
        <w:jc w:val="both"/>
        <w:rPr>
          <w:rFonts w:ascii="PT Sans Narrow" w:eastAsia="PT Sans Narrow" w:hAnsi="PT Sans Narrow" w:cs="PT Sans Narrow"/>
          <w:color w:val="000000"/>
          <w:sz w:val="28"/>
          <w:szCs w:val="28"/>
        </w:rPr>
      </w:pPr>
      <w:proofErr w:type="spellStart"/>
      <w:r>
        <w:rPr>
          <w:rFonts w:ascii="PT Sans Narrow" w:eastAsia="PT Sans Narrow" w:hAnsi="PT Sans Narrow" w:cs="PT Sans Narrow"/>
          <w:color w:val="000000"/>
          <w:sz w:val="28"/>
          <w:szCs w:val="28"/>
        </w:rPr>
        <w:t>Ruiyu</w:t>
      </w:r>
      <w:proofErr w:type="spellEnd"/>
      <w:r>
        <w:rPr>
          <w:rFonts w:ascii="PT Sans Narrow" w:eastAsia="PT Sans Narrow" w:hAnsi="PT Sans Narrow" w:cs="PT Sans Narrow"/>
          <w:color w:val="000000"/>
          <w:sz w:val="28"/>
          <w:szCs w:val="28"/>
        </w:rPr>
        <w:t xml:space="preserve"> Chen</w:t>
      </w:r>
    </w:p>
    <w:p w14:paraId="22186E34" w14:textId="77777777" w:rsidR="008807EB" w:rsidRDefault="00D70E32">
      <w:pPr>
        <w:numPr>
          <w:ilvl w:val="0"/>
          <w:numId w:val="1"/>
        </w:numPr>
        <w:spacing w:before="0"/>
        <w:jc w:val="both"/>
        <w:rPr>
          <w:rFonts w:ascii="PT Sans Narrow" w:eastAsia="PT Sans Narrow" w:hAnsi="PT Sans Narrow" w:cs="PT Sans Narrow"/>
          <w:color w:val="000000"/>
          <w:sz w:val="28"/>
          <w:szCs w:val="28"/>
        </w:rPr>
      </w:pPr>
      <w:r>
        <w:rPr>
          <w:rFonts w:ascii="PT Sans Narrow" w:eastAsia="PT Sans Narrow" w:hAnsi="PT Sans Narrow" w:cs="PT Sans Narrow"/>
          <w:color w:val="000000"/>
          <w:sz w:val="28"/>
          <w:szCs w:val="28"/>
        </w:rPr>
        <w:t>Santiago Marqués Lluch</w:t>
      </w:r>
    </w:p>
    <w:p w14:paraId="1E487857" w14:textId="77777777" w:rsidR="008807EB" w:rsidRDefault="00D70E32">
      <w:pPr>
        <w:numPr>
          <w:ilvl w:val="0"/>
          <w:numId w:val="1"/>
        </w:numPr>
        <w:spacing w:before="0"/>
        <w:jc w:val="both"/>
        <w:rPr>
          <w:rFonts w:ascii="PT Sans Narrow" w:eastAsia="PT Sans Narrow" w:hAnsi="PT Sans Narrow" w:cs="PT Sans Narrow"/>
          <w:color w:val="000000"/>
          <w:sz w:val="28"/>
          <w:szCs w:val="28"/>
        </w:rPr>
        <w:sectPr w:rsidR="008807EB">
          <w:headerReference w:type="default" r:id="rId9"/>
          <w:headerReference w:type="first" r:id="rId10"/>
          <w:footerReference w:type="first" r:id="rId11"/>
          <w:pgSz w:w="12240" w:h="15840"/>
          <w:pgMar w:top="1080" w:right="1440" w:bottom="1080" w:left="1440" w:header="0" w:footer="720" w:gutter="0"/>
          <w:pgNumType w:start="0"/>
          <w:cols w:num="2" w:space="720" w:equalWidth="0">
            <w:col w:w="4320" w:space="720"/>
            <w:col w:w="4320" w:space="0"/>
          </w:cols>
          <w:titlePg/>
        </w:sectPr>
      </w:pPr>
      <w:r>
        <w:rPr>
          <w:rFonts w:ascii="PT Sans Narrow" w:eastAsia="PT Sans Narrow" w:hAnsi="PT Sans Narrow" w:cs="PT Sans Narrow"/>
          <w:color w:val="000000"/>
          <w:sz w:val="28"/>
          <w:szCs w:val="28"/>
        </w:rPr>
        <w:t>Arnau Soler Tomás</w:t>
      </w:r>
    </w:p>
    <w:p w14:paraId="5D3D64F7" w14:textId="77777777" w:rsidR="008807EB" w:rsidRDefault="008807EB">
      <w:pPr>
        <w:pStyle w:val="Ttulo1"/>
        <w:jc w:val="both"/>
        <w:rPr>
          <w:u w:val="single"/>
        </w:rPr>
      </w:pPr>
      <w:bookmarkStart w:id="5" w:name="_z6ptcbkhgqdx" w:colFirst="0" w:colLast="0"/>
      <w:bookmarkEnd w:id="5"/>
    </w:p>
    <w:p w14:paraId="17573CE3" w14:textId="77777777" w:rsidR="008807EB" w:rsidRDefault="008807EB">
      <w:pPr>
        <w:pStyle w:val="Ttulo1"/>
        <w:jc w:val="both"/>
        <w:rPr>
          <w:u w:val="single"/>
        </w:rPr>
      </w:pPr>
      <w:bookmarkStart w:id="6" w:name="_ejspamsx2mq0" w:colFirst="0" w:colLast="0"/>
      <w:bookmarkEnd w:id="6"/>
    </w:p>
    <w:p w14:paraId="08C78C30" w14:textId="77777777" w:rsidR="008807EB" w:rsidRDefault="008807EB">
      <w:pPr>
        <w:pStyle w:val="Ttulo1"/>
        <w:jc w:val="both"/>
        <w:rPr>
          <w:u w:val="single"/>
        </w:rPr>
      </w:pPr>
      <w:bookmarkStart w:id="7" w:name="_qwfduwu30f5m" w:colFirst="0" w:colLast="0"/>
      <w:bookmarkEnd w:id="7"/>
    </w:p>
    <w:p w14:paraId="6A59B7FF" w14:textId="77777777" w:rsidR="008807EB" w:rsidRDefault="008807EB">
      <w:pPr>
        <w:pStyle w:val="Ttulo1"/>
        <w:jc w:val="both"/>
        <w:rPr>
          <w:u w:val="single"/>
        </w:rPr>
      </w:pPr>
      <w:bookmarkStart w:id="8" w:name="_kfj2bgtyg0gi" w:colFirst="0" w:colLast="0"/>
      <w:bookmarkEnd w:id="8"/>
    </w:p>
    <w:p w14:paraId="0EF49213" w14:textId="77777777" w:rsidR="008807EB" w:rsidRDefault="008807EB">
      <w:pPr>
        <w:pStyle w:val="Ttulo1"/>
        <w:jc w:val="both"/>
        <w:rPr>
          <w:sz w:val="48"/>
          <w:szCs w:val="48"/>
        </w:rPr>
      </w:pPr>
      <w:bookmarkStart w:id="9" w:name="_j6mc2zf9lmbk" w:colFirst="0" w:colLast="0"/>
      <w:bookmarkEnd w:id="9"/>
    </w:p>
    <w:p w14:paraId="57948D9C" w14:textId="77777777" w:rsidR="008807EB" w:rsidRDefault="008807EB">
      <w:pPr>
        <w:jc w:val="both"/>
      </w:pPr>
    </w:p>
    <w:p w14:paraId="7909880A" w14:textId="77777777" w:rsidR="008807EB" w:rsidRDefault="00D70E32">
      <w:pPr>
        <w:jc w:val="both"/>
      </w:pPr>
      <w:r>
        <w:rPr>
          <w:noProof/>
        </w:rPr>
        <w:drawing>
          <wp:anchor distT="114300" distB="114300" distL="114300" distR="114300" simplePos="0" relativeHeight="251659264" behindDoc="0" locked="0" layoutInCell="1" hidden="0" allowOverlap="1" wp14:anchorId="15B15801" wp14:editId="4F89E851">
            <wp:simplePos x="0" y="0"/>
            <wp:positionH relativeFrom="page">
              <wp:posOffset>6048375</wp:posOffset>
            </wp:positionH>
            <wp:positionV relativeFrom="page">
              <wp:posOffset>9372600</wp:posOffset>
            </wp:positionV>
            <wp:extent cx="1443038" cy="614785"/>
            <wp:effectExtent l="0" t="0" r="0" b="0"/>
            <wp:wrapNone/>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1443038" cy="614785"/>
                    </a:xfrm>
                    <a:prstGeom prst="rect">
                      <a:avLst/>
                    </a:prstGeom>
                    <a:ln/>
                  </pic:spPr>
                </pic:pic>
              </a:graphicData>
            </a:graphic>
          </wp:anchor>
        </w:drawing>
      </w:r>
    </w:p>
    <w:p w14:paraId="7DB4D6D3" w14:textId="77777777" w:rsidR="008807EB" w:rsidRDefault="00D70E32">
      <w:pPr>
        <w:pStyle w:val="Ttulo1"/>
        <w:jc w:val="both"/>
        <w:rPr>
          <w:sz w:val="48"/>
          <w:szCs w:val="48"/>
          <w:u w:val="single"/>
        </w:rPr>
      </w:pPr>
      <w:bookmarkStart w:id="10" w:name="_5u06nv2t8c7m" w:colFirst="0" w:colLast="0"/>
      <w:bookmarkEnd w:id="10"/>
      <w:r>
        <w:rPr>
          <w:sz w:val="48"/>
          <w:szCs w:val="48"/>
          <w:u w:val="single"/>
        </w:rPr>
        <w:lastRenderedPageBreak/>
        <w:t>Índice</w:t>
      </w:r>
    </w:p>
    <w:p w14:paraId="1DA24BC6" w14:textId="77777777" w:rsidR="008807EB" w:rsidRDefault="008807EB">
      <w:pPr>
        <w:rPr>
          <w:rFonts w:ascii="Arial" w:eastAsia="Arial" w:hAnsi="Arial" w:cs="Arial"/>
          <w:color w:val="000000"/>
          <w:sz w:val="26"/>
          <w:szCs w:val="26"/>
        </w:rPr>
      </w:pPr>
    </w:p>
    <w:sdt>
      <w:sdtPr>
        <w:id w:val="281694049"/>
        <w:docPartObj>
          <w:docPartGallery w:val="Table of Contents"/>
          <w:docPartUnique/>
        </w:docPartObj>
      </w:sdtPr>
      <w:sdtEndPr/>
      <w:sdtContent>
        <w:p w14:paraId="7641ACCA" w14:textId="2694A1B2" w:rsidR="008807EB" w:rsidRDefault="00D70E32">
          <w:pPr>
            <w:tabs>
              <w:tab w:val="right" w:pos="9360"/>
            </w:tabs>
            <w:spacing w:before="80" w:line="240" w:lineRule="auto"/>
            <w:rPr>
              <w:rFonts w:ascii="Arial" w:eastAsia="Arial" w:hAnsi="Arial" w:cs="Arial"/>
              <w:b/>
              <w:color w:val="000000"/>
              <w:sz w:val="24"/>
              <w:szCs w:val="24"/>
            </w:rPr>
          </w:pPr>
          <w:r>
            <w:fldChar w:fldCharType="begin"/>
          </w:r>
          <w:r>
            <w:instrText xml:space="preserve"> TOC \h \u \z </w:instrText>
          </w:r>
          <w:r>
            <w:fldChar w:fldCharType="separate"/>
          </w:r>
          <w:hyperlink w:anchor="_5u06nv2t8c7m">
            <w:r>
              <w:rPr>
                <w:rFonts w:ascii="Arial" w:eastAsia="Arial" w:hAnsi="Arial" w:cs="Arial"/>
                <w:b/>
                <w:color w:val="000000"/>
                <w:sz w:val="24"/>
                <w:szCs w:val="24"/>
              </w:rPr>
              <w:t>Índice</w:t>
            </w:r>
          </w:hyperlink>
          <w:r>
            <w:rPr>
              <w:rFonts w:ascii="Arial" w:eastAsia="Arial" w:hAnsi="Arial" w:cs="Arial"/>
              <w:b/>
              <w:color w:val="000000"/>
              <w:sz w:val="24"/>
              <w:szCs w:val="24"/>
            </w:rPr>
            <w:tab/>
          </w:r>
          <w:r>
            <w:fldChar w:fldCharType="begin"/>
          </w:r>
          <w:r>
            <w:instrText xml:space="preserve"> PAGEREF _5u06nv2t8c7m \h </w:instrText>
          </w:r>
          <w:r>
            <w:fldChar w:fldCharType="separate"/>
          </w:r>
          <w:r w:rsidR="00925D81">
            <w:rPr>
              <w:noProof/>
            </w:rPr>
            <w:t>1</w:t>
          </w:r>
          <w:r>
            <w:fldChar w:fldCharType="end"/>
          </w:r>
        </w:p>
        <w:p w14:paraId="508EB49F" w14:textId="782EFD38" w:rsidR="008807EB" w:rsidRDefault="00D70E32">
          <w:pPr>
            <w:tabs>
              <w:tab w:val="right" w:pos="9360"/>
            </w:tabs>
            <w:spacing w:before="200" w:line="240" w:lineRule="auto"/>
            <w:rPr>
              <w:rFonts w:ascii="Arial" w:eastAsia="Arial" w:hAnsi="Arial" w:cs="Arial"/>
              <w:b/>
              <w:color w:val="000000"/>
              <w:sz w:val="24"/>
              <w:szCs w:val="24"/>
            </w:rPr>
          </w:pPr>
          <w:hyperlink w:anchor="_9r9nsb0zt3k">
            <w:r>
              <w:rPr>
                <w:rFonts w:ascii="Arial" w:eastAsia="Arial" w:hAnsi="Arial" w:cs="Arial"/>
                <w:b/>
                <w:color w:val="000000"/>
                <w:sz w:val="24"/>
                <w:szCs w:val="24"/>
              </w:rPr>
              <w:t>Introducción</w:t>
            </w:r>
          </w:hyperlink>
          <w:r>
            <w:rPr>
              <w:rFonts w:ascii="Arial" w:eastAsia="Arial" w:hAnsi="Arial" w:cs="Arial"/>
              <w:b/>
              <w:color w:val="000000"/>
              <w:sz w:val="24"/>
              <w:szCs w:val="24"/>
            </w:rPr>
            <w:tab/>
          </w:r>
          <w:r>
            <w:fldChar w:fldCharType="begin"/>
          </w:r>
          <w:r>
            <w:instrText xml:space="preserve"> PAGEREF _9r9nsb0zt3k \h </w:instrText>
          </w:r>
          <w:r>
            <w:fldChar w:fldCharType="separate"/>
          </w:r>
          <w:r w:rsidR="00925D81">
            <w:rPr>
              <w:noProof/>
            </w:rPr>
            <w:t>2</w:t>
          </w:r>
          <w:r>
            <w:fldChar w:fldCharType="end"/>
          </w:r>
        </w:p>
        <w:p w14:paraId="0DB41FB1" w14:textId="6B705371" w:rsidR="008807EB" w:rsidRDefault="00D70E32">
          <w:pPr>
            <w:tabs>
              <w:tab w:val="right" w:pos="9360"/>
            </w:tabs>
            <w:spacing w:before="200" w:line="240" w:lineRule="auto"/>
            <w:rPr>
              <w:rFonts w:ascii="Arial" w:eastAsia="Arial" w:hAnsi="Arial" w:cs="Arial"/>
              <w:b/>
              <w:color w:val="000000"/>
              <w:sz w:val="24"/>
              <w:szCs w:val="24"/>
            </w:rPr>
          </w:pPr>
          <w:hyperlink w:anchor="_m2d7benxzlyo">
            <w:r>
              <w:rPr>
                <w:rFonts w:ascii="Arial" w:eastAsia="Arial" w:hAnsi="Arial" w:cs="Arial"/>
                <w:b/>
                <w:color w:val="000000"/>
                <w:sz w:val="24"/>
                <w:szCs w:val="24"/>
              </w:rPr>
              <w:t>Documentación</w:t>
            </w:r>
          </w:hyperlink>
          <w:r>
            <w:rPr>
              <w:rFonts w:ascii="Arial" w:eastAsia="Arial" w:hAnsi="Arial" w:cs="Arial"/>
              <w:b/>
              <w:color w:val="000000"/>
              <w:sz w:val="24"/>
              <w:szCs w:val="24"/>
            </w:rPr>
            <w:tab/>
          </w:r>
          <w:r>
            <w:fldChar w:fldCharType="begin"/>
          </w:r>
          <w:r>
            <w:instrText xml:space="preserve"> PAGEREF _m2d7benxzlyo \h </w:instrText>
          </w:r>
          <w:r>
            <w:fldChar w:fldCharType="separate"/>
          </w:r>
          <w:r w:rsidR="00925D81">
            <w:rPr>
              <w:noProof/>
            </w:rPr>
            <w:t>3</w:t>
          </w:r>
          <w:r>
            <w:fldChar w:fldCharType="end"/>
          </w:r>
        </w:p>
        <w:p w14:paraId="52307A4E" w14:textId="16DDE781" w:rsidR="008807EB" w:rsidRDefault="00D70E32">
          <w:pPr>
            <w:tabs>
              <w:tab w:val="right" w:pos="9360"/>
            </w:tabs>
            <w:spacing w:before="60" w:line="240" w:lineRule="auto"/>
            <w:ind w:left="360"/>
            <w:rPr>
              <w:rFonts w:ascii="Arial" w:eastAsia="Arial" w:hAnsi="Arial" w:cs="Arial"/>
              <w:color w:val="000000"/>
              <w:sz w:val="24"/>
              <w:szCs w:val="24"/>
            </w:rPr>
          </w:pPr>
          <w:hyperlink w:anchor="_b1yc0w9xjqza">
            <w:r>
              <w:rPr>
                <w:rFonts w:ascii="Arial" w:eastAsia="Arial" w:hAnsi="Arial" w:cs="Arial"/>
                <w:color w:val="000000"/>
                <w:sz w:val="24"/>
                <w:szCs w:val="24"/>
              </w:rPr>
              <w:t>2.1. Diagrama del diseño completo</w:t>
            </w:r>
          </w:hyperlink>
          <w:r>
            <w:rPr>
              <w:rFonts w:ascii="Arial" w:eastAsia="Arial" w:hAnsi="Arial" w:cs="Arial"/>
              <w:color w:val="000000"/>
              <w:sz w:val="24"/>
              <w:szCs w:val="24"/>
            </w:rPr>
            <w:tab/>
          </w:r>
          <w:r>
            <w:fldChar w:fldCharType="begin"/>
          </w:r>
          <w:r>
            <w:instrText xml:space="preserve"> PAGEREF _b1yc0w9xjqza \h </w:instrText>
          </w:r>
          <w:r>
            <w:fldChar w:fldCharType="separate"/>
          </w:r>
          <w:r w:rsidR="00925D81">
            <w:rPr>
              <w:noProof/>
            </w:rPr>
            <w:t>3</w:t>
          </w:r>
          <w:r>
            <w:fldChar w:fldCharType="end"/>
          </w:r>
        </w:p>
        <w:p w14:paraId="28D0D43C" w14:textId="5B0D9B9C" w:rsidR="008807EB" w:rsidRDefault="00D70E32">
          <w:pPr>
            <w:tabs>
              <w:tab w:val="right" w:pos="9360"/>
            </w:tabs>
            <w:spacing w:before="60" w:line="240" w:lineRule="auto"/>
            <w:ind w:left="360"/>
            <w:rPr>
              <w:rFonts w:ascii="Arial" w:eastAsia="Arial" w:hAnsi="Arial" w:cs="Arial"/>
              <w:color w:val="000000"/>
              <w:sz w:val="24"/>
              <w:szCs w:val="24"/>
            </w:rPr>
          </w:pPr>
          <w:hyperlink w:anchor="_6j2wur864l8k">
            <w:r>
              <w:rPr>
                <w:rFonts w:ascii="Arial" w:eastAsia="Arial" w:hAnsi="Arial" w:cs="Arial"/>
                <w:color w:val="000000"/>
                <w:sz w:val="24"/>
                <w:szCs w:val="24"/>
              </w:rPr>
              <w:t>2.2. La calibración</w:t>
            </w:r>
          </w:hyperlink>
          <w:r>
            <w:rPr>
              <w:rFonts w:ascii="Arial" w:eastAsia="Arial" w:hAnsi="Arial" w:cs="Arial"/>
              <w:color w:val="000000"/>
              <w:sz w:val="24"/>
              <w:szCs w:val="24"/>
            </w:rPr>
            <w:tab/>
          </w:r>
          <w:r>
            <w:fldChar w:fldCharType="begin"/>
          </w:r>
          <w:r>
            <w:instrText xml:space="preserve"> PAGEREF _6j2wur864l8k \h </w:instrText>
          </w:r>
          <w:r>
            <w:fldChar w:fldCharType="separate"/>
          </w:r>
          <w:r w:rsidR="00925D81">
            <w:rPr>
              <w:noProof/>
            </w:rPr>
            <w:t>3</w:t>
          </w:r>
          <w:r>
            <w:fldChar w:fldCharType="end"/>
          </w:r>
        </w:p>
        <w:p w14:paraId="6E6AC9BA" w14:textId="0542A0EE" w:rsidR="008807EB" w:rsidRDefault="00D70E32">
          <w:pPr>
            <w:tabs>
              <w:tab w:val="right" w:pos="9360"/>
            </w:tabs>
            <w:spacing w:before="60" w:line="240" w:lineRule="auto"/>
            <w:ind w:left="720"/>
            <w:rPr>
              <w:rFonts w:ascii="Arial" w:eastAsia="Arial" w:hAnsi="Arial" w:cs="Arial"/>
              <w:color w:val="000000"/>
              <w:sz w:val="24"/>
              <w:szCs w:val="24"/>
            </w:rPr>
          </w:pPr>
          <w:hyperlink w:anchor="_rkn9tdml3xhm">
            <w:r>
              <w:rPr>
                <w:rFonts w:ascii="Arial" w:eastAsia="Arial" w:hAnsi="Arial" w:cs="Arial"/>
                <w:color w:val="000000"/>
                <w:sz w:val="24"/>
                <w:szCs w:val="24"/>
              </w:rPr>
              <w:t>2.2.1.  La calibración del sensor de humedad</w:t>
            </w:r>
          </w:hyperlink>
          <w:r>
            <w:rPr>
              <w:rFonts w:ascii="Arial" w:eastAsia="Arial" w:hAnsi="Arial" w:cs="Arial"/>
              <w:color w:val="000000"/>
              <w:sz w:val="24"/>
              <w:szCs w:val="24"/>
            </w:rPr>
            <w:tab/>
          </w:r>
          <w:r>
            <w:fldChar w:fldCharType="begin"/>
          </w:r>
          <w:r>
            <w:instrText xml:space="preserve"> PAGEREF _rkn9tdml3xhm \h </w:instrText>
          </w:r>
          <w:r>
            <w:fldChar w:fldCharType="separate"/>
          </w:r>
          <w:r w:rsidR="00925D81">
            <w:rPr>
              <w:noProof/>
            </w:rPr>
            <w:t>3</w:t>
          </w:r>
          <w:r>
            <w:fldChar w:fldCharType="end"/>
          </w:r>
        </w:p>
        <w:p w14:paraId="11C9CCCC" w14:textId="5C114592" w:rsidR="008807EB" w:rsidRDefault="00D70E32">
          <w:pPr>
            <w:tabs>
              <w:tab w:val="right" w:pos="9360"/>
            </w:tabs>
            <w:spacing w:before="60" w:line="240" w:lineRule="auto"/>
            <w:ind w:left="720"/>
            <w:rPr>
              <w:rFonts w:ascii="Arial" w:eastAsia="Arial" w:hAnsi="Arial" w:cs="Arial"/>
              <w:color w:val="000000"/>
              <w:sz w:val="24"/>
              <w:szCs w:val="24"/>
            </w:rPr>
          </w:pPr>
          <w:hyperlink w:anchor="_49ded0pekacc">
            <w:r>
              <w:rPr>
                <w:rFonts w:ascii="Arial" w:eastAsia="Arial" w:hAnsi="Arial" w:cs="Arial"/>
                <w:color w:val="000000"/>
                <w:sz w:val="24"/>
                <w:szCs w:val="24"/>
              </w:rPr>
              <w:t>2.2.2.  La calibración del sensor de salinidad</w:t>
            </w:r>
          </w:hyperlink>
          <w:r>
            <w:rPr>
              <w:rFonts w:ascii="Arial" w:eastAsia="Arial" w:hAnsi="Arial" w:cs="Arial"/>
              <w:color w:val="000000"/>
              <w:sz w:val="24"/>
              <w:szCs w:val="24"/>
            </w:rPr>
            <w:tab/>
          </w:r>
          <w:r>
            <w:fldChar w:fldCharType="begin"/>
          </w:r>
          <w:r>
            <w:instrText xml:space="preserve"> PAGEREF _49ded0pekacc \h </w:instrText>
          </w:r>
          <w:r>
            <w:fldChar w:fldCharType="separate"/>
          </w:r>
          <w:r w:rsidR="00925D81">
            <w:rPr>
              <w:noProof/>
            </w:rPr>
            <w:t>3</w:t>
          </w:r>
          <w:r>
            <w:fldChar w:fldCharType="end"/>
          </w:r>
        </w:p>
        <w:p w14:paraId="05C27B11" w14:textId="2768F48D" w:rsidR="008807EB" w:rsidRDefault="00D70E32">
          <w:pPr>
            <w:tabs>
              <w:tab w:val="right" w:pos="9360"/>
            </w:tabs>
            <w:spacing w:before="60" w:line="240" w:lineRule="auto"/>
            <w:ind w:left="360"/>
            <w:rPr>
              <w:rFonts w:ascii="Arial" w:eastAsia="Arial" w:hAnsi="Arial" w:cs="Arial"/>
              <w:color w:val="000000"/>
              <w:sz w:val="24"/>
              <w:szCs w:val="24"/>
            </w:rPr>
          </w:pPr>
          <w:hyperlink w:anchor="_qv4q1wx2l35m">
            <w:r>
              <w:rPr>
                <w:rFonts w:ascii="Arial" w:eastAsia="Arial" w:hAnsi="Arial" w:cs="Arial"/>
                <w:color w:val="000000"/>
                <w:sz w:val="24"/>
                <w:szCs w:val="24"/>
              </w:rPr>
              <w:t>2.3. El testeo</w:t>
            </w:r>
          </w:hyperlink>
          <w:r>
            <w:rPr>
              <w:rFonts w:ascii="Arial" w:eastAsia="Arial" w:hAnsi="Arial" w:cs="Arial"/>
              <w:color w:val="000000"/>
              <w:sz w:val="24"/>
              <w:szCs w:val="24"/>
            </w:rPr>
            <w:tab/>
          </w:r>
          <w:r>
            <w:fldChar w:fldCharType="begin"/>
          </w:r>
          <w:r>
            <w:instrText xml:space="preserve"> PAGEREF _qv4q1wx2l35m \h </w:instrText>
          </w:r>
          <w:r>
            <w:fldChar w:fldCharType="separate"/>
          </w:r>
          <w:r w:rsidR="00925D81">
            <w:rPr>
              <w:noProof/>
            </w:rPr>
            <w:t>3</w:t>
          </w:r>
          <w:r>
            <w:fldChar w:fldCharType="end"/>
          </w:r>
        </w:p>
        <w:p w14:paraId="10F7DD32" w14:textId="7AB3A04D" w:rsidR="008807EB" w:rsidRDefault="00D70E32">
          <w:pPr>
            <w:tabs>
              <w:tab w:val="right" w:pos="9360"/>
            </w:tabs>
            <w:spacing w:before="60" w:line="240" w:lineRule="auto"/>
            <w:ind w:left="720"/>
            <w:rPr>
              <w:rFonts w:ascii="Arial" w:eastAsia="Arial" w:hAnsi="Arial" w:cs="Arial"/>
              <w:color w:val="000000"/>
              <w:sz w:val="24"/>
              <w:szCs w:val="24"/>
            </w:rPr>
          </w:pPr>
          <w:hyperlink w:anchor="_r337bnoohb7j">
            <w:r>
              <w:rPr>
                <w:rFonts w:ascii="Arial" w:eastAsia="Arial" w:hAnsi="Arial" w:cs="Arial"/>
                <w:color w:val="000000"/>
                <w:sz w:val="24"/>
                <w:szCs w:val="24"/>
              </w:rPr>
              <w:t>2.3.1. El t</w:t>
            </w:r>
            <w:r>
              <w:rPr>
                <w:rFonts w:ascii="Arial" w:eastAsia="Arial" w:hAnsi="Arial" w:cs="Arial"/>
                <w:color w:val="000000"/>
                <w:sz w:val="24"/>
                <w:szCs w:val="24"/>
              </w:rPr>
              <w:t>esteo del sensor de humedad</w:t>
            </w:r>
          </w:hyperlink>
          <w:r>
            <w:rPr>
              <w:rFonts w:ascii="Arial" w:eastAsia="Arial" w:hAnsi="Arial" w:cs="Arial"/>
              <w:color w:val="000000"/>
              <w:sz w:val="24"/>
              <w:szCs w:val="24"/>
            </w:rPr>
            <w:tab/>
          </w:r>
          <w:r>
            <w:fldChar w:fldCharType="begin"/>
          </w:r>
          <w:r>
            <w:instrText xml:space="preserve"> PAGEREF _r337bnoohb7j \h </w:instrText>
          </w:r>
          <w:r>
            <w:fldChar w:fldCharType="separate"/>
          </w:r>
          <w:r w:rsidR="00925D81">
            <w:rPr>
              <w:noProof/>
            </w:rPr>
            <w:t>4</w:t>
          </w:r>
          <w:r>
            <w:fldChar w:fldCharType="end"/>
          </w:r>
        </w:p>
        <w:p w14:paraId="0FED8C7A" w14:textId="6A9CC953" w:rsidR="008807EB" w:rsidRDefault="00D70E32">
          <w:pPr>
            <w:tabs>
              <w:tab w:val="right" w:pos="9360"/>
            </w:tabs>
            <w:spacing w:before="60" w:line="240" w:lineRule="auto"/>
            <w:ind w:left="720"/>
            <w:rPr>
              <w:rFonts w:ascii="Arial" w:eastAsia="Arial" w:hAnsi="Arial" w:cs="Arial"/>
              <w:color w:val="000000"/>
              <w:sz w:val="24"/>
              <w:szCs w:val="24"/>
            </w:rPr>
          </w:pPr>
          <w:hyperlink w:anchor="_nmy9v09jmdj9">
            <w:r>
              <w:rPr>
                <w:rFonts w:ascii="Arial" w:eastAsia="Arial" w:hAnsi="Arial" w:cs="Arial"/>
                <w:color w:val="000000"/>
                <w:sz w:val="24"/>
                <w:szCs w:val="24"/>
              </w:rPr>
              <w:t>2.3.2. El testeo del sensor de salinidad</w:t>
            </w:r>
          </w:hyperlink>
          <w:r>
            <w:rPr>
              <w:rFonts w:ascii="Arial" w:eastAsia="Arial" w:hAnsi="Arial" w:cs="Arial"/>
              <w:color w:val="000000"/>
              <w:sz w:val="24"/>
              <w:szCs w:val="24"/>
            </w:rPr>
            <w:tab/>
          </w:r>
          <w:r>
            <w:fldChar w:fldCharType="begin"/>
          </w:r>
          <w:r>
            <w:instrText xml:space="preserve"> PAGEREF _nmy9v09jmdj9 \h </w:instrText>
          </w:r>
          <w:r>
            <w:fldChar w:fldCharType="separate"/>
          </w:r>
          <w:r w:rsidR="00925D81">
            <w:rPr>
              <w:noProof/>
            </w:rPr>
            <w:t>4</w:t>
          </w:r>
          <w:r>
            <w:fldChar w:fldCharType="end"/>
          </w:r>
        </w:p>
        <w:p w14:paraId="2732D879" w14:textId="24F2E731" w:rsidR="008807EB" w:rsidRDefault="00D70E32">
          <w:pPr>
            <w:tabs>
              <w:tab w:val="right" w:pos="9360"/>
            </w:tabs>
            <w:spacing w:before="60" w:line="240" w:lineRule="auto"/>
            <w:ind w:left="360"/>
            <w:rPr>
              <w:rFonts w:ascii="Arial" w:eastAsia="Arial" w:hAnsi="Arial" w:cs="Arial"/>
              <w:color w:val="000000"/>
              <w:sz w:val="24"/>
              <w:szCs w:val="24"/>
            </w:rPr>
          </w:pPr>
          <w:hyperlink w:anchor="_8v478i5ep4yv">
            <w:r>
              <w:rPr>
                <w:rFonts w:ascii="Arial" w:eastAsia="Arial" w:hAnsi="Arial" w:cs="Arial"/>
                <w:color w:val="000000"/>
                <w:sz w:val="24"/>
                <w:szCs w:val="24"/>
              </w:rPr>
              <w:t>2.4. Dibujos esquemáticos</w:t>
            </w:r>
          </w:hyperlink>
          <w:r>
            <w:rPr>
              <w:rFonts w:ascii="Arial" w:eastAsia="Arial" w:hAnsi="Arial" w:cs="Arial"/>
              <w:color w:val="000000"/>
              <w:sz w:val="24"/>
              <w:szCs w:val="24"/>
            </w:rPr>
            <w:tab/>
          </w:r>
          <w:r>
            <w:fldChar w:fldCharType="begin"/>
          </w:r>
          <w:r>
            <w:instrText xml:space="preserve"> PAGEREF _8v478i5ep4yv \h </w:instrText>
          </w:r>
          <w:r>
            <w:fldChar w:fldCharType="separate"/>
          </w:r>
          <w:r w:rsidR="00925D81">
            <w:rPr>
              <w:noProof/>
            </w:rPr>
            <w:t>4</w:t>
          </w:r>
          <w:r>
            <w:fldChar w:fldCharType="end"/>
          </w:r>
        </w:p>
        <w:p w14:paraId="64A75D9E" w14:textId="1E155302" w:rsidR="008807EB" w:rsidRDefault="00D70E32">
          <w:pPr>
            <w:tabs>
              <w:tab w:val="right" w:pos="9360"/>
            </w:tabs>
            <w:spacing w:before="60" w:line="240" w:lineRule="auto"/>
            <w:ind w:left="360"/>
            <w:rPr>
              <w:rFonts w:ascii="Arial" w:eastAsia="Arial" w:hAnsi="Arial" w:cs="Arial"/>
              <w:color w:val="000000"/>
              <w:sz w:val="24"/>
              <w:szCs w:val="24"/>
            </w:rPr>
          </w:pPr>
          <w:hyperlink w:anchor="_u64dy2xfa5xa">
            <w:r>
              <w:rPr>
                <w:rFonts w:ascii="Arial" w:eastAsia="Arial" w:hAnsi="Arial" w:cs="Arial"/>
                <w:color w:val="000000"/>
                <w:sz w:val="24"/>
                <w:szCs w:val="24"/>
              </w:rPr>
              <w:t>2.5. Enlace al programa</w:t>
            </w:r>
          </w:hyperlink>
          <w:r>
            <w:rPr>
              <w:rFonts w:ascii="Arial" w:eastAsia="Arial" w:hAnsi="Arial" w:cs="Arial"/>
              <w:color w:val="000000"/>
              <w:sz w:val="24"/>
              <w:szCs w:val="24"/>
            </w:rPr>
            <w:tab/>
          </w:r>
          <w:r>
            <w:fldChar w:fldCharType="begin"/>
          </w:r>
          <w:r>
            <w:instrText xml:space="preserve"> PAGEREF _u64dy2xfa5xa \h </w:instrText>
          </w:r>
          <w:r>
            <w:fldChar w:fldCharType="separate"/>
          </w:r>
          <w:r w:rsidR="00925D81">
            <w:rPr>
              <w:noProof/>
            </w:rPr>
            <w:t>5</w:t>
          </w:r>
          <w:r>
            <w:fldChar w:fldCharType="end"/>
          </w:r>
        </w:p>
        <w:p w14:paraId="03BF5111" w14:textId="26F825E2" w:rsidR="008807EB" w:rsidRDefault="00D70E32">
          <w:pPr>
            <w:tabs>
              <w:tab w:val="right" w:pos="9360"/>
            </w:tabs>
            <w:spacing w:before="60" w:line="240" w:lineRule="auto"/>
            <w:ind w:left="360"/>
            <w:rPr>
              <w:rFonts w:ascii="Arial" w:eastAsia="Arial" w:hAnsi="Arial" w:cs="Arial"/>
              <w:color w:val="000000"/>
              <w:sz w:val="24"/>
              <w:szCs w:val="24"/>
            </w:rPr>
          </w:pPr>
          <w:hyperlink w:anchor="_lhntb964437n">
            <w:r>
              <w:rPr>
                <w:rFonts w:ascii="Arial" w:eastAsia="Arial" w:hAnsi="Arial" w:cs="Arial"/>
                <w:color w:val="000000"/>
                <w:sz w:val="24"/>
                <w:szCs w:val="24"/>
              </w:rPr>
              <w:t>2.6. Tablero Trello</w:t>
            </w:r>
          </w:hyperlink>
          <w:r>
            <w:rPr>
              <w:rFonts w:ascii="Arial" w:eastAsia="Arial" w:hAnsi="Arial" w:cs="Arial"/>
              <w:color w:val="000000"/>
              <w:sz w:val="24"/>
              <w:szCs w:val="24"/>
            </w:rPr>
            <w:tab/>
          </w:r>
          <w:r>
            <w:fldChar w:fldCharType="begin"/>
          </w:r>
          <w:r>
            <w:instrText xml:space="preserve"> PAGEREF _lhntb964437n \h </w:instrText>
          </w:r>
          <w:r>
            <w:fldChar w:fldCharType="separate"/>
          </w:r>
          <w:r w:rsidR="00925D81">
            <w:rPr>
              <w:noProof/>
            </w:rPr>
            <w:t>6</w:t>
          </w:r>
          <w:r>
            <w:fldChar w:fldCharType="end"/>
          </w:r>
        </w:p>
        <w:p w14:paraId="5D95A468" w14:textId="4F20B240" w:rsidR="008807EB" w:rsidRDefault="00D70E32">
          <w:pPr>
            <w:tabs>
              <w:tab w:val="right" w:pos="9360"/>
            </w:tabs>
            <w:spacing w:before="60" w:line="240" w:lineRule="auto"/>
            <w:ind w:left="360"/>
            <w:rPr>
              <w:rFonts w:ascii="Arial" w:eastAsia="Arial" w:hAnsi="Arial" w:cs="Arial"/>
              <w:color w:val="000000"/>
              <w:sz w:val="24"/>
              <w:szCs w:val="24"/>
            </w:rPr>
          </w:pPr>
          <w:hyperlink w:anchor="_ygngf5deb45a">
            <w:r>
              <w:rPr>
                <w:rFonts w:ascii="Arial" w:eastAsia="Arial" w:hAnsi="Arial" w:cs="Arial"/>
                <w:color w:val="000000"/>
                <w:sz w:val="24"/>
                <w:szCs w:val="24"/>
              </w:rPr>
              <w:t>2.7. Daily Scrum</w:t>
            </w:r>
          </w:hyperlink>
          <w:r>
            <w:rPr>
              <w:rFonts w:ascii="Arial" w:eastAsia="Arial" w:hAnsi="Arial" w:cs="Arial"/>
              <w:color w:val="000000"/>
              <w:sz w:val="24"/>
              <w:szCs w:val="24"/>
            </w:rPr>
            <w:tab/>
          </w:r>
          <w:r>
            <w:fldChar w:fldCharType="begin"/>
          </w:r>
          <w:r>
            <w:instrText xml:space="preserve"> PAGEREF _ygngf5deb45a \h </w:instrText>
          </w:r>
          <w:r>
            <w:fldChar w:fldCharType="separate"/>
          </w:r>
          <w:r w:rsidR="00925D81">
            <w:rPr>
              <w:noProof/>
            </w:rPr>
            <w:t>6</w:t>
          </w:r>
          <w:r>
            <w:fldChar w:fldCharType="end"/>
          </w:r>
        </w:p>
        <w:p w14:paraId="50D12291" w14:textId="5B99D5ED" w:rsidR="008807EB" w:rsidRDefault="00D70E32">
          <w:pPr>
            <w:tabs>
              <w:tab w:val="right" w:pos="9360"/>
            </w:tabs>
            <w:spacing w:before="60" w:line="240" w:lineRule="auto"/>
            <w:ind w:left="360"/>
            <w:rPr>
              <w:rFonts w:ascii="Arial" w:eastAsia="Arial" w:hAnsi="Arial" w:cs="Arial"/>
              <w:color w:val="000000"/>
              <w:sz w:val="24"/>
              <w:szCs w:val="24"/>
            </w:rPr>
          </w:pPr>
          <w:hyperlink w:anchor="_q6809vt8rtdn">
            <w:r>
              <w:rPr>
                <w:rFonts w:ascii="Arial" w:eastAsia="Arial" w:hAnsi="Arial" w:cs="Arial"/>
                <w:color w:val="000000"/>
                <w:sz w:val="24"/>
                <w:szCs w:val="24"/>
              </w:rPr>
              <w:t>Martes 5/10/21</w:t>
            </w:r>
          </w:hyperlink>
          <w:r>
            <w:rPr>
              <w:rFonts w:ascii="Arial" w:eastAsia="Arial" w:hAnsi="Arial" w:cs="Arial"/>
              <w:color w:val="000000"/>
              <w:sz w:val="24"/>
              <w:szCs w:val="24"/>
            </w:rPr>
            <w:tab/>
          </w:r>
          <w:r>
            <w:fldChar w:fldCharType="begin"/>
          </w:r>
          <w:r>
            <w:instrText xml:space="preserve"> PAGEREF _q6809vt8rtdn \h </w:instrText>
          </w:r>
          <w:r>
            <w:fldChar w:fldCharType="separate"/>
          </w:r>
          <w:r w:rsidR="00925D81">
            <w:rPr>
              <w:noProof/>
            </w:rPr>
            <w:t>6</w:t>
          </w:r>
          <w:r>
            <w:fldChar w:fldCharType="end"/>
          </w:r>
        </w:p>
        <w:p w14:paraId="0227E707" w14:textId="174E38AD" w:rsidR="008807EB" w:rsidRDefault="00D70E32">
          <w:pPr>
            <w:tabs>
              <w:tab w:val="right" w:pos="9360"/>
            </w:tabs>
            <w:spacing w:before="60" w:line="240" w:lineRule="auto"/>
            <w:ind w:left="360"/>
            <w:rPr>
              <w:rFonts w:ascii="Arial" w:eastAsia="Arial" w:hAnsi="Arial" w:cs="Arial"/>
              <w:color w:val="000000"/>
              <w:sz w:val="24"/>
              <w:szCs w:val="24"/>
            </w:rPr>
          </w:pPr>
          <w:hyperlink w:anchor="_5hbkwbw25dkx">
            <w:r>
              <w:rPr>
                <w:rFonts w:ascii="Arial" w:eastAsia="Arial" w:hAnsi="Arial" w:cs="Arial"/>
                <w:color w:val="000000"/>
                <w:sz w:val="24"/>
                <w:szCs w:val="24"/>
              </w:rPr>
              <w:t>Lunes 11/10/21</w:t>
            </w:r>
          </w:hyperlink>
          <w:r>
            <w:rPr>
              <w:rFonts w:ascii="Arial" w:eastAsia="Arial" w:hAnsi="Arial" w:cs="Arial"/>
              <w:color w:val="000000"/>
              <w:sz w:val="24"/>
              <w:szCs w:val="24"/>
            </w:rPr>
            <w:tab/>
          </w:r>
          <w:r>
            <w:fldChar w:fldCharType="begin"/>
          </w:r>
          <w:r>
            <w:instrText xml:space="preserve"> PAGEREF _5hbkwbw25dkx \h </w:instrText>
          </w:r>
          <w:r>
            <w:fldChar w:fldCharType="separate"/>
          </w:r>
          <w:r w:rsidR="00925D81">
            <w:rPr>
              <w:noProof/>
            </w:rPr>
            <w:t>6</w:t>
          </w:r>
          <w:r>
            <w:fldChar w:fldCharType="end"/>
          </w:r>
        </w:p>
        <w:p w14:paraId="4FD69C8F" w14:textId="0783BB40" w:rsidR="008807EB" w:rsidRDefault="00D70E32">
          <w:pPr>
            <w:tabs>
              <w:tab w:val="right" w:pos="9360"/>
            </w:tabs>
            <w:spacing w:before="60" w:line="240" w:lineRule="auto"/>
            <w:ind w:left="360"/>
            <w:rPr>
              <w:rFonts w:ascii="Arial" w:eastAsia="Arial" w:hAnsi="Arial" w:cs="Arial"/>
              <w:color w:val="000000"/>
              <w:sz w:val="24"/>
              <w:szCs w:val="24"/>
            </w:rPr>
          </w:pPr>
          <w:hyperlink w:anchor="_f5un8xedy7dd">
            <w:r>
              <w:rPr>
                <w:rFonts w:ascii="Arial" w:eastAsia="Arial" w:hAnsi="Arial" w:cs="Arial"/>
                <w:color w:val="000000"/>
                <w:sz w:val="24"/>
                <w:szCs w:val="24"/>
              </w:rPr>
              <w:t>Miércoles 13 /10/21</w:t>
            </w:r>
          </w:hyperlink>
          <w:r>
            <w:rPr>
              <w:rFonts w:ascii="Arial" w:eastAsia="Arial" w:hAnsi="Arial" w:cs="Arial"/>
              <w:color w:val="000000"/>
              <w:sz w:val="24"/>
              <w:szCs w:val="24"/>
            </w:rPr>
            <w:tab/>
          </w:r>
          <w:r>
            <w:fldChar w:fldCharType="begin"/>
          </w:r>
          <w:r>
            <w:instrText xml:space="preserve"> PAGEREF _f5un8xedy7dd \h </w:instrText>
          </w:r>
          <w:r>
            <w:fldChar w:fldCharType="separate"/>
          </w:r>
          <w:r w:rsidR="00925D81">
            <w:rPr>
              <w:noProof/>
            </w:rPr>
            <w:t>6</w:t>
          </w:r>
          <w:r>
            <w:fldChar w:fldCharType="end"/>
          </w:r>
        </w:p>
        <w:p w14:paraId="7740E973" w14:textId="6EB47AFD" w:rsidR="008807EB" w:rsidRDefault="00D70E32">
          <w:pPr>
            <w:tabs>
              <w:tab w:val="right" w:pos="9360"/>
            </w:tabs>
            <w:spacing w:before="60" w:line="240" w:lineRule="auto"/>
            <w:ind w:left="360"/>
            <w:rPr>
              <w:rFonts w:ascii="Arial" w:eastAsia="Arial" w:hAnsi="Arial" w:cs="Arial"/>
              <w:color w:val="000000"/>
              <w:sz w:val="24"/>
              <w:szCs w:val="24"/>
            </w:rPr>
          </w:pPr>
          <w:hyperlink w:anchor="_rrjekt23fv8c">
            <w:r>
              <w:rPr>
                <w:rFonts w:ascii="Arial" w:eastAsia="Arial" w:hAnsi="Arial" w:cs="Arial"/>
                <w:color w:val="000000"/>
                <w:sz w:val="24"/>
                <w:szCs w:val="24"/>
              </w:rPr>
              <w:t>Lunes 18/10/21</w:t>
            </w:r>
          </w:hyperlink>
          <w:r>
            <w:rPr>
              <w:rFonts w:ascii="Arial" w:eastAsia="Arial" w:hAnsi="Arial" w:cs="Arial"/>
              <w:color w:val="000000"/>
              <w:sz w:val="24"/>
              <w:szCs w:val="24"/>
            </w:rPr>
            <w:tab/>
          </w:r>
          <w:r>
            <w:fldChar w:fldCharType="begin"/>
          </w:r>
          <w:r>
            <w:instrText xml:space="preserve"> PAGEREF _rrjekt23fv8c \h </w:instrText>
          </w:r>
          <w:r>
            <w:fldChar w:fldCharType="separate"/>
          </w:r>
          <w:r w:rsidR="00925D81">
            <w:rPr>
              <w:noProof/>
            </w:rPr>
            <w:t>6</w:t>
          </w:r>
          <w:r>
            <w:fldChar w:fldCharType="end"/>
          </w:r>
        </w:p>
        <w:p w14:paraId="1048C6E8" w14:textId="3903EDE0" w:rsidR="008807EB" w:rsidRDefault="00D70E32">
          <w:pPr>
            <w:tabs>
              <w:tab w:val="right" w:pos="9360"/>
            </w:tabs>
            <w:spacing w:before="60" w:line="240" w:lineRule="auto"/>
            <w:ind w:left="360"/>
            <w:rPr>
              <w:rFonts w:ascii="Arial" w:eastAsia="Arial" w:hAnsi="Arial" w:cs="Arial"/>
              <w:color w:val="000000"/>
              <w:sz w:val="24"/>
              <w:szCs w:val="24"/>
            </w:rPr>
          </w:pPr>
          <w:hyperlink w:anchor="_4p16t2nahidw">
            <w:r>
              <w:rPr>
                <w:rFonts w:ascii="Arial" w:eastAsia="Arial" w:hAnsi="Arial" w:cs="Arial"/>
                <w:color w:val="000000"/>
                <w:sz w:val="24"/>
                <w:szCs w:val="24"/>
              </w:rPr>
              <w:t>Martes 19/10/21</w:t>
            </w:r>
          </w:hyperlink>
          <w:r>
            <w:rPr>
              <w:rFonts w:ascii="Arial" w:eastAsia="Arial" w:hAnsi="Arial" w:cs="Arial"/>
              <w:color w:val="000000"/>
              <w:sz w:val="24"/>
              <w:szCs w:val="24"/>
            </w:rPr>
            <w:tab/>
          </w:r>
          <w:r>
            <w:fldChar w:fldCharType="begin"/>
          </w:r>
          <w:r>
            <w:instrText xml:space="preserve"> PAGEREF _4p16t2nahidw \h </w:instrText>
          </w:r>
          <w:r>
            <w:fldChar w:fldCharType="separate"/>
          </w:r>
          <w:r w:rsidR="00925D81">
            <w:rPr>
              <w:noProof/>
            </w:rPr>
            <w:t>6</w:t>
          </w:r>
          <w:r>
            <w:fldChar w:fldCharType="end"/>
          </w:r>
        </w:p>
        <w:p w14:paraId="53037BEF" w14:textId="59D9BB0F" w:rsidR="008807EB" w:rsidRDefault="00D70E32">
          <w:pPr>
            <w:tabs>
              <w:tab w:val="right" w:pos="9360"/>
            </w:tabs>
            <w:spacing w:before="60" w:line="240" w:lineRule="auto"/>
            <w:ind w:left="360"/>
            <w:rPr>
              <w:rFonts w:ascii="Arial" w:eastAsia="Arial" w:hAnsi="Arial" w:cs="Arial"/>
              <w:color w:val="000000"/>
              <w:sz w:val="24"/>
              <w:szCs w:val="24"/>
            </w:rPr>
          </w:pPr>
          <w:hyperlink w:anchor="_m7zuz1iwfhah">
            <w:r>
              <w:rPr>
                <w:rFonts w:ascii="Arial" w:eastAsia="Arial" w:hAnsi="Arial" w:cs="Arial"/>
                <w:color w:val="000000"/>
                <w:sz w:val="24"/>
                <w:szCs w:val="24"/>
              </w:rPr>
              <w:t>Miércoles 20/10/21</w:t>
            </w:r>
          </w:hyperlink>
          <w:r>
            <w:rPr>
              <w:rFonts w:ascii="Arial" w:eastAsia="Arial" w:hAnsi="Arial" w:cs="Arial"/>
              <w:color w:val="000000"/>
              <w:sz w:val="24"/>
              <w:szCs w:val="24"/>
            </w:rPr>
            <w:tab/>
          </w:r>
          <w:r>
            <w:fldChar w:fldCharType="begin"/>
          </w:r>
          <w:r>
            <w:instrText xml:space="preserve"> PAGEREF _m7zuz1iwfhah \h </w:instrText>
          </w:r>
          <w:r>
            <w:fldChar w:fldCharType="separate"/>
          </w:r>
          <w:r w:rsidR="00925D81">
            <w:rPr>
              <w:noProof/>
            </w:rPr>
            <w:t>7</w:t>
          </w:r>
          <w:r>
            <w:fldChar w:fldCharType="end"/>
          </w:r>
        </w:p>
        <w:p w14:paraId="47B66EDE" w14:textId="7FC813F8" w:rsidR="008807EB" w:rsidRDefault="00D70E32">
          <w:pPr>
            <w:tabs>
              <w:tab w:val="right" w:pos="9360"/>
            </w:tabs>
            <w:spacing w:before="60" w:after="80" w:line="240" w:lineRule="auto"/>
            <w:ind w:left="360"/>
            <w:rPr>
              <w:rFonts w:ascii="Arial" w:eastAsia="Arial" w:hAnsi="Arial" w:cs="Arial"/>
              <w:color w:val="000000"/>
              <w:sz w:val="24"/>
              <w:szCs w:val="24"/>
            </w:rPr>
          </w:pPr>
          <w:hyperlink w:anchor="_6jblsmsvx8hp">
            <w:r>
              <w:rPr>
                <w:rFonts w:ascii="Arial" w:eastAsia="Arial" w:hAnsi="Arial" w:cs="Arial"/>
                <w:color w:val="000000"/>
                <w:sz w:val="24"/>
                <w:szCs w:val="24"/>
              </w:rPr>
              <w:t>2.8. Diagrama de Burndown</w:t>
            </w:r>
          </w:hyperlink>
          <w:r>
            <w:rPr>
              <w:rFonts w:ascii="Arial" w:eastAsia="Arial" w:hAnsi="Arial" w:cs="Arial"/>
              <w:color w:val="000000"/>
              <w:sz w:val="24"/>
              <w:szCs w:val="24"/>
            </w:rPr>
            <w:tab/>
          </w:r>
          <w:r>
            <w:fldChar w:fldCharType="begin"/>
          </w:r>
          <w:r>
            <w:instrText xml:space="preserve"> PAGEREF _6jblsmsvx8hp \h </w:instrText>
          </w:r>
          <w:r>
            <w:fldChar w:fldCharType="separate"/>
          </w:r>
          <w:r w:rsidR="00925D81">
            <w:rPr>
              <w:noProof/>
            </w:rPr>
            <w:t>7</w:t>
          </w:r>
          <w:r>
            <w:fldChar w:fldCharType="end"/>
          </w:r>
          <w:r>
            <w:fldChar w:fldCharType="end"/>
          </w:r>
        </w:p>
      </w:sdtContent>
    </w:sdt>
    <w:p w14:paraId="3CC81BD5" w14:textId="77777777" w:rsidR="008807EB" w:rsidRDefault="008807EB">
      <w:pPr>
        <w:rPr>
          <w:rFonts w:ascii="Arial" w:eastAsia="Arial" w:hAnsi="Arial" w:cs="Arial"/>
          <w:color w:val="000000"/>
          <w:sz w:val="26"/>
          <w:szCs w:val="26"/>
        </w:rPr>
      </w:pPr>
    </w:p>
    <w:p w14:paraId="63E08468" w14:textId="77777777" w:rsidR="008807EB" w:rsidRDefault="00D70E32">
      <w:pPr>
        <w:rPr>
          <w:rFonts w:ascii="Arial" w:eastAsia="Arial" w:hAnsi="Arial" w:cs="Arial"/>
          <w:color w:val="000000"/>
          <w:sz w:val="26"/>
          <w:szCs w:val="26"/>
        </w:rPr>
      </w:pPr>
      <w:r>
        <w:br w:type="page"/>
      </w:r>
    </w:p>
    <w:p w14:paraId="3744754E" w14:textId="77777777" w:rsidR="008807EB" w:rsidRDefault="008807EB">
      <w:pPr>
        <w:rPr>
          <w:rFonts w:ascii="Arial" w:eastAsia="Arial" w:hAnsi="Arial" w:cs="Arial"/>
          <w:color w:val="000000"/>
          <w:sz w:val="26"/>
          <w:szCs w:val="26"/>
        </w:rPr>
      </w:pPr>
    </w:p>
    <w:p w14:paraId="5854FDE9" w14:textId="77777777" w:rsidR="008807EB" w:rsidRDefault="00D70E32">
      <w:pPr>
        <w:pStyle w:val="Ttulo1"/>
        <w:numPr>
          <w:ilvl w:val="0"/>
          <w:numId w:val="2"/>
        </w:numPr>
        <w:jc w:val="both"/>
        <w:rPr>
          <w:sz w:val="48"/>
          <w:szCs w:val="48"/>
        </w:rPr>
      </w:pPr>
      <w:bookmarkStart w:id="11" w:name="_9r9nsb0zt3k" w:colFirst="0" w:colLast="0"/>
      <w:bookmarkEnd w:id="11"/>
      <w:r>
        <w:rPr>
          <w:sz w:val="48"/>
          <w:szCs w:val="48"/>
        </w:rPr>
        <w:t>Introducción</w:t>
      </w:r>
    </w:p>
    <w:p w14:paraId="4F9DC5E9" w14:textId="77777777" w:rsidR="008807EB" w:rsidRDefault="00D70E32">
      <w:pPr>
        <w:ind w:left="720"/>
        <w:jc w:val="both"/>
        <w:rPr>
          <w:rFonts w:ascii="Arial" w:eastAsia="Arial" w:hAnsi="Arial" w:cs="Arial"/>
          <w:color w:val="000000"/>
          <w:sz w:val="26"/>
          <w:szCs w:val="26"/>
        </w:rPr>
      </w:pPr>
      <w:r>
        <w:rPr>
          <w:rFonts w:ascii="Arial" w:eastAsia="Arial" w:hAnsi="Arial" w:cs="Arial"/>
          <w:color w:val="000000"/>
          <w:sz w:val="26"/>
          <w:szCs w:val="26"/>
        </w:rPr>
        <w:t xml:space="preserve">Tras el sprint </w:t>
      </w:r>
      <w:proofErr w:type="gramStart"/>
      <w:r>
        <w:rPr>
          <w:rFonts w:ascii="Arial" w:eastAsia="Arial" w:hAnsi="Arial" w:cs="Arial"/>
          <w:color w:val="000000"/>
          <w:sz w:val="26"/>
          <w:szCs w:val="26"/>
        </w:rPr>
        <w:t>0  se</w:t>
      </w:r>
      <w:proofErr w:type="gramEnd"/>
      <w:r>
        <w:rPr>
          <w:rFonts w:ascii="Arial" w:eastAsia="Arial" w:hAnsi="Arial" w:cs="Arial"/>
          <w:color w:val="000000"/>
          <w:sz w:val="26"/>
          <w:szCs w:val="26"/>
        </w:rPr>
        <w:t xml:space="preserve"> quiere que la sonda sea ya un prototipo de producto funcional. Para ello se le añaden diferentes funcionalidades como un sensor de humedad y salinidad. Cuyas funciones serán </w:t>
      </w:r>
      <w:r>
        <w:rPr>
          <w:rFonts w:ascii="Arial" w:eastAsia="Arial" w:hAnsi="Arial" w:cs="Arial"/>
          <w:color w:val="000000"/>
          <w:sz w:val="26"/>
          <w:szCs w:val="26"/>
        </w:rPr>
        <w:t>sacar valores en forma de porcentaje en tiempo real.</w:t>
      </w:r>
    </w:p>
    <w:p w14:paraId="72BE558E" w14:textId="77777777" w:rsidR="008807EB" w:rsidRDefault="00D70E32">
      <w:pPr>
        <w:ind w:left="720"/>
        <w:jc w:val="both"/>
        <w:rPr>
          <w:rFonts w:ascii="Arial" w:eastAsia="Arial" w:hAnsi="Arial" w:cs="Arial"/>
          <w:color w:val="000000"/>
          <w:sz w:val="26"/>
          <w:szCs w:val="26"/>
        </w:rPr>
      </w:pPr>
      <w:r>
        <w:rPr>
          <w:rFonts w:ascii="Arial" w:eastAsia="Arial" w:hAnsi="Arial" w:cs="Arial"/>
          <w:color w:val="000000"/>
          <w:sz w:val="26"/>
          <w:szCs w:val="26"/>
        </w:rPr>
        <w:t xml:space="preserve">Posteriormente, presentamos un enlace que nos lleva al tablero </w:t>
      </w:r>
      <w:proofErr w:type="spellStart"/>
      <w:r>
        <w:rPr>
          <w:rFonts w:ascii="Arial" w:eastAsia="Arial" w:hAnsi="Arial" w:cs="Arial"/>
          <w:color w:val="000000"/>
          <w:sz w:val="26"/>
          <w:szCs w:val="26"/>
        </w:rPr>
        <w:t>trello</w:t>
      </w:r>
      <w:proofErr w:type="spellEnd"/>
      <w:r>
        <w:rPr>
          <w:rFonts w:ascii="Arial" w:eastAsia="Arial" w:hAnsi="Arial" w:cs="Arial"/>
          <w:color w:val="000000"/>
          <w:sz w:val="26"/>
          <w:szCs w:val="26"/>
        </w:rPr>
        <w:t xml:space="preserve">, donde se podrá ver el </w:t>
      </w:r>
      <w:proofErr w:type="spellStart"/>
      <w:r>
        <w:rPr>
          <w:rFonts w:ascii="Arial" w:eastAsia="Arial" w:hAnsi="Arial" w:cs="Arial"/>
          <w:color w:val="000000"/>
          <w:sz w:val="26"/>
          <w:szCs w:val="26"/>
        </w:rPr>
        <w:t>Product</w:t>
      </w:r>
      <w:proofErr w:type="spellEnd"/>
      <w:r>
        <w:rPr>
          <w:rFonts w:ascii="Arial" w:eastAsia="Arial" w:hAnsi="Arial" w:cs="Arial"/>
          <w:color w:val="000000"/>
          <w:sz w:val="26"/>
          <w:szCs w:val="26"/>
        </w:rPr>
        <w:t xml:space="preserve"> Backlog, que es donde están las historias de usuario y las funcionalidades que se desarrollan para completar un producto según las necesidades del cliente.</w:t>
      </w:r>
      <w:r>
        <w:rPr>
          <w:rFonts w:ascii="Arial" w:eastAsia="Arial" w:hAnsi="Arial" w:cs="Arial"/>
          <w:color w:val="000000"/>
          <w:sz w:val="26"/>
          <w:szCs w:val="26"/>
        </w:rPr>
        <w:t xml:space="preserve"> También incluye el Sprint Backlog, para poder observar perfectamente quien se ha encargado de cada tarea. Además de eso, este documento también lleva el diseño completo del sistema implementado, dibujos esquemáticos y explicaciones para facilitar la compr</w:t>
      </w:r>
      <w:r>
        <w:rPr>
          <w:rFonts w:ascii="Arial" w:eastAsia="Arial" w:hAnsi="Arial" w:cs="Arial"/>
          <w:color w:val="000000"/>
          <w:sz w:val="26"/>
          <w:szCs w:val="26"/>
        </w:rPr>
        <w:t xml:space="preserve">ensión. </w:t>
      </w:r>
    </w:p>
    <w:p w14:paraId="0AE52798" w14:textId="77777777" w:rsidR="008807EB" w:rsidRDefault="00D70E32">
      <w:pPr>
        <w:ind w:left="720"/>
        <w:jc w:val="both"/>
        <w:rPr>
          <w:rFonts w:ascii="Arial" w:eastAsia="Arial" w:hAnsi="Arial" w:cs="Arial"/>
          <w:color w:val="000000"/>
          <w:sz w:val="26"/>
          <w:szCs w:val="26"/>
        </w:rPr>
      </w:pPr>
      <w:r>
        <w:rPr>
          <w:rFonts w:ascii="Arial" w:eastAsia="Arial" w:hAnsi="Arial" w:cs="Arial"/>
          <w:color w:val="000000"/>
          <w:sz w:val="26"/>
          <w:szCs w:val="26"/>
        </w:rPr>
        <w:t xml:space="preserve">Por último, hemos añadido los trabajos diarios que ha hecho cada uno de los miembros, registrados y presentados con el </w:t>
      </w:r>
      <w:proofErr w:type="spellStart"/>
      <w:r>
        <w:rPr>
          <w:rFonts w:ascii="Arial" w:eastAsia="Arial" w:hAnsi="Arial" w:cs="Arial"/>
          <w:color w:val="000000"/>
          <w:sz w:val="26"/>
          <w:szCs w:val="26"/>
        </w:rPr>
        <w:t>Daily</w:t>
      </w:r>
      <w:proofErr w:type="spellEnd"/>
      <w:r>
        <w:rPr>
          <w:rFonts w:ascii="Arial" w:eastAsia="Arial" w:hAnsi="Arial" w:cs="Arial"/>
          <w:color w:val="000000"/>
          <w:sz w:val="26"/>
          <w:szCs w:val="26"/>
        </w:rPr>
        <w:t xml:space="preserve"> Scrum, y la evolución del proyecto con el Diagrama de </w:t>
      </w:r>
      <w:proofErr w:type="spellStart"/>
      <w:r>
        <w:rPr>
          <w:rFonts w:ascii="Arial" w:eastAsia="Arial" w:hAnsi="Arial" w:cs="Arial"/>
          <w:color w:val="000000"/>
          <w:sz w:val="26"/>
          <w:szCs w:val="26"/>
        </w:rPr>
        <w:t>Burndown</w:t>
      </w:r>
      <w:proofErr w:type="spellEnd"/>
      <w:r>
        <w:rPr>
          <w:rFonts w:ascii="Arial" w:eastAsia="Arial" w:hAnsi="Arial" w:cs="Arial"/>
          <w:color w:val="000000"/>
          <w:sz w:val="26"/>
          <w:szCs w:val="26"/>
        </w:rPr>
        <w:t>.</w:t>
      </w:r>
    </w:p>
    <w:p w14:paraId="142CA134" w14:textId="77777777" w:rsidR="008807EB" w:rsidRDefault="008807EB">
      <w:pPr>
        <w:ind w:left="720"/>
        <w:jc w:val="both"/>
        <w:rPr>
          <w:rFonts w:ascii="Arial" w:eastAsia="Arial" w:hAnsi="Arial" w:cs="Arial"/>
          <w:color w:val="000000"/>
          <w:sz w:val="28"/>
          <w:szCs w:val="28"/>
        </w:rPr>
      </w:pPr>
    </w:p>
    <w:p w14:paraId="0F30F719" w14:textId="77777777" w:rsidR="008807EB" w:rsidRDefault="008807EB">
      <w:pPr>
        <w:ind w:left="720"/>
        <w:jc w:val="both"/>
        <w:rPr>
          <w:rFonts w:ascii="Arial" w:eastAsia="Arial" w:hAnsi="Arial" w:cs="Arial"/>
          <w:color w:val="000000"/>
          <w:sz w:val="28"/>
          <w:szCs w:val="28"/>
        </w:rPr>
      </w:pPr>
    </w:p>
    <w:p w14:paraId="64843E31" w14:textId="77777777" w:rsidR="008807EB" w:rsidRDefault="008807EB">
      <w:pPr>
        <w:ind w:left="720"/>
        <w:jc w:val="both"/>
        <w:rPr>
          <w:rFonts w:ascii="Arial" w:eastAsia="Arial" w:hAnsi="Arial" w:cs="Arial"/>
        </w:rPr>
      </w:pPr>
    </w:p>
    <w:p w14:paraId="4052BBE9" w14:textId="77777777" w:rsidR="008807EB" w:rsidRDefault="008807EB">
      <w:pPr>
        <w:ind w:left="720"/>
        <w:jc w:val="both"/>
        <w:rPr>
          <w:rFonts w:ascii="Arial" w:eastAsia="Arial" w:hAnsi="Arial" w:cs="Arial"/>
        </w:rPr>
      </w:pPr>
    </w:p>
    <w:p w14:paraId="40FFB8E1" w14:textId="77777777" w:rsidR="008807EB" w:rsidRDefault="008807EB">
      <w:pPr>
        <w:ind w:left="720"/>
        <w:jc w:val="both"/>
      </w:pPr>
    </w:p>
    <w:p w14:paraId="2D646469" w14:textId="77777777" w:rsidR="008807EB" w:rsidRDefault="008807EB">
      <w:pPr>
        <w:ind w:left="720"/>
        <w:jc w:val="both"/>
      </w:pPr>
    </w:p>
    <w:p w14:paraId="7F6CCD5B" w14:textId="77777777" w:rsidR="008807EB" w:rsidRDefault="008807EB">
      <w:pPr>
        <w:ind w:left="720"/>
        <w:jc w:val="both"/>
      </w:pPr>
    </w:p>
    <w:p w14:paraId="0C0F2BA0" w14:textId="77777777" w:rsidR="008807EB" w:rsidRDefault="008807EB">
      <w:pPr>
        <w:ind w:left="720"/>
        <w:jc w:val="both"/>
      </w:pPr>
    </w:p>
    <w:p w14:paraId="3D094D80" w14:textId="77777777" w:rsidR="008807EB" w:rsidRDefault="008807EB">
      <w:pPr>
        <w:ind w:left="720"/>
        <w:jc w:val="both"/>
      </w:pPr>
    </w:p>
    <w:p w14:paraId="28EF0011" w14:textId="77777777" w:rsidR="008807EB" w:rsidRDefault="008807EB">
      <w:pPr>
        <w:jc w:val="both"/>
      </w:pPr>
    </w:p>
    <w:p w14:paraId="73E25A79" w14:textId="77777777" w:rsidR="008807EB" w:rsidRDefault="00D70E32">
      <w:pPr>
        <w:pStyle w:val="Ttulo1"/>
        <w:numPr>
          <w:ilvl w:val="0"/>
          <w:numId w:val="2"/>
        </w:numPr>
        <w:jc w:val="both"/>
        <w:rPr>
          <w:sz w:val="48"/>
          <w:szCs w:val="48"/>
        </w:rPr>
      </w:pPr>
      <w:bookmarkStart w:id="12" w:name="_m2d7benxzlyo" w:colFirst="0" w:colLast="0"/>
      <w:bookmarkEnd w:id="12"/>
      <w:r>
        <w:rPr>
          <w:sz w:val="48"/>
          <w:szCs w:val="48"/>
        </w:rPr>
        <w:lastRenderedPageBreak/>
        <w:t>Documentación</w:t>
      </w:r>
    </w:p>
    <w:p w14:paraId="4DB5CD0A" w14:textId="77777777" w:rsidR="008807EB" w:rsidRDefault="00D70E32">
      <w:pPr>
        <w:pStyle w:val="Ttulo2"/>
        <w:jc w:val="both"/>
        <w:rPr>
          <w:sz w:val="36"/>
          <w:szCs w:val="36"/>
        </w:rPr>
      </w:pPr>
      <w:bookmarkStart w:id="13" w:name="_b1yc0w9xjqza" w:colFirst="0" w:colLast="0"/>
      <w:bookmarkEnd w:id="13"/>
      <w:r>
        <w:rPr>
          <w:sz w:val="34"/>
          <w:szCs w:val="34"/>
        </w:rPr>
        <w:t xml:space="preserve"> </w:t>
      </w:r>
      <w:r>
        <w:rPr>
          <w:sz w:val="34"/>
          <w:szCs w:val="34"/>
        </w:rPr>
        <w:tab/>
      </w:r>
      <w:r>
        <w:rPr>
          <w:sz w:val="36"/>
          <w:szCs w:val="36"/>
        </w:rPr>
        <w:t>2.1. Diagrama del diseño completo</w:t>
      </w:r>
    </w:p>
    <w:p w14:paraId="5287E6DA" w14:textId="77777777" w:rsidR="008807EB" w:rsidRDefault="00D70E32">
      <w:pPr>
        <w:jc w:val="both"/>
      </w:pPr>
      <w:r>
        <w:rPr>
          <w:noProof/>
        </w:rPr>
        <w:drawing>
          <wp:inline distT="114300" distB="114300" distL="114300" distR="114300" wp14:anchorId="78A24FFA" wp14:editId="05E320E3">
            <wp:extent cx="5943600" cy="10033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1003300"/>
                    </a:xfrm>
                    <a:prstGeom prst="rect">
                      <a:avLst/>
                    </a:prstGeom>
                    <a:ln/>
                  </pic:spPr>
                </pic:pic>
              </a:graphicData>
            </a:graphic>
          </wp:inline>
        </w:drawing>
      </w:r>
    </w:p>
    <w:p w14:paraId="42B01A74" w14:textId="77777777" w:rsidR="008807EB" w:rsidRDefault="00D70E32">
      <w:pPr>
        <w:jc w:val="both"/>
        <w:rPr>
          <w:rFonts w:ascii="PT Sans Narrow" w:eastAsia="PT Sans Narrow" w:hAnsi="PT Sans Narrow" w:cs="PT Sans Narrow"/>
          <w:b/>
          <w:color w:val="FF5E0E"/>
          <w:sz w:val="40"/>
          <w:szCs w:val="40"/>
        </w:rPr>
      </w:pPr>
      <w:r>
        <w:t xml:space="preserve">    </w:t>
      </w:r>
    </w:p>
    <w:p w14:paraId="78F3A523" w14:textId="77777777" w:rsidR="008807EB" w:rsidRDefault="00D70E32">
      <w:pPr>
        <w:pStyle w:val="Ttulo2"/>
        <w:ind w:firstLine="720"/>
        <w:jc w:val="both"/>
        <w:rPr>
          <w:sz w:val="36"/>
          <w:szCs w:val="36"/>
        </w:rPr>
      </w:pPr>
      <w:bookmarkStart w:id="14" w:name="_6j2wur864l8k" w:colFirst="0" w:colLast="0"/>
      <w:bookmarkEnd w:id="14"/>
      <w:r>
        <w:rPr>
          <w:sz w:val="36"/>
          <w:szCs w:val="36"/>
        </w:rPr>
        <w:t>2.2. La calibración</w:t>
      </w:r>
    </w:p>
    <w:p w14:paraId="3613171E" w14:textId="77777777" w:rsidR="008807EB" w:rsidRDefault="00D70E32">
      <w:pPr>
        <w:pStyle w:val="Ttulo3"/>
        <w:ind w:left="720" w:firstLine="720"/>
        <w:jc w:val="both"/>
        <w:rPr>
          <w:color w:val="6A9C93"/>
        </w:rPr>
      </w:pPr>
      <w:bookmarkStart w:id="15" w:name="_rkn9tdml3xhm" w:colFirst="0" w:colLast="0"/>
      <w:bookmarkEnd w:id="15"/>
      <w:r>
        <w:rPr>
          <w:color w:val="6A9C93"/>
        </w:rPr>
        <w:t xml:space="preserve">2.2.1.  La calibración del sensor de humedad  </w:t>
      </w:r>
    </w:p>
    <w:p w14:paraId="156AA6DA" w14:textId="77777777" w:rsidR="008807EB" w:rsidRDefault="00D70E32">
      <w:pPr>
        <w:jc w:val="both"/>
        <w:rPr>
          <w:rFonts w:ascii="Arial" w:eastAsia="Arial" w:hAnsi="Arial" w:cs="Arial"/>
          <w:sz w:val="26"/>
          <w:szCs w:val="26"/>
        </w:rPr>
      </w:pPr>
      <w:r>
        <w:rPr>
          <w:rFonts w:ascii="Arial" w:eastAsia="Arial" w:hAnsi="Arial" w:cs="Arial"/>
          <w:sz w:val="26"/>
          <w:szCs w:val="26"/>
        </w:rPr>
        <w:t>Para realizar la calibración del sensor de humedad, se aclararon los valores obtenidos por el sensor según las circunstancias a las que estuvo somet</w:t>
      </w:r>
      <w:r>
        <w:rPr>
          <w:rFonts w:ascii="Arial" w:eastAsia="Arial" w:hAnsi="Arial" w:cs="Arial"/>
          <w:sz w:val="26"/>
          <w:szCs w:val="26"/>
        </w:rPr>
        <w:t>ido.</w:t>
      </w:r>
    </w:p>
    <w:p w14:paraId="378FC194" w14:textId="77777777" w:rsidR="008807EB" w:rsidRDefault="00D70E32">
      <w:pPr>
        <w:jc w:val="both"/>
        <w:rPr>
          <w:rFonts w:ascii="Arial" w:eastAsia="Arial" w:hAnsi="Arial" w:cs="Arial"/>
          <w:color w:val="FF0000"/>
          <w:sz w:val="26"/>
          <w:szCs w:val="26"/>
        </w:rPr>
      </w:pPr>
      <w:r>
        <w:rPr>
          <w:rFonts w:ascii="Arial" w:eastAsia="Arial" w:hAnsi="Arial" w:cs="Arial"/>
          <w:sz w:val="26"/>
          <w:szCs w:val="26"/>
        </w:rPr>
        <w:t>Con el objetivo de obtener la mayor exactitud posible se realizaron 20 medidas. Primero se midió 10 veces fuera del agua, y posteriormente otras 10 dentro de un vaso de agua.</w:t>
      </w:r>
    </w:p>
    <w:p w14:paraId="21021014" w14:textId="77777777" w:rsidR="008807EB" w:rsidRDefault="00D70E32">
      <w:pPr>
        <w:jc w:val="both"/>
        <w:rPr>
          <w:color w:val="6A9C93"/>
          <w:sz w:val="30"/>
          <w:szCs w:val="30"/>
        </w:rPr>
      </w:pPr>
      <w:r>
        <w:rPr>
          <w:rFonts w:ascii="Arial" w:eastAsia="Arial" w:hAnsi="Arial" w:cs="Arial"/>
          <w:sz w:val="26"/>
          <w:szCs w:val="26"/>
        </w:rPr>
        <w:t>De esta forma se consiguió calibrar el sensor con mucha exactitud en sus medidas. Cabe destacar que el sensor devuelve las medidas en forma de porcentaje.</w:t>
      </w:r>
    </w:p>
    <w:p w14:paraId="672F836A" w14:textId="77777777" w:rsidR="008807EB" w:rsidRDefault="00D70E32">
      <w:pPr>
        <w:pStyle w:val="Ttulo3"/>
        <w:ind w:firstLine="720"/>
        <w:jc w:val="both"/>
        <w:rPr>
          <w:color w:val="6A9C93"/>
          <w:sz w:val="30"/>
          <w:szCs w:val="30"/>
        </w:rPr>
      </w:pPr>
      <w:bookmarkStart w:id="16" w:name="_49ded0pekacc" w:colFirst="0" w:colLast="0"/>
      <w:bookmarkEnd w:id="16"/>
      <w:r>
        <w:rPr>
          <w:color w:val="6A9C93"/>
          <w:sz w:val="30"/>
          <w:szCs w:val="30"/>
        </w:rPr>
        <w:t>2.2.2.  La calibración del sensor de salinidad</w:t>
      </w:r>
    </w:p>
    <w:p w14:paraId="24D16389" w14:textId="77777777" w:rsidR="008807EB" w:rsidRDefault="00D70E32">
      <w:pPr>
        <w:jc w:val="both"/>
        <w:rPr>
          <w:rFonts w:ascii="Arial" w:eastAsia="Arial" w:hAnsi="Arial" w:cs="Arial"/>
          <w:sz w:val="26"/>
          <w:szCs w:val="26"/>
        </w:rPr>
      </w:pPr>
      <w:r>
        <w:rPr>
          <w:rFonts w:ascii="Arial" w:eastAsia="Arial" w:hAnsi="Arial" w:cs="Arial"/>
          <w:sz w:val="26"/>
          <w:szCs w:val="26"/>
        </w:rPr>
        <w:t xml:space="preserve">Para realizar la calibración del sensor de salinidad, </w:t>
      </w:r>
      <w:r>
        <w:rPr>
          <w:rFonts w:ascii="Arial" w:eastAsia="Arial" w:hAnsi="Arial" w:cs="Arial"/>
          <w:sz w:val="26"/>
          <w:szCs w:val="26"/>
        </w:rPr>
        <w:t>al igual que el sensor de humedad, se aclararon los valores del sensor según las circunstancias sometidas.</w:t>
      </w:r>
    </w:p>
    <w:p w14:paraId="0FE43313" w14:textId="77777777" w:rsidR="008807EB" w:rsidRDefault="00D70E32">
      <w:pPr>
        <w:jc w:val="both"/>
      </w:pPr>
      <w:r>
        <w:rPr>
          <w:rFonts w:ascii="Arial" w:eastAsia="Arial" w:hAnsi="Arial" w:cs="Arial"/>
          <w:sz w:val="26"/>
          <w:szCs w:val="26"/>
        </w:rPr>
        <w:t>Por ello, se estableció el valor mínimo de lectura, que se obtuvo al introducir el sensor en un vaso de agua de 250 ml aproximadamente y el valor máx</w:t>
      </w:r>
      <w:r>
        <w:rPr>
          <w:rFonts w:ascii="Arial" w:eastAsia="Arial" w:hAnsi="Arial" w:cs="Arial"/>
          <w:sz w:val="26"/>
          <w:szCs w:val="26"/>
        </w:rPr>
        <w:t>imo al introducir sal en el recipiente en cuestión.</w:t>
      </w:r>
    </w:p>
    <w:p w14:paraId="40880B23" w14:textId="77777777" w:rsidR="008807EB" w:rsidRDefault="00D70E32">
      <w:pPr>
        <w:pStyle w:val="Ttulo2"/>
        <w:jc w:val="both"/>
        <w:rPr>
          <w:sz w:val="36"/>
          <w:szCs w:val="36"/>
        </w:rPr>
      </w:pPr>
      <w:bookmarkStart w:id="17" w:name="_fqkwl0dabfzl" w:colFirst="0" w:colLast="0"/>
      <w:bookmarkEnd w:id="17"/>
      <w:r>
        <w:t xml:space="preserve">    </w:t>
      </w:r>
      <w:r>
        <w:rPr>
          <w:sz w:val="36"/>
          <w:szCs w:val="36"/>
        </w:rPr>
        <w:t xml:space="preserve"> </w:t>
      </w:r>
    </w:p>
    <w:p w14:paraId="3E201023" w14:textId="77777777" w:rsidR="008807EB" w:rsidRDefault="00D70E32">
      <w:pPr>
        <w:pStyle w:val="Ttulo2"/>
        <w:ind w:firstLine="720"/>
        <w:jc w:val="both"/>
        <w:rPr>
          <w:color w:val="FF0000"/>
        </w:rPr>
      </w:pPr>
      <w:bookmarkStart w:id="18" w:name="_qv4q1wx2l35m" w:colFirst="0" w:colLast="0"/>
      <w:bookmarkEnd w:id="18"/>
      <w:r>
        <w:rPr>
          <w:sz w:val="36"/>
          <w:szCs w:val="36"/>
        </w:rPr>
        <w:t>2.3. El testeo</w:t>
      </w:r>
    </w:p>
    <w:p w14:paraId="6F17E10F" w14:textId="77777777" w:rsidR="008807EB" w:rsidRDefault="00D70E32">
      <w:pPr>
        <w:pStyle w:val="Ttulo3"/>
        <w:ind w:left="720" w:firstLine="720"/>
        <w:jc w:val="both"/>
        <w:rPr>
          <w:color w:val="6A9C93"/>
        </w:rPr>
      </w:pPr>
      <w:bookmarkStart w:id="19" w:name="_r337bnoohb7j" w:colFirst="0" w:colLast="0"/>
      <w:bookmarkEnd w:id="19"/>
      <w:r>
        <w:rPr>
          <w:color w:val="6A9C93"/>
        </w:rPr>
        <w:lastRenderedPageBreak/>
        <w:t>2.3.1. El testeo del sensor de humedad</w:t>
      </w:r>
    </w:p>
    <w:p w14:paraId="0221EE32" w14:textId="77777777" w:rsidR="008807EB" w:rsidRDefault="00D70E32">
      <w:pPr>
        <w:jc w:val="both"/>
        <w:rPr>
          <w:rFonts w:ascii="PT Sans Narrow" w:eastAsia="PT Sans Narrow" w:hAnsi="PT Sans Narrow" w:cs="PT Sans Narrow"/>
          <w:b/>
          <w:color w:val="FF5E0E"/>
          <w:sz w:val="40"/>
          <w:szCs w:val="40"/>
        </w:rPr>
      </w:pPr>
      <w:r>
        <w:t xml:space="preserve">Para testear este sensor, </w:t>
      </w:r>
      <w:proofErr w:type="gramStart"/>
      <w:r>
        <w:t>comprobamos  que</w:t>
      </w:r>
      <w:proofErr w:type="gramEnd"/>
      <w:r>
        <w:t xml:space="preserve"> en el aire diese un 0% de humedad  y que, sumergido totalmente en el agua , 100%. </w:t>
      </w:r>
      <w:proofErr w:type="gramStart"/>
      <w:r>
        <w:t>Además</w:t>
      </w:r>
      <w:proofErr w:type="gramEnd"/>
      <w:r>
        <w:t xml:space="preserve"> comprobamos </w:t>
      </w:r>
      <w:r>
        <w:t>que si lo sumergimos parcialmente, los valores se adaptarán. Modificamos el código para que sus valores fueran porcentajes.</w:t>
      </w:r>
    </w:p>
    <w:p w14:paraId="6ABB9D73" w14:textId="77777777" w:rsidR="008807EB" w:rsidRDefault="00D70E32">
      <w:pPr>
        <w:pStyle w:val="Ttulo3"/>
        <w:ind w:left="720" w:firstLine="720"/>
        <w:jc w:val="both"/>
      </w:pPr>
      <w:bookmarkStart w:id="20" w:name="_nmy9v09jmdj9" w:colFirst="0" w:colLast="0"/>
      <w:bookmarkEnd w:id="20"/>
      <w:r>
        <w:rPr>
          <w:color w:val="6A9C93"/>
        </w:rPr>
        <w:t>2.3.2. El testeo del sensor de salinidad</w:t>
      </w:r>
    </w:p>
    <w:p w14:paraId="3A9421D7" w14:textId="77777777" w:rsidR="008807EB" w:rsidRDefault="00D70E32">
      <w:pPr>
        <w:jc w:val="both"/>
      </w:pPr>
      <w:r>
        <w:t xml:space="preserve">Comprobamos que en un vaso de agua sin sal el sensor diese un valor de 0% y </w:t>
      </w:r>
      <w:proofErr w:type="gramStart"/>
      <w:r>
        <w:t>que</w:t>
      </w:r>
      <w:proofErr w:type="gramEnd"/>
      <w:r>
        <w:t xml:space="preserve"> en otro de </w:t>
      </w:r>
      <w:r>
        <w:t xml:space="preserve">agua con sal, 100%. </w:t>
      </w:r>
      <w:proofErr w:type="gramStart"/>
      <w:r>
        <w:t>Además</w:t>
      </w:r>
      <w:proofErr w:type="gramEnd"/>
      <w:r>
        <w:t xml:space="preserve"> comprobamos que a medida que le echabas sal, el porcentaje iba en aumento hasta el máximo.</w:t>
      </w:r>
    </w:p>
    <w:p w14:paraId="5FE31683" w14:textId="77777777" w:rsidR="008807EB" w:rsidRDefault="00D70E32">
      <w:pPr>
        <w:pStyle w:val="Ttulo2"/>
        <w:jc w:val="both"/>
      </w:pPr>
      <w:bookmarkStart w:id="21" w:name="_8v478i5ep4yv" w:colFirst="0" w:colLast="0"/>
      <w:bookmarkEnd w:id="21"/>
      <w:r>
        <w:t xml:space="preserve">     2.4. Dibujos esquemáticos</w:t>
      </w:r>
    </w:p>
    <w:p w14:paraId="25E37E87" w14:textId="77777777" w:rsidR="008807EB" w:rsidRDefault="00D70E32">
      <w:pPr>
        <w:jc w:val="both"/>
      </w:pPr>
      <w:r>
        <w:t>Esquemático del sensor humedad:</w:t>
      </w:r>
    </w:p>
    <w:p w14:paraId="2379B9D7" w14:textId="77777777" w:rsidR="008807EB" w:rsidRDefault="008807EB">
      <w:pPr>
        <w:jc w:val="both"/>
      </w:pPr>
    </w:p>
    <w:p w14:paraId="0FDB3ACF" w14:textId="77777777" w:rsidR="008807EB" w:rsidRDefault="00D70E32">
      <w:pPr>
        <w:jc w:val="both"/>
      </w:pPr>
      <w:r>
        <w:rPr>
          <w:noProof/>
        </w:rPr>
        <w:drawing>
          <wp:anchor distT="114300" distB="114300" distL="114300" distR="114300" simplePos="0" relativeHeight="251660288" behindDoc="0" locked="0" layoutInCell="1" hidden="0" allowOverlap="1" wp14:anchorId="757149B4" wp14:editId="162562CC">
            <wp:simplePos x="0" y="0"/>
            <wp:positionH relativeFrom="column">
              <wp:posOffset>19051</wp:posOffset>
            </wp:positionH>
            <wp:positionV relativeFrom="paragraph">
              <wp:posOffset>114300</wp:posOffset>
            </wp:positionV>
            <wp:extent cx="5943600" cy="4686300"/>
            <wp:effectExtent l="0" t="0" r="0" b="0"/>
            <wp:wrapNone/>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5943600" cy="4686300"/>
                    </a:xfrm>
                    <a:prstGeom prst="rect">
                      <a:avLst/>
                    </a:prstGeom>
                    <a:ln/>
                  </pic:spPr>
                </pic:pic>
              </a:graphicData>
            </a:graphic>
          </wp:anchor>
        </w:drawing>
      </w:r>
    </w:p>
    <w:p w14:paraId="686BD889" w14:textId="77777777" w:rsidR="008807EB" w:rsidRDefault="008807EB">
      <w:pPr>
        <w:jc w:val="both"/>
      </w:pPr>
    </w:p>
    <w:p w14:paraId="0C5EE899" w14:textId="77777777" w:rsidR="008807EB" w:rsidRDefault="008807EB">
      <w:pPr>
        <w:jc w:val="both"/>
      </w:pPr>
    </w:p>
    <w:p w14:paraId="300DED7B" w14:textId="77777777" w:rsidR="008807EB" w:rsidRDefault="008807EB">
      <w:pPr>
        <w:jc w:val="both"/>
      </w:pPr>
    </w:p>
    <w:p w14:paraId="215C4E7E" w14:textId="77777777" w:rsidR="008807EB" w:rsidRDefault="008807EB">
      <w:pPr>
        <w:jc w:val="both"/>
      </w:pPr>
    </w:p>
    <w:p w14:paraId="6D3C0433" w14:textId="77777777" w:rsidR="008807EB" w:rsidRDefault="008807EB">
      <w:pPr>
        <w:jc w:val="both"/>
      </w:pPr>
    </w:p>
    <w:p w14:paraId="3279FCDC" w14:textId="77777777" w:rsidR="008807EB" w:rsidRDefault="008807EB">
      <w:pPr>
        <w:jc w:val="both"/>
      </w:pPr>
    </w:p>
    <w:p w14:paraId="0CE63FCB" w14:textId="77777777" w:rsidR="008807EB" w:rsidRDefault="00D70E32">
      <w:pPr>
        <w:jc w:val="both"/>
      </w:pPr>
      <w:r>
        <w:t>Esquemático del sensor de salinidad:</w:t>
      </w:r>
    </w:p>
    <w:p w14:paraId="782A073D" w14:textId="77777777" w:rsidR="008807EB" w:rsidRDefault="00D70E32">
      <w:pPr>
        <w:pStyle w:val="Ttulo2"/>
        <w:jc w:val="both"/>
      </w:pPr>
      <w:bookmarkStart w:id="22" w:name="_4m8rkf857bzr" w:colFirst="0" w:colLast="0"/>
      <w:bookmarkEnd w:id="22"/>
      <w:r>
        <w:rPr>
          <w:noProof/>
        </w:rPr>
        <w:lastRenderedPageBreak/>
        <w:drawing>
          <wp:inline distT="114300" distB="114300" distL="114300" distR="114300" wp14:anchorId="334BEEDF" wp14:editId="0317B4C9">
            <wp:extent cx="5943600" cy="3606800"/>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5943600" cy="3606800"/>
                    </a:xfrm>
                    <a:prstGeom prst="rect">
                      <a:avLst/>
                    </a:prstGeom>
                    <a:ln/>
                  </pic:spPr>
                </pic:pic>
              </a:graphicData>
            </a:graphic>
          </wp:inline>
        </w:drawing>
      </w:r>
    </w:p>
    <w:p w14:paraId="7F64ADB6" w14:textId="77777777" w:rsidR="008807EB" w:rsidRDefault="00D70E32">
      <w:pPr>
        <w:jc w:val="both"/>
      </w:pPr>
      <w:r>
        <w:t xml:space="preserve">   Ambos en la </w:t>
      </w:r>
      <w:proofErr w:type="spellStart"/>
      <w:r>
        <w:t>protoboard</w:t>
      </w:r>
      <w:proofErr w:type="spellEnd"/>
      <w:r>
        <w:t xml:space="preserve">  </w:t>
      </w:r>
      <w:r>
        <w:tab/>
      </w:r>
    </w:p>
    <w:p w14:paraId="54691760" w14:textId="77777777" w:rsidR="008807EB" w:rsidRDefault="00D70E32">
      <w:pPr>
        <w:pStyle w:val="Ttulo2"/>
        <w:jc w:val="both"/>
      </w:pPr>
      <w:bookmarkStart w:id="23" w:name="_tq7oaair9q7e" w:colFirst="0" w:colLast="0"/>
      <w:bookmarkEnd w:id="23"/>
      <w:r>
        <w:rPr>
          <w:noProof/>
        </w:rPr>
        <w:drawing>
          <wp:inline distT="114300" distB="114300" distL="114300" distR="114300" wp14:anchorId="3F7F3958" wp14:editId="0EC7B2E6">
            <wp:extent cx="5367338" cy="2993323"/>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367338" cy="2993323"/>
                    </a:xfrm>
                    <a:prstGeom prst="rect">
                      <a:avLst/>
                    </a:prstGeom>
                    <a:ln/>
                  </pic:spPr>
                </pic:pic>
              </a:graphicData>
            </a:graphic>
          </wp:inline>
        </w:drawing>
      </w:r>
    </w:p>
    <w:p w14:paraId="5EB2AC3E" w14:textId="77777777" w:rsidR="008807EB" w:rsidRDefault="008807EB">
      <w:pPr>
        <w:pStyle w:val="Ttulo2"/>
        <w:jc w:val="both"/>
      </w:pPr>
      <w:bookmarkStart w:id="24" w:name="_5f8gx5ltz6jd" w:colFirst="0" w:colLast="0"/>
      <w:bookmarkEnd w:id="24"/>
    </w:p>
    <w:p w14:paraId="0786B5B9" w14:textId="77777777" w:rsidR="008807EB" w:rsidRDefault="00D70E32">
      <w:pPr>
        <w:pStyle w:val="Ttulo2"/>
        <w:ind w:firstLine="720"/>
        <w:jc w:val="both"/>
      </w:pPr>
      <w:bookmarkStart w:id="25" w:name="_u64dy2xfa5xa" w:colFirst="0" w:colLast="0"/>
      <w:bookmarkEnd w:id="25"/>
      <w:r>
        <w:t>2.5. Enlace al programa</w:t>
      </w:r>
    </w:p>
    <w:p w14:paraId="55F61C99" w14:textId="77777777" w:rsidR="008807EB" w:rsidRDefault="00D70E32">
      <w:pPr>
        <w:jc w:val="both"/>
      </w:pPr>
      <w:hyperlink r:id="rId17">
        <w:r>
          <w:rPr>
            <w:color w:val="000000"/>
            <w:u w:val="single"/>
          </w:rPr>
          <w:t>Enlace al programa</w:t>
        </w:r>
      </w:hyperlink>
      <w:r>
        <w:rPr>
          <w:color w:val="000000"/>
          <w:u w:val="single"/>
        </w:rPr>
        <w:t xml:space="preserve"> </w:t>
      </w:r>
    </w:p>
    <w:p w14:paraId="5DB401BB" w14:textId="77777777" w:rsidR="008807EB" w:rsidRDefault="00D70E32">
      <w:pPr>
        <w:pStyle w:val="Ttulo2"/>
        <w:jc w:val="both"/>
      </w:pPr>
      <w:bookmarkStart w:id="26" w:name="_lhntb964437n" w:colFirst="0" w:colLast="0"/>
      <w:bookmarkEnd w:id="26"/>
      <w:r>
        <w:lastRenderedPageBreak/>
        <w:t xml:space="preserve">     </w:t>
      </w:r>
      <w:r>
        <w:tab/>
        <w:t>2.6. Tablero Trello</w:t>
      </w:r>
    </w:p>
    <w:p w14:paraId="5DB34F34" w14:textId="77777777" w:rsidR="008807EB" w:rsidRDefault="00D70E32">
      <w:pPr>
        <w:jc w:val="both"/>
        <w:rPr>
          <w:color w:val="000000"/>
          <w:sz w:val="24"/>
          <w:szCs w:val="24"/>
          <w:u w:val="single"/>
        </w:rPr>
      </w:pPr>
      <w:hyperlink r:id="rId18">
        <w:r>
          <w:rPr>
            <w:color w:val="000000"/>
            <w:u w:val="single"/>
          </w:rPr>
          <w:t>Enlace al tablero</w:t>
        </w:r>
      </w:hyperlink>
    </w:p>
    <w:p w14:paraId="42F269CA" w14:textId="77777777" w:rsidR="008807EB" w:rsidRDefault="00D70E32">
      <w:pPr>
        <w:pStyle w:val="Ttulo2"/>
        <w:ind w:firstLine="720"/>
        <w:jc w:val="both"/>
      </w:pPr>
      <w:bookmarkStart w:id="27" w:name="_ygngf5deb45a" w:colFirst="0" w:colLast="0"/>
      <w:bookmarkEnd w:id="27"/>
      <w:r>
        <w:t xml:space="preserve">2.7. </w:t>
      </w:r>
      <w:proofErr w:type="spellStart"/>
      <w:r>
        <w:t>Daily</w:t>
      </w:r>
      <w:proofErr w:type="spellEnd"/>
      <w:r>
        <w:t xml:space="preserve"> Scrum</w:t>
      </w:r>
    </w:p>
    <w:p w14:paraId="68D13370" w14:textId="77777777" w:rsidR="008807EB" w:rsidRDefault="008807EB">
      <w:pPr>
        <w:jc w:val="both"/>
      </w:pPr>
    </w:p>
    <w:p w14:paraId="3CAF2D59" w14:textId="77777777" w:rsidR="008807EB" w:rsidRDefault="00D70E32">
      <w:pPr>
        <w:pStyle w:val="Ttulo2"/>
        <w:spacing w:before="0" w:line="276" w:lineRule="auto"/>
        <w:jc w:val="both"/>
        <w:rPr>
          <w:color w:val="B3A77D"/>
          <w:sz w:val="28"/>
          <w:szCs w:val="28"/>
        </w:rPr>
      </w:pPr>
      <w:bookmarkStart w:id="28" w:name="_q6809vt8rtdn" w:colFirst="0" w:colLast="0"/>
      <w:bookmarkEnd w:id="28"/>
      <w:r>
        <w:rPr>
          <w:color w:val="B3A77D"/>
          <w:sz w:val="28"/>
          <w:szCs w:val="28"/>
        </w:rPr>
        <w:t>Martes 5/10/21</w:t>
      </w:r>
    </w:p>
    <w:p w14:paraId="276B8B1F" w14:textId="77777777" w:rsidR="008807EB" w:rsidRDefault="00D70E32">
      <w:pPr>
        <w:spacing w:before="0" w:line="276" w:lineRule="auto"/>
        <w:jc w:val="both"/>
        <w:rPr>
          <w:rFonts w:ascii="Trebuchet MS" w:eastAsia="Trebuchet MS" w:hAnsi="Trebuchet MS" w:cs="Trebuchet MS"/>
          <w:color w:val="000000"/>
        </w:rPr>
      </w:pPr>
      <w:r>
        <w:rPr>
          <w:rFonts w:ascii="Trebuchet MS" w:eastAsia="Trebuchet MS" w:hAnsi="Trebuchet MS" w:cs="Trebuchet MS"/>
          <w:color w:val="000000"/>
        </w:rPr>
        <w:t xml:space="preserve">08:30- (Clase teórica) </w:t>
      </w:r>
    </w:p>
    <w:p w14:paraId="63C4EB4B" w14:textId="77777777" w:rsidR="008807EB" w:rsidRDefault="00D70E32">
      <w:pPr>
        <w:spacing w:before="0" w:line="276" w:lineRule="auto"/>
        <w:jc w:val="both"/>
        <w:rPr>
          <w:rFonts w:ascii="Trebuchet MS" w:eastAsia="Trebuchet MS" w:hAnsi="Trebuchet MS" w:cs="Trebuchet MS"/>
          <w:color w:val="000000"/>
        </w:rPr>
      </w:pPr>
      <w:r>
        <w:rPr>
          <w:rFonts w:ascii="Trebuchet MS" w:eastAsia="Trebuchet MS" w:hAnsi="Trebuchet MS" w:cs="Trebuchet MS"/>
          <w:color w:val="000000"/>
        </w:rPr>
        <w:t>Dimos toda la teoría relacionada con el sensor de humedad.</w:t>
      </w:r>
    </w:p>
    <w:p w14:paraId="14837D95" w14:textId="77777777" w:rsidR="008807EB" w:rsidRDefault="00D70E32">
      <w:pPr>
        <w:spacing w:line="240" w:lineRule="auto"/>
        <w:jc w:val="both"/>
        <w:rPr>
          <w:rFonts w:ascii="Trebuchet MS" w:eastAsia="Trebuchet MS" w:hAnsi="Trebuchet MS" w:cs="Trebuchet MS"/>
          <w:color w:val="000000"/>
        </w:rPr>
      </w:pPr>
      <w:r>
        <w:rPr>
          <w:rFonts w:ascii="Trebuchet MS" w:eastAsia="Trebuchet MS" w:hAnsi="Trebuchet MS" w:cs="Trebuchet MS"/>
          <w:color w:val="000000"/>
        </w:rPr>
        <w:t>-Asistieron p</w:t>
      </w:r>
      <w:r>
        <w:rPr>
          <w:rFonts w:ascii="Trebuchet MS" w:eastAsia="Trebuchet MS" w:hAnsi="Trebuchet MS" w:cs="Trebuchet MS"/>
          <w:color w:val="000000"/>
        </w:rPr>
        <w:t xml:space="preserve">resencialmente: Arnau, </w:t>
      </w:r>
      <w:proofErr w:type="spellStart"/>
      <w:r>
        <w:rPr>
          <w:rFonts w:ascii="Trebuchet MS" w:eastAsia="Trebuchet MS" w:hAnsi="Trebuchet MS" w:cs="Trebuchet MS"/>
          <w:color w:val="000000"/>
        </w:rPr>
        <w:t>Ruiyu</w:t>
      </w:r>
      <w:proofErr w:type="spellEnd"/>
      <w:r>
        <w:rPr>
          <w:rFonts w:ascii="Trebuchet MS" w:eastAsia="Trebuchet MS" w:hAnsi="Trebuchet MS" w:cs="Trebuchet MS"/>
          <w:color w:val="000000"/>
        </w:rPr>
        <w:t xml:space="preserve">, Zaida y Santi. </w:t>
      </w:r>
    </w:p>
    <w:p w14:paraId="13756EBC" w14:textId="77777777" w:rsidR="008807EB" w:rsidRDefault="008807EB">
      <w:pPr>
        <w:spacing w:before="0" w:line="276" w:lineRule="auto"/>
        <w:jc w:val="both"/>
        <w:rPr>
          <w:rFonts w:ascii="Trebuchet MS" w:eastAsia="Trebuchet MS" w:hAnsi="Trebuchet MS" w:cs="Trebuchet MS"/>
          <w:color w:val="000000"/>
        </w:rPr>
      </w:pPr>
    </w:p>
    <w:p w14:paraId="1B25DF37" w14:textId="77777777" w:rsidR="008807EB" w:rsidRDefault="00D70E32">
      <w:pPr>
        <w:spacing w:before="0" w:line="276" w:lineRule="auto"/>
        <w:jc w:val="both"/>
        <w:rPr>
          <w:rFonts w:ascii="Trebuchet MS" w:eastAsia="Trebuchet MS" w:hAnsi="Trebuchet MS" w:cs="Trebuchet MS"/>
          <w:color w:val="000000"/>
        </w:rPr>
      </w:pPr>
      <w:r>
        <w:rPr>
          <w:rFonts w:ascii="Trebuchet MS" w:eastAsia="Trebuchet MS" w:hAnsi="Trebuchet MS" w:cs="Trebuchet MS"/>
          <w:color w:val="000000"/>
        </w:rPr>
        <w:t xml:space="preserve">12:00-(Práctica) </w:t>
      </w:r>
    </w:p>
    <w:p w14:paraId="16F10E4F" w14:textId="77777777" w:rsidR="008807EB" w:rsidRDefault="00D70E32">
      <w:pPr>
        <w:spacing w:before="0" w:line="276" w:lineRule="auto"/>
        <w:jc w:val="both"/>
        <w:rPr>
          <w:rFonts w:ascii="Trebuchet MS" w:eastAsia="Trebuchet MS" w:hAnsi="Trebuchet MS" w:cs="Trebuchet MS"/>
          <w:color w:val="000000"/>
        </w:rPr>
      </w:pPr>
      <w:r>
        <w:rPr>
          <w:rFonts w:ascii="Trebuchet MS" w:eastAsia="Trebuchet MS" w:hAnsi="Trebuchet MS" w:cs="Trebuchet MS"/>
          <w:color w:val="000000"/>
        </w:rPr>
        <w:t xml:space="preserve">Montamos el sensor de humedad y lo calibramos tomando 8 medidas en el aire y agua. Posteriormente se hizo la media de los datos obtenidos en ambos medios. Al final comprobamos que funcionaba </w:t>
      </w:r>
      <w:r>
        <w:rPr>
          <w:rFonts w:ascii="Trebuchet MS" w:eastAsia="Trebuchet MS" w:hAnsi="Trebuchet MS" w:cs="Trebuchet MS"/>
          <w:color w:val="000000"/>
        </w:rPr>
        <w:t>correctamente, 0% en el aire y 100% al sumergirlo a su máxima capacidad.</w:t>
      </w:r>
    </w:p>
    <w:p w14:paraId="38BEB18F" w14:textId="77777777" w:rsidR="008807EB" w:rsidRDefault="00D70E32">
      <w:pPr>
        <w:spacing w:line="240" w:lineRule="auto"/>
        <w:jc w:val="both"/>
      </w:pPr>
      <w:r>
        <w:rPr>
          <w:rFonts w:ascii="Trebuchet MS" w:eastAsia="Trebuchet MS" w:hAnsi="Trebuchet MS" w:cs="Trebuchet MS"/>
          <w:color w:val="000000"/>
        </w:rPr>
        <w:t>-Asistieron todos.</w:t>
      </w:r>
      <w:r>
        <w:rPr>
          <w:color w:val="000000"/>
        </w:rPr>
        <w:br/>
      </w:r>
      <w:r>
        <w:rPr>
          <w:color w:val="000000"/>
        </w:rPr>
        <w:br/>
      </w:r>
    </w:p>
    <w:p w14:paraId="06AE9205" w14:textId="77777777" w:rsidR="008807EB" w:rsidRDefault="00D70E32">
      <w:pPr>
        <w:pStyle w:val="Ttulo2"/>
        <w:spacing w:before="0" w:line="276" w:lineRule="auto"/>
        <w:jc w:val="both"/>
        <w:rPr>
          <w:color w:val="B3A77D"/>
          <w:sz w:val="28"/>
          <w:szCs w:val="28"/>
        </w:rPr>
      </w:pPr>
      <w:bookmarkStart w:id="29" w:name="_5hbkwbw25dkx" w:colFirst="0" w:colLast="0"/>
      <w:bookmarkEnd w:id="29"/>
      <w:r>
        <w:rPr>
          <w:color w:val="B3A77D"/>
          <w:sz w:val="28"/>
          <w:szCs w:val="28"/>
        </w:rPr>
        <w:t>Lunes 11/10/21</w:t>
      </w:r>
    </w:p>
    <w:p w14:paraId="72247FD6" w14:textId="77777777" w:rsidR="008807EB" w:rsidRDefault="008807EB">
      <w:pPr>
        <w:spacing w:before="0" w:line="276" w:lineRule="auto"/>
        <w:jc w:val="both"/>
        <w:rPr>
          <w:rFonts w:ascii="Trebuchet MS" w:eastAsia="Trebuchet MS" w:hAnsi="Trebuchet MS" w:cs="Trebuchet MS"/>
          <w:color w:val="000000"/>
        </w:rPr>
      </w:pPr>
    </w:p>
    <w:p w14:paraId="7D493384" w14:textId="77777777" w:rsidR="008807EB" w:rsidRDefault="00D70E32">
      <w:pPr>
        <w:spacing w:before="0" w:line="276" w:lineRule="auto"/>
        <w:jc w:val="both"/>
        <w:rPr>
          <w:rFonts w:ascii="Trebuchet MS" w:eastAsia="Trebuchet MS" w:hAnsi="Trebuchet MS" w:cs="Trebuchet MS"/>
          <w:color w:val="000000"/>
        </w:rPr>
      </w:pPr>
      <w:r>
        <w:rPr>
          <w:rFonts w:ascii="Trebuchet MS" w:eastAsia="Trebuchet MS" w:hAnsi="Trebuchet MS" w:cs="Trebuchet MS"/>
          <w:color w:val="000000"/>
        </w:rPr>
        <w:t xml:space="preserve">08:30- (Clase teórica) </w:t>
      </w:r>
    </w:p>
    <w:p w14:paraId="7C4A5C0A" w14:textId="77777777" w:rsidR="008807EB" w:rsidRDefault="00D70E32">
      <w:pPr>
        <w:spacing w:before="0" w:line="276" w:lineRule="auto"/>
        <w:jc w:val="both"/>
        <w:rPr>
          <w:rFonts w:ascii="Trebuchet MS" w:eastAsia="Trebuchet MS" w:hAnsi="Trebuchet MS" w:cs="Trebuchet MS"/>
          <w:color w:val="000000"/>
        </w:rPr>
      </w:pPr>
      <w:r>
        <w:rPr>
          <w:rFonts w:ascii="Trebuchet MS" w:eastAsia="Trebuchet MS" w:hAnsi="Trebuchet MS" w:cs="Trebuchet MS"/>
          <w:color w:val="000000"/>
        </w:rPr>
        <w:t xml:space="preserve">Dimos el protocolo de comunicación I2C, la comunicación entre el </w:t>
      </w:r>
      <w:proofErr w:type="gramStart"/>
      <w:r>
        <w:rPr>
          <w:rFonts w:ascii="Trebuchet MS" w:eastAsia="Trebuchet MS" w:hAnsi="Trebuchet MS" w:cs="Trebuchet MS"/>
          <w:color w:val="000000"/>
        </w:rPr>
        <w:t>master</w:t>
      </w:r>
      <w:proofErr w:type="gramEnd"/>
      <w:r>
        <w:rPr>
          <w:rFonts w:ascii="Trebuchet MS" w:eastAsia="Trebuchet MS" w:hAnsi="Trebuchet MS" w:cs="Trebuchet MS"/>
          <w:color w:val="000000"/>
        </w:rPr>
        <w:t xml:space="preserve"> (reloj) y los esclavos. Además, se explicó todo lo relacionado con el sensor de salinidad y el código de su programa en Arduino.</w:t>
      </w:r>
    </w:p>
    <w:p w14:paraId="4BB9ED09" w14:textId="77777777" w:rsidR="008807EB" w:rsidRDefault="00D70E32">
      <w:pPr>
        <w:spacing w:before="0" w:line="276" w:lineRule="auto"/>
        <w:jc w:val="both"/>
        <w:rPr>
          <w:rFonts w:ascii="Trebuchet MS" w:eastAsia="Trebuchet MS" w:hAnsi="Trebuchet MS" w:cs="Trebuchet MS"/>
          <w:color w:val="000000"/>
        </w:rPr>
      </w:pPr>
      <w:r>
        <w:rPr>
          <w:rFonts w:ascii="Trebuchet MS" w:eastAsia="Trebuchet MS" w:hAnsi="Trebuchet MS" w:cs="Trebuchet MS"/>
          <w:color w:val="000000"/>
        </w:rPr>
        <w:t>-Asistieron todos.</w:t>
      </w:r>
    </w:p>
    <w:p w14:paraId="36C7406C" w14:textId="77777777" w:rsidR="008807EB" w:rsidRDefault="008807EB">
      <w:pPr>
        <w:spacing w:before="0" w:line="276" w:lineRule="auto"/>
        <w:jc w:val="both"/>
        <w:rPr>
          <w:rFonts w:ascii="Trebuchet MS" w:eastAsia="Trebuchet MS" w:hAnsi="Trebuchet MS" w:cs="Trebuchet MS"/>
          <w:color w:val="000000"/>
        </w:rPr>
      </w:pPr>
    </w:p>
    <w:p w14:paraId="14FF3406" w14:textId="77777777" w:rsidR="008807EB" w:rsidRDefault="00D70E32">
      <w:pPr>
        <w:pStyle w:val="Ttulo2"/>
        <w:spacing w:before="0" w:line="276" w:lineRule="auto"/>
        <w:jc w:val="both"/>
        <w:rPr>
          <w:color w:val="B3A77D"/>
          <w:sz w:val="28"/>
          <w:szCs w:val="28"/>
        </w:rPr>
      </w:pPr>
      <w:bookmarkStart w:id="30" w:name="_f5un8xedy7dd" w:colFirst="0" w:colLast="0"/>
      <w:bookmarkEnd w:id="30"/>
      <w:r>
        <w:rPr>
          <w:color w:val="B3A77D"/>
          <w:sz w:val="28"/>
          <w:szCs w:val="28"/>
        </w:rPr>
        <w:t>Miércoles 13 /10/21</w:t>
      </w:r>
    </w:p>
    <w:p w14:paraId="1D7B73EB" w14:textId="77777777" w:rsidR="008807EB" w:rsidRDefault="00D70E32">
      <w:pPr>
        <w:spacing w:before="0" w:line="276" w:lineRule="auto"/>
        <w:jc w:val="both"/>
        <w:rPr>
          <w:rFonts w:ascii="Trebuchet MS" w:eastAsia="Trebuchet MS" w:hAnsi="Trebuchet MS" w:cs="Trebuchet MS"/>
          <w:color w:val="000000"/>
        </w:rPr>
      </w:pPr>
      <w:r>
        <w:rPr>
          <w:rFonts w:ascii="Trebuchet MS" w:eastAsia="Trebuchet MS" w:hAnsi="Trebuchet MS" w:cs="Trebuchet MS"/>
          <w:color w:val="000000"/>
        </w:rPr>
        <w:t>18:00-20:30. Re</w:t>
      </w:r>
      <w:r>
        <w:rPr>
          <w:rFonts w:ascii="Trebuchet MS" w:eastAsia="Trebuchet MS" w:hAnsi="Trebuchet MS" w:cs="Trebuchet MS"/>
          <w:color w:val="000000"/>
        </w:rPr>
        <w:t xml:space="preserve">unión de grupo para terminar de hacer el sprint 0. Sobre </w:t>
      </w:r>
      <w:proofErr w:type="gramStart"/>
      <w:r>
        <w:rPr>
          <w:rFonts w:ascii="Trebuchet MS" w:eastAsia="Trebuchet MS" w:hAnsi="Trebuchet MS" w:cs="Trebuchet MS"/>
          <w:color w:val="000000"/>
        </w:rPr>
        <w:t>todo</w:t>
      </w:r>
      <w:proofErr w:type="gramEnd"/>
      <w:r>
        <w:rPr>
          <w:rFonts w:ascii="Trebuchet MS" w:eastAsia="Trebuchet MS" w:hAnsi="Trebuchet MS" w:cs="Trebuchet MS"/>
          <w:color w:val="000000"/>
        </w:rPr>
        <w:t xml:space="preserve"> hicimos la lluvia de ideas y las organizamos por prioridad. Perfeccionamos también el documento y nos faltó la tabla de valores, que de ello se encargaría más tarde Aleix y Pepe.</w:t>
      </w:r>
    </w:p>
    <w:p w14:paraId="241AB884" w14:textId="77777777" w:rsidR="008807EB" w:rsidRDefault="00D70E32">
      <w:pPr>
        <w:spacing w:before="0" w:line="276" w:lineRule="auto"/>
        <w:jc w:val="both"/>
        <w:rPr>
          <w:rFonts w:ascii="Trebuchet MS" w:eastAsia="Trebuchet MS" w:hAnsi="Trebuchet MS" w:cs="Trebuchet MS"/>
          <w:color w:val="000000"/>
        </w:rPr>
      </w:pPr>
      <w:r>
        <w:rPr>
          <w:rFonts w:ascii="Trebuchet MS" w:eastAsia="Trebuchet MS" w:hAnsi="Trebuchet MS" w:cs="Trebuchet MS"/>
          <w:color w:val="000000"/>
        </w:rPr>
        <w:t>-Asistieron: Sa</w:t>
      </w:r>
      <w:r>
        <w:rPr>
          <w:rFonts w:ascii="Trebuchet MS" w:eastAsia="Trebuchet MS" w:hAnsi="Trebuchet MS" w:cs="Trebuchet MS"/>
          <w:color w:val="000000"/>
        </w:rPr>
        <w:t xml:space="preserve">ntiago, Arnau, </w:t>
      </w:r>
      <w:proofErr w:type="spellStart"/>
      <w:proofErr w:type="gramStart"/>
      <w:r>
        <w:rPr>
          <w:rFonts w:ascii="Trebuchet MS" w:eastAsia="Trebuchet MS" w:hAnsi="Trebuchet MS" w:cs="Trebuchet MS"/>
          <w:color w:val="000000"/>
        </w:rPr>
        <w:t>Ruiyu</w:t>
      </w:r>
      <w:proofErr w:type="spellEnd"/>
      <w:r>
        <w:rPr>
          <w:rFonts w:ascii="Trebuchet MS" w:eastAsia="Trebuchet MS" w:hAnsi="Trebuchet MS" w:cs="Trebuchet MS"/>
          <w:color w:val="000000"/>
        </w:rPr>
        <w:t xml:space="preserve">  y</w:t>
      </w:r>
      <w:proofErr w:type="gramEnd"/>
      <w:r>
        <w:rPr>
          <w:rFonts w:ascii="Trebuchet MS" w:eastAsia="Trebuchet MS" w:hAnsi="Trebuchet MS" w:cs="Trebuchet MS"/>
          <w:color w:val="000000"/>
        </w:rPr>
        <w:t xml:space="preserve"> Zaida</w:t>
      </w:r>
    </w:p>
    <w:p w14:paraId="302577FF" w14:textId="77777777" w:rsidR="008807EB" w:rsidRDefault="008807EB">
      <w:pPr>
        <w:spacing w:before="0" w:line="276" w:lineRule="auto"/>
        <w:jc w:val="both"/>
        <w:rPr>
          <w:rFonts w:ascii="Trebuchet MS" w:eastAsia="Trebuchet MS" w:hAnsi="Trebuchet MS" w:cs="Trebuchet MS"/>
          <w:color w:val="000000"/>
        </w:rPr>
      </w:pPr>
    </w:p>
    <w:p w14:paraId="28793586" w14:textId="77777777" w:rsidR="008807EB" w:rsidRDefault="00D70E32">
      <w:pPr>
        <w:pStyle w:val="Ttulo2"/>
        <w:spacing w:before="0" w:line="276" w:lineRule="auto"/>
        <w:jc w:val="both"/>
        <w:rPr>
          <w:color w:val="B3A77D"/>
          <w:sz w:val="28"/>
          <w:szCs w:val="28"/>
        </w:rPr>
      </w:pPr>
      <w:bookmarkStart w:id="31" w:name="_rrjekt23fv8c" w:colFirst="0" w:colLast="0"/>
      <w:bookmarkEnd w:id="31"/>
      <w:r>
        <w:rPr>
          <w:color w:val="B3A77D"/>
          <w:sz w:val="28"/>
          <w:szCs w:val="28"/>
        </w:rPr>
        <w:t>Lunes 18/10/21</w:t>
      </w:r>
    </w:p>
    <w:p w14:paraId="4D071EE2" w14:textId="77777777" w:rsidR="008807EB" w:rsidRDefault="00D70E32">
      <w:pPr>
        <w:spacing w:before="0" w:line="276" w:lineRule="auto"/>
        <w:jc w:val="both"/>
        <w:rPr>
          <w:rFonts w:ascii="Trebuchet MS" w:eastAsia="Trebuchet MS" w:hAnsi="Trebuchet MS" w:cs="Trebuchet MS"/>
          <w:color w:val="000000"/>
        </w:rPr>
      </w:pPr>
      <w:r>
        <w:rPr>
          <w:rFonts w:ascii="Trebuchet MS" w:eastAsia="Trebuchet MS" w:hAnsi="Trebuchet MS" w:cs="Trebuchet MS"/>
          <w:color w:val="000000"/>
        </w:rPr>
        <w:t xml:space="preserve">08:30- (Clase teórica) </w:t>
      </w:r>
    </w:p>
    <w:p w14:paraId="2538AFB3" w14:textId="77777777" w:rsidR="008807EB" w:rsidRDefault="00D70E32">
      <w:pPr>
        <w:spacing w:before="0" w:line="276" w:lineRule="auto"/>
        <w:jc w:val="both"/>
        <w:rPr>
          <w:rFonts w:ascii="Trebuchet MS" w:eastAsia="Trebuchet MS" w:hAnsi="Trebuchet MS" w:cs="Trebuchet MS"/>
          <w:color w:val="000000"/>
        </w:rPr>
      </w:pPr>
      <w:r>
        <w:rPr>
          <w:rFonts w:ascii="Trebuchet MS" w:eastAsia="Trebuchet MS" w:hAnsi="Trebuchet MS" w:cs="Trebuchet MS"/>
          <w:color w:val="000000"/>
        </w:rPr>
        <w:t>Explicación sobre el Sprint 1. Explicación de más protocolos de comunicación, como el SPI y el UART.</w:t>
      </w:r>
    </w:p>
    <w:p w14:paraId="0AB93993" w14:textId="77777777" w:rsidR="008807EB" w:rsidRDefault="00D70E32">
      <w:pPr>
        <w:spacing w:before="0" w:line="276" w:lineRule="auto"/>
        <w:jc w:val="both"/>
        <w:rPr>
          <w:color w:val="000000"/>
        </w:rPr>
      </w:pPr>
      <w:r>
        <w:rPr>
          <w:rFonts w:ascii="Trebuchet MS" w:eastAsia="Trebuchet MS" w:hAnsi="Trebuchet MS" w:cs="Trebuchet MS"/>
          <w:color w:val="000000"/>
        </w:rPr>
        <w:t>-Asistieron todos.</w:t>
      </w:r>
    </w:p>
    <w:p w14:paraId="7EE2842E" w14:textId="77777777" w:rsidR="008807EB" w:rsidRDefault="008807EB">
      <w:pPr>
        <w:spacing w:line="240" w:lineRule="auto"/>
        <w:jc w:val="both"/>
        <w:rPr>
          <w:color w:val="000000"/>
        </w:rPr>
      </w:pPr>
    </w:p>
    <w:p w14:paraId="52F5D95D" w14:textId="77777777" w:rsidR="008807EB" w:rsidRDefault="00D70E32">
      <w:pPr>
        <w:pStyle w:val="Ttulo2"/>
        <w:spacing w:before="0" w:line="276" w:lineRule="auto"/>
        <w:jc w:val="both"/>
        <w:rPr>
          <w:color w:val="B3A77D"/>
          <w:sz w:val="28"/>
          <w:szCs w:val="28"/>
        </w:rPr>
      </w:pPr>
      <w:bookmarkStart w:id="32" w:name="_4p16t2nahidw" w:colFirst="0" w:colLast="0"/>
      <w:bookmarkEnd w:id="32"/>
      <w:r>
        <w:rPr>
          <w:color w:val="B3A77D"/>
          <w:sz w:val="28"/>
          <w:szCs w:val="28"/>
        </w:rPr>
        <w:t>Martes 19/10/21</w:t>
      </w:r>
    </w:p>
    <w:p w14:paraId="3CA099FB" w14:textId="77777777" w:rsidR="008807EB" w:rsidRDefault="00D70E32">
      <w:pPr>
        <w:spacing w:before="0" w:line="276" w:lineRule="auto"/>
        <w:jc w:val="both"/>
        <w:rPr>
          <w:rFonts w:ascii="Trebuchet MS" w:eastAsia="Trebuchet MS" w:hAnsi="Trebuchet MS" w:cs="Trebuchet MS"/>
          <w:color w:val="000000"/>
        </w:rPr>
      </w:pPr>
      <w:r>
        <w:rPr>
          <w:rFonts w:ascii="Trebuchet MS" w:eastAsia="Trebuchet MS" w:hAnsi="Trebuchet MS" w:cs="Trebuchet MS"/>
          <w:color w:val="000000"/>
        </w:rPr>
        <w:t>08:30(Clase teórica)</w:t>
      </w:r>
    </w:p>
    <w:p w14:paraId="783FF9D0" w14:textId="77777777" w:rsidR="008807EB" w:rsidRDefault="00D70E32">
      <w:pPr>
        <w:spacing w:before="0" w:line="276" w:lineRule="auto"/>
        <w:jc w:val="both"/>
        <w:rPr>
          <w:rFonts w:ascii="Trebuchet MS" w:eastAsia="Trebuchet MS" w:hAnsi="Trebuchet MS" w:cs="Trebuchet MS"/>
          <w:color w:val="000000"/>
        </w:rPr>
      </w:pPr>
      <w:r>
        <w:rPr>
          <w:rFonts w:ascii="Trebuchet MS" w:eastAsia="Trebuchet MS" w:hAnsi="Trebuchet MS" w:cs="Trebuchet MS"/>
          <w:color w:val="000000"/>
        </w:rPr>
        <w:lastRenderedPageBreak/>
        <w:t>Teoría relacionada con el se</w:t>
      </w:r>
      <w:r>
        <w:rPr>
          <w:rFonts w:ascii="Trebuchet MS" w:eastAsia="Trebuchet MS" w:hAnsi="Trebuchet MS" w:cs="Trebuchet MS"/>
          <w:color w:val="000000"/>
        </w:rPr>
        <w:t>nsor de salinidad y cómo conectarlo con la placa.</w:t>
      </w:r>
    </w:p>
    <w:p w14:paraId="495F9347" w14:textId="77777777" w:rsidR="008807EB" w:rsidRDefault="00D70E32">
      <w:pPr>
        <w:spacing w:before="0" w:line="276" w:lineRule="auto"/>
        <w:jc w:val="both"/>
        <w:rPr>
          <w:rFonts w:ascii="Trebuchet MS" w:eastAsia="Trebuchet MS" w:hAnsi="Trebuchet MS" w:cs="Trebuchet MS"/>
          <w:color w:val="000000"/>
        </w:rPr>
      </w:pPr>
      <w:r>
        <w:rPr>
          <w:rFonts w:ascii="Trebuchet MS" w:eastAsia="Trebuchet MS" w:hAnsi="Trebuchet MS" w:cs="Trebuchet MS"/>
          <w:color w:val="000000"/>
        </w:rPr>
        <w:t xml:space="preserve">-Asistieron: Pepe, Santiago, Arnau y </w:t>
      </w:r>
      <w:proofErr w:type="spellStart"/>
      <w:r>
        <w:rPr>
          <w:rFonts w:ascii="Trebuchet MS" w:eastAsia="Trebuchet MS" w:hAnsi="Trebuchet MS" w:cs="Trebuchet MS"/>
          <w:color w:val="000000"/>
        </w:rPr>
        <w:t>Ruiyu</w:t>
      </w:r>
      <w:proofErr w:type="spellEnd"/>
      <w:r>
        <w:rPr>
          <w:rFonts w:ascii="Trebuchet MS" w:eastAsia="Trebuchet MS" w:hAnsi="Trebuchet MS" w:cs="Trebuchet MS"/>
          <w:color w:val="000000"/>
        </w:rPr>
        <w:t>.</w:t>
      </w:r>
    </w:p>
    <w:p w14:paraId="72A1E83A" w14:textId="77777777" w:rsidR="008807EB" w:rsidRDefault="008807EB">
      <w:pPr>
        <w:spacing w:before="0" w:line="276" w:lineRule="auto"/>
        <w:jc w:val="both"/>
        <w:rPr>
          <w:rFonts w:ascii="Trebuchet MS" w:eastAsia="Trebuchet MS" w:hAnsi="Trebuchet MS" w:cs="Trebuchet MS"/>
          <w:color w:val="000000"/>
        </w:rPr>
      </w:pPr>
    </w:p>
    <w:p w14:paraId="4856E651" w14:textId="77777777" w:rsidR="008807EB" w:rsidRDefault="00D70E32">
      <w:pPr>
        <w:spacing w:before="0" w:line="276" w:lineRule="auto"/>
        <w:jc w:val="both"/>
        <w:rPr>
          <w:rFonts w:ascii="Trebuchet MS" w:eastAsia="Trebuchet MS" w:hAnsi="Trebuchet MS" w:cs="Trebuchet MS"/>
          <w:color w:val="000000"/>
        </w:rPr>
      </w:pPr>
      <w:r>
        <w:rPr>
          <w:rFonts w:ascii="Trebuchet MS" w:eastAsia="Trebuchet MS" w:hAnsi="Trebuchet MS" w:cs="Trebuchet MS"/>
          <w:color w:val="000000"/>
        </w:rPr>
        <w:t>12:00(Clase Práctica)</w:t>
      </w:r>
    </w:p>
    <w:p w14:paraId="48CE84F8" w14:textId="77777777" w:rsidR="008807EB" w:rsidRDefault="00D70E32">
      <w:pPr>
        <w:spacing w:before="0" w:line="276" w:lineRule="auto"/>
        <w:jc w:val="both"/>
        <w:rPr>
          <w:rFonts w:ascii="Trebuchet MS" w:eastAsia="Trebuchet MS" w:hAnsi="Trebuchet MS" w:cs="Trebuchet MS"/>
          <w:color w:val="000000"/>
        </w:rPr>
      </w:pPr>
      <w:r>
        <w:rPr>
          <w:rFonts w:ascii="Trebuchet MS" w:eastAsia="Trebuchet MS" w:hAnsi="Trebuchet MS" w:cs="Trebuchet MS"/>
          <w:color w:val="000000"/>
        </w:rPr>
        <w:t xml:space="preserve">Se realizó el creado del sensor de salinidad, soldando dos clips a dos cables (ya que el agua con sal es conductora). </w:t>
      </w:r>
      <w:proofErr w:type="gramStart"/>
      <w:r>
        <w:rPr>
          <w:rFonts w:ascii="Trebuchet MS" w:eastAsia="Trebuchet MS" w:hAnsi="Trebuchet MS" w:cs="Trebuchet MS"/>
          <w:color w:val="000000"/>
        </w:rPr>
        <w:t>Además</w:t>
      </w:r>
      <w:proofErr w:type="gramEnd"/>
      <w:r>
        <w:rPr>
          <w:rFonts w:ascii="Trebuchet MS" w:eastAsia="Trebuchet MS" w:hAnsi="Trebuchet MS" w:cs="Trebuchet MS"/>
          <w:color w:val="000000"/>
        </w:rPr>
        <w:t xml:space="preserve"> se </w:t>
      </w:r>
      <w:proofErr w:type="spellStart"/>
      <w:r>
        <w:rPr>
          <w:rFonts w:ascii="Trebuchet MS" w:eastAsia="Trebuchet MS" w:hAnsi="Trebuchet MS" w:cs="Trebuchet MS"/>
          <w:color w:val="000000"/>
        </w:rPr>
        <w:t>rehizo</w:t>
      </w:r>
      <w:proofErr w:type="spellEnd"/>
      <w:r>
        <w:rPr>
          <w:rFonts w:ascii="Trebuchet MS" w:eastAsia="Trebuchet MS" w:hAnsi="Trebuchet MS" w:cs="Trebuchet MS"/>
          <w:color w:val="000000"/>
        </w:rPr>
        <w:t xml:space="preserve"> el código del programa y el testeo de la sonda. </w:t>
      </w:r>
    </w:p>
    <w:p w14:paraId="35D00C3D" w14:textId="77777777" w:rsidR="008807EB" w:rsidRDefault="00D70E32">
      <w:pPr>
        <w:spacing w:before="0" w:line="276" w:lineRule="auto"/>
        <w:jc w:val="both"/>
        <w:rPr>
          <w:rFonts w:ascii="Trebuchet MS" w:eastAsia="Trebuchet MS" w:hAnsi="Trebuchet MS" w:cs="Trebuchet MS"/>
          <w:color w:val="000000"/>
        </w:rPr>
      </w:pPr>
      <w:r>
        <w:rPr>
          <w:rFonts w:ascii="Trebuchet MS" w:eastAsia="Trebuchet MS" w:hAnsi="Trebuchet MS" w:cs="Trebuchet MS"/>
          <w:color w:val="000000"/>
        </w:rPr>
        <w:t>-Asistieron todos</w:t>
      </w:r>
    </w:p>
    <w:p w14:paraId="09725A74" w14:textId="77777777" w:rsidR="008807EB" w:rsidRDefault="008807EB">
      <w:pPr>
        <w:spacing w:before="0" w:line="276" w:lineRule="auto"/>
        <w:jc w:val="both"/>
        <w:rPr>
          <w:rFonts w:ascii="Trebuchet MS" w:eastAsia="Trebuchet MS" w:hAnsi="Trebuchet MS" w:cs="Trebuchet MS"/>
          <w:color w:val="000000"/>
        </w:rPr>
      </w:pPr>
    </w:p>
    <w:p w14:paraId="0304C2E6" w14:textId="77777777" w:rsidR="008807EB" w:rsidRDefault="00D70E32">
      <w:pPr>
        <w:pStyle w:val="Ttulo2"/>
        <w:spacing w:before="0" w:line="276" w:lineRule="auto"/>
        <w:jc w:val="both"/>
        <w:rPr>
          <w:color w:val="B3A77D"/>
          <w:sz w:val="28"/>
          <w:szCs w:val="28"/>
        </w:rPr>
      </w:pPr>
      <w:bookmarkStart w:id="33" w:name="_m7zuz1iwfhah" w:colFirst="0" w:colLast="0"/>
      <w:bookmarkEnd w:id="33"/>
      <w:r>
        <w:rPr>
          <w:color w:val="B3A77D"/>
          <w:sz w:val="28"/>
          <w:szCs w:val="28"/>
        </w:rPr>
        <w:t>Miércoles 20/10/21</w:t>
      </w:r>
    </w:p>
    <w:p w14:paraId="68B5B237" w14:textId="77777777" w:rsidR="008807EB" w:rsidRDefault="00D70E32">
      <w:pPr>
        <w:spacing w:before="0" w:line="276" w:lineRule="auto"/>
        <w:jc w:val="both"/>
        <w:rPr>
          <w:rFonts w:ascii="Trebuchet MS" w:eastAsia="Trebuchet MS" w:hAnsi="Trebuchet MS" w:cs="Trebuchet MS"/>
          <w:color w:val="000000"/>
        </w:rPr>
      </w:pPr>
      <w:r>
        <w:rPr>
          <w:rFonts w:ascii="Trebuchet MS" w:eastAsia="Trebuchet MS" w:hAnsi="Trebuchet MS" w:cs="Trebuchet MS"/>
          <w:color w:val="000000"/>
        </w:rPr>
        <w:t>17:30- 21:00</w:t>
      </w:r>
    </w:p>
    <w:p w14:paraId="1D82DED2" w14:textId="77777777" w:rsidR="008807EB" w:rsidRDefault="00D70E32">
      <w:pPr>
        <w:spacing w:before="0" w:line="276" w:lineRule="auto"/>
        <w:jc w:val="both"/>
        <w:rPr>
          <w:rFonts w:ascii="Trebuchet MS" w:eastAsia="Trebuchet MS" w:hAnsi="Trebuchet MS" w:cs="Trebuchet MS"/>
          <w:color w:val="000000"/>
        </w:rPr>
      </w:pPr>
      <w:r>
        <w:rPr>
          <w:rFonts w:ascii="Trebuchet MS" w:eastAsia="Trebuchet MS" w:hAnsi="Trebuchet MS" w:cs="Trebuchet MS"/>
          <w:color w:val="000000"/>
        </w:rPr>
        <w:t xml:space="preserve">Reunión de grupo para hacer el Sprint 1. Mientras que Pepe y Santiago estaban trabajando en el testeo de las sondas (La de humedad de Pepe nos daba errores), Arnau, Zaida y </w:t>
      </w:r>
      <w:proofErr w:type="spellStart"/>
      <w:r>
        <w:rPr>
          <w:rFonts w:ascii="Trebuchet MS" w:eastAsia="Trebuchet MS" w:hAnsi="Trebuchet MS" w:cs="Trebuchet MS"/>
          <w:color w:val="000000"/>
        </w:rPr>
        <w:t>Ruiyu</w:t>
      </w:r>
      <w:proofErr w:type="spellEnd"/>
      <w:r>
        <w:rPr>
          <w:rFonts w:ascii="Trebuchet MS" w:eastAsia="Trebuchet MS" w:hAnsi="Trebuchet MS" w:cs="Trebuchet MS"/>
          <w:color w:val="000000"/>
        </w:rPr>
        <w:t xml:space="preserve"> se encargaban de toda la documentación.</w:t>
      </w:r>
    </w:p>
    <w:p w14:paraId="40AAEBEA" w14:textId="77777777" w:rsidR="008807EB" w:rsidRDefault="00D70E32">
      <w:pPr>
        <w:spacing w:before="0" w:line="276" w:lineRule="auto"/>
        <w:jc w:val="both"/>
      </w:pPr>
      <w:r>
        <w:rPr>
          <w:rFonts w:ascii="Trebuchet MS" w:eastAsia="Trebuchet MS" w:hAnsi="Trebuchet MS" w:cs="Trebuchet MS"/>
          <w:color w:val="000000"/>
        </w:rPr>
        <w:t>-Asistieron presencialmente: Santiago</w:t>
      </w:r>
      <w:r>
        <w:rPr>
          <w:rFonts w:ascii="Trebuchet MS" w:eastAsia="Trebuchet MS" w:hAnsi="Trebuchet MS" w:cs="Trebuchet MS"/>
          <w:color w:val="000000"/>
        </w:rPr>
        <w:t xml:space="preserve">, Arnau, Zaida y </w:t>
      </w:r>
      <w:proofErr w:type="spellStart"/>
      <w:r>
        <w:rPr>
          <w:rFonts w:ascii="Trebuchet MS" w:eastAsia="Trebuchet MS" w:hAnsi="Trebuchet MS" w:cs="Trebuchet MS"/>
          <w:color w:val="000000"/>
        </w:rPr>
        <w:t>Ruiyu</w:t>
      </w:r>
      <w:proofErr w:type="spellEnd"/>
      <w:r>
        <w:rPr>
          <w:rFonts w:ascii="Trebuchet MS" w:eastAsia="Trebuchet MS" w:hAnsi="Trebuchet MS" w:cs="Trebuchet MS"/>
          <w:color w:val="000000"/>
        </w:rPr>
        <w:t>. Pepe asistió mediante llamada.</w:t>
      </w:r>
    </w:p>
    <w:p w14:paraId="782950BD" w14:textId="77777777" w:rsidR="008807EB" w:rsidRDefault="00D70E32">
      <w:pPr>
        <w:pStyle w:val="Ttulo2"/>
        <w:jc w:val="both"/>
      </w:pPr>
      <w:bookmarkStart w:id="34" w:name="_6jblsmsvx8hp" w:colFirst="0" w:colLast="0"/>
      <w:bookmarkEnd w:id="34"/>
      <w:r>
        <w:t xml:space="preserve">     2.8. Diagrama de </w:t>
      </w:r>
      <w:proofErr w:type="spellStart"/>
      <w:r>
        <w:t>Burndown</w:t>
      </w:r>
      <w:proofErr w:type="spellEnd"/>
    </w:p>
    <w:p w14:paraId="640B4F9B" w14:textId="77777777" w:rsidR="008807EB" w:rsidRDefault="00D70E32">
      <w:pPr>
        <w:jc w:val="both"/>
      </w:pPr>
      <w:hyperlink r:id="rId19" w:anchor="gid=91344776">
        <w:r>
          <w:rPr>
            <w:color w:val="1155CC"/>
            <w:u w:val="single"/>
          </w:rPr>
          <w:t>Enlace al diagrama</w:t>
        </w:r>
      </w:hyperlink>
      <w:r>
        <w:t xml:space="preserve"> </w:t>
      </w:r>
    </w:p>
    <w:p w14:paraId="20F9CB59" w14:textId="77777777" w:rsidR="008807EB" w:rsidRDefault="00D70E32">
      <w:pPr>
        <w:jc w:val="both"/>
      </w:pPr>
      <w:r>
        <w:rPr>
          <w:noProof/>
        </w:rPr>
        <w:drawing>
          <wp:anchor distT="114300" distB="114300" distL="114300" distR="114300" simplePos="0" relativeHeight="251661312" behindDoc="0" locked="0" layoutInCell="1" hidden="0" allowOverlap="1" wp14:anchorId="1E26E870" wp14:editId="55AFE415">
            <wp:simplePos x="0" y="0"/>
            <wp:positionH relativeFrom="column">
              <wp:posOffset>1</wp:posOffset>
            </wp:positionH>
            <wp:positionV relativeFrom="paragraph">
              <wp:posOffset>152400</wp:posOffset>
            </wp:positionV>
            <wp:extent cx="5943600" cy="3492500"/>
            <wp:effectExtent l="0" t="0" r="0" b="0"/>
            <wp:wrapNone/>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3492500"/>
                    </a:xfrm>
                    <a:prstGeom prst="rect">
                      <a:avLst/>
                    </a:prstGeom>
                    <a:ln/>
                  </pic:spPr>
                </pic:pic>
              </a:graphicData>
            </a:graphic>
          </wp:anchor>
        </w:drawing>
      </w:r>
    </w:p>
    <w:p w14:paraId="29FAC73C" w14:textId="77777777" w:rsidR="008807EB" w:rsidRDefault="008807EB">
      <w:pPr>
        <w:jc w:val="both"/>
      </w:pPr>
    </w:p>
    <w:p w14:paraId="14BA2197" w14:textId="77777777" w:rsidR="008807EB" w:rsidRDefault="008807EB">
      <w:pPr>
        <w:jc w:val="both"/>
      </w:pPr>
    </w:p>
    <w:p w14:paraId="43A75AB3" w14:textId="77777777" w:rsidR="008807EB" w:rsidRDefault="008807EB">
      <w:pPr>
        <w:pBdr>
          <w:top w:val="nil"/>
          <w:left w:val="nil"/>
          <w:bottom w:val="nil"/>
          <w:right w:val="nil"/>
          <w:between w:val="nil"/>
        </w:pBdr>
        <w:jc w:val="both"/>
      </w:pPr>
    </w:p>
    <w:sectPr w:rsidR="008807EB">
      <w:type w:val="continuous"/>
      <w:pgSz w:w="12240" w:h="15840"/>
      <w:pgMar w:top="1080" w:right="1440" w:bottom="108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91C8A" w14:textId="77777777" w:rsidR="00D70E32" w:rsidRDefault="00D70E32">
      <w:pPr>
        <w:spacing w:before="0" w:line="240" w:lineRule="auto"/>
      </w:pPr>
      <w:r>
        <w:separator/>
      </w:r>
    </w:p>
  </w:endnote>
  <w:endnote w:type="continuationSeparator" w:id="0">
    <w:p w14:paraId="27EE8DCA" w14:textId="77777777" w:rsidR="00D70E32" w:rsidRDefault="00D70E3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PT Sans Narrow">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97C37" w14:textId="77777777" w:rsidR="008807EB" w:rsidRDefault="00D70E32">
    <w:pPr>
      <w:pBdr>
        <w:top w:val="nil"/>
        <w:left w:val="nil"/>
        <w:bottom w:val="nil"/>
        <w:right w:val="nil"/>
        <w:between w:val="nil"/>
      </w:pBdr>
    </w:pPr>
    <w:r>
      <w:rPr>
        <w:noProof/>
      </w:rPr>
      <w:drawing>
        <wp:anchor distT="114300" distB="114300" distL="114300" distR="114300" simplePos="0" relativeHeight="251658240" behindDoc="1" locked="0" layoutInCell="1" hidden="0" allowOverlap="1" wp14:anchorId="180053CD" wp14:editId="5F9B9D70">
          <wp:simplePos x="0" y="0"/>
          <wp:positionH relativeFrom="column">
            <wp:posOffset>3867150</wp:posOffset>
          </wp:positionH>
          <wp:positionV relativeFrom="paragraph">
            <wp:posOffset>47626</wp:posOffset>
          </wp:positionV>
          <wp:extent cx="1262063" cy="442976"/>
          <wp:effectExtent l="0" t="0" r="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262063" cy="442976"/>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6F225" w14:textId="77777777" w:rsidR="00D70E32" w:rsidRDefault="00D70E32">
      <w:pPr>
        <w:spacing w:before="0" w:line="240" w:lineRule="auto"/>
      </w:pPr>
      <w:r>
        <w:separator/>
      </w:r>
    </w:p>
  </w:footnote>
  <w:footnote w:type="continuationSeparator" w:id="0">
    <w:p w14:paraId="0A946BDB" w14:textId="77777777" w:rsidR="00D70E32" w:rsidRDefault="00D70E3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B2713" w14:textId="77777777" w:rsidR="008807EB" w:rsidRDefault="00D70E32">
    <w:pPr>
      <w:pStyle w:val="Subttulo"/>
      <w:pBdr>
        <w:top w:val="nil"/>
        <w:left w:val="nil"/>
        <w:bottom w:val="nil"/>
        <w:right w:val="nil"/>
        <w:between w:val="nil"/>
      </w:pBdr>
      <w:spacing w:before="600"/>
      <w:jc w:val="right"/>
    </w:pPr>
    <w:bookmarkStart w:id="3" w:name="_9nvcibv3gama" w:colFirst="0" w:colLast="0"/>
    <w:bookmarkEnd w:id="3"/>
    <w:r>
      <w:rPr>
        <w:color w:val="000000"/>
      </w:rPr>
      <w:t xml:space="preserve">  </w:t>
    </w:r>
    <w:r>
      <w:rPr>
        <w:color w:val="000000"/>
      </w:rPr>
      <w:fldChar w:fldCharType="begin"/>
    </w:r>
    <w:r>
      <w:rPr>
        <w:color w:val="000000"/>
      </w:rPr>
      <w:instrText>PAGE</w:instrText>
    </w:r>
    <w:r>
      <w:rPr>
        <w:color w:val="000000"/>
      </w:rPr>
      <w:fldChar w:fldCharType="separate"/>
    </w:r>
    <w:r w:rsidR="00925D81">
      <w:rPr>
        <w:noProof/>
        <w:color w:val="000000"/>
      </w:rPr>
      <w:t>1</w:t>
    </w:r>
    <w:r>
      <w:rPr>
        <w:color w:val="000000"/>
      </w:rPr>
      <w:fldChar w:fldCharType="end"/>
    </w:r>
  </w:p>
  <w:p w14:paraId="5BB6FDA9" w14:textId="77777777" w:rsidR="008807EB" w:rsidRDefault="00D70E32">
    <w:pPr>
      <w:pBdr>
        <w:top w:val="nil"/>
        <w:left w:val="nil"/>
        <w:bottom w:val="nil"/>
        <w:right w:val="nil"/>
        <w:between w:val="nil"/>
      </w:pBdr>
      <w:spacing w:after="200"/>
    </w:pPr>
    <w:r>
      <w:rPr>
        <w:noProof/>
      </w:rPr>
      <w:drawing>
        <wp:inline distT="114300" distB="114300" distL="114300" distR="114300" wp14:anchorId="3CF97DD3" wp14:editId="4A5CCA1D">
          <wp:extent cx="5916349" cy="104775"/>
          <wp:effectExtent l="0" t="0" r="0" b="0"/>
          <wp:docPr id="3" name="image4.png" descr="línea horizontal"/>
          <wp:cNvGraphicFramePr/>
          <a:graphic xmlns:a="http://schemas.openxmlformats.org/drawingml/2006/main">
            <a:graphicData uri="http://schemas.openxmlformats.org/drawingml/2006/picture">
              <pic:pic xmlns:pic="http://schemas.openxmlformats.org/drawingml/2006/picture">
                <pic:nvPicPr>
                  <pic:cNvPr id="0" name="image4.png" descr="línea horizontal"/>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F025A" w14:textId="77777777" w:rsidR="008807EB" w:rsidRDefault="00D70E32">
    <w:pPr>
      <w:pStyle w:val="Ttulo2"/>
      <w:spacing w:before="600" w:line="288" w:lineRule="auto"/>
    </w:pPr>
    <w:bookmarkStart w:id="4" w:name="_g8hduh619zug" w:colFirst="0" w:colLast="0"/>
    <w:bookmarkEnd w:id="4"/>
    <w:r>
      <w:rPr>
        <w:rFonts w:ascii="Open Sans" w:eastAsia="Open Sans" w:hAnsi="Open Sans" w:cs="Open Sans"/>
        <w:noProof/>
        <w:color w:val="695D46"/>
        <w:sz w:val="24"/>
        <w:szCs w:val="24"/>
      </w:rPr>
      <w:drawing>
        <wp:inline distT="114300" distB="114300" distL="114300" distR="114300" wp14:anchorId="64C298CB" wp14:editId="186C90EB">
          <wp:extent cx="5916349" cy="104775"/>
          <wp:effectExtent l="0" t="0" r="0" b="0"/>
          <wp:docPr id="4" name="image3.png" descr="línea horizontal"/>
          <wp:cNvGraphicFramePr/>
          <a:graphic xmlns:a="http://schemas.openxmlformats.org/drawingml/2006/main">
            <a:graphicData uri="http://schemas.openxmlformats.org/drawingml/2006/picture">
              <pic:pic xmlns:pic="http://schemas.openxmlformats.org/drawingml/2006/picture">
                <pic:nvPicPr>
                  <pic:cNvPr id="0" name="image3.png" descr="línea horizontal"/>
                  <pic:cNvPicPr preferRelativeResize="0"/>
                </pic:nvPicPr>
                <pic:blipFill>
                  <a:blip r:embed="rId1"/>
                  <a:srcRect b="-35184"/>
                  <a:stretch>
                    <a:fillRect/>
                  </a:stretch>
                </pic:blipFill>
                <pic:spPr>
                  <a:xfrm>
                    <a:off x="0" y="0"/>
                    <a:ext cx="5916349" cy="10477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D2B6C"/>
    <w:multiLevelType w:val="multilevel"/>
    <w:tmpl w:val="11B22DE0"/>
    <w:lvl w:ilvl="0">
      <w:start w:val="1"/>
      <w:numFmt w:val="decimal"/>
      <w:lvlText w:val="%1."/>
      <w:lvlJc w:val="left"/>
      <w:pPr>
        <w:ind w:left="720" w:hanging="360"/>
      </w:pPr>
      <w:rPr>
        <w:u w:val="none"/>
      </w:rPr>
    </w:lvl>
    <w:lvl w:ilvl="1">
      <w:start w:val="1"/>
      <w:numFmt w:val="decimal"/>
      <w:lvlText w:val="2.%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831982"/>
    <w:multiLevelType w:val="multilevel"/>
    <w:tmpl w:val="75BAE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7EB"/>
    <w:rsid w:val="008807EB"/>
    <w:rsid w:val="00925D81"/>
    <w:rsid w:val="00D70E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73D5B"/>
  <w15:docId w15:val="{C2C88BF0-2DD5-4D86-A8B4-B0642311E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s" w:eastAsia="es-E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Ttulo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Ttulo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Ttulo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tulo">
    <w:name w:val="Subtitle"/>
    <w:basedOn w:val="Normal"/>
    <w:next w:val="Normal"/>
    <w:uiPriority w:val="11"/>
    <w:qFormat/>
    <w:pPr>
      <w:spacing w:before="200" w:line="240" w:lineRule="auto"/>
    </w:pPr>
    <w:rPr>
      <w:rFonts w:ascii="PT Sans Narrow" w:eastAsia="PT Sans Narrow" w:hAnsi="PT Sans Narrow" w:cs="PT Sans Narrow"/>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hyperlink" Target="https://trello.com/b/ttellsoC/equipo-7-cdio"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hyperlink" Target="https://github.com/JGasBul/ProyectoCDIO1GTI/blob/8ece65ac3d2bad097f363fb9a60a67b3bf82db22/Sprint%201/Code/Sprint1Final/Sprint1Final.ino" TargetMode="Externa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header" Target="header2.xml"/><Relationship Id="rId19" Type="http://schemas.openxmlformats.org/officeDocument/2006/relationships/hyperlink" Target="https://docs.google.com/spreadsheets/d/1tlfdepiZxAUsVUUF1q57BZagIffY7Xm6/edit"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1115</Words>
  <Characters>6133</Characters>
  <Application>Microsoft Office Word</Application>
  <DocSecurity>0</DocSecurity>
  <Lines>51</Lines>
  <Paragraphs>14</Paragraphs>
  <ScaleCrop>false</ScaleCrop>
  <Company/>
  <LinksUpToDate>false</LinksUpToDate>
  <CharactersWithSpaces>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Pepe Gascó Bule</cp:lastModifiedBy>
  <cp:revision>3</cp:revision>
  <cp:lastPrinted>2021-10-24T21:26:00Z</cp:lastPrinted>
  <dcterms:created xsi:type="dcterms:W3CDTF">2021-10-24T21:25:00Z</dcterms:created>
  <dcterms:modified xsi:type="dcterms:W3CDTF">2021-10-24T21:26:00Z</dcterms:modified>
</cp:coreProperties>
</file>