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DC28" w14:textId="77777777" w:rsidR="00067868" w:rsidRDefault="000A2B18">
      <w:pPr>
        <w:pBdr>
          <w:top w:val="nil"/>
          <w:left w:val="nil"/>
          <w:bottom w:val="nil"/>
          <w:right w:val="nil"/>
          <w:between w:val="nil"/>
        </w:pBdr>
        <w:spacing w:after="0" w:line="240" w:lineRule="auto"/>
        <w:rPr>
          <w:color w:val="000000"/>
        </w:rPr>
      </w:pPr>
      <w:r>
        <w:rPr>
          <w:color w:val="1F497D"/>
          <w:sz w:val="44"/>
          <w:szCs w:val="44"/>
        </w:rPr>
        <w:t xml:space="preserve">Jamie Geddes </w:t>
      </w:r>
      <w:r>
        <w:fldChar w:fldCharType="begin"/>
      </w:r>
      <w:r>
        <w:instrText xml:space="preserve"> HYPERLINK "about:blank" </w:instrText>
      </w:r>
      <w:r>
        <w:fldChar w:fldCharType="separate"/>
      </w:r>
    </w:p>
    <w:p w14:paraId="299F92C5" w14:textId="77777777" w:rsidR="00067868" w:rsidRDefault="000A2B18">
      <w:pPr>
        <w:spacing w:after="0" w:line="240" w:lineRule="auto"/>
        <w:rPr>
          <w:rFonts w:ascii="Times New Roman" w:eastAsia="Times New Roman" w:hAnsi="Times New Roman" w:cs="Times New Roman"/>
          <w:sz w:val="24"/>
          <w:szCs w:val="24"/>
        </w:rPr>
      </w:pPr>
      <w:r>
        <w:fldChar w:fldCharType="end"/>
      </w:r>
    </w:p>
    <w:tbl>
      <w:tblPr>
        <w:tblStyle w:val="1"/>
        <w:tblW w:w="8912"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5392"/>
        <w:gridCol w:w="3520"/>
      </w:tblGrid>
      <w:tr w:rsidR="00067868" w14:paraId="352CB5AE" w14:textId="77777777" w:rsidTr="00067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2" w:type="dxa"/>
          </w:tcPr>
          <w:p w14:paraId="69CE57CC" w14:textId="371FC1F4" w:rsidR="00067868" w:rsidRDefault="000A2B18">
            <w:pPr>
              <w:pBdr>
                <w:top w:val="nil"/>
                <w:left w:val="nil"/>
                <w:bottom w:val="nil"/>
                <w:right w:val="nil"/>
                <w:between w:val="nil"/>
              </w:pBdr>
              <w:rPr>
                <w:color w:val="000000"/>
              </w:rPr>
            </w:pPr>
            <w:r>
              <w:rPr>
                <w:b w:val="0"/>
                <w:color w:val="000000"/>
              </w:rPr>
              <w:t>Home Address:</w:t>
            </w:r>
            <w:r>
              <w:rPr>
                <w:b w:val="0"/>
                <w:color w:val="000000"/>
              </w:rPr>
              <w:br/>
            </w:r>
            <w:r w:rsidR="00E94EF4">
              <w:rPr>
                <w:b w:val="0"/>
                <w:color w:val="000000"/>
              </w:rPr>
              <w:t>45 Phoenix Boulevard</w:t>
            </w:r>
          </w:p>
          <w:p w14:paraId="2C0B1659" w14:textId="77777777" w:rsidR="00067868" w:rsidRDefault="000A2B18">
            <w:pPr>
              <w:pBdr>
                <w:top w:val="nil"/>
                <w:left w:val="nil"/>
                <w:bottom w:val="nil"/>
                <w:right w:val="nil"/>
                <w:between w:val="nil"/>
              </w:pBdr>
              <w:rPr>
                <w:color w:val="000000"/>
              </w:rPr>
            </w:pPr>
            <w:r>
              <w:rPr>
                <w:b w:val="0"/>
                <w:color w:val="000000"/>
              </w:rPr>
              <w:t>York</w:t>
            </w:r>
          </w:p>
          <w:p w14:paraId="40651F69" w14:textId="77777777" w:rsidR="00067868" w:rsidRDefault="000A2B18">
            <w:pPr>
              <w:pBdr>
                <w:top w:val="nil"/>
                <w:left w:val="nil"/>
                <w:bottom w:val="nil"/>
                <w:right w:val="nil"/>
                <w:between w:val="nil"/>
              </w:pBdr>
              <w:rPr>
                <w:color w:val="000000"/>
              </w:rPr>
            </w:pPr>
            <w:r>
              <w:rPr>
                <w:b w:val="0"/>
                <w:color w:val="000000"/>
              </w:rPr>
              <w:t>Yorkshire</w:t>
            </w:r>
          </w:p>
          <w:p w14:paraId="0272D923" w14:textId="77777777" w:rsidR="00067868" w:rsidRDefault="000A2B18">
            <w:pPr>
              <w:pBdr>
                <w:top w:val="nil"/>
                <w:left w:val="nil"/>
                <w:bottom w:val="nil"/>
                <w:right w:val="nil"/>
                <w:between w:val="nil"/>
              </w:pBdr>
              <w:rPr>
                <w:color w:val="000000"/>
              </w:rPr>
            </w:pPr>
            <w:r>
              <w:rPr>
                <w:b w:val="0"/>
                <w:color w:val="000000"/>
              </w:rPr>
              <w:t>United Kingdom</w:t>
            </w:r>
          </w:p>
          <w:p w14:paraId="0B00CCF7" w14:textId="50494DA5" w:rsidR="00067868" w:rsidRDefault="00E94EF4">
            <w:pPr>
              <w:pBdr>
                <w:top w:val="nil"/>
                <w:left w:val="nil"/>
                <w:bottom w:val="nil"/>
                <w:right w:val="nil"/>
                <w:between w:val="nil"/>
              </w:pBdr>
              <w:rPr>
                <w:color w:val="000000"/>
              </w:rPr>
            </w:pPr>
            <w:r>
              <w:rPr>
                <w:b w:val="0"/>
                <w:color w:val="000000"/>
              </w:rPr>
              <w:t>YO264WX</w:t>
            </w:r>
          </w:p>
          <w:p w14:paraId="38C3CA85" w14:textId="77777777" w:rsidR="00067868" w:rsidRDefault="000A2B18">
            <w:pPr>
              <w:pBdr>
                <w:top w:val="nil"/>
                <w:left w:val="nil"/>
                <w:bottom w:val="nil"/>
                <w:right w:val="nil"/>
                <w:between w:val="nil"/>
              </w:pBdr>
              <w:rPr>
                <w:color w:val="000000"/>
              </w:rPr>
            </w:pPr>
            <w:r>
              <w:rPr>
                <w:b w:val="0"/>
                <w:color w:val="000000"/>
              </w:rPr>
              <w:t>Tel: 07970192367</w:t>
            </w:r>
          </w:p>
          <w:p w14:paraId="4A3D0FEC" w14:textId="77777777" w:rsidR="00067868" w:rsidRDefault="000A2B18">
            <w:pPr>
              <w:pBdr>
                <w:top w:val="nil"/>
                <w:left w:val="nil"/>
                <w:bottom w:val="nil"/>
                <w:right w:val="nil"/>
                <w:between w:val="nil"/>
              </w:pBdr>
              <w:rPr>
                <w:color w:val="000000"/>
              </w:rPr>
            </w:pPr>
            <w:r>
              <w:rPr>
                <w:b w:val="0"/>
                <w:color w:val="000000"/>
              </w:rPr>
              <w:t>Email: jgeddes513@gmail.com</w:t>
            </w:r>
          </w:p>
          <w:p w14:paraId="2398A375" w14:textId="77777777" w:rsidR="00067868" w:rsidRDefault="00067868">
            <w:pPr>
              <w:pBdr>
                <w:top w:val="nil"/>
                <w:left w:val="nil"/>
                <w:bottom w:val="nil"/>
                <w:right w:val="nil"/>
                <w:between w:val="nil"/>
              </w:pBdr>
              <w:rPr>
                <w:color w:val="000000"/>
              </w:rPr>
            </w:pPr>
          </w:p>
        </w:tc>
        <w:tc>
          <w:tcPr>
            <w:tcW w:w="3520" w:type="dxa"/>
          </w:tcPr>
          <w:p w14:paraId="31C3875D" w14:textId="77777777" w:rsidR="00067868" w:rsidRDefault="000A2B1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Nationality: British</w:t>
            </w:r>
          </w:p>
        </w:tc>
      </w:tr>
    </w:tbl>
    <w:p w14:paraId="0F42A536"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EDUCATION AND QUALIFICATIONS</w:t>
      </w:r>
    </w:p>
    <w:p w14:paraId="0AC8C9A9"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The University of York MSc (Hons) Digital Archaeology 2019- September 2020).</w:t>
      </w:r>
    </w:p>
    <w:p w14:paraId="53ECFEFB" w14:textId="77777777" w:rsidR="00067868" w:rsidRDefault="00000000">
      <w:pPr>
        <w:spacing w:before="30" w:after="280" w:line="240" w:lineRule="auto"/>
        <w:rPr>
          <w:rFonts w:ascii="Verdana" w:eastAsia="Verdana" w:hAnsi="Verdana" w:cs="Verdana"/>
          <w:b/>
          <w:color w:val="1F497D"/>
          <w:sz w:val="20"/>
          <w:szCs w:val="20"/>
        </w:rPr>
      </w:pPr>
      <w:hyperlink r:id="rId6">
        <w:r w:rsidR="000A2B18">
          <w:rPr>
            <w:rFonts w:ascii="Verdana" w:eastAsia="Verdana" w:hAnsi="Verdana" w:cs="Verdana"/>
            <w:b/>
            <w:color w:val="1F497D"/>
            <w:sz w:val="20"/>
            <w:szCs w:val="20"/>
          </w:rPr>
          <w:t>Subjects include:</w:t>
        </w:r>
      </w:hyperlink>
    </w:p>
    <w:p w14:paraId="45FED1ED" w14:textId="77777777" w:rsidR="00067868" w:rsidRDefault="000A2B18">
      <w:pPr>
        <w:spacing w:before="30" w:after="280" w:line="240" w:lineRule="auto"/>
        <w:rPr>
          <w:rFonts w:ascii="Verdana" w:eastAsia="Verdana" w:hAnsi="Verdana" w:cs="Verdana"/>
          <w:sz w:val="20"/>
          <w:szCs w:val="20"/>
        </w:rPr>
      </w:pPr>
      <w:r>
        <w:rPr>
          <w:rFonts w:ascii="Verdana" w:eastAsia="Verdana" w:hAnsi="Verdana" w:cs="Verdana"/>
          <w:sz w:val="20"/>
          <w:szCs w:val="20"/>
        </w:rPr>
        <w:t>GIS mapping (ArcGIS Pro + online), 3D modelling (3DS MAX), Pre-excavation, Post-excavation, Geophysical Surveying, Spatial GIS Analysis, Knowledge of Dublin Core, CIDOC-CRM and FAIR Metadata standards, Mesolithic Burials and Shaman burials.</w:t>
      </w:r>
    </w:p>
    <w:p w14:paraId="5BC85CC5" w14:textId="77777777" w:rsidR="00067868" w:rsidRDefault="000A2B18">
      <w:pPr>
        <w:spacing w:before="30" w:after="280" w:line="240" w:lineRule="auto"/>
        <w:rPr>
          <w:rFonts w:ascii="Verdana" w:eastAsia="Verdana" w:hAnsi="Verdana" w:cs="Verdana"/>
          <w:sz w:val="20"/>
          <w:szCs w:val="20"/>
        </w:rPr>
      </w:pPr>
      <w:r>
        <w:rPr>
          <w:rFonts w:ascii="Verdana" w:eastAsia="Verdana" w:hAnsi="Verdana" w:cs="Verdana"/>
          <w:sz w:val="20"/>
          <w:szCs w:val="20"/>
        </w:rPr>
        <w:t>Modules: Analysis &amp; Visualisation, Gathering Field Archaeology Data, Virtual Reality Modelling, Geographic Information Systems, Digital Knowledge Production in Archaeology, Geophysical Survey, Mesolithic Funerary Archaeology and Spatial Analysis in GIS.</w:t>
      </w:r>
    </w:p>
    <w:p w14:paraId="309BCC15" w14:textId="77777777" w:rsidR="00067868" w:rsidRDefault="000A2B18">
      <w:pPr>
        <w:spacing w:before="30" w:after="280" w:line="240" w:lineRule="auto"/>
        <w:rPr>
          <w:rFonts w:ascii="Verdana" w:eastAsia="Verdana" w:hAnsi="Verdana" w:cs="Verdana"/>
          <w:sz w:val="20"/>
          <w:szCs w:val="20"/>
        </w:rPr>
      </w:pPr>
      <w:r>
        <w:rPr>
          <w:rFonts w:ascii="Verdana" w:eastAsia="Verdana" w:hAnsi="Verdana" w:cs="Verdana"/>
          <w:sz w:val="20"/>
          <w:szCs w:val="20"/>
        </w:rPr>
        <w:t>Dissertation: Technology at the ‘Trowel's Edge’: exploring the digitisation of single- context sheets.</w:t>
      </w:r>
    </w:p>
    <w:p w14:paraId="63F1054A" w14:textId="77777777" w:rsidR="00067868" w:rsidRDefault="000A2B18">
      <w:pPr>
        <w:spacing w:before="30" w:after="280" w:line="240" w:lineRule="auto"/>
        <w:rPr>
          <w:rFonts w:ascii="Verdana" w:eastAsia="Verdana" w:hAnsi="Verdana" w:cs="Verdana"/>
          <w:sz w:val="20"/>
          <w:szCs w:val="20"/>
        </w:rPr>
      </w:pPr>
      <w:r>
        <w:rPr>
          <w:rFonts w:ascii="Verdana" w:eastAsia="Verdana" w:hAnsi="Verdana" w:cs="Verdana"/>
          <w:sz w:val="20"/>
          <w:szCs w:val="20"/>
        </w:rPr>
        <w:t>For my dissertation I developed a new approach in digital context sheets as an alternative to existing hard copy single context sheets that are used in archaeological field excavations to collect a wide variety of data. This involved me using ArcGIS online and ArcGIS pro to develop my database relations and create the overall map system. ArcGIS online was used to make the data accessible for download to create the relations in ArcGIS pro, to publish the systems map into collector and have surveys from Survey123 linked to the system. The dissertation also enabled me to use an array of ESRI cloud-based applications, such as Collector and Survey123 to build the system.</w:t>
      </w:r>
    </w:p>
    <w:p w14:paraId="3064C28C"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 xml:space="preserve">York St John University BSc (Hons) Upper second class 2:1 (68%) Computer Science 2016-2019 </w:t>
      </w:r>
    </w:p>
    <w:p w14:paraId="24884675" w14:textId="77777777" w:rsidR="00067868" w:rsidRDefault="00000000">
      <w:pPr>
        <w:spacing w:before="30" w:after="280" w:line="240" w:lineRule="auto"/>
        <w:rPr>
          <w:rFonts w:ascii="Verdana" w:eastAsia="Verdana" w:hAnsi="Verdana" w:cs="Verdana"/>
          <w:color w:val="1F497D"/>
          <w:sz w:val="20"/>
          <w:szCs w:val="20"/>
        </w:rPr>
      </w:pPr>
      <w:hyperlink r:id="rId7">
        <w:r w:rsidR="000A2B18">
          <w:rPr>
            <w:rFonts w:ascii="Verdana" w:eastAsia="Verdana" w:hAnsi="Verdana" w:cs="Verdana"/>
            <w:b/>
            <w:color w:val="1F497D"/>
            <w:sz w:val="20"/>
            <w:szCs w:val="20"/>
          </w:rPr>
          <w:t>Subjects include:</w:t>
        </w:r>
      </w:hyperlink>
    </w:p>
    <w:p w14:paraId="1B03C8ED" w14:textId="77777777" w:rsidR="00067868" w:rsidRDefault="000A2B18">
      <w:pPr>
        <w:spacing w:before="30" w:after="280" w:line="240" w:lineRule="auto"/>
        <w:rPr>
          <w:rFonts w:ascii="Verdana" w:eastAsia="Verdana" w:hAnsi="Verdana" w:cs="Verdana"/>
          <w:b/>
          <w:color w:val="330099"/>
          <w:sz w:val="20"/>
          <w:szCs w:val="20"/>
        </w:rPr>
      </w:pPr>
      <w:r>
        <w:rPr>
          <w:rFonts w:ascii="Verdana" w:eastAsia="Verdana" w:hAnsi="Verdana" w:cs="Verdana"/>
          <w:color w:val="000000"/>
          <w:sz w:val="20"/>
          <w:szCs w:val="20"/>
        </w:rPr>
        <w:t xml:space="preserve">Software Engineering, Compiling Techniques, Cryptography, Digital Systems, Operating Systems, Robotics, Data and information management, SQL skills and </w:t>
      </w:r>
      <w:r>
        <w:rPr>
          <w:rFonts w:ascii="Verdana" w:eastAsia="Verdana" w:hAnsi="Verdana" w:cs="Verdana"/>
          <w:sz w:val="20"/>
          <w:szCs w:val="20"/>
        </w:rPr>
        <w:t>management and administration of network systems</w:t>
      </w:r>
      <w:r>
        <w:rPr>
          <w:rFonts w:ascii="Verdana" w:eastAsia="Verdana" w:hAnsi="Verdana" w:cs="Verdana"/>
          <w:color w:val="000000"/>
          <w:sz w:val="20"/>
          <w:szCs w:val="20"/>
        </w:rPr>
        <w:t>. </w:t>
      </w:r>
    </w:p>
    <w:p w14:paraId="7B3FFE71" w14:textId="77777777" w:rsidR="00067868" w:rsidRDefault="000A2B18">
      <w:pPr>
        <w:spacing w:before="30" w:after="280" w:line="240" w:lineRule="auto"/>
        <w:rPr>
          <w:rFonts w:ascii="Verdana" w:eastAsia="Verdana" w:hAnsi="Verdana" w:cs="Verdana"/>
          <w:color w:val="000000"/>
          <w:sz w:val="20"/>
          <w:szCs w:val="20"/>
        </w:rPr>
      </w:pPr>
      <w:r>
        <w:rPr>
          <w:rFonts w:ascii="Verdana" w:eastAsia="Verdana" w:hAnsi="Verdana" w:cs="Verdana"/>
          <w:sz w:val="20"/>
          <w:szCs w:val="20"/>
        </w:rPr>
        <w:t xml:space="preserve">Modules: </w:t>
      </w:r>
      <w:r>
        <w:rPr>
          <w:rFonts w:ascii="Verdana" w:eastAsia="Verdana" w:hAnsi="Verdana" w:cs="Verdana"/>
          <w:color w:val="000000"/>
          <w:sz w:val="20"/>
          <w:szCs w:val="20"/>
        </w:rPr>
        <w:t>Programming, Mathematics and Statistics, Computer System fundamentals, Databases, Networking, Human Computer Interaction, Internet of Things, Cyber Security, Advanced Web Development and Major Project.</w:t>
      </w:r>
      <w:r>
        <w:rPr>
          <w:rFonts w:ascii="Verdana" w:eastAsia="Verdana" w:hAnsi="Verdana" w:cs="Verdana"/>
          <w:color w:val="000000"/>
          <w:sz w:val="20"/>
          <w:szCs w:val="20"/>
        </w:rPr>
        <w:br/>
      </w:r>
    </w:p>
    <w:p w14:paraId="611126CA"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King Edward VI School Morpeth Northumberland 2011-2016</w:t>
      </w:r>
    </w:p>
    <w:p w14:paraId="6A0A0965" w14:textId="77777777" w:rsidR="00067868" w:rsidRDefault="000A2B18">
      <w:pPr>
        <w:numPr>
          <w:ilvl w:val="0"/>
          <w:numId w:val="4"/>
        </w:numPr>
        <w:pBdr>
          <w:top w:val="nil"/>
          <w:left w:val="nil"/>
          <w:bottom w:val="nil"/>
          <w:right w:val="nil"/>
          <w:between w:val="nil"/>
        </w:pBdr>
        <w:spacing w:after="0" w:line="240" w:lineRule="auto"/>
        <w:rPr>
          <w:color w:val="000000"/>
        </w:rPr>
      </w:pPr>
      <w:r>
        <w:rPr>
          <w:color w:val="000000"/>
        </w:rPr>
        <w:t>'A' Levels: Maths D, Economics B, BTec IT Distinction star (equivalent to A*)</w:t>
      </w:r>
    </w:p>
    <w:p w14:paraId="1E1744C1" w14:textId="77777777" w:rsidR="00067868" w:rsidRDefault="000A2B18">
      <w:pPr>
        <w:numPr>
          <w:ilvl w:val="0"/>
          <w:numId w:val="4"/>
        </w:numPr>
        <w:pBdr>
          <w:top w:val="nil"/>
          <w:left w:val="nil"/>
          <w:bottom w:val="nil"/>
          <w:right w:val="nil"/>
          <w:between w:val="nil"/>
        </w:pBdr>
        <w:spacing w:after="0" w:line="240" w:lineRule="auto"/>
        <w:rPr>
          <w:color w:val="000000"/>
        </w:rPr>
      </w:pPr>
      <w:r>
        <w:rPr>
          <w:color w:val="000000"/>
        </w:rPr>
        <w:t>‘AS’ Level: Maths B, Economics B, Physics D, BTec IT Distinction</w:t>
      </w:r>
    </w:p>
    <w:p w14:paraId="7DB56A83" w14:textId="77777777" w:rsidR="00067868" w:rsidRDefault="000A2B18">
      <w:pPr>
        <w:numPr>
          <w:ilvl w:val="0"/>
          <w:numId w:val="4"/>
        </w:numPr>
        <w:pBdr>
          <w:top w:val="nil"/>
          <w:left w:val="nil"/>
          <w:bottom w:val="nil"/>
          <w:right w:val="nil"/>
          <w:between w:val="nil"/>
        </w:pBdr>
        <w:spacing w:after="0" w:line="240" w:lineRule="auto"/>
        <w:rPr>
          <w:color w:val="000000"/>
        </w:rPr>
      </w:pPr>
      <w:r>
        <w:rPr>
          <w:color w:val="000000"/>
        </w:rPr>
        <w:lastRenderedPageBreak/>
        <w:t>GCSE’s: 11 GCSEs with grades A*-C  ( including Maths and English )</w:t>
      </w:r>
    </w:p>
    <w:p w14:paraId="33C431F4"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WORK EXPERIENCE</w:t>
      </w:r>
    </w:p>
    <w:p w14:paraId="08BD3BFB"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Current Job:</w:t>
      </w:r>
    </w:p>
    <w:p w14:paraId="5EB2B398" w14:textId="3DA5F442" w:rsidR="00067868" w:rsidRDefault="00E94EF4">
      <w:pPr>
        <w:spacing w:before="30" w:after="280" w:line="240" w:lineRule="auto"/>
        <w:rPr>
          <w:rFonts w:ascii="Verdana" w:eastAsia="Verdana" w:hAnsi="Verdana" w:cs="Verdana"/>
          <w:b/>
          <w:bCs/>
          <w:color w:val="000000"/>
          <w:sz w:val="20"/>
          <w:szCs w:val="20"/>
        </w:rPr>
      </w:pPr>
      <w:r w:rsidRPr="00E94EF4">
        <w:rPr>
          <w:rFonts w:ascii="Verdana" w:eastAsia="Verdana" w:hAnsi="Verdana" w:cs="Verdana"/>
          <w:b/>
          <w:bCs/>
          <w:color w:val="000000"/>
          <w:sz w:val="20"/>
          <w:szCs w:val="20"/>
        </w:rPr>
        <w:t>VLE Support Officer (VSO)</w:t>
      </w:r>
      <w:r w:rsidR="00200A6B">
        <w:rPr>
          <w:rFonts w:ascii="Verdana" w:eastAsia="Verdana" w:hAnsi="Verdana" w:cs="Verdana"/>
          <w:b/>
          <w:bCs/>
          <w:color w:val="000000"/>
          <w:sz w:val="20"/>
          <w:szCs w:val="20"/>
        </w:rPr>
        <w:t xml:space="preserve"> at the University of York</w:t>
      </w:r>
      <w:r>
        <w:rPr>
          <w:rFonts w:ascii="Verdana" w:eastAsia="Verdana" w:hAnsi="Verdana" w:cs="Verdana"/>
          <w:b/>
          <w:bCs/>
          <w:color w:val="000000"/>
          <w:sz w:val="20"/>
          <w:szCs w:val="20"/>
        </w:rPr>
        <w:t xml:space="preserve"> 15</w:t>
      </w:r>
      <w:r w:rsidRPr="00E94EF4">
        <w:rPr>
          <w:rFonts w:ascii="Verdana" w:eastAsia="Verdana" w:hAnsi="Verdana" w:cs="Verdana"/>
          <w:b/>
          <w:bCs/>
          <w:color w:val="000000"/>
          <w:sz w:val="20"/>
          <w:szCs w:val="20"/>
          <w:vertAlign w:val="superscript"/>
        </w:rPr>
        <w:t>th</w:t>
      </w:r>
      <w:r>
        <w:rPr>
          <w:rFonts w:ascii="Verdana" w:eastAsia="Verdana" w:hAnsi="Verdana" w:cs="Verdana"/>
          <w:b/>
          <w:bCs/>
          <w:color w:val="000000"/>
          <w:sz w:val="20"/>
          <w:szCs w:val="20"/>
        </w:rPr>
        <w:t xml:space="preserve"> May </w:t>
      </w:r>
      <w:r w:rsidR="009E526E">
        <w:rPr>
          <w:rFonts w:ascii="Verdana" w:eastAsia="Verdana" w:hAnsi="Verdana" w:cs="Verdana"/>
          <w:b/>
          <w:bCs/>
          <w:color w:val="000000"/>
          <w:sz w:val="20"/>
          <w:szCs w:val="20"/>
        </w:rPr>
        <w:t>2023</w:t>
      </w:r>
      <w:r>
        <w:rPr>
          <w:rFonts w:ascii="Verdana" w:eastAsia="Verdana" w:hAnsi="Verdana" w:cs="Verdana"/>
          <w:b/>
          <w:bCs/>
          <w:color w:val="000000"/>
          <w:sz w:val="20"/>
          <w:szCs w:val="20"/>
        </w:rPr>
        <w:t>– Present</w:t>
      </w:r>
    </w:p>
    <w:p w14:paraId="5393325B" w14:textId="77777777" w:rsidR="00B0774D" w:rsidRDefault="00185538" w:rsidP="00D17BB6">
      <w:pPr>
        <w:spacing w:before="30" w:after="280" w:line="240" w:lineRule="auto"/>
        <w:rPr>
          <w:rFonts w:ascii="Verdana" w:eastAsia="Verdana" w:hAnsi="Verdana" w:cs="Verdana"/>
          <w:color w:val="000000"/>
          <w:sz w:val="20"/>
          <w:szCs w:val="20"/>
        </w:rPr>
      </w:pPr>
      <w:r>
        <w:rPr>
          <w:rFonts w:ascii="Verdana" w:eastAsia="Verdana" w:hAnsi="Verdana" w:cs="Verdana"/>
          <w:color w:val="000000"/>
          <w:sz w:val="20"/>
          <w:szCs w:val="20"/>
        </w:rPr>
        <w:t>I provide</w:t>
      </w:r>
      <w:r w:rsidRPr="00185538">
        <w:rPr>
          <w:rFonts w:ascii="Verdana" w:eastAsia="Verdana" w:hAnsi="Verdana" w:cs="Verdana"/>
          <w:color w:val="000000"/>
          <w:sz w:val="20"/>
          <w:szCs w:val="20"/>
        </w:rPr>
        <w:t xml:space="preserve"> 'at desk' </w:t>
      </w:r>
      <w:r w:rsidRPr="00185538">
        <w:rPr>
          <w:rFonts w:ascii="Verdana" w:eastAsia="Verdana" w:hAnsi="Verdana" w:cs="Verdana"/>
          <w:b/>
          <w:bCs/>
          <w:color w:val="000000"/>
          <w:sz w:val="20"/>
          <w:szCs w:val="20"/>
        </w:rPr>
        <w:t>support to staff</w:t>
      </w:r>
      <w:r w:rsidRPr="00185538">
        <w:rPr>
          <w:rFonts w:ascii="Verdana" w:eastAsia="Verdana" w:hAnsi="Verdana" w:cs="Verdana"/>
          <w:color w:val="000000"/>
          <w:sz w:val="20"/>
          <w:szCs w:val="20"/>
        </w:rPr>
        <w:t xml:space="preserve"> and enable departments to make a smooth transition to the new </w:t>
      </w:r>
      <w:r w:rsidRPr="00185538">
        <w:rPr>
          <w:rFonts w:ascii="Verdana" w:eastAsia="Verdana" w:hAnsi="Verdana" w:cs="Verdana"/>
          <w:b/>
          <w:bCs/>
          <w:color w:val="000000"/>
          <w:sz w:val="20"/>
          <w:szCs w:val="20"/>
        </w:rPr>
        <w:t xml:space="preserve">blackboard Ultra </w:t>
      </w:r>
      <w:r w:rsidRPr="00185538">
        <w:rPr>
          <w:rFonts w:ascii="Verdana" w:eastAsia="Verdana" w:hAnsi="Verdana" w:cs="Verdana"/>
          <w:color w:val="000000"/>
          <w:sz w:val="20"/>
          <w:szCs w:val="20"/>
        </w:rPr>
        <w:t>platform</w:t>
      </w:r>
      <w:r>
        <w:rPr>
          <w:rFonts w:ascii="Verdana" w:eastAsia="Verdana" w:hAnsi="Verdana" w:cs="Verdana"/>
          <w:color w:val="000000"/>
          <w:sz w:val="20"/>
          <w:szCs w:val="20"/>
        </w:rPr>
        <w:t xml:space="preserve">. I </w:t>
      </w:r>
      <w:r w:rsidRPr="00185538">
        <w:rPr>
          <w:rFonts w:ascii="Verdana" w:eastAsia="Verdana" w:hAnsi="Verdana" w:cs="Verdana"/>
          <w:color w:val="000000"/>
          <w:sz w:val="20"/>
          <w:szCs w:val="20"/>
        </w:rPr>
        <w:t>liaison between academic departments and the wider VLE Transformation Project team, as well as other central professional services.</w:t>
      </w:r>
    </w:p>
    <w:p w14:paraId="4C4343D2" w14:textId="58F1A9DA" w:rsidR="00D17BB6" w:rsidRPr="00170009" w:rsidRDefault="00185538" w:rsidP="00D17BB6">
      <w:pPr>
        <w:spacing w:before="30" w:after="280" w:line="240" w:lineRule="auto"/>
        <w:rPr>
          <w:rFonts w:ascii="Verdana" w:eastAsia="Verdana" w:hAnsi="Verdana" w:cs="Verdana"/>
          <w:color w:val="000000"/>
          <w:sz w:val="20"/>
          <w:szCs w:val="20"/>
        </w:rPr>
      </w:pPr>
      <w:r w:rsidRPr="00170009">
        <w:rPr>
          <w:rFonts w:ascii="Verdana" w:eastAsia="Verdana" w:hAnsi="Verdana" w:cs="Verdana"/>
          <w:color w:val="000000"/>
          <w:sz w:val="20"/>
          <w:szCs w:val="20"/>
        </w:rPr>
        <w:t xml:space="preserve">I have become an </w:t>
      </w:r>
      <w:r w:rsidRPr="00170009">
        <w:rPr>
          <w:rFonts w:ascii="Verdana" w:eastAsia="Verdana" w:hAnsi="Verdana" w:cs="Verdana"/>
          <w:b/>
          <w:bCs/>
          <w:color w:val="000000"/>
          <w:sz w:val="20"/>
          <w:szCs w:val="20"/>
        </w:rPr>
        <w:t>expert in the Blackboard Learn Ultra platform</w:t>
      </w:r>
      <w:r w:rsidRPr="00170009">
        <w:rPr>
          <w:rFonts w:ascii="Verdana" w:eastAsia="Verdana" w:hAnsi="Verdana" w:cs="Verdana"/>
          <w:color w:val="000000"/>
          <w:sz w:val="20"/>
          <w:szCs w:val="20"/>
        </w:rPr>
        <w:t xml:space="preserve"> and will work proactively to help staff to re-conceptualise the design of VLE module sites to best fit with the Ultra environment and its focus on active student learning.</w:t>
      </w:r>
      <w:r w:rsidR="00B0774D" w:rsidRPr="00170009">
        <w:rPr>
          <w:rFonts w:ascii="Verdana" w:hAnsi="Verdana" w:cs="Arial"/>
          <w:color w:val="0B0C0C"/>
          <w:spacing w:val="8"/>
          <w:sz w:val="20"/>
          <w:szCs w:val="20"/>
          <w:shd w:val="clear" w:color="auto" w:fill="FFFFFF"/>
        </w:rPr>
        <w:t xml:space="preserve"> I provide </w:t>
      </w:r>
      <w:r w:rsidR="00B0774D" w:rsidRPr="00170009">
        <w:rPr>
          <w:rFonts w:ascii="Verdana" w:hAnsi="Verdana" w:cs="Arial"/>
          <w:b/>
          <w:bCs/>
          <w:color w:val="0B0C0C"/>
          <w:spacing w:val="8"/>
          <w:sz w:val="20"/>
          <w:szCs w:val="20"/>
          <w:shd w:val="clear" w:color="auto" w:fill="FFFFFF"/>
        </w:rPr>
        <w:t>both large scale and small</w:t>
      </w:r>
      <w:r w:rsidR="00B0774D" w:rsidRPr="00170009">
        <w:rPr>
          <w:rFonts w:ascii="Verdana" w:hAnsi="Verdana" w:cs="Arial"/>
          <w:color w:val="0B0C0C"/>
          <w:spacing w:val="8"/>
          <w:sz w:val="20"/>
          <w:szCs w:val="20"/>
          <w:shd w:val="clear" w:color="auto" w:fill="FFFFFF"/>
        </w:rPr>
        <w:t xml:space="preserve"> individual training and workshops, along with guidance on the Ultra Base Navigation and new tools in the Ultra Course View, video guides creation and video editing through Camtasia, progress tracking and discussion </w:t>
      </w:r>
      <w:r w:rsidR="009B1034" w:rsidRPr="00170009">
        <w:rPr>
          <w:rFonts w:ascii="Verdana" w:hAnsi="Verdana" w:cs="Arial"/>
          <w:color w:val="0B0C0C"/>
          <w:spacing w:val="8"/>
          <w:sz w:val="20"/>
          <w:szCs w:val="20"/>
          <w:shd w:val="clear" w:color="auto" w:fill="FFFFFF"/>
        </w:rPr>
        <w:t>analytics.</w:t>
      </w:r>
      <w:r w:rsidR="00D17BB6" w:rsidRPr="00170009">
        <w:rPr>
          <w:rFonts w:ascii="Verdana" w:eastAsia="Verdana" w:hAnsi="Verdana" w:cs="Verdana"/>
          <w:color w:val="000000"/>
          <w:sz w:val="20"/>
          <w:szCs w:val="20"/>
        </w:rPr>
        <w:t xml:space="preserve"> I am part of the central Digital Education Team (DET).</w:t>
      </w:r>
    </w:p>
    <w:p w14:paraId="4C5FE29A" w14:textId="2C24BB57" w:rsidR="00B0774D" w:rsidRPr="00170009" w:rsidRDefault="00B0774D" w:rsidP="00D17BB6">
      <w:pPr>
        <w:spacing w:before="30" w:after="280" w:line="240" w:lineRule="auto"/>
        <w:rPr>
          <w:rFonts w:ascii="Verdana" w:eastAsia="Verdana" w:hAnsi="Verdana" w:cs="Verdana"/>
          <w:color w:val="000000"/>
          <w:sz w:val="20"/>
          <w:szCs w:val="20"/>
        </w:rPr>
      </w:pPr>
      <w:r w:rsidRPr="00170009">
        <w:rPr>
          <w:rFonts w:ascii="Verdana" w:eastAsia="Verdana" w:hAnsi="Verdana" w:cs="Verdana"/>
          <w:color w:val="000000"/>
          <w:sz w:val="20"/>
          <w:szCs w:val="20"/>
        </w:rPr>
        <w:t>I also have responsibility for the updating of vle-support ultra websites. These sites are built with MKdocs, and I use git and GitHub to maintain the site. This has allowed me to understand how to use GitHub to collaborate in teams and share code in a professional environment.</w:t>
      </w:r>
    </w:p>
    <w:p w14:paraId="7D2CE3D5" w14:textId="31BE0CB9" w:rsidR="00200A6B" w:rsidRPr="00170009" w:rsidRDefault="00B0774D" w:rsidP="00200A6B">
      <w:pPr>
        <w:spacing w:before="30" w:after="280" w:line="240" w:lineRule="auto"/>
        <w:rPr>
          <w:rFonts w:ascii="Verdana" w:eastAsia="Verdana" w:hAnsi="Verdana" w:cs="Verdana"/>
          <w:color w:val="000000"/>
          <w:sz w:val="20"/>
          <w:szCs w:val="20"/>
        </w:rPr>
      </w:pPr>
      <w:r w:rsidRPr="00170009">
        <w:rPr>
          <w:rFonts w:ascii="Verdana" w:eastAsia="Verdana" w:hAnsi="Verdana" w:cs="Verdana"/>
          <w:color w:val="000000"/>
          <w:sz w:val="20"/>
          <w:szCs w:val="20"/>
        </w:rPr>
        <w:t xml:space="preserve">I and the </w:t>
      </w:r>
      <w:r w:rsidR="00200A6B" w:rsidRPr="00170009">
        <w:rPr>
          <w:rFonts w:ascii="Verdana" w:eastAsia="Verdana" w:hAnsi="Verdana" w:cs="Verdana"/>
          <w:color w:val="000000"/>
          <w:sz w:val="20"/>
          <w:szCs w:val="20"/>
        </w:rPr>
        <w:t>team recently won an award under the Student and Academic Services Making the Difference Scheme within the university</w:t>
      </w:r>
      <w:r w:rsidRPr="00170009">
        <w:rPr>
          <w:rFonts w:ascii="Verdana" w:eastAsia="Verdana" w:hAnsi="Verdana" w:cs="Verdana"/>
          <w:color w:val="000000"/>
          <w:sz w:val="20"/>
          <w:szCs w:val="20"/>
        </w:rPr>
        <w:t xml:space="preserve">. </w:t>
      </w:r>
      <w:r w:rsidR="00200A6B" w:rsidRPr="00170009">
        <w:rPr>
          <w:rFonts w:ascii="Verdana" w:eastAsia="Verdana" w:hAnsi="Verdana" w:cs="Verdana"/>
          <w:color w:val="000000"/>
          <w:sz w:val="20"/>
          <w:szCs w:val="20"/>
        </w:rPr>
        <w:t>We were nominated in the following categories:</w:t>
      </w:r>
    </w:p>
    <w:p w14:paraId="3E2D6D5F" w14:textId="77777777" w:rsidR="00200A6B" w:rsidRPr="00170009" w:rsidRDefault="00200A6B" w:rsidP="00200A6B">
      <w:pPr>
        <w:spacing w:before="30" w:after="280" w:line="240" w:lineRule="auto"/>
        <w:rPr>
          <w:rFonts w:ascii="Verdana" w:eastAsia="Verdana" w:hAnsi="Verdana" w:cs="Verdana"/>
          <w:color w:val="000000"/>
          <w:sz w:val="20"/>
          <w:szCs w:val="20"/>
        </w:rPr>
      </w:pPr>
      <w:r w:rsidRPr="00170009">
        <w:rPr>
          <w:rFonts w:ascii="Verdana" w:eastAsia="Verdana" w:hAnsi="Verdana" w:cs="Verdana"/>
          <w:color w:val="000000"/>
          <w:sz w:val="20"/>
          <w:szCs w:val="20"/>
        </w:rPr>
        <w:t>● Providing customer service excellence,</w:t>
      </w:r>
    </w:p>
    <w:p w14:paraId="6FC9AD40" w14:textId="77777777" w:rsidR="00200A6B" w:rsidRPr="00170009" w:rsidRDefault="00200A6B" w:rsidP="00200A6B">
      <w:pPr>
        <w:spacing w:before="30" w:after="280" w:line="240" w:lineRule="auto"/>
        <w:rPr>
          <w:rFonts w:ascii="Verdana" w:eastAsia="Verdana" w:hAnsi="Verdana" w:cs="Verdana"/>
          <w:color w:val="000000"/>
          <w:sz w:val="20"/>
          <w:szCs w:val="20"/>
        </w:rPr>
      </w:pPr>
      <w:r w:rsidRPr="00170009">
        <w:rPr>
          <w:rFonts w:ascii="Verdana" w:eastAsia="Verdana" w:hAnsi="Verdana" w:cs="Verdana"/>
          <w:color w:val="000000"/>
          <w:sz w:val="20"/>
          <w:szCs w:val="20"/>
        </w:rPr>
        <w:t>● Promoting continuous improvement, best practice and innovation,</w:t>
      </w:r>
    </w:p>
    <w:p w14:paraId="595817D4" w14:textId="270864FD" w:rsidR="00200A6B" w:rsidRPr="00170009" w:rsidRDefault="00200A6B" w:rsidP="00200A6B">
      <w:pPr>
        <w:spacing w:before="30" w:after="280" w:line="240" w:lineRule="auto"/>
        <w:rPr>
          <w:rFonts w:ascii="Verdana" w:eastAsia="Verdana" w:hAnsi="Verdana" w:cs="Verdana"/>
          <w:color w:val="000000"/>
          <w:sz w:val="20"/>
          <w:szCs w:val="20"/>
        </w:rPr>
      </w:pPr>
      <w:r w:rsidRPr="00170009">
        <w:rPr>
          <w:rFonts w:ascii="Verdana" w:eastAsia="Verdana" w:hAnsi="Verdana" w:cs="Verdana"/>
          <w:color w:val="000000"/>
          <w:sz w:val="20"/>
          <w:szCs w:val="20"/>
        </w:rPr>
        <w:t>● Making an exceptional contribution to the improving the Student Experience</w:t>
      </w:r>
    </w:p>
    <w:p w14:paraId="753DB2B9" w14:textId="77777777" w:rsidR="00200A6B" w:rsidRPr="00D17BB6" w:rsidRDefault="00200A6B" w:rsidP="00D17BB6">
      <w:pPr>
        <w:spacing w:before="30" w:after="280" w:line="240" w:lineRule="auto"/>
        <w:rPr>
          <w:rFonts w:ascii="Verdana" w:eastAsia="Verdana" w:hAnsi="Verdana" w:cs="Verdana"/>
          <w:color w:val="000000"/>
          <w:sz w:val="20"/>
          <w:szCs w:val="20"/>
        </w:rPr>
      </w:pPr>
    </w:p>
    <w:p w14:paraId="7FA54D03"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Prior Jobs</w:t>
      </w:r>
    </w:p>
    <w:p w14:paraId="03BECA20" w14:textId="2108E201" w:rsidR="00E94EF4" w:rsidRDefault="00E94EF4" w:rsidP="00E94EF4">
      <w:pPr>
        <w:spacing w:before="30" w:after="280" w:line="240" w:lineRule="auto"/>
        <w:rPr>
          <w:rFonts w:ascii="Verdana" w:eastAsia="Verdana" w:hAnsi="Verdana" w:cs="Verdana"/>
          <w:b/>
          <w:sz w:val="20"/>
          <w:szCs w:val="20"/>
        </w:rPr>
      </w:pPr>
      <w:r>
        <w:rPr>
          <w:rFonts w:ascii="Verdana" w:eastAsia="Verdana" w:hAnsi="Verdana" w:cs="Verdana"/>
          <w:b/>
          <w:color w:val="000000"/>
          <w:sz w:val="20"/>
          <w:szCs w:val="20"/>
        </w:rPr>
        <w:t xml:space="preserve">Archaeology Data Service </w:t>
      </w:r>
      <w:r>
        <w:rPr>
          <w:rFonts w:ascii="Verdana" w:eastAsia="Verdana" w:hAnsi="Verdana" w:cs="Verdana"/>
          <w:sz w:val="20"/>
          <w:szCs w:val="20"/>
        </w:rPr>
        <w:t xml:space="preserve">- </w:t>
      </w:r>
      <w:r>
        <w:rPr>
          <w:rFonts w:ascii="Verdana" w:eastAsia="Verdana" w:hAnsi="Verdana" w:cs="Verdana"/>
          <w:b/>
          <w:sz w:val="20"/>
          <w:szCs w:val="20"/>
        </w:rPr>
        <w:t>1</w:t>
      </w:r>
      <w:r>
        <w:rPr>
          <w:rFonts w:ascii="Verdana" w:eastAsia="Verdana" w:hAnsi="Verdana" w:cs="Verdana"/>
          <w:b/>
          <w:sz w:val="20"/>
          <w:szCs w:val="20"/>
          <w:vertAlign w:val="superscript"/>
        </w:rPr>
        <w:t>st</w:t>
      </w:r>
      <w:r>
        <w:rPr>
          <w:rFonts w:ascii="Verdana" w:eastAsia="Verdana" w:hAnsi="Verdana" w:cs="Verdana"/>
          <w:b/>
          <w:sz w:val="20"/>
          <w:szCs w:val="20"/>
        </w:rPr>
        <w:t xml:space="preserve"> March 2021 – 13</w:t>
      </w:r>
      <w:r w:rsidRPr="00E94EF4">
        <w:rPr>
          <w:rFonts w:ascii="Verdana" w:eastAsia="Verdana" w:hAnsi="Verdana" w:cs="Verdana"/>
          <w:b/>
          <w:sz w:val="20"/>
          <w:szCs w:val="20"/>
          <w:vertAlign w:val="superscript"/>
        </w:rPr>
        <w:t>th</w:t>
      </w:r>
      <w:r>
        <w:rPr>
          <w:rFonts w:ascii="Verdana" w:eastAsia="Verdana" w:hAnsi="Verdana" w:cs="Verdana"/>
          <w:b/>
          <w:sz w:val="20"/>
          <w:szCs w:val="20"/>
        </w:rPr>
        <w:t xml:space="preserve"> May</w:t>
      </w:r>
      <w:r w:rsidR="009E526E">
        <w:rPr>
          <w:rFonts w:ascii="Verdana" w:eastAsia="Verdana" w:hAnsi="Verdana" w:cs="Verdana"/>
          <w:b/>
          <w:sz w:val="20"/>
          <w:szCs w:val="20"/>
        </w:rPr>
        <w:t xml:space="preserve"> 2023</w:t>
      </w:r>
    </w:p>
    <w:p w14:paraId="4D990E1A" w14:textId="21A7A991" w:rsidR="00E94EF4" w:rsidRPr="00E94EF4" w:rsidRDefault="00E94EF4">
      <w:pPr>
        <w:spacing w:before="30" w:after="280" w:line="240" w:lineRule="auto"/>
        <w:rPr>
          <w:rFonts w:ascii="Verdana" w:eastAsia="Verdana" w:hAnsi="Verdana" w:cs="Verdana"/>
          <w:sz w:val="20"/>
          <w:szCs w:val="20"/>
        </w:rPr>
      </w:pPr>
      <w:r>
        <w:rPr>
          <w:rFonts w:ascii="Verdana" w:eastAsia="Verdana" w:hAnsi="Verdana" w:cs="Verdana"/>
          <w:b/>
          <w:color w:val="000000"/>
          <w:sz w:val="20"/>
          <w:szCs w:val="20"/>
        </w:rPr>
        <w:t>Digital Archives Assistant</w:t>
      </w:r>
      <w:r>
        <w:rPr>
          <w:rFonts w:ascii="Verdana" w:eastAsia="Verdana" w:hAnsi="Verdana" w:cs="Verdana"/>
          <w:sz w:val="20"/>
          <w:szCs w:val="20"/>
        </w:rPr>
        <w:t xml:space="preserve"> – The main aspects of my work involves the gathering and ingest of archaeological data, creation of archives and dissemination of digital archives. I have had access to understanding how archival systems work and usage of Cold Fusion within web templates to create archives and special collections. I have also used Python by individually developing a file renaming Python application that has allowed for quicker ingest and accessions within archives, this has been particularly evident within HS2 archives.</w:t>
      </w:r>
    </w:p>
    <w:p w14:paraId="038870B8" w14:textId="12A135C9" w:rsidR="00067868" w:rsidRDefault="000A2B18">
      <w:pPr>
        <w:spacing w:before="30" w:after="28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Placement at </w:t>
      </w:r>
      <w:r>
        <w:rPr>
          <w:rFonts w:ascii="Verdana" w:eastAsia="Verdana" w:hAnsi="Verdana" w:cs="Verdana"/>
          <w:b/>
          <w:color w:val="000000"/>
          <w:sz w:val="20"/>
          <w:szCs w:val="20"/>
        </w:rPr>
        <w:t>Archaeology Data Service</w:t>
      </w:r>
      <w:r>
        <w:rPr>
          <w:rFonts w:ascii="Verdana" w:eastAsia="Verdana" w:hAnsi="Verdana" w:cs="Verdana"/>
          <w:color w:val="000000"/>
          <w:sz w:val="20"/>
          <w:szCs w:val="20"/>
        </w:rPr>
        <w:t xml:space="preserve"> (ADS), from the </w:t>
      </w:r>
      <w:r>
        <w:rPr>
          <w:rFonts w:ascii="Verdana" w:eastAsia="Verdana" w:hAnsi="Verdana" w:cs="Verdana"/>
          <w:b/>
          <w:color w:val="000000"/>
          <w:sz w:val="20"/>
          <w:szCs w:val="20"/>
        </w:rPr>
        <w:t>4 April 2020</w:t>
      </w:r>
      <w:r>
        <w:rPr>
          <w:rFonts w:ascii="Verdana" w:eastAsia="Verdana" w:hAnsi="Verdana" w:cs="Verdana"/>
          <w:color w:val="000000"/>
          <w:sz w:val="20"/>
          <w:szCs w:val="20"/>
        </w:rPr>
        <w:t xml:space="preserve"> </w:t>
      </w:r>
      <w:r>
        <w:rPr>
          <w:rFonts w:ascii="Verdana" w:eastAsia="Verdana" w:hAnsi="Verdana" w:cs="Verdana"/>
          <w:b/>
          <w:color w:val="000000"/>
          <w:sz w:val="20"/>
          <w:szCs w:val="20"/>
        </w:rPr>
        <w:t>– 17 July 2020</w:t>
      </w:r>
      <w:r>
        <w:rPr>
          <w:rFonts w:ascii="Verdana" w:eastAsia="Verdana" w:hAnsi="Verdana" w:cs="Verdana"/>
          <w:color w:val="000000"/>
          <w:sz w:val="20"/>
          <w:szCs w:val="20"/>
        </w:rPr>
        <w:t>. I worked as a volunteer digital archivist, cataloguing the Derbyshire archaeological journals, consolidating subject terms, adding, and editing monograph volumes to the Oxford University School of Archaeology Monographs on the ADS website to be correct and the usage of open refine to navigate catalogues.</w:t>
      </w:r>
    </w:p>
    <w:p w14:paraId="2458E371" w14:textId="77777777" w:rsidR="00067868" w:rsidRDefault="000A2B18">
      <w:pPr>
        <w:spacing w:before="30" w:after="28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Volunteering for the </w:t>
      </w:r>
      <w:r>
        <w:rPr>
          <w:rFonts w:ascii="Verdana" w:eastAsia="Verdana" w:hAnsi="Verdana" w:cs="Verdana"/>
          <w:b/>
          <w:color w:val="000000"/>
          <w:sz w:val="20"/>
          <w:szCs w:val="20"/>
        </w:rPr>
        <w:t>York Civic Trust</w:t>
      </w:r>
      <w:r>
        <w:rPr>
          <w:rFonts w:ascii="Verdana" w:eastAsia="Verdana" w:hAnsi="Verdana" w:cs="Verdana"/>
          <w:color w:val="000000"/>
          <w:sz w:val="20"/>
          <w:szCs w:val="20"/>
        </w:rPr>
        <w:t xml:space="preserve">, from </w:t>
      </w:r>
      <w:r>
        <w:rPr>
          <w:rFonts w:ascii="Verdana" w:eastAsia="Verdana" w:hAnsi="Verdana" w:cs="Verdana"/>
          <w:b/>
          <w:color w:val="000000"/>
          <w:sz w:val="20"/>
          <w:szCs w:val="20"/>
        </w:rPr>
        <w:t>5</w:t>
      </w:r>
      <w:r>
        <w:rPr>
          <w:rFonts w:ascii="Verdana" w:eastAsia="Verdana" w:hAnsi="Verdana" w:cs="Verdana"/>
          <w:b/>
          <w:color w:val="000000"/>
          <w:sz w:val="20"/>
          <w:szCs w:val="20"/>
          <w:vertAlign w:val="superscript"/>
        </w:rPr>
        <w:t>th</w:t>
      </w:r>
      <w:r>
        <w:rPr>
          <w:rFonts w:ascii="Verdana" w:eastAsia="Verdana" w:hAnsi="Verdana" w:cs="Verdana"/>
          <w:b/>
          <w:color w:val="000000"/>
          <w:sz w:val="20"/>
          <w:szCs w:val="20"/>
        </w:rPr>
        <w:t xml:space="preserve"> February 2020 – 25</w:t>
      </w:r>
      <w:r>
        <w:rPr>
          <w:rFonts w:ascii="Verdana" w:eastAsia="Verdana" w:hAnsi="Verdana" w:cs="Verdana"/>
          <w:b/>
          <w:color w:val="000000"/>
          <w:sz w:val="20"/>
          <w:szCs w:val="20"/>
          <w:vertAlign w:val="superscript"/>
        </w:rPr>
        <w:t>th</w:t>
      </w:r>
      <w:r>
        <w:rPr>
          <w:rFonts w:ascii="Verdana" w:eastAsia="Verdana" w:hAnsi="Verdana" w:cs="Verdana"/>
          <w:b/>
          <w:color w:val="000000"/>
          <w:sz w:val="20"/>
          <w:szCs w:val="20"/>
        </w:rPr>
        <w:t xml:space="preserve"> March 2020</w:t>
      </w:r>
      <w:r>
        <w:rPr>
          <w:rFonts w:ascii="Verdana" w:eastAsia="Verdana" w:hAnsi="Verdana" w:cs="Verdana"/>
          <w:color w:val="000000"/>
          <w:sz w:val="20"/>
          <w:szCs w:val="20"/>
        </w:rPr>
        <w:t xml:space="preserve">. Took part in meetings about city related building plan development and change applications. Questioning the changes and protecting cultural heritage from the buildings </w:t>
      </w:r>
      <w:r>
        <w:rPr>
          <w:rFonts w:ascii="Verdana" w:eastAsia="Verdana" w:hAnsi="Verdana" w:cs="Verdana"/>
          <w:color w:val="000000"/>
          <w:sz w:val="20"/>
          <w:szCs w:val="20"/>
        </w:rPr>
        <w:lastRenderedPageBreak/>
        <w:t xml:space="preserve">being lost and how to avoid the loss if there is any. Took part in one of the proposed plan projects of </w:t>
      </w:r>
      <w:r>
        <w:rPr>
          <w:rFonts w:ascii="Verdana" w:eastAsia="Verdana" w:hAnsi="Verdana" w:cs="Verdana"/>
          <w:color w:val="000000"/>
          <w:sz w:val="20"/>
          <w:szCs w:val="20"/>
          <w:highlight w:val="white"/>
        </w:rPr>
        <w:t>'73 The Mount' which appeared on the CYC planning portal with my shared works comments.</w:t>
      </w:r>
    </w:p>
    <w:p w14:paraId="011A1A0E" w14:textId="77777777" w:rsidR="00067868" w:rsidRDefault="000A2B18">
      <w:pPr>
        <w:spacing w:before="30" w:after="28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Week at </w:t>
      </w:r>
      <w:r>
        <w:rPr>
          <w:rFonts w:ascii="Verdana" w:eastAsia="Verdana" w:hAnsi="Verdana" w:cs="Verdana"/>
          <w:b/>
          <w:color w:val="000000"/>
          <w:sz w:val="20"/>
          <w:szCs w:val="20"/>
        </w:rPr>
        <w:t>Northumbria University</w:t>
      </w:r>
      <w:r>
        <w:rPr>
          <w:rFonts w:ascii="Verdana" w:eastAsia="Verdana" w:hAnsi="Verdana" w:cs="Verdana"/>
          <w:color w:val="000000"/>
          <w:sz w:val="20"/>
          <w:szCs w:val="20"/>
        </w:rPr>
        <w:t xml:space="preserve"> for work experience in year 11- I worked in the Faculty of Health and Life Sciences initially in the Sport department. I helped to manage files, format work to be marked and creating documents that would be used in module evaluation feedback. I also helped out in the Department of Public Health and Wellbeing by assisting in lectures, such as giving hand-outs out, taking registers and asking if there were any issues with the lecture that had taken place. I also collated and produced a written report of module evaluation statistics. This involved me working with both lecturers and students.</w:t>
      </w:r>
    </w:p>
    <w:p w14:paraId="616640CF" w14:textId="77777777" w:rsidR="00067868" w:rsidRDefault="000A2B18">
      <w:pPr>
        <w:spacing w:before="30" w:after="280" w:line="240" w:lineRule="auto"/>
        <w:rPr>
          <w:rFonts w:ascii="Verdana" w:eastAsia="Verdana" w:hAnsi="Verdana" w:cs="Verdana"/>
          <w:b/>
          <w:color w:val="1F497D"/>
          <w:sz w:val="20"/>
          <w:szCs w:val="20"/>
        </w:rPr>
      </w:pPr>
      <w:r>
        <w:rPr>
          <w:rFonts w:ascii="Verdana" w:eastAsia="Verdana" w:hAnsi="Verdana" w:cs="Verdana"/>
          <w:b/>
          <w:color w:val="1F497D"/>
          <w:sz w:val="20"/>
          <w:szCs w:val="20"/>
        </w:rPr>
        <w:t>COMPUTING SKILLS</w:t>
      </w:r>
    </w:p>
    <w:p w14:paraId="2AD1281B" w14:textId="77777777" w:rsidR="00067868" w:rsidRDefault="000A2B18">
      <w:pPr>
        <w:numPr>
          <w:ilvl w:val="0"/>
          <w:numId w:val="5"/>
        </w:numPr>
        <w:spacing w:after="0" w:line="240" w:lineRule="auto"/>
      </w:pPr>
      <w:r>
        <w:t>Excellent skills in use of Microsoft Word Excel Office 365 and Google.</w:t>
      </w:r>
    </w:p>
    <w:p w14:paraId="34FC701F" w14:textId="7CBC8C97" w:rsidR="00067868" w:rsidRDefault="000A2B18">
      <w:pPr>
        <w:numPr>
          <w:ilvl w:val="0"/>
          <w:numId w:val="5"/>
        </w:numPr>
        <w:spacing w:after="0" w:line="240" w:lineRule="auto"/>
      </w:pPr>
      <w:r>
        <w:t xml:space="preserve">Successfully </w:t>
      </w:r>
      <w:r w:rsidR="00CE7B01">
        <w:t>used web</w:t>
      </w:r>
      <w:r>
        <w:t xml:space="preserve"> interface templates and a good knowledge and understanding that has enabled editing of these for specific purposes e.g. creating groups.</w:t>
      </w:r>
    </w:p>
    <w:p w14:paraId="536626B5" w14:textId="77777777" w:rsidR="00067868" w:rsidRDefault="000A2B18">
      <w:pPr>
        <w:numPr>
          <w:ilvl w:val="0"/>
          <w:numId w:val="5"/>
        </w:numPr>
        <w:spacing w:after="0" w:line="240" w:lineRule="auto"/>
      </w:pPr>
      <w:r>
        <w:t>Knowledge of using Git to store data on GitHub</w:t>
      </w:r>
    </w:p>
    <w:p w14:paraId="10E7D89B" w14:textId="1063D0C1" w:rsidR="00067868" w:rsidRDefault="000A2B18">
      <w:pPr>
        <w:numPr>
          <w:ilvl w:val="0"/>
          <w:numId w:val="5"/>
        </w:numPr>
        <w:spacing w:after="0" w:line="240" w:lineRule="auto"/>
      </w:pPr>
      <w:r>
        <w:t xml:space="preserve">Exploring Vue Javascript to expand on vanilla javascript programming </w:t>
      </w:r>
      <w:r w:rsidR="00CE7B01">
        <w:t>abilities.</w:t>
      </w:r>
      <w:r>
        <w:t xml:space="preserve"> </w:t>
      </w:r>
    </w:p>
    <w:p w14:paraId="296D6689" w14:textId="0C9C7EA9" w:rsidR="00067868" w:rsidRDefault="000A2B18">
      <w:pPr>
        <w:numPr>
          <w:ilvl w:val="0"/>
          <w:numId w:val="5"/>
        </w:numPr>
        <w:spacing w:after="0" w:line="240" w:lineRule="auto"/>
      </w:pPr>
      <w:r>
        <w:t xml:space="preserve">Used FIGMA interface design </w:t>
      </w:r>
      <w:r w:rsidR="00CE7B01">
        <w:t>tool.</w:t>
      </w:r>
      <w:r>
        <w:t xml:space="preserve"> </w:t>
      </w:r>
    </w:p>
    <w:p w14:paraId="65036065" w14:textId="77777777" w:rsidR="00067868" w:rsidRDefault="000A2B18">
      <w:pPr>
        <w:numPr>
          <w:ilvl w:val="0"/>
          <w:numId w:val="5"/>
        </w:numPr>
        <w:spacing w:after="0" w:line="240" w:lineRule="auto"/>
      </w:pPr>
      <w:r>
        <w:t>Able to write code in CFML.</w:t>
      </w:r>
    </w:p>
    <w:p w14:paraId="4D95FF99" w14:textId="77777777" w:rsidR="00067868" w:rsidRDefault="000A2B18">
      <w:pPr>
        <w:numPr>
          <w:ilvl w:val="0"/>
          <w:numId w:val="5"/>
        </w:numPr>
        <w:spacing w:after="0" w:line="240" w:lineRule="auto"/>
      </w:pPr>
      <w:r>
        <w:t>Understanding of 3DS MAX and ArcGIS Pro, knowledge of Windows, Linux (Ubuntu) and Mac.</w:t>
      </w:r>
    </w:p>
    <w:p w14:paraId="0E7B628F" w14:textId="03880288" w:rsidR="00067868" w:rsidRDefault="000A2B18">
      <w:pPr>
        <w:numPr>
          <w:ilvl w:val="0"/>
          <w:numId w:val="5"/>
        </w:numPr>
        <w:spacing w:after="0" w:line="240" w:lineRule="auto"/>
      </w:pPr>
      <w:r>
        <w:t xml:space="preserve">Programming skills in </w:t>
      </w:r>
      <w:r w:rsidR="00F9571D">
        <w:t xml:space="preserve">primarily Python but also used </w:t>
      </w:r>
      <w:r>
        <w:t>Java, C#, JavaScript, PHP, XML, HTML, CSS and Unity3D and basic usage of computer forensic tools.</w:t>
      </w:r>
    </w:p>
    <w:p w14:paraId="2E80B07D" w14:textId="77777777" w:rsidR="00067868" w:rsidRDefault="000A2B18">
      <w:pPr>
        <w:numPr>
          <w:ilvl w:val="0"/>
          <w:numId w:val="5"/>
        </w:numPr>
        <w:spacing w:after="0" w:line="240" w:lineRule="auto"/>
      </w:pPr>
      <w:r>
        <w:t>Knowledge and usage of data integrity tools such as teracopy</w:t>
      </w:r>
    </w:p>
    <w:p w14:paraId="19FF6927" w14:textId="52C45D4A" w:rsidR="00067868" w:rsidRDefault="000A2B18">
      <w:pPr>
        <w:numPr>
          <w:ilvl w:val="0"/>
          <w:numId w:val="5"/>
        </w:numPr>
        <w:spacing w:after="0" w:line="240" w:lineRule="auto"/>
      </w:pPr>
      <w:r>
        <w:t xml:space="preserve">Ability to Work on own initiative as evidence by solely creating file rename application </w:t>
      </w:r>
      <w:r w:rsidR="00CE7B01">
        <w:t>tool.</w:t>
      </w:r>
    </w:p>
    <w:p w14:paraId="0EB8EB65" w14:textId="5F877968" w:rsidR="00F9571D" w:rsidRDefault="00F9571D">
      <w:pPr>
        <w:numPr>
          <w:ilvl w:val="0"/>
          <w:numId w:val="5"/>
        </w:numPr>
        <w:spacing w:after="0" w:line="240" w:lineRule="auto"/>
      </w:pPr>
      <w:r>
        <w:t>Solid understanding of what cloud computing is and developing skills in Microsoft Azure and Amazon AWS cloud computing basics through personal learning</w:t>
      </w:r>
      <w:r w:rsidR="005644B5">
        <w:t>, evidenced through my certifications section</w:t>
      </w:r>
      <w:r>
        <w:t>.</w:t>
      </w:r>
    </w:p>
    <w:p w14:paraId="592BED7F" w14:textId="13805C9F" w:rsidR="005644B5" w:rsidRDefault="005644B5" w:rsidP="005644B5">
      <w:pPr>
        <w:numPr>
          <w:ilvl w:val="0"/>
          <w:numId w:val="5"/>
        </w:numPr>
        <w:spacing w:after="0" w:line="240" w:lineRule="auto"/>
      </w:pPr>
      <w:r>
        <w:t xml:space="preserve">Completed Coursera </w:t>
      </w:r>
      <w:r w:rsidRPr="005644B5">
        <w:t>Agile Software Development</w:t>
      </w:r>
      <w:r>
        <w:t xml:space="preserve"> by University of Minnesota that covered skills in Scrum and XP (Software Development), Software Development Kit (SDK)and Agile Software Development.</w:t>
      </w:r>
    </w:p>
    <w:p w14:paraId="0C72DC21" w14:textId="054317FA" w:rsidR="005644B5" w:rsidRDefault="005644B5" w:rsidP="005644B5">
      <w:pPr>
        <w:spacing w:after="0" w:line="240" w:lineRule="auto"/>
        <w:ind w:left="720"/>
      </w:pPr>
    </w:p>
    <w:p w14:paraId="066F4F21" w14:textId="77777777" w:rsidR="00067868" w:rsidRDefault="000A2B18">
      <w:pPr>
        <w:spacing w:before="280" w:after="15" w:line="240" w:lineRule="auto"/>
        <w:rPr>
          <w:rFonts w:ascii="Verdana" w:eastAsia="Verdana" w:hAnsi="Verdana" w:cs="Verdana"/>
          <w:b/>
          <w:color w:val="1F497D"/>
          <w:sz w:val="20"/>
          <w:szCs w:val="20"/>
        </w:rPr>
      </w:pPr>
      <w:r>
        <w:rPr>
          <w:rFonts w:ascii="Verdana" w:eastAsia="Verdana" w:hAnsi="Verdana" w:cs="Verdana"/>
          <w:b/>
          <w:color w:val="1F497D"/>
          <w:sz w:val="20"/>
          <w:szCs w:val="20"/>
        </w:rPr>
        <w:t>ACTIVITIES AND INTERESTS</w:t>
      </w:r>
    </w:p>
    <w:p w14:paraId="773B59F6" w14:textId="77777777" w:rsidR="00067868" w:rsidRDefault="00067868">
      <w:pPr>
        <w:pBdr>
          <w:top w:val="nil"/>
          <w:left w:val="nil"/>
          <w:bottom w:val="nil"/>
          <w:right w:val="nil"/>
          <w:between w:val="nil"/>
        </w:pBdr>
        <w:spacing w:after="0" w:line="240" w:lineRule="auto"/>
        <w:rPr>
          <w:color w:val="000000"/>
        </w:rPr>
      </w:pPr>
    </w:p>
    <w:p w14:paraId="3AF71C51" w14:textId="77777777" w:rsidR="00067868" w:rsidRDefault="000A2B18">
      <w:pPr>
        <w:numPr>
          <w:ilvl w:val="0"/>
          <w:numId w:val="1"/>
        </w:numPr>
        <w:pBdr>
          <w:top w:val="nil"/>
          <w:left w:val="nil"/>
          <w:bottom w:val="nil"/>
          <w:right w:val="nil"/>
          <w:between w:val="nil"/>
        </w:pBdr>
        <w:spacing w:after="0" w:line="240" w:lineRule="auto"/>
        <w:rPr>
          <w:color w:val="000000"/>
        </w:rPr>
      </w:pPr>
      <w:r>
        <w:rPr>
          <w:color w:val="000000"/>
        </w:rPr>
        <w:t>I played tennis for the university team and had been a member of the Morpeth tennis club from 2012-2018.</w:t>
      </w:r>
    </w:p>
    <w:p w14:paraId="35062346" w14:textId="77777777" w:rsidR="00067868" w:rsidRDefault="000A2B18">
      <w:pPr>
        <w:numPr>
          <w:ilvl w:val="0"/>
          <w:numId w:val="1"/>
        </w:numPr>
        <w:pBdr>
          <w:top w:val="nil"/>
          <w:left w:val="nil"/>
          <w:bottom w:val="nil"/>
          <w:right w:val="nil"/>
          <w:between w:val="nil"/>
        </w:pBdr>
        <w:spacing w:after="0" w:line="240" w:lineRule="auto"/>
        <w:rPr>
          <w:color w:val="000000"/>
        </w:rPr>
      </w:pPr>
      <w:r>
        <w:rPr>
          <w:color w:val="000000"/>
        </w:rPr>
        <w:t>I play Basketball at university and played for Morpeth basketball Club from u16`s to u18`s.</w:t>
      </w:r>
    </w:p>
    <w:p w14:paraId="7C6FD7D3" w14:textId="77777777" w:rsidR="00CE7B01" w:rsidRPr="00CE7B01" w:rsidRDefault="000A2B18">
      <w:pPr>
        <w:numPr>
          <w:ilvl w:val="0"/>
          <w:numId w:val="1"/>
        </w:numPr>
        <w:pBdr>
          <w:top w:val="nil"/>
          <w:left w:val="nil"/>
          <w:bottom w:val="nil"/>
          <w:right w:val="nil"/>
          <w:between w:val="nil"/>
        </w:pBdr>
        <w:spacing w:after="0" w:line="240" w:lineRule="auto"/>
        <w:rPr>
          <w:color w:val="000000"/>
        </w:rPr>
      </w:pPr>
      <w:r>
        <w:t xml:space="preserve">Football- </w:t>
      </w:r>
      <w:r w:rsidR="00CE7B01">
        <w:t>I played</w:t>
      </w:r>
      <w:r>
        <w:t xml:space="preserve"> for Wallsend Boys club football team 2013/14 and trained with Ashington FC </w:t>
      </w:r>
      <w:r w:rsidR="00CE7B01">
        <w:t>(semi</w:t>
      </w:r>
      <w:r>
        <w:t>- professional team)  prior to attending University.</w:t>
      </w:r>
    </w:p>
    <w:p w14:paraId="4783F1B9" w14:textId="4155321A" w:rsidR="00067868" w:rsidRDefault="000A2B18">
      <w:pPr>
        <w:numPr>
          <w:ilvl w:val="0"/>
          <w:numId w:val="1"/>
        </w:numPr>
        <w:pBdr>
          <w:top w:val="nil"/>
          <w:left w:val="nil"/>
          <w:bottom w:val="nil"/>
          <w:right w:val="nil"/>
          <w:between w:val="nil"/>
        </w:pBdr>
        <w:spacing w:after="0" w:line="240" w:lineRule="auto"/>
        <w:rPr>
          <w:color w:val="000000"/>
        </w:rPr>
      </w:pPr>
      <w:r>
        <w:rPr>
          <w:color w:val="000000"/>
        </w:rPr>
        <w:t>Running</w:t>
      </w:r>
    </w:p>
    <w:p w14:paraId="2BDD1003" w14:textId="77777777" w:rsidR="00067868" w:rsidRDefault="000A2B18">
      <w:pPr>
        <w:numPr>
          <w:ilvl w:val="0"/>
          <w:numId w:val="1"/>
        </w:numPr>
        <w:pBdr>
          <w:top w:val="nil"/>
          <w:left w:val="nil"/>
          <w:bottom w:val="nil"/>
          <w:right w:val="nil"/>
          <w:between w:val="nil"/>
        </w:pBdr>
        <w:spacing w:after="0" w:line="240" w:lineRule="auto"/>
        <w:rPr>
          <w:color w:val="000000"/>
        </w:rPr>
      </w:pPr>
      <w:r>
        <w:rPr>
          <w:color w:val="000000"/>
        </w:rPr>
        <w:t>Snowboarding- A member of the university Snow Sports club where I was also a Merchandise and Charity Officer in 2018-2019.</w:t>
      </w:r>
    </w:p>
    <w:p w14:paraId="5ABC19B5" w14:textId="77777777" w:rsidR="00067868" w:rsidRDefault="000A2B18">
      <w:pPr>
        <w:numPr>
          <w:ilvl w:val="0"/>
          <w:numId w:val="1"/>
        </w:numPr>
        <w:pBdr>
          <w:top w:val="nil"/>
          <w:left w:val="nil"/>
          <w:bottom w:val="nil"/>
          <w:right w:val="nil"/>
          <w:between w:val="nil"/>
        </w:pBdr>
        <w:spacing w:after="0" w:line="240" w:lineRule="auto"/>
        <w:rPr>
          <w:color w:val="000000"/>
        </w:rPr>
      </w:pPr>
      <w:r>
        <w:rPr>
          <w:color w:val="000000"/>
        </w:rPr>
        <w:t>Climbing</w:t>
      </w:r>
    </w:p>
    <w:p w14:paraId="7D330DB1" w14:textId="77777777" w:rsidR="00067868" w:rsidRDefault="000A2B18">
      <w:pPr>
        <w:numPr>
          <w:ilvl w:val="0"/>
          <w:numId w:val="1"/>
        </w:numPr>
        <w:pBdr>
          <w:top w:val="nil"/>
          <w:left w:val="nil"/>
          <w:bottom w:val="nil"/>
          <w:right w:val="nil"/>
          <w:between w:val="nil"/>
        </w:pBdr>
        <w:spacing w:after="0" w:line="240" w:lineRule="auto"/>
        <w:rPr>
          <w:color w:val="000000"/>
        </w:rPr>
      </w:pPr>
      <w:r>
        <w:rPr>
          <w:color w:val="000000"/>
        </w:rPr>
        <w:t>Walking – fell walking in the Lake District</w:t>
      </w:r>
    </w:p>
    <w:p w14:paraId="2AA13072" w14:textId="77777777" w:rsidR="00067868" w:rsidRDefault="000A2B18">
      <w:pPr>
        <w:numPr>
          <w:ilvl w:val="0"/>
          <w:numId w:val="1"/>
        </w:numPr>
        <w:pBdr>
          <w:top w:val="nil"/>
          <w:left w:val="nil"/>
          <w:bottom w:val="nil"/>
          <w:right w:val="nil"/>
          <w:between w:val="nil"/>
        </w:pBdr>
        <w:spacing w:after="0" w:line="240" w:lineRule="auto"/>
        <w:rPr>
          <w:color w:val="000000"/>
        </w:rPr>
      </w:pPr>
      <w:r>
        <w:rPr>
          <w:color w:val="000000"/>
        </w:rPr>
        <w:t>Kayaking and canoeing</w:t>
      </w:r>
      <w:r>
        <w:t xml:space="preserve"> </w:t>
      </w:r>
    </w:p>
    <w:p w14:paraId="04CC43AF" w14:textId="6556B2A6" w:rsidR="00067868" w:rsidRDefault="000A2B18">
      <w:pPr>
        <w:numPr>
          <w:ilvl w:val="0"/>
          <w:numId w:val="1"/>
        </w:numPr>
        <w:pBdr>
          <w:top w:val="nil"/>
          <w:left w:val="nil"/>
          <w:bottom w:val="nil"/>
          <w:right w:val="nil"/>
          <w:between w:val="nil"/>
        </w:pBdr>
        <w:spacing w:after="0" w:line="240" w:lineRule="auto"/>
        <w:rPr>
          <w:color w:val="000000"/>
        </w:rPr>
      </w:pPr>
      <w:r>
        <w:rPr>
          <w:color w:val="000000"/>
        </w:rPr>
        <w:t xml:space="preserve">Enjoy playing </w:t>
      </w:r>
      <w:r w:rsidR="00CE7B01">
        <w:rPr>
          <w:color w:val="000000"/>
        </w:rPr>
        <w:t>Guitar.</w:t>
      </w:r>
    </w:p>
    <w:p w14:paraId="2B4D41E1" w14:textId="77777777" w:rsidR="00067868" w:rsidRDefault="00067868">
      <w:pPr>
        <w:pBdr>
          <w:top w:val="nil"/>
          <w:left w:val="nil"/>
          <w:bottom w:val="nil"/>
          <w:right w:val="nil"/>
          <w:between w:val="nil"/>
        </w:pBdr>
        <w:spacing w:after="0" w:line="240" w:lineRule="auto"/>
        <w:rPr>
          <w:color w:val="000000"/>
        </w:rPr>
      </w:pPr>
    </w:p>
    <w:p w14:paraId="4DE51C25" w14:textId="77777777" w:rsidR="00067868" w:rsidRDefault="00000000">
      <w:pPr>
        <w:pBdr>
          <w:top w:val="nil"/>
          <w:left w:val="nil"/>
          <w:bottom w:val="nil"/>
          <w:right w:val="nil"/>
          <w:between w:val="nil"/>
        </w:pBdr>
        <w:spacing w:after="0" w:line="240" w:lineRule="auto"/>
        <w:rPr>
          <w:rFonts w:ascii="Verdana" w:eastAsia="Verdana" w:hAnsi="Verdana" w:cs="Verdana"/>
          <w:b/>
          <w:color w:val="1F497D"/>
          <w:sz w:val="20"/>
          <w:szCs w:val="20"/>
        </w:rPr>
      </w:pPr>
      <w:hyperlink r:id="rId8">
        <w:r w:rsidR="000A2B18">
          <w:rPr>
            <w:rFonts w:ascii="Verdana" w:eastAsia="Verdana" w:hAnsi="Verdana" w:cs="Verdana"/>
            <w:b/>
            <w:color w:val="1F497D"/>
            <w:sz w:val="20"/>
            <w:szCs w:val="20"/>
          </w:rPr>
          <w:t>ADDITIONAL INFORMATION</w:t>
        </w:r>
      </w:hyperlink>
    </w:p>
    <w:p w14:paraId="69759540" w14:textId="77777777" w:rsidR="00067868" w:rsidRDefault="00067868">
      <w:pPr>
        <w:pBdr>
          <w:top w:val="nil"/>
          <w:left w:val="nil"/>
          <w:bottom w:val="nil"/>
          <w:right w:val="nil"/>
          <w:between w:val="nil"/>
        </w:pBdr>
        <w:spacing w:after="0" w:line="240" w:lineRule="auto"/>
        <w:ind w:left="720"/>
        <w:rPr>
          <w:color w:val="000000"/>
        </w:rPr>
      </w:pPr>
    </w:p>
    <w:p w14:paraId="1BBDA744" w14:textId="77777777" w:rsidR="0073024D" w:rsidRDefault="0073024D">
      <w:pPr>
        <w:pBdr>
          <w:top w:val="nil"/>
          <w:left w:val="nil"/>
          <w:bottom w:val="nil"/>
          <w:right w:val="nil"/>
          <w:between w:val="nil"/>
        </w:pBdr>
        <w:spacing w:after="0" w:line="240" w:lineRule="auto"/>
        <w:ind w:left="720"/>
        <w:rPr>
          <w:color w:val="000000"/>
        </w:rPr>
      </w:pPr>
    </w:p>
    <w:p w14:paraId="1CE94D71" w14:textId="17978E99" w:rsidR="00B21F74" w:rsidRPr="00871F17" w:rsidRDefault="0073024D" w:rsidP="00871F17">
      <w:pPr>
        <w:numPr>
          <w:ilvl w:val="0"/>
          <w:numId w:val="5"/>
        </w:numPr>
        <w:pBdr>
          <w:top w:val="nil"/>
          <w:left w:val="nil"/>
          <w:bottom w:val="nil"/>
          <w:right w:val="nil"/>
          <w:between w:val="nil"/>
        </w:pBdr>
        <w:spacing w:after="0" w:line="240" w:lineRule="auto"/>
        <w:rPr>
          <w:color w:val="000000"/>
        </w:rPr>
      </w:pPr>
      <w:r>
        <w:rPr>
          <w:color w:val="000000"/>
        </w:rPr>
        <w:t xml:space="preserve">Working on Codecademy Data Engineer Career Path Certification (Started in </w:t>
      </w:r>
      <w:r w:rsidR="00361BC4">
        <w:rPr>
          <w:color w:val="000000"/>
        </w:rPr>
        <w:t>October</w:t>
      </w:r>
      <w:r>
        <w:rPr>
          <w:color w:val="000000"/>
        </w:rPr>
        <w:t xml:space="preserve"> 2023, average length to complete 6</w:t>
      </w:r>
      <w:r w:rsidR="00361BC4">
        <w:rPr>
          <w:color w:val="000000"/>
        </w:rPr>
        <w:t>-12</w:t>
      </w:r>
      <w:r>
        <w:rPr>
          <w:color w:val="000000"/>
        </w:rPr>
        <w:t xml:space="preserve"> months)</w:t>
      </w:r>
    </w:p>
    <w:p w14:paraId="5F48E6A3" w14:textId="69B626EF" w:rsidR="00B21F74" w:rsidRPr="00B21F74" w:rsidRDefault="00B21F74" w:rsidP="00B21F74">
      <w:pPr>
        <w:numPr>
          <w:ilvl w:val="0"/>
          <w:numId w:val="5"/>
        </w:numPr>
        <w:pBdr>
          <w:top w:val="nil"/>
          <w:left w:val="nil"/>
          <w:bottom w:val="nil"/>
          <w:right w:val="nil"/>
          <w:between w:val="nil"/>
        </w:pBdr>
        <w:spacing w:after="0" w:line="240" w:lineRule="auto"/>
        <w:rPr>
          <w:color w:val="000000"/>
        </w:rPr>
      </w:pPr>
      <w:r>
        <w:rPr>
          <w:color w:val="000000"/>
        </w:rPr>
        <w:t xml:space="preserve">I received a scholarship for being one of the top 175 highest achieving students </w:t>
      </w:r>
      <w:r>
        <w:t>within York</w:t>
      </w:r>
      <w:r>
        <w:rPr>
          <w:color w:val="000000"/>
        </w:rPr>
        <w:t xml:space="preserve"> St John University. (2016)</w:t>
      </w:r>
    </w:p>
    <w:p w14:paraId="10B1B29D" w14:textId="771FF496" w:rsidR="00067868" w:rsidRDefault="000A2B18">
      <w:pPr>
        <w:numPr>
          <w:ilvl w:val="0"/>
          <w:numId w:val="5"/>
        </w:numPr>
        <w:pBdr>
          <w:top w:val="nil"/>
          <w:left w:val="nil"/>
          <w:bottom w:val="nil"/>
          <w:right w:val="nil"/>
          <w:between w:val="nil"/>
        </w:pBdr>
        <w:spacing w:after="0" w:line="240" w:lineRule="auto"/>
        <w:rPr>
          <w:color w:val="000000"/>
        </w:rPr>
      </w:pPr>
      <w:r>
        <w:rPr>
          <w:color w:val="000000"/>
        </w:rPr>
        <w:t xml:space="preserve">I have been health and safety and recreational tournament organiser for </w:t>
      </w:r>
      <w:r w:rsidR="00CE7B01">
        <w:rPr>
          <w:color w:val="000000"/>
        </w:rPr>
        <w:t>the Tennis</w:t>
      </w:r>
      <w:r>
        <w:rPr>
          <w:color w:val="000000"/>
        </w:rPr>
        <w:t xml:space="preserve"> society at York St John University  (2017-2018)</w:t>
      </w:r>
    </w:p>
    <w:p w14:paraId="0C1DECC2" w14:textId="77777777" w:rsidR="00067868" w:rsidRDefault="000A2B18">
      <w:pPr>
        <w:numPr>
          <w:ilvl w:val="0"/>
          <w:numId w:val="5"/>
        </w:numPr>
        <w:pBdr>
          <w:top w:val="nil"/>
          <w:left w:val="nil"/>
          <w:bottom w:val="nil"/>
          <w:right w:val="nil"/>
          <w:between w:val="nil"/>
        </w:pBdr>
        <w:spacing w:after="0" w:line="240" w:lineRule="auto"/>
        <w:rPr>
          <w:color w:val="000000"/>
        </w:rPr>
      </w:pPr>
      <w:r>
        <w:rPr>
          <w:color w:val="000000"/>
        </w:rPr>
        <w:t>I have been Merchandise and Charity Officer for snow sports society York St John University (2018-19)</w:t>
      </w:r>
    </w:p>
    <w:p w14:paraId="73107908" w14:textId="77777777" w:rsidR="00067868" w:rsidRDefault="000A2B18">
      <w:pPr>
        <w:numPr>
          <w:ilvl w:val="0"/>
          <w:numId w:val="5"/>
        </w:numPr>
        <w:pBdr>
          <w:top w:val="nil"/>
          <w:left w:val="nil"/>
          <w:bottom w:val="nil"/>
          <w:right w:val="nil"/>
          <w:between w:val="nil"/>
        </w:pBdr>
        <w:spacing w:after="0" w:line="240" w:lineRule="auto"/>
        <w:rPr>
          <w:color w:val="000000"/>
        </w:rPr>
      </w:pPr>
      <w:r>
        <w:rPr>
          <w:color w:val="000000"/>
        </w:rPr>
        <w:t>I was health and safety officer for computer science society at York St John University for 2 months (2019)</w:t>
      </w:r>
    </w:p>
    <w:p w14:paraId="5A002EB3" w14:textId="77777777" w:rsidR="00067868" w:rsidRDefault="000A2B18">
      <w:pPr>
        <w:numPr>
          <w:ilvl w:val="0"/>
          <w:numId w:val="5"/>
        </w:numPr>
        <w:pBdr>
          <w:top w:val="nil"/>
          <w:left w:val="nil"/>
          <w:bottom w:val="nil"/>
          <w:right w:val="nil"/>
          <w:between w:val="nil"/>
        </w:pBdr>
        <w:spacing w:after="0" w:line="240" w:lineRule="auto"/>
        <w:rPr>
          <w:color w:val="000000"/>
        </w:rPr>
      </w:pPr>
      <w:r>
        <w:rPr>
          <w:color w:val="000000"/>
        </w:rPr>
        <w:t>Full Clean Driving Licence</w:t>
      </w:r>
    </w:p>
    <w:p w14:paraId="540C8089" w14:textId="77777777" w:rsidR="00067868" w:rsidRDefault="000A2B18">
      <w:pPr>
        <w:numPr>
          <w:ilvl w:val="0"/>
          <w:numId w:val="5"/>
        </w:numPr>
        <w:pBdr>
          <w:top w:val="nil"/>
          <w:left w:val="nil"/>
          <w:bottom w:val="nil"/>
          <w:right w:val="nil"/>
          <w:between w:val="nil"/>
        </w:pBdr>
        <w:spacing w:after="0" w:line="240" w:lineRule="auto"/>
        <w:rPr>
          <w:color w:val="000000"/>
        </w:rPr>
      </w:pPr>
      <w:r>
        <w:rPr>
          <w:color w:val="000000"/>
        </w:rPr>
        <w:t xml:space="preserve">Modelling work posted on the University of York social media accounts, available at: </w:t>
      </w:r>
      <w:hyperlink r:id="rId9">
        <w:r>
          <w:rPr>
            <w:color w:val="0000FF"/>
            <w:u w:val="single"/>
          </w:rPr>
          <w:t>https://www.facebook.com/ArchaeologyYork/</w:t>
        </w:r>
      </w:hyperlink>
      <w:r>
        <w:rPr>
          <w:color w:val="000000"/>
        </w:rPr>
        <w:t xml:space="preserve"> or model at:  </w:t>
      </w:r>
    </w:p>
    <w:p w14:paraId="7EABFD1B" w14:textId="6CC7D91E" w:rsidR="00067868" w:rsidRDefault="00000000">
      <w:pPr>
        <w:pBdr>
          <w:top w:val="nil"/>
          <w:left w:val="nil"/>
          <w:bottom w:val="nil"/>
          <w:right w:val="nil"/>
          <w:between w:val="nil"/>
        </w:pBdr>
        <w:spacing w:after="0" w:line="240" w:lineRule="auto"/>
        <w:ind w:left="720"/>
        <w:rPr>
          <w:color w:val="0000FF"/>
          <w:u w:val="single"/>
        </w:rPr>
      </w:pPr>
      <w:hyperlink r:id="rId10">
        <w:r w:rsidR="000A2B18">
          <w:rPr>
            <w:color w:val="0000FF"/>
            <w:u w:val="single"/>
          </w:rPr>
          <w:t>https://sketchfab.com/3d-models/persian-immortal-units-spear-d23d1b8ab7b84d869c2a4f79a256b8b9?fbclid=IwAR0vTItCNJ3PD02anSv1grnfOJAeqDYQFFIypGbgYhm6HBFwP95nfvtk1t4</w:t>
        </w:r>
      </w:hyperlink>
    </w:p>
    <w:p w14:paraId="07256073" w14:textId="3FF1E069" w:rsidR="002155D0" w:rsidRDefault="002155D0">
      <w:pPr>
        <w:pBdr>
          <w:top w:val="nil"/>
          <w:left w:val="nil"/>
          <w:bottom w:val="nil"/>
          <w:right w:val="nil"/>
          <w:between w:val="nil"/>
        </w:pBdr>
        <w:spacing w:after="0" w:line="240" w:lineRule="auto"/>
        <w:ind w:left="720"/>
        <w:rPr>
          <w:color w:val="0000FF"/>
          <w:u w:val="single"/>
        </w:rPr>
      </w:pPr>
    </w:p>
    <w:p w14:paraId="3D3B04AC" w14:textId="1C2EFCE0" w:rsidR="002155D0" w:rsidRDefault="002155D0">
      <w:pPr>
        <w:pBdr>
          <w:top w:val="nil"/>
          <w:left w:val="nil"/>
          <w:bottom w:val="nil"/>
          <w:right w:val="nil"/>
          <w:between w:val="nil"/>
        </w:pBdr>
        <w:spacing w:after="0" w:line="240" w:lineRule="auto"/>
        <w:ind w:left="720"/>
        <w:rPr>
          <w:color w:val="0000FF"/>
          <w:u w:val="single"/>
        </w:rPr>
      </w:pPr>
    </w:p>
    <w:p w14:paraId="4BA4B3C6" w14:textId="371EC673" w:rsidR="009E5818" w:rsidRDefault="00000000" w:rsidP="002155D0">
      <w:pPr>
        <w:pBdr>
          <w:top w:val="nil"/>
          <w:left w:val="nil"/>
          <w:bottom w:val="nil"/>
          <w:right w:val="nil"/>
          <w:between w:val="nil"/>
        </w:pBdr>
        <w:spacing w:after="0" w:line="240" w:lineRule="auto"/>
        <w:rPr>
          <w:rFonts w:ascii="Verdana" w:eastAsia="Verdana" w:hAnsi="Verdana" w:cs="Verdana"/>
          <w:b/>
          <w:color w:val="1F497D"/>
          <w:sz w:val="20"/>
          <w:szCs w:val="20"/>
        </w:rPr>
      </w:pPr>
      <w:hyperlink r:id="rId11">
        <w:r w:rsidR="002155D0">
          <w:rPr>
            <w:rFonts w:ascii="Verdana" w:eastAsia="Verdana" w:hAnsi="Verdana" w:cs="Verdana"/>
            <w:b/>
            <w:color w:val="1F497D"/>
            <w:sz w:val="20"/>
            <w:szCs w:val="20"/>
          </w:rPr>
          <w:t>CERTIFICATION INFORMATION</w:t>
        </w:r>
      </w:hyperlink>
      <w:r w:rsidR="00BC6B54">
        <w:rPr>
          <w:rFonts w:ascii="Verdana" w:eastAsia="Verdana" w:hAnsi="Verdana" w:cs="Verdana"/>
          <w:b/>
          <w:color w:val="1F497D"/>
          <w:sz w:val="20"/>
          <w:szCs w:val="20"/>
        </w:rPr>
        <w:t xml:space="preserve"> Between 201</w:t>
      </w:r>
      <w:r w:rsidR="00F0554E">
        <w:rPr>
          <w:rFonts w:ascii="Verdana" w:eastAsia="Verdana" w:hAnsi="Verdana" w:cs="Verdana"/>
          <w:b/>
          <w:color w:val="1F497D"/>
          <w:sz w:val="20"/>
          <w:szCs w:val="20"/>
        </w:rPr>
        <w:t>8</w:t>
      </w:r>
      <w:r w:rsidR="00BC6B54">
        <w:rPr>
          <w:rFonts w:ascii="Verdana" w:eastAsia="Verdana" w:hAnsi="Verdana" w:cs="Verdana"/>
          <w:b/>
          <w:color w:val="1F497D"/>
          <w:sz w:val="20"/>
          <w:szCs w:val="20"/>
        </w:rPr>
        <w:t xml:space="preserve"> -202</w:t>
      </w:r>
      <w:r w:rsidR="0046706C">
        <w:rPr>
          <w:rFonts w:ascii="Verdana" w:eastAsia="Verdana" w:hAnsi="Verdana" w:cs="Verdana"/>
          <w:b/>
          <w:color w:val="1F497D"/>
          <w:sz w:val="20"/>
          <w:szCs w:val="20"/>
        </w:rPr>
        <w:t>4</w:t>
      </w:r>
    </w:p>
    <w:p w14:paraId="7E97E520" w14:textId="2E3156DD" w:rsidR="009E5818" w:rsidRPr="009E5818" w:rsidRDefault="00000000" w:rsidP="009E5818">
      <w:pPr>
        <w:pStyle w:val="ListParagraph"/>
        <w:numPr>
          <w:ilvl w:val="0"/>
          <w:numId w:val="8"/>
        </w:numPr>
        <w:pBdr>
          <w:top w:val="nil"/>
          <w:left w:val="nil"/>
          <w:bottom w:val="nil"/>
          <w:right w:val="nil"/>
          <w:between w:val="nil"/>
        </w:pBdr>
        <w:spacing w:after="0" w:line="240" w:lineRule="auto"/>
        <w:rPr>
          <w:rFonts w:ascii="Verdana" w:eastAsia="Verdana" w:hAnsi="Verdana" w:cs="Verdana"/>
          <w:bCs/>
          <w:color w:val="1F497D"/>
          <w:sz w:val="20"/>
          <w:szCs w:val="20"/>
        </w:rPr>
      </w:pPr>
      <w:hyperlink r:id="rId12" w:history="1">
        <w:r w:rsidR="009E5818" w:rsidRPr="007D29EA">
          <w:rPr>
            <w:rStyle w:val="Hyperlink"/>
            <w:rFonts w:asciiTheme="minorHAnsi" w:eastAsia="Verdana" w:hAnsiTheme="minorHAnsi" w:cstheme="minorHAnsi"/>
            <w:bCs/>
            <w:sz w:val="20"/>
            <w:szCs w:val="20"/>
          </w:rPr>
          <w:t xml:space="preserve">Microsoft Azure Fundamentals </w:t>
        </w:r>
        <w:r w:rsidR="004C2B8B">
          <w:rPr>
            <w:rStyle w:val="Hyperlink"/>
            <w:rFonts w:asciiTheme="minorHAnsi" w:eastAsia="Verdana" w:hAnsiTheme="minorHAnsi" w:cstheme="minorHAnsi"/>
            <w:bCs/>
            <w:sz w:val="20"/>
            <w:szCs w:val="20"/>
          </w:rPr>
          <w:t xml:space="preserve">(AZ-900) Certified </w:t>
        </w:r>
        <w:r w:rsidR="009E5818" w:rsidRPr="007D29EA">
          <w:rPr>
            <w:rStyle w:val="Hyperlink"/>
            <w:rFonts w:asciiTheme="minorHAnsi" w:eastAsia="Verdana" w:hAnsiTheme="minorHAnsi" w:cstheme="minorHAnsi"/>
            <w:bCs/>
            <w:sz w:val="20"/>
            <w:szCs w:val="20"/>
          </w:rPr>
          <w:t>Qualification</w:t>
        </w:r>
      </w:hyperlink>
    </w:p>
    <w:p w14:paraId="6C06CE7A" w14:textId="355DD182" w:rsidR="007943F9"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13" w:history="1">
        <w:r w:rsidR="00DB042A" w:rsidRPr="009E5818">
          <w:rPr>
            <w:rStyle w:val="Hyperlink"/>
            <w:sz w:val="20"/>
            <w:szCs w:val="20"/>
          </w:rPr>
          <w:t>Agile Software Development Coursera by Praveen Mittal University of Minnesota</w:t>
        </w:r>
      </w:hyperlink>
    </w:p>
    <w:p w14:paraId="50F04B8C" w14:textId="54889C74" w:rsidR="0018025B" w:rsidRPr="009E5818" w:rsidRDefault="001119E4" w:rsidP="0018025B">
      <w:pPr>
        <w:pStyle w:val="ListParagraph"/>
        <w:numPr>
          <w:ilvl w:val="0"/>
          <w:numId w:val="8"/>
        </w:numPr>
        <w:pBdr>
          <w:top w:val="nil"/>
          <w:left w:val="nil"/>
          <w:bottom w:val="nil"/>
          <w:right w:val="nil"/>
          <w:between w:val="nil"/>
        </w:pBdr>
        <w:spacing w:after="0" w:line="240" w:lineRule="auto"/>
        <w:rPr>
          <w:rStyle w:val="Hyperlink"/>
          <w:sz w:val="20"/>
          <w:szCs w:val="20"/>
        </w:rPr>
      </w:pPr>
      <w:r w:rsidRPr="009E5818">
        <w:rPr>
          <w:color w:val="000000"/>
          <w:sz w:val="20"/>
          <w:szCs w:val="20"/>
        </w:rPr>
        <w:fldChar w:fldCharType="begin"/>
      </w:r>
      <w:r w:rsidRPr="009E5818">
        <w:rPr>
          <w:color w:val="000000"/>
          <w:sz w:val="20"/>
          <w:szCs w:val="20"/>
        </w:rPr>
        <w:instrText>HYPERLINK "https://www.linkedin.com/in/jamie-geddes-5819671a4/overlay/certifications/234155438/multiple-media-viewer/?profileId=ACoAAC_XBHEBKagezYE5u_fveDNZ-Tcpo088gmI&amp;treasuryMediaId=1703189427023"</w:instrText>
      </w:r>
      <w:r w:rsidRPr="009E5818">
        <w:rPr>
          <w:color w:val="000000"/>
          <w:sz w:val="20"/>
          <w:szCs w:val="20"/>
        </w:rPr>
      </w:r>
      <w:r w:rsidRPr="009E5818">
        <w:rPr>
          <w:color w:val="000000"/>
          <w:sz w:val="20"/>
          <w:szCs w:val="20"/>
        </w:rPr>
        <w:fldChar w:fldCharType="separate"/>
      </w:r>
      <w:r w:rsidR="00DD63D7" w:rsidRPr="009E5818">
        <w:rPr>
          <w:rStyle w:val="Hyperlink"/>
          <w:sz w:val="20"/>
          <w:szCs w:val="20"/>
        </w:rPr>
        <w:t>Microsoft Azure Fundamentals (AZ-900)</w:t>
      </w:r>
      <w:r w:rsidR="00B125B5" w:rsidRPr="009E5818">
        <w:rPr>
          <w:rStyle w:val="Hyperlink"/>
          <w:sz w:val="20"/>
          <w:szCs w:val="20"/>
        </w:rPr>
        <w:t xml:space="preserve"> </w:t>
      </w:r>
      <w:r w:rsidR="00DD63D7" w:rsidRPr="009E5818">
        <w:rPr>
          <w:rStyle w:val="Hyperlink"/>
          <w:sz w:val="20"/>
          <w:szCs w:val="20"/>
        </w:rPr>
        <w:t xml:space="preserve">Course </w:t>
      </w:r>
      <w:r w:rsidR="00B125B5" w:rsidRPr="009E5818">
        <w:rPr>
          <w:rStyle w:val="Hyperlink"/>
          <w:sz w:val="20"/>
          <w:szCs w:val="20"/>
        </w:rPr>
        <w:t>Part 1</w:t>
      </w:r>
      <w:r w:rsidR="007943F9" w:rsidRPr="009E5818">
        <w:rPr>
          <w:rStyle w:val="Hyperlink"/>
          <w:sz w:val="20"/>
          <w:szCs w:val="20"/>
        </w:rPr>
        <w:t>,2,3 and 4 on</w:t>
      </w:r>
      <w:r w:rsidR="00B125B5" w:rsidRPr="009E5818">
        <w:rPr>
          <w:rStyle w:val="Hyperlink"/>
          <w:sz w:val="20"/>
          <w:szCs w:val="20"/>
        </w:rPr>
        <w:t xml:space="preserve"> LinkedIn Learning Course</w:t>
      </w:r>
    </w:p>
    <w:p w14:paraId="64B9354E" w14:textId="7FEA6578" w:rsidR="00D60CE7" w:rsidRPr="009E5818" w:rsidRDefault="001119E4" w:rsidP="0018025B">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fldChar w:fldCharType="end"/>
      </w:r>
      <w:hyperlink r:id="rId14" w:history="1">
        <w:r w:rsidR="00D60CE7" w:rsidRPr="009E5818">
          <w:rPr>
            <w:rStyle w:val="Hyperlink"/>
            <w:sz w:val="20"/>
            <w:szCs w:val="20"/>
          </w:rPr>
          <w:t>Dat</w:t>
        </w:r>
        <w:r w:rsidR="006163CB" w:rsidRPr="009E5818">
          <w:rPr>
            <w:rStyle w:val="Hyperlink"/>
            <w:sz w:val="20"/>
            <w:szCs w:val="20"/>
          </w:rPr>
          <w:t>a</w:t>
        </w:r>
        <w:r w:rsidR="00D60CE7" w:rsidRPr="009E5818">
          <w:rPr>
            <w:rStyle w:val="Hyperlink"/>
            <w:sz w:val="20"/>
            <w:szCs w:val="20"/>
          </w:rPr>
          <w:t xml:space="preserve"> Science Foundations:</w:t>
        </w:r>
        <w:r w:rsidR="00E53BC0" w:rsidRPr="009E5818">
          <w:rPr>
            <w:rStyle w:val="Hyperlink"/>
            <w:sz w:val="20"/>
            <w:szCs w:val="20"/>
          </w:rPr>
          <w:t xml:space="preserve"> </w:t>
        </w:r>
        <w:r w:rsidR="00D60CE7" w:rsidRPr="009E5818">
          <w:rPr>
            <w:rStyle w:val="Hyperlink"/>
            <w:sz w:val="20"/>
            <w:szCs w:val="20"/>
          </w:rPr>
          <w:t xml:space="preserve">Data Engineering </w:t>
        </w:r>
        <w:r w:rsidR="00CF1A35" w:rsidRPr="009E5818">
          <w:rPr>
            <w:rStyle w:val="Hyperlink"/>
            <w:sz w:val="20"/>
            <w:szCs w:val="20"/>
          </w:rPr>
          <w:t>LinkedIn</w:t>
        </w:r>
        <w:r w:rsidR="00D60CE7" w:rsidRPr="009E5818">
          <w:rPr>
            <w:rStyle w:val="Hyperlink"/>
            <w:sz w:val="20"/>
            <w:szCs w:val="20"/>
          </w:rPr>
          <w:t xml:space="preserve"> Learning Course</w:t>
        </w:r>
      </w:hyperlink>
    </w:p>
    <w:p w14:paraId="7D484A77" w14:textId="5E94F065" w:rsidR="00C33BDE" w:rsidRPr="009E5818" w:rsidRDefault="00B47E1E" w:rsidP="00B47E1E">
      <w:pPr>
        <w:pStyle w:val="ListParagraph"/>
        <w:numPr>
          <w:ilvl w:val="0"/>
          <w:numId w:val="8"/>
        </w:numPr>
        <w:pBdr>
          <w:top w:val="nil"/>
          <w:left w:val="nil"/>
          <w:bottom w:val="nil"/>
          <w:right w:val="nil"/>
          <w:between w:val="nil"/>
        </w:pBdr>
        <w:spacing w:after="0" w:line="240" w:lineRule="auto"/>
        <w:rPr>
          <w:rStyle w:val="Hyperlink"/>
          <w:sz w:val="20"/>
          <w:szCs w:val="20"/>
        </w:rPr>
      </w:pPr>
      <w:r w:rsidRPr="009E5818">
        <w:rPr>
          <w:color w:val="000000"/>
          <w:sz w:val="20"/>
          <w:szCs w:val="20"/>
        </w:rPr>
        <w:fldChar w:fldCharType="begin"/>
      </w:r>
      <w:r w:rsidRPr="009E5818">
        <w:rPr>
          <w:color w:val="000000"/>
          <w:sz w:val="20"/>
          <w:szCs w:val="20"/>
        </w:rPr>
        <w:instrText>HYPERLINK "https://www.coursera.org/account/accomplishments/verify/56TMFU7WUV5C"</w:instrText>
      </w:r>
      <w:r w:rsidRPr="009E5818">
        <w:rPr>
          <w:color w:val="000000"/>
          <w:sz w:val="20"/>
          <w:szCs w:val="20"/>
        </w:rPr>
      </w:r>
      <w:r w:rsidRPr="009E5818">
        <w:rPr>
          <w:color w:val="000000"/>
          <w:sz w:val="20"/>
          <w:szCs w:val="20"/>
        </w:rPr>
        <w:fldChar w:fldCharType="separate"/>
      </w:r>
      <w:r w:rsidR="00C33BDE" w:rsidRPr="009E5818">
        <w:rPr>
          <w:rStyle w:val="Hyperlink"/>
          <w:sz w:val="20"/>
          <w:szCs w:val="20"/>
        </w:rPr>
        <w:t>Introduction to Data Analytics IBM Course</w:t>
      </w:r>
    </w:p>
    <w:p w14:paraId="66FBEABC" w14:textId="03183DA1" w:rsidR="00B47E1E" w:rsidRPr="009E5818" w:rsidRDefault="00B47E1E" w:rsidP="00B125B5">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fldChar w:fldCharType="end"/>
      </w:r>
      <w:hyperlink r:id="rId15" w:history="1">
        <w:r w:rsidRPr="009E5818">
          <w:rPr>
            <w:rStyle w:val="Hyperlink"/>
            <w:sz w:val="20"/>
            <w:szCs w:val="20"/>
          </w:rPr>
          <w:t>Excel Basics for Data Analysis IBM Course</w:t>
        </w:r>
      </w:hyperlink>
    </w:p>
    <w:p w14:paraId="5534AC87" w14:textId="728488FB" w:rsidR="00B125B5" w:rsidRPr="009E5818" w:rsidRDefault="00000000" w:rsidP="00B125B5">
      <w:pPr>
        <w:pStyle w:val="ListParagraph"/>
        <w:numPr>
          <w:ilvl w:val="0"/>
          <w:numId w:val="8"/>
        </w:numPr>
        <w:pBdr>
          <w:top w:val="nil"/>
          <w:left w:val="nil"/>
          <w:bottom w:val="nil"/>
          <w:right w:val="nil"/>
          <w:between w:val="nil"/>
        </w:pBdr>
        <w:spacing w:after="0" w:line="240" w:lineRule="auto"/>
        <w:rPr>
          <w:color w:val="000000"/>
          <w:sz w:val="20"/>
          <w:szCs w:val="20"/>
        </w:rPr>
      </w:pPr>
      <w:hyperlink r:id="rId16" w:history="1">
        <w:r w:rsidR="00B125B5" w:rsidRPr="009E5818">
          <w:rPr>
            <w:rStyle w:val="Hyperlink"/>
            <w:sz w:val="20"/>
            <w:szCs w:val="20"/>
          </w:rPr>
          <w:t>Esri ArcGIS Pro Basics Course Certificate</w:t>
        </w:r>
      </w:hyperlink>
      <w:r w:rsidR="00B125B5" w:rsidRPr="009E5818">
        <w:rPr>
          <w:color w:val="000000"/>
          <w:sz w:val="20"/>
          <w:szCs w:val="20"/>
        </w:rPr>
        <w:t xml:space="preserve"> </w:t>
      </w:r>
    </w:p>
    <w:p w14:paraId="584A4847" w14:textId="1963EF46" w:rsidR="0018025B"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17" w:history="1">
        <w:r w:rsidR="0018025B" w:rsidRPr="009E5818">
          <w:rPr>
            <w:rStyle w:val="Hyperlink"/>
            <w:sz w:val="20"/>
            <w:szCs w:val="20"/>
          </w:rPr>
          <w:t>Completed Esri ArcGIS Online Basics Course Certificate</w:t>
        </w:r>
      </w:hyperlink>
      <w:r w:rsidR="00BC6B54" w:rsidRPr="009E5818">
        <w:rPr>
          <w:color w:val="000000"/>
          <w:sz w:val="20"/>
          <w:szCs w:val="20"/>
        </w:rPr>
        <w:t xml:space="preserve"> </w:t>
      </w:r>
    </w:p>
    <w:p w14:paraId="4656969D" w14:textId="4BBCE803" w:rsidR="0018025B"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18" w:history="1">
        <w:r w:rsidR="0018025B" w:rsidRPr="009E5818">
          <w:rPr>
            <w:rStyle w:val="Hyperlink"/>
            <w:sz w:val="20"/>
            <w:szCs w:val="20"/>
          </w:rPr>
          <w:t>Esri GIS Basics Course Certificate</w:t>
        </w:r>
      </w:hyperlink>
    </w:p>
    <w:p w14:paraId="4D5DBDB9" w14:textId="17478CD2" w:rsidR="0018025B"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19" w:history="1">
        <w:r w:rsidR="0018025B" w:rsidRPr="009E5818">
          <w:rPr>
            <w:rStyle w:val="Hyperlink"/>
            <w:sz w:val="20"/>
            <w:szCs w:val="20"/>
          </w:rPr>
          <w:t>QA Python Level 1 Course Certificate</w:t>
        </w:r>
      </w:hyperlink>
    </w:p>
    <w:p w14:paraId="13B049F3" w14:textId="704B63FB" w:rsidR="00AD05FC" w:rsidRPr="009E5818" w:rsidRDefault="00000000" w:rsidP="00AD05FC">
      <w:pPr>
        <w:pStyle w:val="ListParagraph"/>
        <w:numPr>
          <w:ilvl w:val="0"/>
          <w:numId w:val="8"/>
        </w:numPr>
        <w:pBdr>
          <w:top w:val="nil"/>
          <w:left w:val="nil"/>
          <w:bottom w:val="nil"/>
          <w:right w:val="nil"/>
          <w:between w:val="nil"/>
        </w:pBdr>
        <w:spacing w:after="0" w:line="240" w:lineRule="auto"/>
        <w:rPr>
          <w:color w:val="000000"/>
          <w:sz w:val="20"/>
          <w:szCs w:val="20"/>
        </w:rPr>
      </w:pPr>
      <w:hyperlink r:id="rId20" w:history="1">
        <w:r w:rsidR="00AD05FC" w:rsidRPr="009E5818">
          <w:rPr>
            <w:rStyle w:val="Hyperlink"/>
            <w:sz w:val="20"/>
            <w:szCs w:val="20"/>
          </w:rPr>
          <w:t>Esri Python for Everyone Web Course</w:t>
        </w:r>
      </w:hyperlink>
      <w:r w:rsidR="00AD05FC" w:rsidRPr="009E5818">
        <w:rPr>
          <w:color w:val="000000"/>
          <w:sz w:val="20"/>
          <w:szCs w:val="20"/>
        </w:rPr>
        <w:t xml:space="preserve"> </w:t>
      </w:r>
    </w:p>
    <w:p w14:paraId="0F625EB0" w14:textId="18B01E64" w:rsidR="005B6F40" w:rsidRPr="009E5818" w:rsidRDefault="00000000" w:rsidP="00AD05FC">
      <w:pPr>
        <w:pStyle w:val="ListParagraph"/>
        <w:numPr>
          <w:ilvl w:val="0"/>
          <w:numId w:val="8"/>
        </w:numPr>
        <w:pBdr>
          <w:top w:val="nil"/>
          <w:left w:val="nil"/>
          <w:bottom w:val="nil"/>
          <w:right w:val="nil"/>
          <w:between w:val="nil"/>
        </w:pBdr>
        <w:spacing w:after="0" w:line="240" w:lineRule="auto"/>
        <w:rPr>
          <w:color w:val="000000"/>
          <w:sz w:val="20"/>
          <w:szCs w:val="20"/>
        </w:rPr>
      </w:pPr>
      <w:hyperlink r:id="rId21" w:history="1">
        <w:r w:rsidR="005B6F40" w:rsidRPr="009E5818">
          <w:rPr>
            <w:rStyle w:val="Hyperlink"/>
            <w:sz w:val="20"/>
            <w:szCs w:val="20"/>
          </w:rPr>
          <w:t>Esri Python Scripting: Modifying Layer Properties Web Course</w:t>
        </w:r>
      </w:hyperlink>
    </w:p>
    <w:p w14:paraId="43676398" w14:textId="378AA8D6" w:rsidR="0018025B"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22" w:history="1">
        <w:r w:rsidR="0018025B" w:rsidRPr="009E5818">
          <w:rPr>
            <w:rStyle w:val="Hyperlink"/>
            <w:sz w:val="20"/>
            <w:szCs w:val="20"/>
          </w:rPr>
          <w:t>Esri Creating and Sharing GIS Content Using ArcGIS Online Course</w:t>
        </w:r>
      </w:hyperlink>
      <w:r w:rsidR="0018025B" w:rsidRPr="009E5818">
        <w:rPr>
          <w:color w:val="000000"/>
          <w:sz w:val="20"/>
          <w:szCs w:val="20"/>
        </w:rPr>
        <w:t xml:space="preserve"> </w:t>
      </w:r>
    </w:p>
    <w:p w14:paraId="5335A9BF" w14:textId="423A9EC7" w:rsidR="0018025B" w:rsidRPr="009E5818" w:rsidRDefault="002155D0" w:rsidP="0018025B">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t>Completed Esri ArcGIS Survey123: Creating and Publishing Surveys Online Course</w:t>
      </w:r>
    </w:p>
    <w:p w14:paraId="409BCD95" w14:textId="66BD9C61" w:rsidR="002155D0" w:rsidRPr="009E5818" w:rsidRDefault="002155D0" w:rsidP="0018025B">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t xml:space="preserve">Completed Esri </w:t>
      </w:r>
      <w:r w:rsidR="00F84AE1" w:rsidRPr="009E5818">
        <w:rPr>
          <w:color w:val="000000"/>
          <w:sz w:val="20"/>
          <w:szCs w:val="20"/>
        </w:rPr>
        <w:t>Survey123 Basics</w:t>
      </w:r>
    </w:p>
    <w:p w14:paraId="49D17AA9" w14:textId="65AA171B" w:rsidR="002F338E" w:rsidRPr="009E5818" w:rsidRDefault="002F338E" w:rsidP="0018025B">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sz w:val="20"/>
          <w:szCs w:val="20"/>
        </w:rPr>
        <w:t>ArcGIS Survey123: Author a Survey on the Web</w:t>
      </w:r>
    </w:p>
    <w:p w14:paraId="1CCCAD07" w14:textId="37067F04" w:rsidR="003F4F9A"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23" w:history="1">
        <w:r w:rsidR="003F4F9A" w:rsidRPr="009E5818">
          <w:rPr>
            <w:rStyle w:val="Hyperlink"/>
            <w:sz w:val="20"/>
            <w:szCs w:val="20"/>
          </w:rPr>
          <w:t>TESTDOME SQL Test October 2020</w:t>
        </w:r>
      </w:hyperlink>
    </w:p>
    <w:p w14:paraId="4E59428F" w14:textId="0479C405" w:rsidR="005A70D2"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24" w:history="1">
        <w:r w:rsidR="005A70D2" w:rsidRPr="009E5818">
          <w:rPr>
            <w:rStyle w:val="Hyperlink"/>
            <w:sz w:val="20"/>
            <w:szCs w:val="20"/>
          </w:rPr>
          <w:t>MTA: HTML5 Application Development Fundamentals - Certified 2018</w:t>
        </w:r>
      </w:hyperlink>
    </w:p>
    <w:p w14:paraId="146FAD81" w14:textId="6C53F4EE" w:rsidR="005A70D2" w:rsidRPr="009E5818" w:rsidRDefault="00000000" w:rsidP="0018025B">
      <w:pPr>
        <w:pStyle w:val="ListParagraph"/>
        <w:numPr>
          <w:ilvl w:val="0"/>
          <w:numId w:val="8"/>
        </w:numPr>
        <w:pBdr>
          <w:top w:val="nil"/>
          <w:left w:val="nil"/>
          <w:bottom w:val="nil"/>
          <w:right w:val="nil"/>
          <w:between w:val="nil"/>
        </w:pBdr>
        <w:spacing w:after="0" w:line="240" w:lineRule="auto"/>
        <w:rPr>
          <w:color w:val="000000"/>
          <w:sz w:val="20"/>
          <w:szCs w:val="20"/>
        </w:rPr>
      </w:pPr>
      <w:hyperlink r:id="rId25" w:history="1">
        <w:r w:rsidR="005A70D2" w:rsidRPr="009E5818">
          <w:rPr>
            <w:rStyle w:val="Hyperlink"/>
            <w:sz w:val="20"/>
            <w:szCs w:val="20"/>
          </w:rPr>
          <w:t>MTA: Introduction to Programming Using HTML and CSS - Certified 2018</w:t>
        </w:r>
      </w:hyperlink>
    </w:p>
    <w:p w14:paraId="7DF42604" w14:textId="38098F7D" w:rsidR="00871F17" w:rsidRPr="009E5818" w:rsidRDefault="00D22311" w:rsidP="00871F17">
      <w:pPr>
        <w:numPr>
          <w:ilvl w:val="0"/>
          <w:numId w:val="8"/>
        </w:numPr>
        <w:pBdr>
          <w:top w:val="nil"/>
          <w:left w:val="nil"/>
          <w:bottom w:val="nil"/>
          <w:right w:val="nil"/>
          <w:between w:val="nil"/>
        </w:pBdr>
        <w:spacing w:after="0" w:line="240" w:lineRule="auto"/>
        <w:rPr>
          <w:rStyle w:val="Hyperlink"/>
          <w:sz w:val="20"/>
          <w:szCs w:val="20"/>
        </w:rPr>
      </w:pPr>
      <w:r w:rsidRPr="009E5818">
        <w:rPr>
          <w:color w:val="000000"/>
          <w:sz w:val="20"/>
          <w:szCs w:val="20"/>
        </w:rPr>
        <w:fldChar w:fldCharType="begin"/>
      </w:r>
      <w:r w:rsidRPr="009E5818">
        <w:rPr>
          <w:color w:val="000000"/>
          <w:sz w:val="20"/>
          <w:szCs w:val="20"/>
        </w:rPr>
        <w:instrText>HYPERLINK "https://www.udemy.com/certificate/UC-9c9d7098-b757-4e65-a9c9-12e9814f0eb8/"</w:instrText>
      </w:r>
      <w:r w:rsidRPr="009E5818">
        <w:rPr>
          <w:color w:val="000000"/>
          <w:sz w:val="20"/>
          <w:szCs w:val="20"/>
        </w:rPr>
      </w:r>
      <w:r w:rsidRPr="009E5818">
        <w:rPr>
          <w:color w:val="000000"/>
          <w:sz w:val="20"/>
          <w:szCs w:val="20"/>
        </w:rPr>
        <w:fldChar w:fldCharType="separate"/>
      </w:r>
      <w:r w:rsidR="00871F17" w:rsidRPr="009E5818">
        <w:rPr>
          <w:rStyle w:val="Hyperlink"/>
          <w:sz w:val="20"/>
          <w:szCs w:val="20"/>
        </w:rPr>
        <w:t xml:space="preserve"> Udemy course on ArcGIS Desktop For Spatial Analysis: Go From Basic To Pro (2023</w:t>
      </w:r>
      <w:r w:rsidRPr="009E5818">
        <w:rPr>
          <w:rStyle w:val="Hyperlink"/>
          <w:sz w:val="20"/>
          <w:szCs w:val="20"/>
        </w:rPr>
        <w:t>)</w:t>
      </w:r>
      <w:r w:rsidR="00871F17" w:rsidRPr="009E5818">
        <w:rPr>
          <w:rStyle w:val="Hyperlink"/>
          <w:sz w:val="20"/>
          <w:szCs w:val="20"/>
        </w:rPr>
        <w:t xml:space="preserve"> </w:t>
      </w:r>
    </w:p>
    <w:p w14:paraId="4428C0DC" w14:textId="4A81E335" w:rsidR="00723EC5" w:rsidRPr="009E5818" w:rsidRDefault="00D22311" w:rsidP="00723EC5">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sz w:val="20"/>
          <w:szCs w:val="20"/>
        </w:rPr>
        <w:fldChar w:fldCharType="end"/>
      </w:r>
      <w:r w:rsidR="00723EC5" w:rsidRPr="009E5818">
        <w:rPr>
          <w:color w:val="000000"/>
          <w:sz w:val="20"/>
          <w:szCs w:val="20"/>
        </w:rPr>
        <w:t xml:space="preserve"> LinkedIn JavaScript Skill Assessment</w:t>
      </w:r>
    </w:p>
    <w:p w14:paraId="6A7BA038" w14:textId="77777777" w:rsidR="00723EC5" w:rsidRPr="009E5818" w:rsidRDefault="00723EC5" w:rsidP="00723EC5">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t>LinkedIn ArcGIS Products Skill Assessment</w:t>
      </w:r>
    </w:p>
    <w:p w14:paraId="23BE7E8E" w14:textId="77777777" w:rsidR="00723EC5" w:rsidRPr="009E5818" w:rsidRDefault="00723EC5" w:rsidP="00723EC5">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t>LinkedIn MySQL Skill Assessment</w:t>
      </w:r>
    </w:p>
    <w:p w14:paraId="5E09CAE0" w14:textId="77777777" w:rsidR="00723EC5" w:rsidRPr="009E5818" w:rsidRDefault="00723EC5" w:rsidP="00723EC5">
      <w:pPr>
        <w:pStyle w:val="ListParagraph"/>
        <w:numPr>
          <w:ilvl w:val="0"/>
          <w:numId w:val="8"/>
        </w:numPr>
        <w:pBdr>
          <w:top w:val="nil"/>
          <w:left w:val="nil"/>
          <w:bottom w:val="nil"/>
          <w:right w:val="nil"/>
          <w:between w:val="nil"/>
        </w:pBdr>
        <w:spacing w:after="0" w:line="240" w:lineRule="auto"/>
        <w:rPr>
          <w:color w:val="000000"/>
          <w:sz w:val="20"/>
          <w:szCs w:val="20"/>
        </w:rPr>
      </w:pPr>
      <w:r w:rsidRPr="009E5818">
        <w:rPr>
          <w:color w:val="000000"/>
          <w:sz w:val="20"/>
          <w:szCs w:val="20"/>
        </w:rPr>
        <w:t>HTML LinkedIn Skill Assessment</w:t>
      </w:r>
    </w:p>
    <w:p w14:paraId="2A258F38" w14:textId="38B8E38B" w:rsidR="00871F17" w:rsidRPr="005F1138" w:rsidRDefault="00871F17" w:rsidP="00723EC5"/>
    <w:p w14:paraId="2719DFE2" w14:textId="77777777" w:rsidR="00067868" w:rsidRDefault="00000000">
      <w:pPr>
        <w:spacing w:before="280" w:after="15" w:line="240" w:lineRule="auto"/>
      </w:pPr>
      <w:hyperlink r:id="rId26">
        <w:r w:rsidR="000A2B18">
          <w:rPr>
            <w:rFonts w:ascii="Verdana" w:eastAsia="Verdana" w:hAnsi="Verdana" w:cs="Verdana"/>
            <w:b/>
            <w:color w:val="1F497D"/>
            <w:sz w:val="20"/>
            <w:szCs w:val="20"/>
          </w:rPr>
          <w:t>REFEREES:</w:t>
        </w:r>
      </w:hyperlink>
      <w:hyperlink r:id="rId27">
        <w:r w:rsidR="000A2B18">
          <w:t>.</w:t>
        </w:r>
      </w:hyperlink>
    </w:p>
    <w:p w14:paraId="26AEAA4F" w14:textId="77777777" w:rsidR="00067868" w:rsidRDefault="000A2B18">
      <w:pPr>
        <w:numPr>
          <w:ilvl w:val="0"/>
          <w:numId w:val="6"/>
        </w:numPr>
        <w:pBdr>
          <w:top w:val="nil"/>
          <w:left w:val="nil"/>
          <w:bottom w:val="nil"/>
          <w:right w:val="nil"/>
          <w:between w:val="nil"/>
        </w:pBdr>
        <w:spacing w:before="280" w:after="0" w:line="240" w:lineRule="auto"/>
        <w:rPr>
          <w:color w:val="000000"/>
        </w:rPr>
      </w:pPr>
      <w:r>
        <w:rPr>
          <w:color w:val="000000"/>
        </w:rPr>
        <w:t>Dr Tim Evans</w:t>
      </w:r>
    </w:p>
    <w:p w14:paraId="15C85DF0" w14:textId="77777777" w:rsidR="00067868" w:rsidRDefault="000A2B18">
      <w:pPr>
        <w:pBdr>
          <w:top w:val="nil"/>
          <w:left w:val="nil"/>
          <w:bottom w:val="nil"/>
          <w:right w:val="nil"/>
          <w:between w:val="nil"/>
        </w:pBdr>
        <w:spacing w:after="0" w:line="240" w:lineRule="auto"/>
        <w:ind w:left="720"/>
        <w:rPr>
          <w:color w:val="000000"/>
        </w:rPr>
      </w:pPr>
      <w:r>
        <w:rPr>
          <w:color w:val="000000"/>
        </w:rPr>
        <w:t>Deputy Director</w:t>
      </w:r>
    </w:p>
    <w:p w14:paraId="42C86D5F" w14:textId="77777777" w:rsidR="00067868" w:rsidRDefault="000A2B18">
      <w:pPr>
        <w:pBdr>
          <w:top w:val="nil"/>
          <w:left w:val="nil"/>
          <w:bottom w:val="nil"/>
          <w:right w:val="nil"/>
          <w:between w:val="nil"/>
        </w:pBdr>
        <w:spacing w:after="0" w:line="240" w:lineRule="auto"/>
        <w:ind w:left="720"/>
        <w:rPr>
          <w:color w:val="000000"/>
        </w:rPr>
      </w:pPr>
      <w:r>
        <w:rPr>
          <w:color w:val="000000"/>
        </w:rPr>
        <w:t>Module Leader: MSc Digital Archaeology</w:t>
      </w:r>
    </w:p>
    <w:p w14:paraId="1E189D4C" w14:textId="77777777" w:rsidR="00067868" w:rsidRDefault="000A2B18">
      <w:pPr>
        <w:pBdr>
          <w:top w:val="nil"/>
          <w:left w:val="nil"/>
          <w:bottom w:val="nil"/>
          <w:right w:val="nil"/>
          <w:between w:val="nil"/>
        </w:pBdr>
        <w:spacing w:after="0" w:line="240" w:lineRule="auto"/>
        <w:ind w:left="720"/>
        <w:rPr>
          <w:color w:val="000000"/>
        </w:rPr>
      </w:pPr>
      <w:r>
        <w:rPr>
          <w:color w:val="000000"/>
        </w:rPr>
        <w:t>Archaeology Data Service</w:t>
      </w:r>
    </w:p>
    <w:p w14:paraId="31572089" w14:textId="77777777" w:rsidR="00067868" w:rsidRDefault="000A2B18">
      <w:pPr>
        <w:pBdr>
          <w:top w:val="nil"/>
          <w:left w:val="nil"/>
          <w:bottom w:val="nil"/>
          <w:right w:val="nil"/>
          <w:between w:val="nil"/>
        </w:pBdr>
        <w:spacing w:after="0" w:line="240" w:lineRule="auto"/>
        <w:ind w:left="720"/>
        <w:rPr>
          <w:color w:val="000000"/>
        </w:rPr>
      </w:pPr>
      <w:r>
        <w:rPr>
          <w:color w:val="000000"/>
        </w:rPr>
        <w:t>Department of Archaeology</w:t>
      </w:r>
    </w:p>
    <w:p w14:paraId="7687FCE3" w14:textId="77777777" w:rsidR="00067868" w:rsidRDefault="000A2B18">
      <w:pPr>
        <w:pBdr>
          <w:top w:val="nil"/>
          <w:left w:val="nil"/>
          <w:bottom w:val="nil"/>
          <w:right w:val="nil"/>
          <w:between w:val="nil"/>
        </w:pBdr>
        <w:spacing w:after="0" w:line="240" w:lineRule="auto"/>
        <w:ind w:left="720"/>
        <w:rPr>
          <w:color w:val="000000"/>
        </w:rPr>
      </w:pPr>
      <w:r>
        <w:rPr>
          <w:color w:val="000000"/>
        </w:rPr>
        <w:t>University of York</w:t>
      </w:r>
    </w:p>
    <w:p w14:paraId="59FD777D" w14:textId="77777777" w:rsidR="00067868" w:rsidRDefault="000A2B18">
      <w:pPr>
        <w:pBdr>
          <w:top w:val="nil"/>
          <w:left w:val="nil"/>
          <w:bottom w:val="nil"/>
          <w:right w:val="nil"/>
          <w:between w:val="nil"/>
        </w:pBdr>
        <w:spacing w:after="0" w:line="240" w:lineRule="auto"/>
        <w:ind w:left="720"/>
        <w:rPr>
          <w:color w:val="000000"/>
        </w:rPr>
      </w:pPr>
      <w:r>
        <w:rPr>
          <w:color w:val="000000"/>
        </w:rPr>
        <w:lastRenderedPageBreak/>
        <w:t>Kings Manor</w:t>
      </w:r>
    </w:p>
    <w:p w14:paraId="6BDDED52" w14:textId="77777777" w:rsidR="00067868" w:rsidRDefault="000A2B18">
      <w:pPr>
        <w:pBdr>
          <w:top w:val="nil"/>
          <w:left w:val="nil"/>
          <w:bottom w:val="nil"/>
          <w:right w:val="nil"/>
          <w:between w:val="nil"/>
        </w:pBdr>
        <w:spacing w:after="0" w:line="240" w:lineRule="auto"/>
        <w:ind w:left="720"/>
        <w:rPr>
          <w:color w:val="000000"/>
        </w:rPr>
      </w:pPr>
      <w:r>
        <w:rPr>
          <w:color w:val="000000"/>
        </w:rPr>
        <w:t>York YO1 7EP</w:t>
      </w:r>
    </w:p>
    <w:p w14:paraId="3BE646BE" w14:textId="77777777" w:rsidR="00067868" w:rsidRDefault="00000000">
      <w:pPr>
        <w:pBdr>
          <w:top w:val="nil"/>
          <w:left w:val="nil"/>
          <w:bottom w:val="nil"/>
          <w:right w:val="nil"/>
          <w:between w:val="nil"/>
        </w:pBdr>
        <w:spacing w:after="0" w:line="240" w:lineRule="auto"/>
        <w:ind w:left="720"/>
        <w:rPr>
          <w:color w:val="000000"/>
        </w:rPr>
      </w:pPr>
      <w:hyperlink r:id="rId28">
        <w:r w:rsidR="000A2B18">
          <w:rPr>
            <w:color w:val="0000FF"/>
            <w:u w:val="single"/>
          </w:rPr>
          <w:t>tim.evans@york.ac.uk</w:t>
        </w:r>
      </w:hyperlink>
    </w:p>
    <w:p w14:paraId="0C34CCDB" w14:textId="77777777" w:rsidR="00067868" w:rsidRDefault="000A2B18">
      <w:pPr>
        <w:pBdr>
          <w:top w:val="nil"/>
          <w:left w:val="nil"/>
          <w:bottom w:val="nil"/>
          <w:right w:val="nil"/>
          <w:between w:val="nil"/>
        </w:pBdr>
        <w:spacing w:after="15" w:line="240" w:lineRule="auto"/>
        <w:ind w:left="720"/>
        <w:rPr>
          <w:color w:val="000000"/>
        </w:rPr>
      </w:pPr>
      <w:r>
        <w:rPr>
          <w:color w:val="000000"/>
        </w:rPr>
        <w:t>Tel: +44 (0)1904 323 954</w:t>
      </w:r>
    </w:p>
    <w:p w14:paraId="60A39B43" w14:textId="77777777" w:rsidR="00067868" w:rsidRDefault="00067868">
      <w:pPr>
        <w:spacing w:before="280" w:after="15" w:line="240" w:lineRule="auto"/>
      </w:pPr>
    </w:p>
    <w:p w14:paraId="6566F2D5" w14:textId="615EEC6E" w:rsidR="001836B4" w:rsidRDefault="000A2B18" w:rsidP="001836B4">
      <w:pPr>
        <w:numPr>
          <w:ilvl w:val="0"/>
          <w:numId w:val="6"/>
        </w:numPr>
        <w:spacing w:before="280" w:after="0" w:line="240" w:lineRule="auto"/>
      </w:pPr>
      <w:r>
        <w:t xml:space="preserve">Dr </w:t>
      </w:r>
      <w:r w:rsidR="001836B4">
        <w:t>Richard</w:t>
      </w:r>
      <w:r>
        <w:t xml:space="preserve"> </w:t>
      </w:r>
      <w:r w:rsidR="001836B4">
        <w:t>Walker</w:t>
      </w:r>
    </w:p>
    <w:p w14:paraId="1AC7B3AA" w14:textId="77777777" w:rsidR="001836B4" w:rsidRPr="001836B4" w:rsidRDefault="001836B4" w:rsidP="001836B4">
      <w:pPr>
        <w:pStyle w:val="ListParagraph"/>
        <w:shd w:val="clear" w:color="auto" w:fill="FFFFFF"/>
        <w:spacing w:after="0" w:line="240" w:lineRule="auto"/>
        <w:rPr>
          <w:rFonts w:asciiTheme="minorHAnsi" w:eastAsia="Times New Roman" w:hAnsiTheme="minorHAnsi" w:cstheme="minorHAnsi"/>
          <w:color w:val="222222"/>
        </w:rPr>
      </w:pPr>
      <w:r w:rsidRPr="001836B4">
        <w:rPr>
          <w:rFonts w:asciiTheme="minorHAnsi" w:eastAsia="Times New Roman" w:hAnsiTheme="minorHAnsi" w:cstheme="minorHAnsi"/>
          <w:color w:val="222222"/>
        </w:rPr>
        <w:t>Assistant Director (Programme Design and Learning Technology)</w:t>
      </w:r>
      <w:r w:rsidRPr="001836B4">
        <w:rPr>
          <w:rFonts w:asciiTheme="minorHAnsi" w:eastAsia="Times New Roman" w:hAnsiTheme="minorHAnsi" w:cstheme="minorHAnsi"/>
          <w:color w:val="222222"/>
        </w:rPr>
        <w:br/>
        <w:t>Library, Archives &amp; Learning Services</w:t>
      </w:r>
      <w:r w:rsidRPr="001836B4">
        <w:rPr>
          <w:rFonts w:asciiTheme="minorHAnsi" w:eastAsia="Times New Roman" w:hAnsiTheme="minorHAnsi" w:cstheme="minorHAnsi"/>
          <w:color w:val="222222"/>
        </w:rPr>
        <w:br/>
        <w:t>University of York</w:t>
      </w:r>
      <w:r w:rsidRPr="001836B4">
        <w:rPr>
          <w:rFonts w:asciiTheme="minorHAnsi" w:eastAsia="Times New Roman" w:hAnsiTheme="minorHAnsi" w:cstheme="minorHAnsi"/>
          <w:color w:val="222222"/>
        </w:rPr>
        <w:br/>
        <w:t>Heslington</w:t>
      </w:r>
      <w:r w:rsidRPr="001836B4">
        <w:rPr>
          <w:rFonts w:asciiTheme="minorHAnsi" w:eastAsia="Times New Roman" w:hAnsiTheme="minorHAnsi" w:cstheme="minorHAnsi"/>
          <w:color w:val="222222"/>
        </w:rPr>
        <w:br/>
        <w:t>York</w:t>
      </w:r>
    </w:p>
    <w:p w14:paraId="7A444EAE" w14:textId="42D696C3" w:rsidR="001836B4" w:rsidRPr="001836B4" w:rsidRDefault="001836B4" w:rsidP="001836B4">
      <w:pPr>
        <w:pStyle w:val="ListParagraph"/>
        <w:shd w:val="clear" w:color="auto" w:fill="FFFFFF"/>
        <w:spacing w:after="0" w:line="240" w:lineRule="auto"/>
        <w:rPr>
          <w:rFonts w:asciiTheme="minorHAnsi" w:eastAsia="Times New Roman" w:hAnsiTheme="minorHAnsi" w:cstheme="minorHAnsi"/>
          <w:color w:val="222222"/>
        </w:rPr>
      </w:pPr>
      <w:r w:rsidRPr="001836B4">
        <w:rPr>
          <w:rFonts w:asciiTheme="minorHAnsi" w:eastAsia="Times New Roman" w:hAnsiTheme="minorHAnsi" w:cstheme="minorHAnsi"/>
          <w:color w:val="222222"/>
        </w:rPr>
        <w:t>YO105DD</w:t>
      </w:r>
      <w:r w:rsidRPr="001836B4">
        <w:rPr>
          <w:rFonts w:asciiTheme="minorHAnsi" w:eastAsia="Times New Roman" w:hAnsiTheme="minorHAnsi" w:cstheme="minorHAnsi"/>
          <w:color w:val="222222"/>
        </w:rPr>
        <w:br/>
        <w:t>Tel: 01904 321138</w:t>
      </w:r>
    </w:p>
    <w:p w14:paraId="6BF82E59" w14:textId="77777777" w:rsidR="001836B4" w:rsidRDefault="001836B4" w:rsidP="001836B4">
      <w:pPr>
        <w:spacing w:before="280" w:after="0" w:line="240" w:lineRule="auto"/>
        <w:ind w:left="720"/>
      </w:pPr>
    </w:p>
    <w:p w14:paraId="01A17F3A" w14:textId="77777777" w:rsidR="00067868" w:rsidRDefault="00067868">
      <w:pPr>
        <w:spacing w:before="280" w:after="15" w:line="240" w:lineRule="auto"/>
        <w:ind w:left="720"/>
      </w:pPr>
    </w:p>
    <w:sectPr w:rsidR="00067868">
      <w:pgSz w:w="11906" w:h="16838"/>
      <w:pgMar w:top="851"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058"/>
    <w:multiLevelType w:val="multilevel"/>
    <w:tmpl w:val="7472D61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0D22753F"/>
    <w:multiLevelType w:val="multilevel"/>
    <w:tmpl w:val="6824ABF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1052260"/>
    <w:multiLevelType w:val="multilevel"/>
    <w:tmpl w:val="F44EF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9118B"/>
    <w:multiLevelType w:val="multilevel"/>
    <w:tmpl w:val="7194A8CE"/>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914DB2"/>
    <w:multiLevelType w:val="hybridMultilevel"/>
    <w:tmpl w:val="AB42801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4BA653C7"/>
    <w:multiLevelType w:val="multilevel"/>
    <w:tmpl w:val="9D5C3F0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4F6E7474"/>
    <w:multiLevelType w:val="multilevel"/>
    <w:tmpl w:val="8842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D579F2"/>
    <w:multiLevelType w:val="hybridMultilevel"/>
    <w:tmpl w:val="21F4F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51830035">
    <w:abstractNumId w:val="0"/>
  </w:num>
  <w:num w:numId="2" w16cid:durableId="1278639793">
    <w:abstractNumId w:val="3"/>
  </w:num>
  <w:num w:numId="3" w16cid:durableId="1859007909">
    <w:abstractNumId w:val="2"/>
  </w:num>
  <w:num w:numId="4" w16cid:durableId="575944766">
    <w:abstractNumId w:val="5"/>
  </w:num>
  <w:num w:numId="5" w16cid:durableId="200047600">
    <w:abstractNumId w:val="1"/>
  </w:num>
  <w:num w:numId="6" w16cid:durableId="1368527940">
    <w:abstractNumId w:val="6"/>
  </w:num>
  <w:num w:numId="7" w16cid:durableId="1751460184">
    <w:abstractNumId w:val="7"/>
  </w:num>
  <w:num w:numId="8" w16cid:durableId="552278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8"/>
    <w:rsid w:val="00067868"/>
    <w:rsid w:val="000A2B18"/>
    <w:rsid w:val="000A6736"/>
    <w:rsid w:val="000E28C0"/>
    <w:rsid w:val="001119E4"/>
    <w:rsid w:val="00135C02"/>
    <w:rsid w:val="00170009"/>
    <w:rsid w:val="001775E9"/>
    <w:rsid w:val="0018025B"/>
    <w:rsid w:val="001836B4"/>
    <w:rsid w:val="00185538"/>
    <w:rsid w:val="001E55C0"/>
    <w:rsid w:val="00200A6B"/>
    <w:rsid w:val="00202FC6"/>
    <w:rsid w:val="002155D0"/>
    <w:rsid w:val="0022442B"/>
    <w:rsid w:val="002F338E"/>
    <w:rsid w:val="002F6B87"/>
    <w:rsid w:val="003104F9"/>
    <w:rsid w:val="00361BC4"/>
    <w:rsid w:val="00372D4F"/>
    <w:rsid w:val="003F4F9A"/>
    <w:rsid w:val="0046706C"/>
    <w:rsid w:val="004C2B8B"/>
    <w:rsid w:val="005644B5"/>
    <w:rsid w:val="00595B21"/>
    <w:rsid w:val="005A70D2"/>
    <w:rsid w:val="005B6F40"/>
    <w:rsid w:val="005F1138"/>
    <w:rsid w:val="006163CB"/>
    <w:rsid w:val="00723EC5"/>
    <w:rsid w:val="0073024D"/>
    <w:rsid w:val="007943F9"/>
    <w:rsid w:val="007A6CE0"/>
    <w:rsid w:val="007A74F3"/>
    <w:rsid w:val="007D29EA"/>
    <w:rsid w:val="007F645A"/>
    <w:rsid w:val="00871F17"/>
    <w:rsid w:val="008B520F"/>
    <w:rsid w:val="0095626C"/>
    <w:rsid w:val="0098043F"/>
    <w:rsid w:val="009B1034"/>
    <w:rsid w:val="009C3127"/>
    <w:rsid w:val="009D3285"/>
    <w:rsid w:val="009D754C"/>
    <w:rsid w:val="009E526E"/>
    <w:rsid w:val="009E5818"/>
    <w:rsid w:val="00A1278B"/>
    <w:rsid w:val="00A5188A"/>
    <w:rsid w:val="00AD05FC"/>
    <w:rsid w:val="00B0774D"/>
    <w:rsid w:val="00B125B5"/>
    <w:rsid w:val="00B21F74"/>
    <w:rsid w:val="00B47E1E"/>
    <w:rsid w:val="00BC0827"/>
    <w:rsid w:val="00BC6B54"/>
    <w:rsid w:val="00C33BDE"/>
    <w:rsid w:val="00C50CF6"/>
    <w:rsid w:val="00CE5BC6"/>
    <w:rsid w:val="00CE7B01"/>
    <w:rsid w:val="00CF1A35"/>
    <w:rsid w:val="00D17BB6"/>
    <w:rsid w:val="00D22311"/>
    <w:rsid w:val="00D60CE7"/>
    <w:rsid w:val="00DB042A"/>
    <w:rsid w:val="00DD63D7"/>
    <w:rsid w:val="00DE71CC"/>
    <w:rsid w:val="00E53BC0"/>
    <w:rsid w:val="00E94EF4"/>
    <w:rsid w:val="00EA2A87"/>
    <w:rsid w:val="00F0554E"/>
    <w:rsid w:val="00F4590F"/>
    <w:rsid w:val="00F84AE1"/>
    <w:rsid w:val="00F9571D"/>
    <w:rsid w:val="00FE7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0625"/>
  <w15:docId w15:val="{D82C8716-8C23-4A7C-9179-2EF6AB9D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D0"/>
  </w:style>
  <w:style w:type="paragraph" w:styleId="Heading1">
    <w:name w:val="heading 1"/>
    <w:basedOn w:val="Normal"/>
    <w:next w:val="Normal"/>
    <w:link w:val="Heading1Char"/>
    <w:uiPriority w:val="9"/>
    <w:qFormat/>
    <w:rsid w:val="007468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468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68A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34EF8"/>
    <w:rPr>
      <w:color w:val="808080"/>
    </w:rPr>
  </w:style>
  <w:style w:type="table" w:customStyle="1" w:styleId="GridTable21">
    <w:name w:val="Grid Table 21"/>
    <w:basedOn w:val="TableNormal"/>
    <w:uiPriority w:val="47"/>
    <w:rsid w:val="00CB710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2C4538"/>
    <w:pPr>
      <w:spacing w:after="0" w:line="240" w:lineRule="auto"/>
    </w:pPr>
  </w:style>
  <w:style w:type="character" w:styleId="Hyperlink">
    <w:name w:val="Hyperlink"/>
    <w:basedOn w:val="DefaultParagraphFont"/>
    <w:uiPriority w:val="99"/>
    <w:unhideWhenUsed/>
    <w:rsid w:val="00AA6CCD"/>
    <w:rPr>
      <w:color w:val="0000FF" w:themeColor="hyperlink"/>
      <w:u w:val="single"/>
    </w:rPr>
  </w:style>
  <w:style w:type="character" w:styleId="UnresolvedMention">
    <w:name w:val="Unresolved Mention"/>
    <w:basedOn w:val="DefaultParagraphFont"/>
    <w:uiPriority w:val="99"/>
    <w:semiHidden/>
    <w:unhideWhenUsed/>
    <w:rsid w:val="002E5724"/>
    <w:rPr>
      <w:color w:val="605E5C"/>
      <w:shd w:val="clear" w:color="auto" w:fill="E1DFDD"/>
    </w:rPr>
  </w:style>
  <w:style w:type="character" w:styleId="FollowedHyperlink">
    <w:name w:val="FollowedHyperlink"/>
    <w:basedOn w:val="DefaultParagraphFont"/>
    <w:uiPriority w:val="99"/>
    <w:semiHidden/>
    <w:unhideWhenUsed/>
    <w:rsid w:val="00E17FB4"/>
    <w:rPr>
      <w:color w:val="800080" w:themeColor="followedHyperlink"/>
      <w:u w:val="single"/>
    </w:rPr>
  </w:style>
  <w:style w:type="paragraph" w:styleId="ListParagraph">
    <w:name w:val="List Paragraph"/>
    <w:basedOn w:val="Normal"/>
    <w:uiPriority w:val="34"/>
    <w:qFormat/>
    <w:rsid w:val="003147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
    <w:pPr>
      <w:spacing w:after="0" w:line="240" w:lineRule="auto"/>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403">
      <w:bodyDiv w:val="1"/>
      <w:marLeft w:val="0"/>
      <w:marRight w:val="0"/>
      <w:marTop w:val="0"/>
      <w:marBottom w:val="0"/>
      <w:divBdr>
        <w:top w:val="none" w:sz="0" w:space="0" w:color="auto"/>
        <w:left w:val="none" w:sz="0" w:space="0" w:color="auto"/>
        <w:bottom w:val="none" w:sz="0" w:space="0" w:color="auto"/>
        <w:right w:val="none" w:sz="0" w:space="0" w:color="auto"/>
      </w:divBdr>
    </w:div>
    <w:div w:id="502936488">
      <w:bodyDiv w:val="1"/>
      <w:marLeft w:val="0"/>
      <w:marRight w:val="0"/>
      <w:marTop w:val="0"/>
      <w:marBottom w:val="0"/>
      <w:divBdr>
        <w:top w:val="none" w:sz="0" w:space="0" w:color="auto"/>
        <w:left w:val="none" w:sz="0" w:space="0" w:color="auto"/>
        <w:bottom w:val="none" w:sz="0" w:space="0" w:color="auto"/>
        <w:right w:val="none" w:sz="0" w:space="0" w:color="auto"/>
      </w:divBdr>
      <w:divsChild>
        <w:div w:id="324285171">
          <w:marLeft w:val="0"/>
          <w:marRight w:val="0"/>
          <w:marTop w:val="0"/>
          <w:marBottom w:val="0"/>
          <w:divBdr>
            <w:top w:val="none" w:sz="0" w:space="0" w:color="auto"/>
            <w:left w:val="none" w:sz="0" w:space="0" w:color="auto"/>
            <w:bottom w:val="none" w:sz="0" w:space="0" w:color="auto"/>
            <w:right w:val="none" w:sz="0" w:space="0" w:color="auto"/>
          </w:divBdr>
        </w:div>
        <w:div w:id="1842890834">
          <w:marLeft w:val="0"/>
          <w:marRight w:val="0"/>
          <w:marTop w:val="0"/>
          <w:marBottom w:val="0"/>
          <w:divBdr>
            <w:top w:val="none" w:sz="0" w:space="0" w:color="auto"/>
            <w:left w:val="none" w:sz="0" w:space="0" w:color="auto"/>
            <w:bottom w:val="none" w:sz="0" w:space="0" w:color="auto"/>
            <w:right w:val="none" w:sz="0" w:space="0" w:color="auto"/>
          </w:divBdr>
        </w:div>
      </w:divsChild>
    </w:div>
    <w:div w:id="1263105009">
      <w:bodyDiv w:val="1"/>
      <w:marLeft w:val="0"/>
      <w:marRight w:val="0"/>
      <w:marTop w:val="0"/>
      <w:marBottom w:val="0"/>
      <w:divBdr>
        <w:top w:val="none" w:sz="0" w:space="0" w:color="auto"/>
        <w:left w:val="none" w:sz="0" w:space="0" w:color="auto"/>
        <w:bottom w:val="none" w:sz="0" w:space="0" w:color="auto"/>
        <w:right w:val="none" w:sz="0" w:space="0" w:color="auto"/>
      </w:divBdr>
      <w:divsChild>
        <w:div w:id="214004980">
          <w:marLeft w:val="0"/>
          <w:marRight w:val="0"/>
          <w:marTop w:val="0"/>
          <w:marBottom w:val="0"/>
          <w:divBdr>
            <w:top w:val="none" w:sz="0" w:space="0" w:color="auto"/>
            <w:left w:val="none" w:sz="0" w:space="0" w:color="auto"/>
            <w:bottom w:val="none" w:sz="0" w:space="0" w:color="auto"/>
            <w:right w:val="none" w:sz="0" w:space="0" w:color="auto"/>
          </w:divBdr>
        </w:div>
        <w:div w:id="1401291311">
          <w:marLeft w:val="0"/>
          <w:marRight w:val="0"/>
          <w:marTop w:val="0"/>
          <w:marBottom w:val="0"/>
          <w:divBdr>
            <w:top w:val="none" w:sz="0" w:space="0" w:color="auto"/>
            <w:left w:val="none" w:sz="0" w:space="0" w:color="auto"/>
            <w:bottom w:val="none" w:sz="0" w:space="0" w:color="auto"/>
            <w:right w:val="none" w:sz="0" w:space="0" w:color="auto"/>
          </w:divBdr>
        </w:div>
      </w:divsChild>
    </w:div>
    <w:div w:id="1897011426">
      <w:bodyDiv w:val="1"/>
      <w:marLeft w:val="0"/>
      <w:marRight w:val="0"/>
      <w:marTop w:val="0"/>
      <w:marBottom w:val="0"/>
      <w:divBdr>
        <w:top w:val="none" w:sz="0" w:space="0" w:color="auto"/>
        <w:left w:val="none" w:sz="0" w:space="0" w:color="auto"/>
        <w:bottom w:val="none" w:sz="0" w:space="0" w:color="auto"/>
        <w:right w:val="none" w:sz="0" w:space="0" w:color="auto"/>
      </w:divBdr>
      <w:divsChild>
        <w:div w:id="1049916551">
          <w:marLeft w:val="-15"/>
          <w:marRight w:val="-15"/>
          <w:marTop w:val="0"/>
          <w:marBottom w:val="0"/>
          <w:divBdr>
            <w:top w:val="none" w:sz="0" w:space="0" w:color="auto"/>
            <w:left w:val="none" w:sz="0" w:space="0" w:color="auto"/>
            <w:bottom w:val="none" w:sz="0" w:space="0" w:color="auto"/>
            <w:right w:val="none" w:sz="0" w:space="0" w:color="auto"/>
          </w:divBdr>
        </w:div>
        <w:div w:id="406848045">
          <w:marLeft w:val="-15"/>
          <w:marRight w:val="-15"/>
          <w:marTop w:val="0"/>
          <w:marBottom w:val="0"/>
          <w:divBdr>
            <w:top w:val="none" w:sz="0" w:space="0" w:color="auto"/>
            <w:left w:val="none" w:sz="0" w:space="0" w:color="auto"/>
            <w:bottom w:val="none" w:sz="0" w:space="0" w:color="auto"/>
            <w:right w:val="none" w:sz="0" w:space="0" w:color="auto"/>
          </w:divBdr>
        </w:div>
      </w:divsChild>
    </w:div>
    <w:div w:id="2072775410">
      <w:bodyDiv w:val="1"/>
      <w:marLeft w:val="0"/>
      <w:marRight w:val="0"/>
      <w:marTop w:val="0"/>
      <w:marBottom w:val="0"/>
      <w:divBdr>
        <w:top w:val="none" w:sz="0" w:space="0" w:color="auto"/>
        <w:left w:val="none" w:sz="0" w:space="0" w:color="auto"/>
        <w:bottom w:val="none" w:sz="0" w:space="0" w:color="auto"/>
        <w:right w:val="none" w:sz="0" w:space="0" w:color="auto"/>
      </w:divBdr>
    </w:div>
    <w:div w:id="2080399471">
      <w:bodyDiv w:val="1"/>
      <w:marLeft w:val="0"/>
      <w:marRight w:val="0"/>
      <w:marTop w:val="0"/>
      <w:marBottom w:val="0"/>
      <w:divBdr>
        <w:top w:val="none" w:sz="0" w:space="0" w:color="auto"/>
        <w:left w:val="none" w:sz="0" w:space="0" w:color="auto"/>
        <w:bottom w:val="none" w:sz="0" w:space="0" w:color="auto"/>
        <w:right w:val="none" w:sz="0" w:space="0" w:color="auto"/>
      </w:divBdr>
      <w:divsChild>
        <w:div w:id="1507213492">
          <w:marLeft w:val="-15"/>
          <w:marRight w:val="-15"/>
          <w:marTop w:val="0"/>
          <w:marBottom w:val="0"/>
          <w:divBdr>
            <w:top w:val="none" w:sz="0" w:space="0" w:color="auto"/>
            <w:left w:val="none" w:sz="0" w:space="0" w:color="auto"/>
            <w:bottom w:val="none" w:sz="0" w:space="0" w:color="auto"/>
            <w:right w:val="none" w:sz="0" w:space="0" w:color="auto"/>
          </w:divBdr>
        </w:div>
        <w:div w:id="1684897220">
          <w:marLeft w:val="-15"/>
          <w:marRight w:val="-1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coursera.org/account/accomplishments/verify/TDHPEEUAJ69S" TargetMode="External"/><Relationship Id="rId18" Type="http://schemas.openxmlformats.org/officeDocument/2006/relationships/hyperlink" Target="https://www.linkedin.com/in/jamie-geddes-5819671a4/details/certifications/1703192463514/single-media-viewer/?profileId=ACoAAC_XBHEBKagezYE5u_fveDNZ-Tcpo088gmI"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https://www.linkedin.com/in/jamie-geddes-5819671a4/details/certifications/1703191919890/single-media-viewer/?profileId=ACoAAC_XBHEBKagezYE5u_fveDNZ-Tcpo088gmI" TargetMode="External"/><Relationship Id="rId7" Type="http://schemas.openxmlformats.org/officeDocument/2006/relationships/hyperlink" Target="about:blank" TargetMode="External"/><Relationship Id="rId12" Type="http://schemas.openxmlformats.org/officeDocument/2006/relationships/hyperlink" Target="https://learn.microsoft.com/en-us/users/jamiegeddes-2323/credentials/75fea307cf559249" TargetMode="External"/><Relationship Id="rId17" Type="http://schemas.openxmlformats.org/officeDocument/2006/relationships/hyperlink" Target="https://www.linkedin.com/in/jamie-geddes-5819671a4/details/certifications/1703192665523/single-media-viewer/?profileId=ACoAAC_XBHEBKagezYE5u_fveDNZ-Tcpo088gmI" TargetMode="External"/><Relationship Id="rId25" Type="http://schemas.openxmlformats.org/officeDocument/2006/relationships/hyperlink" Target="https://www.credly.com/badges/424469fb-2775-4824-9490-7921aaa8e4de/linked_in_profile" TargetMode="External"/><Relationship Id="rId2" Type="http://schemas.openxmlformats.org/officeDocument/2006/relationships/numbering" Target="numbering.xml"/><Relationship Id="rId16" Type="http://schemas.openxmlformats.org/officeDocument/2006/relationships/hyperlink" Target="https://www.linkedin.com/in/jamie-geddes-5819671a4/details/certifications/1703191779749/single-media-viewer/?profileId=ACoAAC_XBHEBKagezYE5u_fveDNZ-Tcpo088gmI" TargetMode="External"/><Relationship Id="rId20" Type="http://schemas.openxmlformats.org/officeDocument/2006/relationships/hyperlink" Target="https://www.linkedin.com/in/jamie-geddes-5819671a4/details/certifications/1703247270765/single-media-viewer/?profileId=ACoAAC_XBHEBKagezYE5u_fveDNZ-Tcpo088gm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https://www.credly.com/badges/3ee16d3c-5be6-4d39-88a9-317acee89d5d/linked_in_profile" TargetMode="External"/><Relationship Id="rId5" Type="http://schemas.openxmlformats.org/officeDocument/2006/relationships/webSettings" Target="webSettings.xml"/><Relationship Id="rId15" Type="http://schemas.openxmlformats.org/officeDocument/2006/relationships/hyperlink" Target="https://www.coursera.org/account/accomplishments/verify/56TMFU7WUV5C" TargetMode="External"/><Relationship Id="rId23" Type="http://schemas.openxmlformats.org/officeDocument/2006/relationships/hyperlink" Target="https://www.testdome.com/certificates/49efb84fe0f842b1ac45493592b2a4fd" TargetMode="External"/><Relationship Id="rId28" Type="http://schemas.openxmlformats.org/officeDocument/2006/relationships/hyperlink" Target="mailto:tim.evans@york.ac.uk" TargetMode="External"/><Relationship Id="rId10" Type="http://schemas.openxmlformats.org/officeDocument/2006/relationships/hyperlink" Target="https://sketchfab.com/3d-models/persian-immortal-units-spear-d23d1b8ab7b84d869c2a4f79a256b8b9?fbclid=IwAR0vTItCNJ3PD02anSv1grnfOJAeqDYQFFIypGbgYhm6HBFwP95nfvtk1t4" TargetMode="External"/><Relationship Id="rId19" Type="http://schemas.openxmlformats.org/officeDocument/2006/relationships/hyperlink" Target="https://www.linkedin.com/in/jamie-geddes-5819671a4/details/certifications/1703190994535/single-media-viewer/?profileId=ACoAAC_XBHEBKagezYE5u_fveDNZ-Tcpo088gmI" TargetMode="External"/><Relationship Id="rId4" Type="http://schemas.openxmlformats.org/officeDocument/2006/relationships/settings" Target="settings.xml"/><Relationship Id="rId9" Type="http://schemas.openxmlformats.org/officeDocument/2006/relationships/hyperlink" Target="https://www.facebook.com/ArchaeologyYork/" TargetMode="External"/><Relationship Id="rId14" Type="http://schemas.openxmlformats.org/officeDocument/2006/relationships/hyperlink" Target="https://www.linkedin.com/in/jamie-geddes-5819671a4/overlay/1635552225091/single-media-viewer/?profileId=ACoAAC_XBHEBKagezYE5u_fveDNZ-Tcpo088gmI" TargetMode="External"/><Relationship Id="rId22" Type="http://schemas.openxmlformats.org/officeDocument/2006/relationships/hyperlink" Target="https://www.linkedin.com/in/jamie-geddes-5819671a4/details/certifications/1703247128798/single-media-viewer/?profileId=ACoAAC_XBHEBKagezYE5u_fveDNZ-Tcpo088gmI" TargetMode="External"/><Relationship Id="rId27" Type="http://schemas.openxmlformats.org/officeDocument/2006/relationships/hyperlink" Target="about:bla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I8WDnXgXVS6gmGaig21qYW1R8g==">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5</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GEDDES</dc:creator>
  <cp:keywords/>
  <dc:description/>
  <cp:lastModifiedBy>Jamie Geddes</cp:lastModifiedBy>
  <cp:revision>48</cp:revision>
  <dcterms:created xsi:type="dcterms:W3CDTF">2023-02-28T13:16:00Z</dcterms:created>
  <dcterms:modified xsi:type="dcterms:W3CDTF">2024-01-17T20:17:00Z</dcterms:modified>
</cp:coreProperties>
</file>