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6FF" w:rsidRDefault="006856FF" w:rsidP="006856FF">
      <w:pPr>
        <w:jc w:val="center"/>
        <w:rPr>
          <w:rFonts w:cstheme="minorHAnsi"/>
          <w:sz w:val="28"/>
          <w:szCs w:val="28"/>
          <w:shd w:val="clear" w:color="auto" w:fill="FFFFFF"/>
        </w:rPr>
      </w:pPr>
      <w:r w:rsidRPr="006856FF">
        <w:rPr>
          <w:rFonts w:cstheme="minorHAnsi"/>
          <w:sz w:val="28"/>
          <w:szCs w:val="28"/>
          <w:shd w:val="clear" w:color="auto" w:fill="FFFFFF"/>
        </w:rPr>
        <w:t>Θεόφιλος,  Ο ζωγράφος της Επανάστασης του 1821</w:t>
      </w:r>
    </w:p>
    <w:p w:rsidR="006856FF" w:rsidRDefault="006856FF" w:rsidP="006856FF">
      <w:pPr>
        <w:jc w:val="center"/>
        <w:rPr>
          <w:noProof/>
          <w:lang w:eastAsia="el-GR"/>
        </w:rPr>
      </w:pPr>
      <w:bookmarkStart w:id="0" w:name="_GoBack"/>
      <w:bookmarkEnd w:id="0"/>
    </w:p>
    <w:p w:rsidR="00051471" w:rsidRDefault="006856FF" w:rsidP="006856FF">
      <w:r>
        <w:rPr>
          <w:noProof/>
          <w:lang w:eastAsia="el-GR"/>
        </w:rPr>
        <w:drawing>
          <wp:inline distT="0" distB="0" distL="0" distR="0" wp14:anchorId="559AD9D1" wp14:editId="25D5C37A">
            <wp:extent cx="5950542" cy="2743200"/>
            <wp:effectExtent l="0" t="0" r="0" b="0"/>
            <wp:docPr id="2" name="Εικόνα 2" descr="Θεόφιλος - Ο ζωγράφος της Επανάστασης του 1821 - Ατέχνω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Θεόφιλος - Ο ζωγράφος της Επανάστασης του 1821 - Ατέχνω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50" cy="274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6FF" w:rsidRDefault="006856FF" w:rsidP="006856FF">
      <w:pPr>
        <w:jc w:val="center"/>
      </w:pPr>
    </w:p>
    <w:p w:rsidR="006856FF" w:rsidRDefault="006856FF" w:rsidP="006856FF">
      <w:pPr>
        <w:jc w:val="center"/>
      </w:pPr>
    </w:p>
    <w:p w:rsidR="006856FF" w:rsidRDefault="006856FF" w:rsidP="006856FF">
      <w:pPr>
        <w:spacing w:after="0" w:line="360" w:lineRule="auto"/>
        <w:jc w:val="center"/>
        <w:rPr>
          <w:sz w:val="24"/>
          <w:szCs w:val="24"/>
        </w:rPr>
      </w:pPr>
      <w:r w:rsidRPr="006856FF">
        <w:rPr>
          <w:sz w:val="24"/>
          <w:szCs w:val="24"/>
        </w:rPr>
        <w:t>Γράφω τις σκέψεις μου για ένα πρόσωπα -  γεγονότα της Ελληνικής Επανάστασης του 1821</w:t>
      </w:r>
    </w:p>
    <w:p w:rsidR="006856FF" w:rsidRPr="006856FF" w:rsidRDefault="006856FF" w:rsidP="006856FF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6856FF" w:rsidRPr="006856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FF"/>
    <w:rsid w:val="00051471"/>
    <w:rsid w:val="002F76E8"/>
    <w:rsid w:val="0068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47065"/>
  <w15:chartTrackingRefBased/>
  <w15:docId w15:val="{AD9C3768-F8AA-4DA8-A4AD-3718C868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ΚΕΣΥ</dc:creator>
  <cp:keywords/>
  <dc:description/>
  <cp:lastModifiedBy>HP ΚΕΣΥ</cp:lastModifiedBy>
  <cp:revision>2</cp:revision>
  <dcterms:created xsi:type="dcterms:W3CDTF">2023-12-27T09:40:00Z</dcterms:created>
  <dcterms:modified xsi:type="dcterms:W3CDTF">2023-12-27T10:09:00Z</dcterms:modified>
</cp:coreProperties>
</file>