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600D9A" w:rsidRDefault="0089433A">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33729" w:history="1">
            <w:r w:rsidR="00600D9A" w:rsidRPr="005753BB">
              <w:rPr>
                <w:rStyle w:val="Hyperlink"/>
                <w:noProof/>
              </w:rPr>
              <w:t>Forord</w:t>
            </w:r>
            <w:r w:rsidR="00600D9A">
              <w:rPr>
                <w:noProof/>
                <w:webHidden/>
              </w:rPr>
              <w:tab/>
            </w:r>
            <w:r w:rsidR="00600D9A">
              <w:rPr>
                <w:noProof/>
                <w:webHidden/>
              </w:rPr>
              <w:fldChar w:fldCharType="begin"/>
            </w:r>
            <w:r w:rsidR="00600D9A">
              <w:rPr>
                <w:noProof/>
                <w:webHidden/>
              </w:rPr>
              <w:instrText xml:space="preserve"> PAGEREF _Toc263333729 \h </w:instrText>
            </w:r>
            <w:r w:rsidR="00600D9A">
              <w:rPr>
                <w:noProof/>
                <w:webHidden/>
              </w:rPr>
            </w:r>
            <w:r w:rsidR="00600D9A">
              <w:rPr>
                <w:noProof/>
                <w:webHidden/>
              </w:rPr>
              <w:fldChar w:fldCharType="separate"/>
            </w:r>
            <w:r w:rsidR="00600D9A">
              <w:rPr>
                <w:noProof/>
                <w:webHidden/>
              </w:rPr>
              <w:t>3</w:t>
            </w:r>
            <w:r w:rsidR="00600D9A">
              <w:rPr>
                <w:noProof/>
                <w:webHidden/>
              </w:rPr>
              <w:fldChar w:fldCharType="end"/>
            </w:r>
          </w:hyperlink>
        </w:p>
        <w:p w:rsidR="00600D9A" w:rsidRDefault="00600D9A">
          <w:pPr>
            <w:pStyle w:val="Indholdsfortegnelse2"/>
            <w:tabs>
              <w:tab w:val="right" w:leader="dot" w:pos="9628"/>
            </w:tabs>
            <w:rPr>
              <w:rFonts w:eastAsiaTheme="minorEastAsia"/>
              <w:noProof/>
              <w:lang w:eastAsia="da-DK"/>
            </w:rPr>
          </w:pPr>
          <w:hyperlink w:anchor="_Toc263333730" w:history="1">
            <w:r w:rsidRPr="005753BB">
              <w:rPr>
                <w:rStyle w:val="Hyperlink"/>
                <w:noProof/>
              </w:rPr>
              <w:t>Indledning</w:t>
            </w:r>
            <w:r>
              <w:rPr>
                <w:noProof/>
                <w:webHidden/>
              </w:rPr>
              <w:tab/>
            </w:r>
            <w:r>
              <w:rPr>
                <w:noProof/>
                <w:webHidden/>
              </w:rPr>
              <w:fldChar w:fldCharType="begin"/>
            </w:r>
            <w:r>
              <w:rPr>
                <w:noProof/>
                <w:webHidden/>
              </w:rPr>
              <w:instrText xml:space="preserve"> PAGEREF _Toc263333730 \h </w:instrText>
            </w:r>
            <w:r>
              <w:rPr>
                <w:noProof/>
                <w:webHidden/>
              </w:rPr>
            </w:r>
            <w:r>
              <w:rPr>
                <w:noProof/>
                <w:webHidden/>
              </w:rPr>
              <w:fldChar w:fldCharType="separate"/>
            </w:r>
            <w:r>
              <w:rPr>
                <w:noProof/>
                <w:webHidden/>
              </w:rPr>
              <w:t>3</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31" w:history="1">
            <w:r w:rsidRPr="005753BB">
              <w:rPr>
                <w:rStyle w:val="Hyperlink"/>
                <w:noProof/>
              </w:rPr>
              <w:t>Kodestandard</w:t>
            </w:r>
            <w:r>
              <w:rPr>
                <w:noProof/>
                <w:webHidden/>
              </w:rPr>
              <w:tab/>
            </w:r>
            <w:r>
              <w:rPr>
                <w:noProof/>
                <w:webHidden/>
              </w:rPr>
              <w:fldChar w:fldCharType="begin"/>
            </w:r>
            <w:r>
              <w:rPr>
                <w:noProof/>
                <w:webHidden/>
              </w:rPr>
              <w:instrText xml:space="preserve"> PAGEREF _Toc263333731 \h </w:instrText>
            </w:r>
            <w:r>
              <w:rPr>
                <w:noProof/>
                <w:webHidden/>
              </w:rPr>
            </w:r>
            <w:r>
              <w:rPr>
                <w:noProof/>
                <w:webHidden/>
              </w:rPr>
              <w:fldChar w:fldCharType="separate"/>
            </w:r>
            <w:r>
              <w:rPr>
                <w:noProof/>
                <w:webHidden/>
              </w:rPr>
              <w:t>3</w:t>
            </w:r>
            <w:r>
              <w:rPr>
                <w:noProof/>
                <w:webHidden/>
              </w:rPr>
              <w:fldChar w:fldCharType="end"/>
            </w:r>
          </w:hyperlink>
        </w:p>
        <w:p w:rsidR="00600D9A" w:rsidRDefault="00600D9A">
          <w:pPr>
            <w:pStyle w:val="Indholdsfortegnelse2"/>
            <w:tabs>
              <w:tab w:val="right" w:leader="dot" w:pos="9628"/>
            </w:tabs>
            <w:rPr>
              <w:rFonts w:eastAsiaTheme="minorEastAsia"/>
              <w:noProof/>
              <w:lang w:eastAsia="da-DK"/>
            </w:rPr>
          </w:pPr>
          <w:hyperlink w:anchor="_Toc263333732" w:history="1">
            <w:r w:rsidRPr="005753BB">
              <w:rPr>
                <w:rStyle w:val="Hyperlink"/>
                <w:noProof/>
              </w:rPr>
              <w:t>It-forundersøgelse</w:t>
            </w:r>
            <w:r>
              <w:rPr>
                <w:noProof/>
                <w:webHidden/>
              </w:rPr>
              <w:tab/>
            </w:r>
            <w:r>
              <w:rPr>
                <w:noProof/>
                <w:webHidden/>
              </w:rPr>
              <w:fldChar w:fldCharType="begin"/>
            </w:r>
            <w:r>
              <w:rPr>
                <w:noProof/>
                <w:webHidden/>
              </w:rPr>
              <w:instrText xml:space="preserve"> PAGEREF _Toc263333732 \h </w:instrText>
            </w:r>
            <w:r>
              <w:rPr>
                <w:noProof/>
                <w:webHidden/>
              </w:rPr>
            </w:r>
            <w:r>
              <w:rPr>
                <w:noProof/>
                <w:webHidden/>
              </w:rPr>
              <w:fldChar w:fldCharType="separate"/>
            </w:r>
            <w:r>
              <w:rPr>
                <w:noProof/>
                <w:webHidden/>
              </w:rPr>
              <w:t>4</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33" w:history="1">
            <w:r w:rsidRPr="005753BB">
              <w:rPr>
                <w:rStyle w:val="Hyperlink"/>
                <w:noProof/>
              </w:rPr>
              <w:t>BATOFF</w:t>
            </w:r>
            <w:r>
              <w:rPr>
                <w:noProof/>
                <w:webHidden/>
              </w:rPr>
              <w:tab/>
            </w:r>
            <w:r>
              <w:rPr>
                <w:noProof/>
                <w:webHidden/>
              </w:rPr>
              <w:fldChar w:fldCharType="begin"/>
            </w:r>
            <w:r>
              <w:rPr>
                <w:noProof/>
                <w:webHidden/>
              </w:rPr>
              <w:instrText xml:space="preserve"> PAGEREF _Toc263333733 \h </w:instrText>
            </w:r>
            <w:r>
              <w:rPr>
                <w:noProof/>
                <w:webHidden/>
              </w:rPr>
            </w:r>
            <w:r>
              <w:rPr>
                <w:noProof/>
                <w:webHidden/>
              </w:rPr>
              <w:fldChar w:fldCharType="separate"/>
            </w:r>
            <w:r>
              <w:rPr>
                <w:noProof/>
                <w:webHidden/>
              </w:rPr>
              <w:t>4</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34" w:history="1">
            <w:r w:rsidRPr="005753BB">
              <w:rPr>
                <w:rStyle w:val="Hyperlink"/>
                <w:noProof/>
              </w:rPr>
              <w:t>Virksomhedskarakteristik</w:t>
            </w:r>
            <w:r>
              <w:rPr>
                <w:noProof/>
                <w:webHidden/>
              </w:rPr>
              <w:tab/>
            </w:r>
            <w:r>
              <w:rPr>
                <w:noProof/>
                <w:webHidden/>
              </w:rPr>
              <w:fldChar w:fldCharType="begin"/>
            </w:r>
            <w:r>
              <w:rPr>
                <w:noProof/>
                <w:webHidden/>
              </w:rPr>
              <w:instrText xml:space="preserve"> PAGEREF _Toc263333734 \h </w:instrText>
            </w:r>
            <w:r>
              <w:rPr>
                <w:noProof/>
                <w:webHidden/>
              </w:rPr>
            </w:r>
            <w:r>
              <w:rPr>
                <w:noProof/>
                <w:webHidden/>
              </w:rPr>
              <w:fldChar w:fldCharType="separate"/>
            </w:r>
            <w:r>
              <w:rPr>
                <w:noProof/>
                <w:webHidden/>
              </w:rPr>
              <w:t>4</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35" w:history="1">
            <w:r w:rsidRPr="005753BB">
              <w:rPr>
                <w:rStyle w:val="Hyperlink"/>
                <w:noProof/>
              </w:rPr>
              <w:t>Organisationskultur</w:t>
            </w:r>
            <w:r>
              <w:rPr>
                <w:noProof/>
                <w:webHidden/>
              </w:rPr>
              <w:tab/>
            </w:r>
            <w:r>
              <w:rPr>
                <w:noProof/>
                <w:webHidden/>
              </w:rPr>
              <w:fldChar w:fldCharType="begin"/>
            </w:r>
            <w:r>
              <w:rPr>
                <w:noProof/>
                <w:webHidden/>
              </w:rPr>
              <w:instrText xml:space="preserve"> PAGEREF _Toc263333735 \h </w:instrText>
            </w:r>
            <w:r>
              <w:rPr>
                <w:noProof/>
                <w:webHidden/>
              </w:rPr>
            </w:r>
            <w:r>
              <w:rPr>
                <w:noProof/>
                <w:webHidden/>
              </w:rPr>
              <w:fldChar w:fldCharType="separate"/>
            </w:r>
            <w:r>
              <w:rPr>
                <w:noProof/>
                <w:webHidden/>
              </w:rPr>
              <w:t>5</w:t>
            </w:r>
            <w:r>
              <w:rPr>
                <w:noProof/>
                <w:webHidden/>
              </w:rPr>
              <w:fldChar w:fldCharType="end"/>
            </w:r>
          </w:hyperlink>
        </w:p>
        <w:p w:rsidR="00600D9A" w:rsidRDefault="00600D9A">
          <w:pPr>
            <w:pStyle w:val="Indholdsfortegnelse1"/>
            <w:tabs>
              <w:tab w:val="right" w:leader="dot" w:pos="9628"/>
            </w:tabs>
            <w:rPr>
              <w:noProof/>
            </w:rPr>
          </w:pPr>
          <w:hyperlink w:anchor="_Toc263333736" w:history="1">
            <w:r w:rsidRPr="005753BB">
              <w:rPr>
                <w:rStyle w:val="Hyperlink"/>
                <w:noProof/>
              </w:rPr>
              <w:t>Regnskabsanalyse</w:t>
            </w:r>
            <w:r>
              <w:rPr>
                <w:noProof/>
                <w:webHidden/>
              </w:rPr>
              <w:tab/>
            </w:r>
            <w:r>
              <w:rPr>
                <w:noProof/>
                <w:webHidden/>
              </w:rPr>
              <w:fldChar w:fldCharType="begin"/>
            </w:r>
            <w:r>
              <w:rPr>
                <w:noProof/>
                <w:webHidden/>
              </w:rPr>
              <w:instrText xml:space="preserve"> PAGEREF _Toc263333736 \h </w:instrText>
            </w:r>
            <w:r>
              <w:rPr>
                <w:noProof/>
                <w:webHidden/>
              </w:rPr>
            </w:r>
            <w:r>
              <w:rPr>
                <w:noProof/>
                <w:webHidden/>
              </w:rPr>
              <w:fldChar w:fldCharType="separate"/>
            </w:r>
            <w:r>
              <w:rPr>
                <w:noProof/>
                <w:webHidden/>
              </w:rPr>
              <w:t>7</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37" w:history="1">
            <w:r w:rsidRPr="005753BB">
              <w:rPr>
                <w:rStyle w:val="Hyperlink"/>
                <w:noProof/>
              </w:rPr>
              <w:t>Problemer, hypoteser og løsningsmuligheder</w:t>
            </w:r>
            <w:r>
              <w:rPr>
                <w:noProof/>
                <w:webHidden/>
              </w:rPr>
              <w:tab/>
            </w:r>
            <w:r>
              <w:rPr>
                <w:noProof/>
                <w:webHidden/>
              </w:rPr>
              <w:fldChar w:fldCharType="begin"/>
            </w:r>
            <w:r>
              <w:rPr>
                <w:noProof/>
                <w:webHidden/>
              </w:rPr>
              <w:instrText xml:space="preserve"> PAGEREF _Toc263333737 \h </w:instrText>
            </w:r>
            <w:r>
              <w:rPr>
                <w:noProof/>
                <w:webHidden/>
              </w:rPr>
            </w:r>
            <w:r>
              <w:rPr>
                <w:noProof/>
                <w:webHidden/>
              </w:rPr>
              <w:fldChar w:fldCharType="separate"/>
            </w:r>
            <w:r>
              <w:rPr>
                <w:noProof/>
                <w:webHidden/>
              </w:rPr>
              <w:t>10</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38" w:history="1">
            <w:r w:rsidRPr="005753BB">
              <w:rPr>
                <w:rStyle w:val="Hyperlink"/>
                <w:noProof/>
              </w:rPr>
              <w:t>SWOT Analyse</w:t>
            </w:r>
            <w:r>
              <w:rPr>
                <w:noProof/>
                <w:webHidden/>
              </w:rPr>
              <w:tab/>
            </w:r>
            <w:r>
              <w:rPr>
                <w:noProof/>
                <w:webHidden/>
              </w:rPr>
              <w:fldChar w:fldCharType="begin"/>
            </w:r>
            <w:r>
              <w:rPr>
                <w:noProof/>
                <w:webHidden/>
              </w:rPr>
              <w:instrText xml:space="preserve"> PAGEREF _Toc263333738 \h </w:instrText>
            </w:r>
            <w:r>
              <w:rPr>
                <w:noProof/>
                <w:webHidden/>
              </w:rPr>
            </w:r>
            <w:r>
              <w:rPr>
                <w:noProof/>
                <w:webHidden/>
              </w:rPr>
              <w:fldChar w:fldCharType="separate"/>
            </w:r>
            <w:r>
              <w:rPr>
                <w:noProof/>
                <w:webHidden/>
              </w:rPr>
              <w:t>10</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39" w:history="1">
            <w:r w:rsidRPr="005753BB">
              <w:rPr>
                <w:rStyle w:val="Hyperlink"/>
                <w:noProof/>
              </w:rPr>
              <w:t>Valg af strategi</w:t>
            </w:r>
            <w:r>
              <w:rPr>
                <w:noProof/>
                <w:webHidden/>
              </w:rPr>
              <w:tab/>
            </w:r>
            <w:r>
              <w:rPr>
                <w:noProof/>
                <w:webHidden/>
              </w:rPr>
              <w:fldChar w:fldCharType="begin"/>
            </w:r>
            <w:r>
              <w:rPr>
                <w:noProof/>
                <w:webHidden/>
              </w:rPr>
              <w:instrText xml:space="preserve"> PAGEREF _Toc263333739 \h </w:instrText>
            </w:r>
            <w:r>
              <w:rPr>
                <w:noProof/>
                <w:webHidden/>
              </w:rPr>
            </w:r>
            <w:r>
              <w:rPr>
                <w:noProof/>
                <w:webHidden/>
              </w:rPr>
              <w:fldChar w:fldCharType="separate"/>
            </w:r>
            <w:r>
              <w:rPr>
                <w:noProof/>
                <w:webHidden/>
              </w:rPr>
              <w:t>10</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0" w:history="1">
            <w:r w:rsidRPr="005753BB">
              <w:rPr>
                <w:rStyle w:val="Hyperlink"/>
                <w:noProof/>
              </w:rPr>
              <w:t>Ansoff’s vækstmatrice</w:t>
            </w:r>
            <w:r>
              <w:rPr>
                <w:noProof/>
                <w:webHidden/>
              </w:rPr>
              <w:tab/>
            </w:r>
            <w:r>
              <w:rPr>
                <w:noProof/>
                <w:webHidden/>
              </w:rPr>
              <w:fldChar w:fldCharType="begin"/>
            </w:r>
            <w:r>
              <w:rPr>
                <w:noProof/>
                <w:webHidden/>
              </w:rPr>
              <w:instrText xml:space="preserve"> PAGEREF _Toc263333740 \h </w:instrText>
            </w:r>
            <w:r>
              <w:rPr>
                <w:noProof/>
                <w:webHidden/>
              </w:rPr>
            </w:r>
            <w:r>
              <w:rPr>
                <w:noProof/>
                <w:webHidden/>
              </w:rPr>
              <w:fldChar w:fldCharType="separate"/>
            </w:r>
            <w:r>
              <w:rPr>
                <w:noProof/>
                <w:webHidden/>
              </w:rPr>
              <w:t>11</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1" w:history="1">
            <w:r w:rsidRPr="005753BB">
              <w:rPr>
                <w:rStyle w:val="Hyperlink"/>
                <w:noProof/>
              </w:rPr>
              <w:t>IT strategi</w:t>
            </w:r>
            <w:r>
              <w:rPr>
                <w:noProof/>
                <w:webHidden/>
              </w:rPr>
              <w:tab/>
            </w:r>
            <w:r>
              <w:rPr>
                <w:noProof/>
                <w:webHidden/>
              </w:rPr>
              <w:fldChar w:fldCharType="begin"/>
            </w:r>
            <w:r>
              <w:rPr>
                <w:noProof/>
                <w:webHidden/>
              </w:rPr>
              <w:instrText xml:space="preserve"> PAGEREF _Toc263333741 \h </w:instrText>
            </w:r>
            <w:r>
              <w:rPr>
                <w:noProof/>
                <w:webHidden/>
              </w:rPr>
            </w:r>
            <w:r>
              <w:rPr>
                <w:noProof/>
                <w:webHidden/>
              </w:rPr>
              <w:fldChar w:fldCharType="separate"/>
            </w:r>
            <w:r>
              <w:rPr>
                <w:noProof/>
                <w:webHidden/>
              </w:rPr>
              <w:t>12</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2" w:history="1">
            <w:r w:rsidRPr="005753BB">
              <w:rPr>
                <w:rStyle w:val="Hyperlink"/>
                <w:noProof/>
              </w:rPr>
              <w:t>Applikationer og information</w:t>
            </w:r>
            <w:r>
              <w:rPr>
                <w:noProof/>
                <w:webHidden/>
              </w:rPr>
              <w:tab/>
            </w:r>
            <w:r>
              <w:rPr>
                <w:noProof/>
                <w:webHidden/>
              </w:rPr>
              <w:fldChar w:fldCharType="begin"/>
            </w:r>
            <w:r>
              <w:rPr>
                <w:noProof/>
                <w:webHidden/>
              </w:rPr>
              <w:instrText xml:space="preserve"> PAGEREF _Toc263333742 \h </w:instrText>
            </w:r>
            <w:r>
              <w:rPr>
                <w:noProof/>
                <w:webHidden/>
              </w:rPr>
            </w:r>
            <w:r>
              <w:rPr>
                <w:noProof/>
                <w:webHidden/>
              </w:rPr>
              <w:fldChar w:fldCharType="separate"/>
            </w:r>
            <w:r>
              <w:rPr>
                <w:noProof/>
                <w:webHidden/>
              </w:rPr>
              <w:t>13</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3" w:history="1">
            <w:r w:rsidRPr="005753BB">
              <w:rPr>
                <w:rStyle w:val="Hyperlink"/>
                <w:noProof/>
              </w:rPr>
              <w:t>Teknologi</w:t>
            </w:r>
            <w:r>
              <w:rPr>
                <w:noProof/>
                <w:webHidden/>
              </w:rPr>
              <w:tab/>
            </w:r>
            <w:r>
              <w:rPr>
                <w:noProof/>
                <w:webHidden/>
              </w:rPr>
              <w:fldChar w:fldCharType="begin"/>
            </w:r>
            <w:r>
              <w:rPr>
                <w:noProof/>
                <w:webHidden/>
              </w:rPr>
              <w:instrText xml:space="preserve"> PAGEREF _Toc263333743 \h </w:instrText>
            </w:r>
            <w:r>
              <w:rPr>
                <w:noProof/>
                <w:webHidden/>
              </w:rPr>
            </w:r>
            <w:r>
              <w:rPr>
                <w:noProof/>
                <w:webHidden/>
              </w:rPr>
              <w:fldChar w:fldCharType="separate"/>
            </w:r>
            <w:r>
              <w:rPr>
                <w:noProof/>
                <w:webHidden/>
              </w:rPr>
              <w:t>13</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4" w:history="1">
            <w:r w:rsidRPr="005753BB">
              <w:rPr>
                <w:rStyle w:val="Hyperlink"/>
                <w:noProof/>
              </w:rPr>
              <w:t>Organiseringen af IT-funktionerne</w:t>
            </w:r>
            <w:r>
              <w:rPr>
                <w:noProof/>
                <w:webHidden/>
              </w:rPr>
              <w:tab/>
            </w:r>
            <w:r>
              <w:rPr>
                <w:noProof/>
                <w:webHidden/>
              </w:rPr>
              <w:fldChar w:fldCharType="begin"/>
            </w:r>
            <w:r>
              <w:rPr>
                <w:noProof/>
                <w:webHidden/>
              </w:rPr>
              <w:instrText xml:space="preserve"> PAGEREF _Toc263333744 \h </w:instrText>
            </w:r>
            <w:r>
              <w:rPr>
                <w:noProof/>
                <w:webHidden/>
              </w:rPr>
            </w:r>
            <w:r>
              <w:rPr>
                <w:noProof/>
                <w:webHidden/>
              </w:rPr>
              <w:fldChar w:fldCharType="separate"/>
            </w:r>
            <w:r>
              <w:rPr>
                <w:noProof/>
                <w:webHidden/>
              </w:rPr>
              <w:t>13</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5" w:history="1">
            <w:r w:rsidRPr="005753BB">
              <w:rPr>
                <w:rStyle w:val="Hyperlink"/>
                <w:noProof/>
              </w:rPr>
              <w:t>It-handlingsplan</w:t>
            </w:r>
            <w:r>
              <w:rPr>
                <w:noProof/>
                <w:webHidden/>
              </w:rPr>
              <w:tab/>
            </w:r>
            <w:r>
              <w:rPr>
                <w:noProof/>
                <w:webHidden/>
              </w:rPr>
              <w:fldChar w:fldCharType="begin"/>
            </w:r>
            <w:r>
              <w:rPr>
                <w:noProof/>
                <w:webHidden/>
              </w:rPr>
              <w:instrText xml:space="preserve"> PAGEREF _Toc263333745 \h </w:instrText>
            </w:r>
            <w:r>
              <w:rPr>
                <w:noProof/>
                <w:webHidden/>
              </w:rPr>
            </w:r>
            <w:r>
              <w:rPr>
                <w:noProof/>
                <w:webHidden/>
              </w:rPr>
              <w:fldChar w:fldCharType="separate"/>
            </w:r>
            <w:r>
              <w:rPr>
                <w:noProof/>
                <w:webHidden/>
              </w:rPr>
              <w:t>13</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6" w:history="1">
            <w:r w:rsidRPr="005753BB">
              <w:rPr>
                <w:rStyle w:val="Hyperlink"/>
                <w:noProof/>
              </w:rPr>
              <w:t>Implementering:</w:t>
            </w:r>
            <w:r>
              <w:rPr>
                <w:noProof/>
                <w:webHidden/>
              </w:rPr>
              <w:tab/>
            </w:r>
            <w:r>
              <w:rPr>
                <w:noProof/>
                <w:webHidden/>
              </w:rPr>
              <w:fldChar w:fldCharType="begin"/>
            </w:r>
            <w:r>
              <w:rPr>
                <w:noProof/>
                <w:webHidden/>
              </w:rPr>
              <w:instrText xml:space="preserve"> PAGEREF _Toc263333746 \h </w:instrText>
            </w:r>
            <w:r>
              <w:rPr>
                <w:noProof/>
                <w:webHidden/>
              </w:rPr>
            </w:r>
            <w:r>
              <w:rPr>
                <w:noProof/>
                <w:webHidden/>
              </w:rPr>
              <w:fldChar w:fldCharType="separate"/>
            </w:r>
            <w:r>
              <w:rPr>
                <w:noProof/>
                <w:webHidden/>
              </w:rPr>
              <w:t>15</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7" w:history="1">
            <w:r w:rsidRPr="005753BB">
              <w:rPr>
                <w:rStyle w:val="Hyperlink"/>
                <w:noProof/>
              </w:rPr>
              <w:t>Brugerdeltagelse:</w:t>
            </w:r>
            <w:r>
              <w:rPr>
                <w:noProof/>
                <w:webHidden/>
              </w:rPr>
              <w:tab/>
            </w:r>
            <w:r>
              <w:rPr>
                <w:noProof/>
                <w:webHidden/>
              </w:rPr>
              <w:fldChar w:fldCharType="begin"/>
            </w:r>
            <w:r>
              <w:rPr>
                <w:noProof/>
                <w:webHidden/>
              </w:rPr>
              <w:instrText xml:space="preserve"> PAGEREF _Toc263333747 \h </w:instrText>
            </w:r>
            <w:r>
              <w:rPr>
                <w:noProof/>
                <w:webHidden/>
              </w:rPr>
            </w:r>
            <w:r>
              <w:rPr>
                <w:noProof/>
                <w:webHidden/>
              </w:rPr>
              <w:fldChar w:fldCharType="separate"/>
            </w:r>
            <w:r>
              <w:rPr>
                <w:noProof/>
                <w:webHidden/>
              </w:rPr>
              <w:t>16</w:t>
            </w:r>
            <w:r>
              <w:rPr>
                <w:noProof/>
                <w:webHidden/>
              </w:rPr>
              <w:fldChar w:fldCharType="end"/>
            </w:r>
          </w:hyperlink>
        </w:p>
        <w:p w:rsidR="00600D9A" w:rsidRDefault="00600D9A">
          <w:pPr>
            <w:pStyle w:val="Indholdsfortegnelse2"/>
            <w:tabs>
              <w:tab w:val="right" w:leader="dot" w:pos="9628"/>
            </w:tabs>
            <w:rPr>
              <w:rFonts w:eastAsiaTheme="minorEastAsia"/>
              <w:noProof/>
              <w:lang w:eastAsia="da-DK"/>
            </w:rPr>
          </w:pPr>
          <w:hyperlink w:anchor="_Toc263333748" w:history="1">
            <w:r w:rsidRPr="005753BB">
              <w:rPr>
                <w:rStyle w:val="Hyperlink"/>
                <w:noProof/>
              </w:rPr>
              <w:t>Iteration 2</w:t>
            </w:r>
            <w:r>
              <w:rPr>
                <w:noProof/>
                <w:webHidden/>
              </w:rPr>
              <w:tab/>
            </w:r>
            <w:r>
              <w:rPr>
                <w:noProof/>
                <w:webHidden/>
              </w:rPr>
              <w:fldChar w:fldCharType="begin"/>
            </w:r>
            <w:r>
              <w:rPr>
                <w:noProof/>
                <w:webHidden/>
              </w:rPr>
              <w:instrText xml:space="preserve"> PAGEREF _Toc263333748 \h </w:instrText>
            </w:r>
            <w:r>
              <w:rPr>
                <w:noProof/>
                <w:webHidden/>
              </w:rPr>
            </w:r>
            <w:r>
              <w:rPr>
                <w:noProof/>
                <w:webHidden/>
              </w:rPr>
              <w:fldChar w:fldCharType="separate"/>
            </w:r>
            <w:r>
              <w:rPr>
                <w:noProof/>
                <w:webHidden/>
              </w:rPr>
              <w:t>17</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49" w:history="1">
            <w:r w:rsidRPr="005753BB">
              <w:rPr>
                <w:rStyle w:val="Hyperlink"/>
                <w:noProof/>
              </w:rPr>
              <w:t>Aktivitetsdiagram</w:t>
            </w:r>
            <w:r>
              <w:rPr>
                <w:noProof/>
                <w:webHidden/>
              </w:rPr>
              <w:tab/>
            </w:r>
            <w:r>
              <w:rPr>
                <w:noProof/>
                <w:webHidden/>
              </w:rPr>
              <w:fldChar w:fldCharType="begin"/>
            </w:r>
            <w:r>
              <w:rPr>
                <w:noProof/>
                <w:webHidden/>
              </w:rPr>
              <w:instrText xml:space="preserve"> PAGEREF _Toc263333749 \h </w:instrText>
            </w:r>
            <w:r>
              <w:rPr>
                <w:noProof/>
                <w:webHidden/>
              </w:rPr>
            </w:r>
            <w:r>
              <w:rPr>
                <w:noProof/>
                <w:webHidden/>
              </w:rPr>
              <w:fldChar w:fldCharType="separate"/>
            </w:r>
            <w:r>
              <w:rPr>
                <w:noProof/>
                <w:webHidden/>
              </w:rPr>
              <w:t>17</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0" w:history="1">
            <w:r w:rsidRPr="005753BB">
              <w:rPr>
                <w:rStyle w:val="Hyperlink"/>
                <w:noProof/>
              </w:rPr>
              <w:t>Use-cases</w:t>
            </w:r>
            <w:r>
              <w:rPr>
                <w:noProof/>
                <w:webHidden/>
              </w:rPr>
              <w:tab/>
            </w:r>
            <w:r>
              <w:rPr>
                <w:noProof/>
                <w:webHidden/>
              </w:rPr>
              <w:fldChar w:fldCharType="begin"/>
            </w:r>
            <w:r>
              <w:rPr>
                <w:noProof/>
                <w:webHidden/>
              </w:rPr>
              <w:instrText xml:space="preserve"> PAGEREF _Toc263333750 \h </w:instrText>
            </w:r>
            <w:r>
              <w:rPr>
                <w:noProof/>
                <w:webHidden/>
              </w:rPr>
            </w:r>
            <w:r>
              <w:rPr>
                <w:noProof/>
                <w:webHidden/>
              </w:rPr>
              <w:fldChar w:fldCharType="separate"/>
            </w:r>
            <w:r>
              <w:rPr>
                <w:noProof/>
                <w:webHidden/>
              </w:rPr>
              <w:t>18</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1" w:history="1">
            <w:r w:rsidRPr="005753BB">
              <w:rPr>
                <w:rStyle w:val="Hyperlink"/>
                <w:noProof/>
              </w:rPr>
              <w:t>Domænemodel</w:t>
            </w:r>
            <w:r>
              <w:rPr>
                <w:noProof/>
                <w:webHidden/>
              </w:rPr>
              <w:tab/>
            </w:r>
            <w:r>
              <w:rPr>
                <w:noProof/>
                <w:webHidden/>
              </w:rPr>
              <w:fldChar w:fldCharType="begin"/>
            </w:r>
            <w:r>
              <w:rPr>
                <w:noProof/>
                <w:webHidden/>
              </w:rPr>
              <w:instrText xml:space="preserve"> PAGEREF _Toc263333751 \h </w:instrText>
            </w:r>
            <w:r>
              <w:rPr>
                <w:noProof/>
                <w:webHidden/>
              </w:rPr>
            </w:r>
            <w:r>
              <w:rPr>
                <w:noProof/>
                <w:webHidden/>
              </w:rPr>
              <w:fldChar w:fldCharType="separate"/>
            </w:r>
            <w:r>
              <w:rPr>
                <w:noProof/>
                <w:webHidden/>
              </w:rPr>
              <w:t>21</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2" w:history="1">
            <w:r w:rsidRPr="005753BB">
              <w:rPr>
                <w:rStyle w:val="Hyperlink"/>
                <w:noProof/>
              </w:rPr>
              <w:t>Systemsekvensdiagrammer</w:t>
            </w:r>
            <w:r>
              <w:rPr>
                <w:noProof/>
                <w:webHidden/>
              </w:rPr>
              <w:tab/>
            </w:r>
            <w:r>
              <w:rPr>
                <w:noProof/>
                <w:webHidden/>
              </w:rPr>
              <w:fldChar w:fldCharType="begin"/>
            </w:r>
            <w:r>
              <w:rPr>
                <w:noProof/>
                <w:webHidden/>
              </w:rPr>
              <w:instrText xml:space="preserve"> PAGEREF _Toc263333752 \h </w:instrText>
            </w:r>
            <w:r>
              <w:rPr>
                <w:noProof/>
                <w:webHidden/>
              </w:rPr>
            </w:r>
            <w:r>
              <w:rPr>
                <w:noProof/>
                <w:webHidden/>
              </w:rPr>
              <w:fldChar w:fldCharType="separate"/>
            </w:r>
            <w:r>
              <w:rPr>
                <w:noProof/>
                <w:webHidden/>
              </w:rPr>
              <w:t>26</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3" w:history="1">
            <w:r w:rsidRPr="005753BB">
              <w:rPr>
                <w:rStyle w:val="Hyperlink"/>
                <w:noProof/>
                <w:lang w:val="en-US"/>
              </w:rPr>
              <w:t>Operationskontrakter</w:t>
            </w:r>
            <w:r>
              <w:rPr>
                <w:noProof/>
                <w:webHidden/>
              </w:rPr>
              <w:tab/>
            </w:r>
            <w:r>
              <w:rPr>
                <w:noProof/>
                <w:webHidden/>
              </w:rPr>
              <w:fldChar w:fldCharType="begin"/>
            </w:r>
            <w:r>
              <w:rPr>
                <w:noProof/>
                <w:webHidden/>
              </w:rPr>
              <w:instrText xml:space="preserve"> PAGEREF _Toc263333753 \h </w:instrText>
            </w:r>
            <w:r>
              <w:rPr>
                <w:noProof/>
                <w:webHidden/>
              </w:rPr>
            </w:r>
            <w:r>
              <w:rPr>
                <w:noProof/>
                <w:webHidden/>
              </w:rPr>
              <w:fldChar w:fldCharType="separate"/>
            </w:r>
            <w:r>
              <w:rPr>
                <w:noProof/>
                <w:webHidden/>
              </w:rPr>
              <w:t>28</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4" w:history="1">
            <w:r w:rsidRPr="005753BB">
              <w:rPr>
                <w:rStyle w:val="Hyperlink"/>
                <w:noProof/>
              </w:rPr>
              <w:t>Designmodel</w:t>
            </w:r>
            <w:r>
              <w:rPr>
                <w:noProof/>
                <w:webHidden/>
              </w:rPr>
              <w:tab/>
            </w:r>
            <w:r>
              <w:rPr>
                <w:noProof/>
                <w:webHidden/>
              </w:rPr>
              <w:fldChar w:fldCharType="begin"/>
            </w:r>
            <w:r>
              <w:rPr>
                <w:noProof/>
                <w:webHidden/>
              </w:rPr>
              <w:instrText xml:space="preserve"> PAGEREF _Toc263333754 \h </w:instrText>
            </w:r>
            <w:r>
              <w:rPr>
                <w:noProof/>
                <w:webHidden/>
              </w:rPr>
            </w:r>
            <w:r>
              <w:rPr>
                <w:noProof/>
                <w:webHidden/>
              </w:rPr>
              <w:fldChar w:fldCharType="separate"/>
            </w:r>
            <w:r>
              <w:rPr>
                <w:noProof/>
                <w:webHidden/>
              </w:rPr>
              <w:t>29</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5" w:history="1">
            <w:r w:rsidRPr="005753BB">
              <w:rPr>
                <w:rStyle w:val="Hyperlink"/>
                <w:noProof/>
              </w:rPr>
              <w:t>Designklassediagram</w:t>
            </w:r>
            <w:r>
              <w:rPr>
                <w:noProof/>
                <w:webHidden/>
              </w:rPr>
              <w:tab/>
            </w:r>
            <w:r>
              <w:rPr>
                <w:noProof/>
                <w:webHidden/>
              </w:rPr>
              <w:fldChar w:fldCharType="begin"/>
            </w:r>
            <w:r>
              <w:rPr>
                <w:noProof/>
                <w:webHidden/>
              </w:rPr>
              <w:instrText xml:space="preserve"> PAGEREF _Toc263333755 \h </w:instrText>
            </w:r>
            <w:r>
              <w:rPr>
                <w:noProof/>
                <w:webHidden/>
              </w:rPr>
            </w:r>
            <w:r>
              <w:rPr>
                <w:noProof/>
                <w:webHidden/>
              </w:rPr>
              <w:fldChar w:fldCharType="separate"/>
            </w:r>
            <w:r>
              <w:rPr>
                <w:noProof/>
                <w:webHidden/>
              </w:rPr>
              <w:t>35</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6" w:history="1">
            <w:r w:rsidRPr="005753BB">
              <w:rPr>
                <w:rStyle w:val="Hyperlink"/>
                <w:noProof/>
              </w:rPr>
              <w:t>Singleton</w:t>
            </w:r>
            <w:r>
              <w:rPr>
                <w:noProof/>
                <w:webHidden/>
              </w:rPr>
              <w:tab/>
            </w:r>
            <w:r>
              <w:rPr>
                <w:noProof/>
                <w:webHidden/>
              </w:rPr>
              <w:fldChar w:fldCharType="begin"/>
            </w:r>
            <w:r>
              <w:rPr>
                <w:noProof/>
                <w:webHidden/>
              </w:rPr>
              <w:instrText xml:space="preserve"> PAGEREF _Toc263333756 \h </w:instrText>
            </w:r>
            <w:r>
              <w:rPr>
                <w:noProof/>
                <w:webHidden/>
              </w:rPr>
            </w:r>
            <w:r>
              <w:rPr>
                <w:noProof/>
                <w:webHidden/>
              </w:rPr>
              <w:fldChar w:fldCharType="separate"/>
            </w:r>
            <w:r>
              <w:rPr>
                <w:noProof/>
                <w:webHidden/>
              </w:rPr>
              <w:t>36</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7" w:history="1">
            <w:r w:rsidRPr="005753BB">
              <w:rPr>
                <w:rStyle w:val="Hyperlink"/>
                <w:noProof/>
              </w:rPr>
              <w:t>Beskrivelse af design klassediagrammet</w:t>
            </w:r>
            <w:r>
              <w:rPr>
                <w:noProof/>
                <w:webHidden/>
              </w:rPr>
              <w:tab/>
            </w:r>
            <w:r>
              <w:rPr>
                <w:noProof/>
                <w:webHidden/>
              </w:rPr>
              <w:fldChar w:fldCharType="begin"/>
            </w:r>
            <w:r>
              <w:rPr>
                <w:noProof/>
                <w:webHidden/>
              </w:rPr>
              <w:instrText xml:space="preserve"> PAGEREF _Toc263333757 \h </w:instrText>
            </w:r>
            <w:r>
              <w:rPr>
                <w:noProof/>
                <w:webHidden/>
              </w:rPr>
            </w:r>
            <w:r>
              <w:rPr>
                <w:noProof/>
                <w:webHidden/>
              </w:rPr>
              <w:fldChar w:fldCharType="separate"/>
            </w:r>
            <w:r>
              <w:rPr>
                <w:noProof/>
                <w:webHidden/>
              </w:rPr>
              <w:t>36</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8" w:history="1">
            <w:r w:rsidRPr="005753BB">
              <w:rPr>
                <w:rStyle w:val="Hyperlink"/>
                <w:noProof/>
              </w:rPr>
              <w:t>Arkitektur</w:t>
            </w:r>
            <w:r>
              <w:rPr>
                <w:noProof/>
                <w:webHidden/>
              </w:rPr>
              <w:tab/>
            </w:r>
            <w:r>
              <w:rPr>
                <w:noProof/>
                <w:webHidden/>
              </w:rPr>
              <w:fldChar w:fldCharType="begin"/>
            </w:r>
            <w:r>
              <w:rPr>
                <w:noProof/>
                <w:webHidden/>
              </w:rPr>
              <w:instrText xml:space="preserve"> PAGEREF _Toc263333758 \h </w:instrText>
            </w:r>
            <w:r>
              <w:rPr>
                <w:noProof/>
                <w:webHidden/>
              </w:rPr>
            </w:r>
            <w:r>
              <w:rPr>
                <w:noProof/>
                <w:webHidden/>
              </w:rPr>
              <w:fldChar w:fldCharType="separate"/>
            </w:r>
            <w:r>
              <w:rPr>
                <w:noProof/>
                <w:webHidden/>
              </w:rPr>
              <w:t>37</w:t>
            </w:r>
            <w:r>
              <w:rPr>
                <w:noProof/>
                <w:webHidden/>
              </w:rPr>
              <w:fldChar w:fldCharType="end"/>
            </w:r>
          </w:hyperlink>
        </w:p>
        <w:p w:rsidR="00600D9A" w:rsidRDefault="00600D9A">
          <w:pPr>
            <w:pStyle w:val="Indholdsfortegnelse3"/>
            <w:tabs>
              <w:tab w:val="right" w:leader="dot" w:pos="9628"/>
            </w:tabs>
            <w:rPr>
              <w:rFonts w:eastAsiaTheme="minorEastAsia"/>
              <w:noProof/>
              <w:lang w:eastAsia="da-DK"/>
            </w:rPr>
          </w:pPr>
          <w:hyperlink w:anchor="_Toc263333759" w:history="1">
            <w:r w:rsidRPr="005753BB">
              <w:rPr>
                <w:rStyle w:val="Hyperlink"/>
                <w:noProof/>
              </w:rPr>
              <w:t>Unittest</w:t>
            </w:r>
            <w:r>
              <w:rPr>
                <w:noProof/>
                <w:webHidden/>
              </w:rPr>
              <w:tab/>
            </w:r>
            <w:r>
              <w:rPr>
                <w:noProof/>
                <w:webHidden/>
              </w:rPr>
              <w:fldChar w:fldCharType="begin"/>
            </w:r>
            <w:r>
              <w:rPr>
                <w:noProof/>
                <w:webHidden/>
              </w:rPr>
              <w:instrText xml:space="preserve"> PAGEREF _Toc263333759 \h </w:instrText>
            </w:r>
            <w:r>
              <w:rPr>
                <w:noProof/>
                <w:webHidden/>
              </w:rPr>
            </w:r>
            <w:r>
              <w:rPr>
                <w:noProof/>
                <w:webHidden/>
              </w:rPr>
              <w:fldChar w:fldCharType="separate"/>
            </w:r>
            <w:r>
              <w:rPr>
                <w:noProof/>
                <w:webHidden/>
              </w:rPr>
              <w:t>37</w:t>
            </w:r>
            <w:r>
              <w:rPr>
                <w:noProof/>
                <w:webHidden/>
              </w:rPr>
              <w:fldChar w:fldCharType="end"/>
            </w:r>
          </w:hyperlink>
        </w:p>
        <w:p w:rsidR="00600D9A" w:rsidRDefault="00600D9A">
          <w:pPr>
            <w:pStyle w:val="Indholdsfortegnelse2"/>
            <w:tabs>
              <w:tab w:val="right" w:leader="dot" w:pos="9628"/>
            </w:tabs>
            <w:rPr>
              <w:rFonts w:eastAsiaTheme="minorEastAsia"/>
              <w:noProof/>
              <w:lang w:eastAsia="da-DK"/>
            </w:rPr>
          </w:pPr>
          <w:hyperlink w:anchor="_Toc263333760" w:history="1">
            <w:r w:rsidRPr="005753BB">
              <w:rPr>
                <w:rStyle w:val="Hyperlink"/>
                <w:noProof/>
              </w:rPr>
              <w:t>Konklusion</w:t>
            </w:r>
            <w:r>
              <w:rPr>
                <w:noProof/>
                <w:webHidden/>
              </w:rPr>
              <w:tab/>
            </w:r>
            <w:r>
              <w:rPr>
                <w:noProof/>
                <w:webHidden/>
              </w:rPr>
              <w:fldChar w:fldCharType="begin"/>
            </w:r>
            <w:r>
              <w:rPr>
                <w:noProof/>
                <w:webHidden/>
              </w:rPr>
              <w:instrText xml:space="preserve"> PAGEREF _Toc263333760 \h </w:instrText>
            </w:r>
            <w:r>
              <w:rPr>
                <w:noProof/>
                <w:webHidden/>
              </w:rPr>
            </w:r>
            <w:r>
              <w:rPr>
                <w:noProof/>
                <w:webHidden/>
              </w:rPr>
              <w:fldChar w:fldCharType="separate"/>
            </w:r>
            <w:r>
              <w:rPr>
                <w:noProof/>
                <w:webHidden/>
              </w:rPr>
              <w:t>38</w:t>
            </w:r>
            <w:r>
              <w:rPr>
                <w:noProof/>
                <w:webHidden/>
              </w:rPr>
              <w:fldChar w:fldCharType="end"/>
            </w:r>
          </w:hyperlink>
        </w:p>
        <w:p w:rsidR="00512F2D" w:rsidRPr="005B5161" w:rsidRDefault="0089433A">
          <w:r w:rsidRPr="005B5161">
            <w:lastRenderedPageBreak/>
            <w:fldChar w:fldCharType="end"/>
          </w:r>
        </w:p>
      </w:sdtContent>
    </w:sdt>
    <w:p w:rsidR="00392EB6" w:rsidRPr="005B5161" w:rsidRDefault="00392EB6" w:rsidP="00600D9A">
      <w:pPr>
        <w:pStyle w:val="Overskrift2"/>
        <w:spacing w:line="240" w:lineRule="auto"/>
      </w:pPr>
      <w:bookmarkStart w:id="0" w:name="_Toc263333729"/>
      <w:r w:rsidRPr="005B5161">
        <w:t>Forord</w:t>
      </w:r>
      <w:bookmarkEnd w:id="0"/>
    </w:p>
    <w:p w:rsidR="00392EB6" w:rsidRPr="005B5161" w:rsidRDefault="00392EB6" w:rsidP="00600D9A">
      <w:pPr>
        <w:spacing w:line="240" w:lineRule="auto"/>
      </w:pPr>
      <w:r w:rsidRPr="005B5161">
        <w:t>Denne rapport er udarbejdet af DM71-gruppe4 som dokumentation i forbindelse med 1.semesterprojekt ved datamatikerstudiet på UCN.  Det forventes at læseren har forstand på Unified Modeling Language (UML) for at forstå diagrammerne, der indgår i rapporten.</w:t>
      </w:r>
    </w:p>
    <w:p w:rsidR="00392EB6" w:rsidRPr="005B5161" w:rsidRDefault="00392EB6" w:rsidP="00600D9A">
      <w:pPr>
        <w:pStyle w:val="Overskrift2"/>
        <w:spacing w:line="240" w:lineRule="auto"/>
      </w:pPr>
      <w:bookmarkStart w:id="1" w:name="_Toc263333730"/>
      <w:r w:rsidRPr="005B5161">
        <w:t>Indledning</w:t>
      </w:r>
      <w:bookmarkEnd w:id="1"/>
      <w:r w:rsidRPr="005B5161">
        <w:t xml:space="preserve"> </w:t>
      </w:r>
    </w:p>
    <w:p w:rsidR="00392EB6" w:rsidRPr="005B5161" w:rsidRDefault="00392EB6" w:rsidP="00600D9A">
      <w:pPr>
        <w:spacing w:line="240" w:lineRule="auto"/>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600D9A">
      <w:pPr>
        <w:spacing w:line="240" w:lineRule="auto"/>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600D9A">
      <w:pPr>
        <w:pStyle w:val="Overskrift3"/>
        <w:spacing w:line="240" w:lineRule="auto"/>
      </w:pPr>
      <w:bookmarkStart w:id="2" w:name="_Toc263333731"/>
      <w:r w:rsidRPr="005B5161">
        <w:t>Kodestandard</w:t>
      </w:r>
      <w:bookmarkEnd w:id="2"/>
    </w:p>
    <w:p w:rsidR="00B14B5D" w:rsidRPr="005B5161" w:rsidRDefault="00B14B5D" w:rsidP="00600D9A">
      <w:pPr>
        <w:spacing w:line="240" w:lineRule="auto"/>
      </w:pPr>
      <w:r w:rsidRPr="005B5161">
        <w:t>Navngivning:</w:t>
      </w:r>
    </w:p>
    <w:p w:rsidR="00B14B5D" w:rsidRPr="005B5161" w:rsidRDefault="00B14B5D" w:rsidP="00600D9A">
      <w:pPr>
        <w:pStyle w:val="Listeafsnit"/>
        <w:numPr>
          <w:ilvl w:val="0"/>
          <w:numId w:val="1"/>
        </w:numPr>
        <w:spacing w:line="240" w:lineRule="auto"/>
      </w:pPr>
      <w:r w:rsidRPr="005B5161">
        <w:t>Alle metoder og variabler skrives på engelsk.</w:t>
      </w:r>
    </w:p>
    <w:p w:rsidR="00B14B5D" w:rsidRPr="005B5161" w:rsidRDefault="00B14B5D" w:rsidP="00600D9A">
      <w:pPr>
        <w:pStyle w:val="Listeafsnit"/>
        <w:numPr>
          <w:ilvl w:val="0"/>
          <w:numId w:val="1"/>
        </w:numPr>
        <w:spacing w:line="240" w:lineRule="auto"/>
      </w:pPr>
      <w:r w:rsidRPr="005B5161">
        <w:t>Metodenavne skal være beskrivende for hvad metoden gør.</w:t>
      </w:r>
    </w:p>
    <w:p w:rsidR="00B14B5D" w:rsidRPr="005B5161" w:rsidRDefault="00B14B5D" w:rsidP="00600D9A">
      <w:pPr>
        <w:pStyle w:val="Listeafsnit"/>
        <w:numPr>
          <w:ilvl w:val="0"/>
          <w:numId w:val="1"/>
        </w:numPr>
        <w:spacing w:line="240" w:lineRule="auto"/>
      </w:pPr>
      <w:r w:rsidRPr="005B5161">
        <w:t>Variabelnavne skal være beskrivende for hvad de indeholder.</w:t>
      </w:r>
    </w:p>
    <w:p w:rsidR="00B14B5D" w:rsidRPr="005B5161" w:rsidRDefault="00B14B5D" w:rsidP="00600D9A">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600D9A">
      <w:pPr>
        <w:pStyle w:val="Listeafsnit"/>
        <w:numPr>
          <w:ilvl w:val="0"/>
          <w:numId w:val="1"/>
        </w:numPr>
        <w:spacing w:line="240" w:lineRule="auto"/>
      </w:pPr>
      <w:r w:rsidRPr="005B5161">
        <w:t>Klassenavne skrives med stort begyndelses bogstav.</w:t>
      </w:r>
    </w:p>
    <w:p w:rsidR="00B14B5D" w:rsidRPr="005B5161" w:rsidRDefault="00B14B5D" w:rsidP="00600D9A">
      <w:pPr>
        <w:spacing w:line="240" w:lineRule="auto"/>
      </w:pPr>
      <w:r w:rsidRPr="005B5161">
        <w:t>Indrykning:</w:t>
      </w:r>
    </w:p>
    <w:p w:rsidR="00B14B5D" w:rsidRPr="005B5161" w:rsidRDefault="00B14B5D" w:rsidP="00600D9A">
      <w:pPr>
        <w:pStyle w:val="Listeafsnit"/>
        <w:numPr>
          <w:ilvl w:val="0"/>
          <w:numId w:val="2"/>
        </w:numPr>
        <w:spacing w:line="240" w:lineRule="auto"/>
      </w:pPr>
      <w:r w:rsidRPr="005B5161">
        <w:t>Der anvendes den standard som Bluej foreslår, altså en tab indrykning.</w:t>
      </w:r>
    </w:p>
    <w:p w:rsidR="00B14B5D" w:rsidRPr="005B5161" w:rsidRDefault="00B14B5D" w:rsidP="00600D9A">
      <w:pPr>
        <w:spacing w:line="240" w:lineRule="auto"/>
      </w:pPr>
      <w:r w:rsidRPr="005B5161">
        <w:t>Løkker:</w:t>
      </w:r>
    </w:p>
    <w:p w:rsidR="00392EB6" w:rsidRPr="005B5161" w:rsidRDefault="00B14B5D" w:rsidP="00600D9A">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600D9A">
      <w:pPr>
        <w:pStyle w:val="Listeafsnit"/>
        <w:spacing w:line="240" w:lineRule="auto"/>
      </w:pPr>
    </w:p>
    <w:p w:rsidR="00B14B5D" w:rsidRPr="005B5161" w:rsidRDefault="00B14B5D" w:rsidP="00600D9A">
      <w:pPr>
        <w:pStyle w:val="Listeafsnit"/>
        <w:spacing w:line="240" w:lineRule="auto"/>
        <w:ind w:left="0"/>
      </w:pPr>
      <w:r w:rsidRPr="005B5161">
        <w:t>Dokumentation:</w:t>
      </w:r>
    </w:p>
    <w:p w:rsidR="00B14B5D" w:rsidRPr="005B5161" w:rsidRDefault="00B14B5D" w:rsidP="00600D9A">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(@param, @return).</w:t>
      </w:r>
    </w:p>
    <w:p w:rsidR="00512F2D" w:rsidRPr="005B5161" w:rsidRDefault="00512F2D" w:rsidP="00512F2D">
      <w:pPr>
        <w:pStyle w:val="Overskrift2"/>
      </w:pPr>
      <w:bookmarkStart w:id="3" w:name="_Toc263333732"/>
      <w:r w:rsidRPr="005B5161">
        <w:lastRenderedPageBreak/>
        <w:t>It-forundersøgelse</w:t>
      </w:r>
      <w:bookmarkEnd w:id="3"/>
    </w:p>
    <w:p w:rsidR="00B468CC" w:rsidRPr="005B5161" w:rsidRDefault="00B468CC" w:rsidP="00B468CC">
      <w:pPr>
        <w:pStyle w:val="Overskrift3"/>
      </w:pPr>
      <w:bookmarkStart w:id="4" w:name="_Toc263333733"/>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33734"/>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9"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33735"/>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p w:rsidR="00AF3222" w:rsidRDefault="00AF3222" w:rsidP="00AF3222">
      <w:pPr>
        <w:pStyle w:val="Overskrift1"/>
      </w:pPr>
      <w:bookmarkStart w:id="7" w:name="_Toc263333736"/>
      <w:r>
        <w:t>Regnskabsanalyse</w:t>
      </w:r>
      <w:bookmarkEnd w:id="7"/>
    </w:p>
    <w:p w:rsidR="00AF3222" w:rsidRDefault="00AF3222" w:rsidP="00AF3222">
      <w:r>
        <w:t>Virksomhedens regnskab for de sidste 3 år.</w:t>
      </w:r>
    </w:p>
    <w:p w:rsidR="00AF3222" w:rsidRPr="00E129A5" w:rsidRDefault="00AF3222" w:rsidP="00AF3222">
      <w:r>
        <w:t>Resultatopgørelser:</w:t>
      </w:r>
    </w:p>
    <w:tbl>
      <w:tblPr>
        <w:tblW w:w="7680" w:type="dxa"/>
        <w:tblInd w:w="53" w:type="dxa"/>
        <w:tblCellMar>
          <w:left w:w="70" w:type="dxa"/>
          <w:right w:w="70" w:type="dxa"/>
        </w:tblCellMar>
        <w:tblLook w:val="04A0"/>
      </w:tblPr>
      <w:tblGrid>
        <w:gridCol w:w="3560"/>
        <w:gridCol w:w="1200"/>
        <w:gridCol w:w="960"/>
        <w:gridCol w:w="960"/>
        <w:gridCol w:w="1000"/>
      </w:tblGrid>
      <w:tr w:rsidR="00AF3222" w:rsidRPr="00915E49" w:rsidTr="00852EEA">
        <w:trPr>
          <w:trHeight w:val="70"/>
        </w:trPr>
        <w:tc>
          <w:tcPr>
            <w:tcW w:w="3560" w:type="dxa"/>
            <w:tcBorders>
              <w:top w:val="single" w:sz="4" w:space="0" w:color="auto"/>
              <w:left w:val="single" w:sz="4" w:space="0" w:color="auto"/>
              <w:bottom w:val="nil"/>
              <w:right w:val="nil"/>
            </w:tcBorders>
            <w:shd w:val="clear" w:color="auto" w:fill="auto"/>
            <w:noWrap/>
            <w:vAlign w:val="bottom"/>
            <w:hideMark/>
          </w:tcPr>
          <w:p w:rsidR="00AF3222" w:rsidRPr="00915E49" w:rsidRDefault="00AF3222" w:rsidP="00852EEA">
            <w:pPr>
              <w:pStyle w:val="Ingenafstand"/>
            </w:pPr>
          </w:p>
        </w:tc>
        <w:tc>
          <w:tcPr>
            <w:tcW w:w="120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pP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2007</w:t>
            </w: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2008</w:t>
            </w:r>
          </w:p>
        </w:tc>
        <w:tc>
          <w:tcPr>
            <w:tcW w:w="1000" w:type="dxa"/>
            <w:tcBorders>
              <w:top w:val="single" w:sz="4" w:space="0" w:color="auto"/>
              <w:left w:val="nil"/>
              <w:bottom w:val="nil"/>
              <w:right w:val="single" w:sz="4" w:space="0" w:color="auto"/>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Omsætning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62560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68680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69050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Vareforbrug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43792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47389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46954</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Salgsprovision</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810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Dækningsbidrag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17968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20480,8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21266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Kontante kap.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 </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Salgsfremmende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2300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2400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2560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Gager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9690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9800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10230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Lokaleomkostninger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1240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1269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Reparation og vedligeholdelse</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600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Bilers driftsomkostninger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867</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Tab på tilgodehavender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Øvrige 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467</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678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Kontante kapacitetsomk.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14890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15712</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16636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Indtjeningsbidrag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3078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4769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Afskrivninger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1302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renter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1877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3561</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3328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Renteomkostninger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543</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1421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3018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2896</w:t>
            </w:r>
          </w:p>
        </w:tc>
      </w:tr>
      <w:tr w:rsidR="00AF3222" w:rsidRPr="00915E49" w:rsidTr="00852EEA">
        <w:trPr>
          <w:trHeight w:val="315"/>
        </w:trPr>
        <w:tc>
          <w:tcPr>
            <w:tcW w:w="3560" w:type="dxa"/>
            <w:tcBorders>
              <w:top w:val="nil"/>
              <w:left w:val="single" w:sz="4" w:space="0" w:color="auto"/>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Selskabsskat</w:t>
            </w:r>
          </w:p>
        </w:tc>
        <w:tc>
          <w:tcPr>
            <w:tcW w:w="120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355</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754</w:t>
            </w:r>
          </w:p>
        </w:tc>
        <w:tc>
          <w:tcPr>
            <w:tcW w:w="1000" w:type="dxa"/>
            <w:tcBorders>
              <w:top w:val="nil"/>
              <w:left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724</w:t>
            </w:r>
          </w:p>
        </w:tc>
      </w:tr>
      <w:tr w:rsidR="00AF3222" w:rsidRPr="00915E49" w:rsidTr="00852EEA">
        <w:trPr>
          <w:trHeight w:val="315"/>
        </w:trPr>
        <w:tc>
          <w:tcPr>
            <w:tcW w:w="3560" w:type="dxa"/>
            <w:tcBorders>
              <w:top w:val="nil"/>
              <w:left w:val="single" w:sz="4" w:space="0" w:color="auto"/>
              <w:bottom w:val="nil"/>
              <w:right w:val="nil"/>
            </w:tcBorders>
            <w:shd w:val="clear" w:color="auto" w:fill="auto"/>
            <w:hideMark/>
          </w:tcPr>
          <w:p w:rsidR="00AF3222" w:rsidRPr="00915E49" w:rsidRDefault="00AF3222" w:rsidP="00852EEA">
            <w:pPr>
              <w:pStyle w:val="Ingenafstand"/>
              <w:rPr>
                <w:szCs w:val="24"/>
              </w:rPr>
            </w:pPr>
            <w:r w:rsidRPr="00915E49">
              <w:rPr>
                <w:szCs w:val="24"/>
              </w:rPr>
              <w:t>Nettoresultat</w:t>
            </w:r>
          </w:p>
        </w:tc>
        <w:tc>
          <w:tcPr>
            <w:tcW w:w="1200" w:type="dxa"/>
            <w:tcBorders>
              <w:top w:val="nil"/>
              <w:left w:val="nil"/>
              <w:bottom w:val="nil"/>
              <w:right w:val="nil"/>
            </w:tcBorders>
            <w:shd w:val="clear" w:color="auto" w:fill="auto"/>
            <w:hideMark/>
          </w:tcPr>
          <w:p w:rsidR="00AF3222" w:rsidRPr="00915E49" w:rsidRDefault="00AF3222" w:rsidP="00852EEA">
            <w:pPr>
              <w:pStyle w:val="Ingenafstand"/>
              <w:rPr>
                <w:szCs w:val="24"/>
              </w:rPr>
            </w:pP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1066</w:t>
            </w: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2263</w:t>
            </w:r>
          </w:p>
        </w:tc>
        <w:tc>
          <w:tcPr>
            <w:tcW w:w="1000" w:type="dxa"/>
            <w:tcBorders>
              <w:top w:val="nil"/>
              <w:left w:val="nil"/>
              <w:bottom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2172</w:t>
            </w:r>
          </w:p>
        </w:tc>
      </w:tr>
      <w:tr w:rsidR="00AF3222" w:rsidRPr="00915E49" w:rsidTr="00852EEA">
        <w:trPr>
          <w:trHeight w:val="315"/>
        </w:trPr>
        <w:tc>
          <w:tcPr>
            <w:tcW w:w="3560" w:type="dxa"/>
            <w:tcBorders>
              <w:top w:val="nil"/>
              <w:left w:val="single" w:sz="4" w:space="0" w:color="auto"/>
              <w:bottom w:val="single" w:sz="4" w:space="0" w:color="auto"/>
              <w:right w:val="nil"/>
            </w:tcBorders>
            <w:shd w:val="clear" w:color="auto" w:fill="auto"/>
          </w:tcPr>
          <w:p w:rsidR="00AF3222" w:rsidRPr="00915E49" w:rsidRDefault="00AF3222" w:rsidP="00852EEA">
            <w:pPr>
              <w:pStyle w:val="Ingenafstand"/>
              <w:rPr>
                <w:szCs w:val="24"/>
              </w:rPr>
            </w:pPr>
          </w:p>
        </w:tc>
        <w:tc>
          <w:tcPr>
            <w:tcW w:w="120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1000" w:type="dxa"/>
            <w:tcBorders>
              <w:top w:val="nil"/>
              <w:left w:val="nil"/>
              <w:bottom w:val="single" w:sz="4" w:space="0" w:color="auto"/>
              <w:right w:val="single" w:sz="4" w:space="0" w:color="auto"/>
            </w:tcBorders>
            <w:shd w:val="clear" w:color="auto" w:fill="auto"/>
          </w:tcPr>
          <w:p w:rsidR="00AF3222" w:rsidRPr="00915E49" w:rsidRDefault="00AF3222" w:rsidP="00852EEA">
            <w:pPr>
              <w:pStyle w:val="Ingenafstand"/>
              <w:rPr>
                <w:szCs w:val="24"/>
              </w:rPr>
            </w:pPr>
          </w:p>
        </w:tc>
      </w:tr>
    </w:tbl>
    <w:p w:rsidR="00AF3222" w:rsidRDefault="00AF3222" w:rsidP="00AF3222"/>
    <w:p w:rsidR="00AF3222" w:rsidRDefault="00AF3222" w:rsidP="00AF3222">
      <w:r>
        <w:br w:type="page"/>
      </w:r>
    </w:p>
    <w:p w:rsidR="00AF3222" w:rsidRDefault="00AF3222" w:rsidP="00AF3222">
      <w:r>
        <w:lastRenderedPageBreak/>
        <w:t>Balancer:</w:t>
      </w:r>
    </w:p>
    <w:tbl>
      <w:tblPr>
        <w:tblW w:w="7680" w:type="dxa"/>
        <w:tblInd w:w="47" w:type="dxa"/>
        <w:tblCellMar>
          <w:left w:w="70" w:type="dxa"/>
          <w:right w:w="70" w:type="dxa"/>
        </w:tblCellMar>
        <w:tblLook w:val="04A0"/>
      </w:tblPr>
      <w:tblGrid>
        <w:gridCol w:w="3560"/>
        <w:gridCol w:w="1200"/>
        <w:gridCol w:w="960"/>
        <w:gridCol w:w="960"/>
        <w:gridCol w:w="1000"/>
      </w:tblGrid>
      <w:tr w:rsidR="00AF3222" w:rsidRPr="00915E49" w:rsidTr="00852EEA">
        <w:trPr>
          <w:trHeight w:val="330"/>
        </w:trPr>
        <w:tc>
          <w:tcPr>
            <w:tcW w:w="3560" w:type="dxa"/>
            <w:tcBorders>
              <w:top w:val="single" w:sz="4" w:space="0" w:color="auto"/>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w:t>
            </w:r>
          </w:p>
        </w:tc>
        <w:tc>
          <w:tcPr>
            <w:tcW w:w="120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2006</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2007</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2008</w:t>
            </w:r>
          </w:p>
        </w:tc>
        <w:tc>
          <w:tcPr>
            <w:tcW w:w="1000" w:type="dxa"/>
            <w:tcBorders>
              <w:top w:val="single" w:sz="4" w:space="0" w:color="auto"/>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2009</w:t>
            </w:r>
          </w:p>
        </w:tc>
      </w:tr>
      <w:tr w:rsidR="00AF3222" w:rsidRPr="00915E49" w:rsidTr="00852EEA">
        <w:trPr>
          <w:trHeight w:val="345"/>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Anlægsaktiver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Varelager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12.300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12.800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Varedebitorer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4.300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Likvide beholdninger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 i alt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 </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Aktiekapital</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Reserver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8.020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10.200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Lån i ejendom</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8.434</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8.034</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6.250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Kassekredit (max.2.000)</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1.690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1.399</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Momsgæld</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565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1.056</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5.030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Andre 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1.267</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1.248</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Skyldig selskabsskat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367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740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702</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 i alt</w:t>
            </w:r>
          </w:p>
        </w:tc>
        <w:tc>
          <w:tcPr>
            <w:tcW w:w="120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4" w:space="0" w:color="auto"/>
              <w:right w:val="single" w:sz="8" w:space="0" w:color="FFFFFF"/>
            </w:tcBorders>
            <w:shd w:val="clear" w:color="auto" w:fill="auto"/>
          </w:tcPr>
          <w:p w:rsidR="00AF3222" w:rsidRPr="00915E49" w:rsidRDefault="00AF3222" w:rsidP="00852EEA">
            <w:pPr>
              <w:pStyle w:val="Ingenafstand"/>
              <w:rPr>
                <w:i/>
              </w:rPr>
            </w:pPr>
            <w:r w:rsidRPr="00915E49">
              <w:rPr>
                <w:i/>
              </w:rPr>
              <w:t>Egenkapital</w:t>
            </w:r>
          </w:p>
        </w:tc>
        <w:tc>
          <w:tcPr>
            <w:tcW w:w="120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14336</w:t>
            </w: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15037</w:t>
            </w:r>
          </w:p>
        </w:tc>
        <w:tc>
          <w:tcPr>
            <w:tcW w:w="1000" w:type="dxa"/>
            <w:tcBorders>
              <w:top w:val="single" w:sz="8" w:space="0" w:color="FFFFFF"/>
              <w:left w:val="nil"/>
              <w:bottom w:val="single" w:sz="4" w:space="0" w:color="auto"/>
              <w:right w:val="single" w:sz="4" w:space="0" w:color="auto"/>
            </w:tcBorders>
            <w:shd w:val="clear" w:color="auto" w:fill="auto"/>
          </w:tcPr>
          <w:p w:rsidR="00AF3222" w:rsidRPr="00915E49" w:rsidRDefault="00AF3222" w:rsidP="00852EEA">
            <w:pPr>
              <w:pStyle w:val="Ingenafstand"/>
            </w:pPr>
            <w:r w:rsidRPr="00915E49">
              <w:t>14843</w:t>
            </w:r>
          </w:p>
        </w:tc>
      </w:tr>
    </w:tbl>
    <w:p w:rsidR="00AF3222" w:rsidRDefault="00AF3222" w:rsidP="00AF3222"/>
    <w:p w:rsidR="00AF3222" w:rsidRDefault="00AF3222" w:rsidP="00AF3222">
      <w:r>
        <w:t>Virksomhedens regnskab ser godt ud, ud fra tallene på regnskabet. Omsætningen er stigende, og endnu vigtigere, dækningsbidraget er ligeledes stigende. For at få et helhedsindtryk af virksomhedens økonomi og udvikling skal man udregne nogle nøgletal og analysere dem.</w:t>
      </w:r>
    </w:p>
    <w:p w:rsidR="00AF3222" w:rsidRDefault="00AF3222" w:rsidP="00AF3222">
      <w:r>
        <w:t xml:space="preserve">For at undersøge virksomhedens rentabilitet, og hvor god virksomheden er til at tjene penge og lave overskud, skal vi først kigge på afkastningsgraden. </w:t>
      </w:r>
    </w:p>
    <w:p w:rsidR="00AF3222" w:rsidRDefault="00AF3222" w:rsidP="00AF3222">
      <w:r>
        <w:t>Afkastningsgrad (resultat før renter * 100 / aktiver):</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7"/>
        <w:gridCol w:w="992"/>
        <w:gridCol w:w="992"/>
      </w:tblGrid>
      <w:tr w:rsidR="00AF3222" w:rsidRPr="00915E49" w:rsidTr="00852EEA">
        <w:tblPrEx>
          <w:tblCellMar>
            <w:top w:w="0" w:type="dxa"/>
            <w:bottom w:w="0" w:type="dxa"/>
          </w:tblCellMar>
        </w:tblPrEx>
        <w:trPr>
          <w:trHeight w:val="463"/>
        </w:trPr>
        <w:tc>
          <w:tcPr>
            <w:tcW w:w="927" w:type="dxa"/>
          </w:tcPr>
          <w:p w:rsidR="00AF3222" w:rsidRPr="00915E49" w:rsidRDefault="00AF3222" w:rsidP="00852EEA">
            <w:pPr>
              <w:ind w:left="-66"/>
            </w:pPr>
            <w:r w:rsidRPr="00915E49">
              <w:t>2007</w:t>
            </w:r>
          </w:p>
        </w:tc>
        <w:tc>
          <w:tcPr>
            <w:tcW w:w="992" w:type="dxa"/>
          </w:tcPr>
          <w:p w:rsidR="00AF3222" w:rsidRPr="00915E49" w:rsidRDefault="00AF3222" w:rsidP="00852EEA">
            <w:r w:rsidRPr="00915E49">
              <w:t>2008</w:t>
            </w:r>
          </w:p>
        </w:tc>
        <w:tc>
          <w:tcPr>
            <w:tcW w:w="992" w:type="dxa"/>
          </w:tcPr>
          <w:p w:rsidR="00AF3222" w:rsidRPr="00915E49" w:rsidRDefault="00AF3222" w:rsidP="00852EEA">
            <w:r w:rsidRPr="00915E49">
              <w:t>2009</w:t>
            </w:r>
          </w:p>
        </w:tc>
      </w:tr>
      <w:tr w:rsidR="00AF3222" w:rsidRPr="00915E49" w:rsidTr="00852EEA">
        <w:tblPrEx>
          <w:tblCellMar>
            <w:top w:w="0" w:type="dxa"/>
            <w:bottom w:w="0" w:type="dxa"/>
          </w:tblCellMar>
        </w:tblPrEx>
        <w:trPr>
          <w:trHeight w:val="540"/>
        </w:trPr>
        <w:tc>
          <w:tcPr>
            <w:tcW w:w="927" w:type="dxa"/>
          </w:tcPr>
          <w:p w:rsidR="00AF3222" w:rsidRPr="00915E49" w:rsidRDefault="00AF3222" w:rsidP="00852EEA">
            <w:pPr>
              <w:ind w:left="-66"/>
            </w:pPr>
            <w:r w:rsidRPr="00915E49">
              <w:t>16,38</w:t>
            </w:r>
          </w:p>
        </w:tc>
        <w:tc>
          <w:tcPr>
            <w:tcW w:w="992" w:type="dxa"/>
          </w:tcPr>
          <w:p w:rsidR="00AF3222" w:rsidRPr="00915E49" w:rsidRDefault="00AF3222" w:rsidP="00852EEA">
            <w:r w:rsidRPr="00915E49">
              <w:t>28,6</w:t>
            </w:r>
          </w:p>
        </w:tc>
        <w:tc>
          <w:tcPr>
            <w:tcW w:w="992" w:type="dxa"/>
          </w:tcPr>
          <w:p w:rsidR="00AF3222" w:rsidRPr="00915E49" w:rsidRDefault="00AF3222" w:rsidP="00852EEA">
            <w:r w:rsidRPr="00915E49">
              <w:t>26,72</w:t>
            </w:r>
          </w:p>
        </w:tc>
      </w:tr>
    </w:tbl>
    <w:p w:rsidR="00AF3222" w:rsidRDefault="00AF3222" w:rsidP="00AF3222">
      <w:pPr>
        <w:spacing w:line="240" w:lineRule="auto"/>
      </w:pPr>
    </w:p>
    <w:p w:rsidR="00AF3222" w:rsidRDefault="00AF3222" w:rsidP="00AF3222">
      <w:pPr>
        <w:spacing w:line="240" w:lineRule="auto"/>
      </w:pPr>
      <w:r>
        <w:t>Virksomhedens afkastningsgrad er stigende, på trods af et mindre fald fra 2008 til 2009. Afkastningsgraden er usædvanlig høj, og må siges at være meget flot. Trods et mindre fald forrenter virksomheden stadig 26 øre pr. krone de investerer i virksomheden, hvilket er særdeles meget. Afkastningsgraden er steget med 10,34 % -point, hvilket svarer til en stigning på 63%.</w:t>
      </w:r>
    </w:p>
    <w:p w:rsidR="00AF3222" w:rsidRDefault="00AF3222" w:rsidP="00AF3222">
      <w:pPr>
        <w:spacing w:line="240" w:lineRule="auto"/>
      </w:pPr>
      <w:r>
        <w:t>Sammenligner man med markedsrenten(6-7%), der må siges at ligge meget lavere er det virkelig en virksomhed med høj indtjeningsevne.</w:t>
      </w:r>
    </w:p>
    <w:p w:rsidR="00AF3222" w:rsidRDefault="00AF3222" w:rsidP="00AF3222">
      <w:r>
        <w:br w:type="page"/>
      </w:r>
    </w:p>
    <w:p w:rsidR="00AF3222" w:rsidRDefault="00AF3222" w:rsidP="00AF3222">
      <w:pPr>
        <w:spacing w:line="240" w:lineRule="auto"/>
      </w:pPr>
      <w:r>
        <w:lastRenderedPageBreak/>
        <w:t>For at se hvad der ligger til grund for den høje stigning i rentabiliteten kan vi kigge på nogle flere nøgletal. F. eks Overskudsgraden, kan sige meget om rentabilitetens udvikling.</w:t>
      </w:r>
    </w:p>
    <w:p w:rsidR="00AF3222" w:rsidRDefault="00AF3222" w:rsidP="00AF3222">
      <w:pPr>
        <w:spacing w:line="240" w:lineRule="auto"/>
      </w:pPr>
      <w:r>
        <w:t>Overskudgrad(resultat før renter * 100 / nettoomsætning):</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60"/>
        <w:gridCol w:w="581"/>
        <w:gridCol w:w="735"/>
      </w:tblGrid>
      <w:tr w:rsidR="00AF3222" w:rsidRPr="00915E49" w:rsidTr="00852EEA">
        <w:tblPrEx>
          <w:tblCellMar>
            <w:top w:w="0" w:type="dxa"/>
            <w:bottom w:w="0" w:type="dxa"/>
          </w:tblCellMar>
        </w:tblPrEx>
        <w:trPr>
          <w:trHeight w:val="435"/>
        </w:trPr>
        <w:tc>
          <w:tcPr>
            <w:tcW w:w="660" w:type="dxa"/>
          </w:tcPr>
          <w:p w:rsidR="00AF3222" w:rsidRPr="00915E49" w:rsidRDefault="00AF3222" w:rsidP="00852EEA">
            <w:pPr>
              <w:spacing w:line="240" w:lineRule="auto"/>
              <w:ind w:left="-6"/>
            </w:pPr>
            <w:r w:rsidRPr="00915E49">
              <w:t>2007</w:t>
            </w:r>
          </w:p>
        </w:tc>
        <w:tc>
          <w:tcPr>
            <w:tcW w:w="495" w:type="dxa"/>
          </w:tcPr>
          <w:p w:rsidR="00AF3222" w:rsidRPr="00915E49" w:rsidRDefault="00AF3222" w:rsidP="00852EEA">
            <w:pPr>
              <w:spacing w:line="240" w:lineRule="auto"/>
              <w:ind w:left="-6"/>
            </w:pPr>
            <w:r w:rsidRPr="00915E49">
              <w:t>2008</w:t>
            </w:r>
          </w:p>
        </w:tc>
        <w:tc>
          <w:tcPr>
            <w:tcW w:w="735" w:type="dxa"/>
          </w:tcPr>
          <w:p w:rsidR="00AF3222" w:rsidRPr="00915E49" w:rsidRDefault="00AF3222" w:rsidP="00852EEA">
            <w:pPr>
              <w:spacing w:line="240" w:lineRule="auto"/>
              <w:ind w:left="-6"/>
            </w:pPr>
            <w:r w:rsidRPr="00915E49">
              <w:t>2009</w:t>
            </w:r>
          </w:p>
        </w:tc>
      </w:tr>
      <w:tr w:rsidR="00AF3222" w:rsidRPr="00915E49" w:rsidTr="00852EEA">
        <w:tblPrEx>
          <w:tblCellMar>
            <w:top w:w="0" w:type="dxa"/>
            <w:bottom w:w="0" w:type="dxa"/>
          </w:tblCellMar>
        </w:tblPrEx>
        <w:trPr>
          <w:trHeight w:val="720"/>
        </w:trPr>
        <w:tc>
          <w:tcPr>
            <w:tcW w:w="660" w:type="dxa"/>
          </w:tcPr>
          <w:p w:rsidR="00AF3222" w:rsidRPr="00915E49" w:rsidRDefault="00AF3222" w:rsidP="00852EEA">
            <w:pPr>
              <w:spacing w:line="240" w:lineRule="auto"/>
              <w:ind w:left="-6"/>
            </w:pPr>
            <w:r w:rsidRPr="00915E49">
              <w:t>3,0</w:t>
            </w:r>
          </w:p>
        </w:tc>
        <w:tc>
          <w:tcPr>
            <w:tcW w:w="495" w:type="dxa"/>
          </w:tcPr>
          <w:p w:rsidR="00AF3222" w:rsidRPr="00915E49" w:rsidRDefault="00AF3222" w:rsidP="00852EEA">
            <w:pPr>
              <w:spacing w:line="240" w:lineRule="auto"/>
              <w:ind w:left="-6"/>
            </w:pPr>
            <w:r w:rsidRPr="00915E49">
              <w:t>5,18</w:t>
            </w:r>
          </w:p>
        </w:tc>
        <w:tc>
          <w:tcPr>
            <w:tcW w:w="735" w:type="dxa"/>
          </w:tcPr>
          <w:p w:rsidR="00AF3222" w:rsidRPr="00915E49" w:rsidRDefault="00AF3222" w:rsidP="00852EEA">
            <w:pPr>
              <w:spacing w:line="240" w:lineRule="auto"/>
              <w:ind w:left="-6"/>
            </w:pPr>
            <w:r w:rsidRPr="00915E49">
              <w:t>4,81</w:t>
            </w:r>
          </w:p>
        </w:tc>
      </w:tr>
    </w:tbl>
    <w:p w:rsidR="00AF3222" w:rsidRDefault="00AF3222" w:rsidP="00AF3222">
      <w:pPr>
        <w:spacing w:line="240" w:lineRule="auto"/>
      </w:pPr>
    </w:p>
    <w:p w:rsidR="00AF3222" w:rsidRDefault="00AF3222" w:rsidP="00AF3222">
      <w:pPr>
        <w:spacing w:line="240" w:lineRule="auto"/>
      </w:pPr>
      <w:r>
        <w:t>Som forventet ser vi en markant stigning i Overskudsgraden (60 %), og derved en forbedret indtjeningsevne. Den forbedrede indtjeningsevne er hovedårsagen til den store stigning i Afkastningsgraden.</w:t>
      </w:r>
    </w:p>
    <w:p w:rsidR="00AF3222" w:rsidRDefault="00AF3222" w:rsidP="00AF3222">
      <w:pPr>
        <w:spacing w:line="240" w:lineRule="auto"/>
      </w:pPr>
      <w:r>
        <w:t>Dette betyder dog ikke at det er den eneste faktor, der kan have påvirket. Ligeledes kan aktivernes omsætningshastighed fortælle om virksomhedens kapitaltilpasning er forbedret.</w:t>
      </w:r>
    </w:p>
    <w:p w:rsidR="00AF3222" w:rsidRDefault="00AF3222" w:rsidP="00AF3222">
      <w:pPr>
        <w:spacing w:line="240" w:lineRule="auto"/>
      </w:pPr>
      <w:r>
        <w:t>Aktivernes omsætningshastighed(nettoomsætning / aktiver):</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95"/>
        <w:gridCol w:w="840"/>
        <w:gridCol w:w="750"/>
      </w:tblGrid>
      <w:tr w:rsidR="00AF3222" w:rsidRPr="00915E49" w:rsidTr="00852EEA">
        <w:tblPrEx>
          <w:tblCellMar>
            <w:top w:w="0" w:type="dxa"/>
            <w:bottom w:w="0" w:type="dxa"/>
          </w:tblCellMar>
        </w:tblPrEx>
        <w:trPr>
          <w:trHeight w:val="510"/>
        </w:trPr>
        <w:tc>
          <w:tcPr>
            <w:tcW w:w="795" w:type="dxa"/>
          </w:tcPr>
          <w:p w:rsidR="00AF3222" w:rsidRPr="00915E49" w:rsidRDefault="00AF3222" w:rsidP="00852EEA">
            <w:pPr>
              <w:spacing w:line="240" w:lineRule="auto"/>
            </w:pPr>
            <w:r w:rsidRPr="00915E49">
              <w:t>2007</w:t>
            </w:r>
          </w:p>
        </w:tc>
        <w:tc>
          <w:tcPr>
            <w:tcW w:w="840" w:type="dxa"/>
          </w:tcPr>
          <w:p w:rsidR="00AF3222" w:rsidRPr="00915E49" w:rsidRDefault="00AF3222" w:rsidP="00852EEA">
            <w:pPr>
              <w:spacing w:line="240" w:lineRule="auto"/>
            </w:pPr>
            <w:r w:rsidRPr="00915E49">
              <w:t>2008</w:t>
            </w:r>
          </w:p>
        </w:tc>
        <w:tc>
          <w:tcPr>
            <w:tcW w:w="750" w:type="dxa"/>
          </w:tcPr>
          <w:p w:rsidR="00AF3222" w:rsidRPr="00915E49" w:rsidRDefault="00AF3222" w:rsidP="00852EEA">
            <w:pPr>
              <w:spacing w:line="240" w:lineRule="auto"/>
            </w:pPr>
            <w:r w:rsidRPr="00915E49">
              <w:t>2009</w:t>
            </w:r>
          </w:p>
        </w:tc>
      </w:tr>
      <w:tr w:rsidR="00AF3222" w:rsidRPr="00915E49" w:rsidTr="00852EEA">
        <w:tblPrEx>
          <w:tblCellMar>
            <w:top w:w="0" w:type="dxa"/>
            <w:bottom w:w="0" w:type="dxa"/>
          </w:tblCellMar>
        </w:tblPrEx>
        <w:trPr>
          <w:trHeight w:val="510"/>
        </w:trPr>
        <w:tc>
          <w:tcPr>
            <w:tcW w:w="795" w:type="dxa"/>
          </w:tcPr>
          <w:p w:rsidR="00AF3222" w:rsidRPr="00915E49" w:rsidRDefault="00AF3222" w:rsidP="00852EEA">
            <w:pPr>
              <w:spacing w:line="240" w:lineRule="auto"/>
            </w:pPr>
            <w:r w:rsidRPr="00915E49">
              <w:t>5,46g</w:t>
            </w:r>
          </w:p>
        </w:tc>
        <w:tc>
          <w:tcPr>
            <w:tcW w:w="840" w:type="dxa"/>
          </w:tcPr>
          <w:p w:rsidR="00AF3222" w:rsidRPr="00915E49" w:rsidRDefault="00AF3222" w:rsidP="00852EEA">
            <w:pPr>
              <w:spacing w:line="240" w:lineRule="auto"/>
            </w:pPr>
            <w:r w:rsidRPr="00915E49">
              <w:t>5,52g</w:t>
            </w:r>
          </w:p>
        </w:tc>
        <w:tc>
          <w:tcPr>
            <w:tcW w:w="750" w:type="dxa"/>
          </w:tcPr>
          <w:p w:rsidR="00AF3222" w:rsidRPr="00915E49" w:rsidRDefault="00AF3222" w:rsidP="00852EEA">
            <w:pPr>
              <w:spacing w:line="240" w:lineRule="auto"/>
            </w:pPr>
            <w:r w:rsidRPr="00915E49">
              <w:t>5,54g</w:t>
            </w:r>
          </w:p>
        </w:tc>
      </w:tr>
    </w:tbl>
    <w:p w:rsidR="00AF3222" w:rsidRDefault="00AF3222" w:rsidP="00AF3222">
      <w:pPr>
        <w:spacing w:line="240" w:lineRule="auto"/>
      </w:pPr>
    </w:p>
    <w:p w:rsidR="00AF3222" w:rsidRDefault="00AF3222" w:rsidP="00AF3222">
      <w:pPr>
        <w:spacing w:line="240" w:lineRule="auto"/>
      </w:pPr>
      <w:r>
        <w:t>Vi ser en lille forbedring (1 %) på aktivernes omsætningshastighed, hvilket viser at virksomheden kan forbedre tilpasningen af den investerede kapital til aktiverne.</w:t>
      </w:r>
    </w:p>
    <w:p w:rsidR="00AF3222" w:rsidRDefault="00AF3222" w:rsidP="00AF3222">
      <w:pPr>
        <w:spacing w:line="240" w:lineRule="auto"/>
      </w:pPr>
      <w:r>
        <w:t>Vi kan se at virksomhedens nøgletal er rigtig flotte, men afkastningsgraden viser kun virksomhedens forrentning af hele kapitalen, uanset om denne er finansieret af ejerne eller gældsforpligtet. Derfor er det relevant at kigge på Egenkapitalens forrentning, for at få et indblik i hvor meget ejerne har forrentet af deres indskud i virksomheden.</w:t>
      </w:r>
    </w:p>
    <w:p w:rsidR="00AF3222" w:rsidRDefault="00AF3222" w:rsidP="00AF3222">
      <w:pPr>
        <w:spacing w:line="240" w:lineRule="auto"/>
      </w:pPr>
      <w:r>
        <w:t>Egenkapitalens forrentning(resultat efter renter * 100 / egenkapital):</w:t>
      </w:r>
    </w:p>
    <w:p w:rsidR="00AF3222" w:rsidRDefault="00AF3222" w:rsidP="00AF3222">
      <w:pPr>
        <w:spacing w:line="240" w:lineRule="auto"/>
      </w:pPr>
      <w:r>
        <w:t>(Vi skal her bruge resultatet efter renter, da renterne jo tilfalder gælden og ikke egenkapitalen)</w:t>
      </w: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55"/>
        <w:gridCol w:w="1095"/>
        <w:gridCol w:w="930"/>
      </w:tblGrid>
      <w:tr w:rsidR="00AF3222" w:rsidRPr="00915E49" w:rsidTr="00852EEA">
        <w:tblPrEx>
          <w:tblCellMar>
            <w:top w:w="0" w:type="dxa"/>
            <w:bottom w:w="0" w:type="dxa"/>
          </w:tblCellMar>
        </w:tblPrEx>
        <w:trPr>
          <w:trHeight w:val="555"/>
        </w:trPr>
        <w:tc>
          <w:tcPr>
            <w:tcW w:w="855" w:type="dxa"/>
          </w:tcPr>
          <w:p w:rsidR="00AF3222" w:rsidRPr="00915E49" w:rsidRDefault="00AF3222" w:rsidP="00852EEA">
            <w:pPr>
              <w:spacing w:line="240" w:lineRule="auto"/>
            </w:pPr>
            <w:r w:rsidRPr="00915E49">
              <w:t>2007</w:t>
            </w:r>
          </w:p>
        </w:tc>
        <w:tc>
          <w:tcPr>
            <w:tcW w:w="1095" w:type="dxa"/>
          </w:tcPr>
          <w:p w:rsidR="00AF3222" w:rsidRPr="00915E49" w:rsidRDefault="00AF3222" w:rsidP="00852EEA">
            <w:pPr>
              <w:spacing w:line="240" w:lineRule="auto"/>
            </w:pPr>
            <w:r w:rsidRPr="00915E49">
              <w:t>2008</w:t>
            </w:r>
          </w:p>
        </w:tc>
        <w:tc>
          <w:tcPr>
            <w:tcW w:w="930" w:type="dxa"/>
          </w:tcPr>
          <w:p w:rsidR="00AF3222" w:rsidRPr="00915E49" w:rsidRDefault="00AF3222" w:rsidP="00852EEA">
            <w:pPr>
              <w:spacing w:line="240" w:lineRule="auto"/>
            </w:pPr>
            <w:r w:rsidRPr="00915E49">
              <w:t>2009</w:t>
            </w:r>
          </w:p>
        </w:tc>
      </w:tr>
      <w:tr w:rsidR="00AF3222" w:rsidRPr="00915E49" w:rsidTr="00852EEA">
        <w:tblPrEx>
          <w:tblCellMar>
            <w:top w:w="0" w:type="dxa"/>
            <w:bottom w:w="0" w:type="dxa"/>
          </w:tblCellMar>
        </w:tblPrEx>
        <w:trPr>
          <w:trHeight w:val="555"/>
        </w:trPr>
        <w:tc>
          <w:tcPr>
            <w:tcW w:w="855" w:type="dxa"/>
          </w:tcPr>
          <w:p w:rsidR="00AF3222" w:rsidRPr="00915E49" w:rsidRDefault="00AF3222" w:rsidP="00852EEA">
            <w:pPr>
              <w:spacing w:line="240" w:lineRule="auto"/>
            </w:pPr>
            <w:r w:rsidRPr="00915E49">
              <w:t>9,91</w:t>
            </w:r>
          </w:p>
        </w:tc>
        <w:tc>
          <w:tcPr>
            <w:tcW w:w="1095" w:type="dxa"/>
          </w:tcPr>
          <w:p w:rsidR="00AF3222" w:rsidRPr="00915E49" w:rsidRDefault="00AF3222" w:rsidP="00852EEA">
            <w:pPr>
              <w:spacing w:line="240" w:lineRule="auto"/>
            </w:pPr>
            <w:r w:rsidRPr="00915E49">
              <w:t>20,07</w:t>
            </w:r>
          </w:p>
        </w:tc>
        <w:tc>
          <w:tcPr>
            <w:tcW w:w="930" w:type="dxa"/>
          </w:tcPr>
          <w:p w:rsidR="00AF3222" w:rsidRPr="00915E49" w:rsidRDefault="00AF3222" w:rsidP="00852EEA">
            <w:pPr>
              <w:spacing w:line="240" w:lineRule="auto"/>
            </w:pPr>
            <w:r w:rsidRPr="00915E49">
              <w:t>19,51</w:t>
            </w:r>
          </w:p>
        </w:tc>
      </w:tr>
    </w:tbl>
    <w:p w:rsidR="00AF3222" w:rsidRDefault="00AF3222" w:rsidP="00AF3222">
      <w:pPr>
        <w:spacing w:line="240" w:lineRule="auto"/>
      </w:pPr>
    </w:p>
    <w:p w:rsidR="00AF3222" w:rsidRDefault="00AF3222" w:rsidP="00AF3222">
      <w:pPr>
        <w:spacing w:line="240" w:lineRule="auto"/>
      </w:pPr>
      <w:r>
        <w:t>Egenkapitalens forrentning er steget fra 9,91 til 19,51 (97 %), hvilket er meget tilfredsstillende, hvis man sammenligner med markedsrenten (6-7 %). Virksomheden har tjent på den gæld de har haft, da Egenkapitalens forrentning ligger langt over Afkastningsgraden.</w:t>
      </w:r>
    </w:p>
    <w:p w:rsidR="00AF3222" w:rsidRDefault="00AF3222" w:rsidP="00AF3222">
      <w:pPr>
        <w:spacing w:line="240" w:lineRule="auto"/>
      </w:pPr>
      <w:r>
        <w:t>Udviklingen i virksomhedens rentabilitet er ud over alle grænser imponerende og meget tilfredsstillende for virksomheden.</w:t>
      </w:r>
    </w:p>
    <w:p w:rsidR="00AF3222" w:rsidRPr="005B5161" w:rsidRDefault="00AF3222" w:rsidP="00AF3222">
      <w:pPr>
        <w:spacing w:line="240" w:lineRule="auto"/>
      </w:pP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r w:rsidRPr="005B5161">
              <w:lastRenderedPageBreak/>
              <w:t>Strengths (intern)</w:t>
            </w:r>
          </w:p>
        </w:tc>
        <w:tc>
          <w:tcPr>
            <w:tcW w:w="5030" w:type="dxa"/>
          </w:tcPr>
          <w:p w:rsidR="00AC32C3" w:rsidRPr="005B5161" w:rsidRDefault="00AC32C3" w:rsidP="00AC32C3">
            <w:pPr>
              <w:pStyle w:val="Overskrift4"/>
              <w:jc w:val="center"/>
            </w:pPr>
            <w:r w:rsidRPr="005B5161">
              <w:t>Weaknesses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r w:rsidRPr="005B5161">
              <w:t>Opportunities (ekstern)</w:t>
            </w:r>
          </w:p>
        </w:tc>
        <w:tc>
          <w:tcPr>
            <w:tcW w:w="5030" w:type="dxa"/>
          </w:tcPr>
          <w:p w:rsidR="00AC32C3" w:rsidRPr="005B5161" w:rsidRDefault="00AC32C3" w:rsidP="00AC32C3">
            <w:pPr>
              <w:pStyle w:val="Overskrift4"/>
              <w:jc w:val="center"/>
            </w:pPr>
            <w:r w:rsidRPr="005B5161">
              <w:t>Threats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8" w:name="_Toc263333737"/>
      <w:r w:rsidRPr="005B5161">
        <w:t>Problemer, hypoteser og løsningsmuligheder</w:t>
      </w:r>
      <w:bookmarkEnd w:id="8"/>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r w:rsidRPr="005B5161">
              <w:t>Alt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9" w:name="_Toc263333738"/>
      <w:r w:rsidRPr="005B5161">
        <w:t>SWOT Analyse</w:t>
      </w:r>
      <w:bookmarkEnd w:id="9"/>
    </w:p>
    <w:p w:rsidR="00B14B5D" w:rsidRPr="005B5161" w:rsidRDefault="00B14B5D" w:rsidP="00B14B5D"/>
    <w:p w:rsidR="00B14B5D" w:rsidRPr="005B5161" w:rsidRDefault="00B14B5D" w:rsidP="007F1D61">
      <w:pPr>
        <w:pStyle w:val="Overskrift3"/>
      </w:pPr>
      <w:bookmarkStart w:id="10" w:name="_Toc263333739"/>
      <w:r w:rsidRPr="005B5161">
        <w:t>Valg af strategi</w:t>
      </w:r>
      <w:bookmarkEnd w:id="10"/>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1" w:name="_Toc263333740"/>
      <w:r w:rsidRPr="005B5161">
        <w:lastRenderedPageBreak/>
        <w:t>Ansoff’s vækstmatrice</w:t>
      </w:r>
      <w:bookmarkEnd w:id="11"/>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People er i høj grad en af de vigtigste handlingsparametre for virksomheden, i nogle tilfælde mere relevant end pris! Dette gælder både for private-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t xml:space="preserve">Den anden strategiske vej virksomheden kan vælge er Markedsudvikling, hvor de skal forsøge at komme i kontakt med nye kundegruppe og præsentere deres vareudvalg til dem. Denne vej mindre relevant end </w:t>
      </w:r>
      <w:r w:rsidRPr="005B5161">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2" w:name="_Toc263333741"/>
      <w:r w:rsidRPr="005B5161">
        <w:t>IT strategi</w:t>
      </w:r>
      <w:bookmarkEnd w:id="12"/>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6pt" o:ole="">
            <v:imagedata r:id="rId10" o:title=""/>
          </v:shape>
          <o:OLEObject Type="Embed" ProgID="Equation.DSMT4" ShapeID="_x0000_i1025" DrawAspect="Content" ObjectID="_1337075705" r:id="rId11"/>
        </w:object>
      </w:r>
    </w:p>
    <w:p w:rsidR="007F1D61" w:rsidRPr="005B5161" w:rsidRDefault="007F1D61" w:rsidP="007F1D61">
      <w:pPr>
        <w:pStyle w:val="Overskrift3"/>
      </w:pPr>
      <w:bookmarkStart w:id="13" w:name="_Toc263333742"/>
      <w:r w:rsidRPr="005B5161">
        <w:lastRenderedPageBreak/>
        <w:t>Applikationer og information</w:t>
      </w:r>
      <w:bookmarkEnd w:id="13"/>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4" w:name="_Toc263333743"/>
      <w:r w:rsidRPr="005B5161">
        <w:t>Teknologi</w:t>
      </w:r>
      <w:bookmarkEnd w:id="14"/>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5" w:name="_Toc263333744"/>
      <w:r w:rsidRPr="005B5161">
        <w:t>Organiseringen af IT-funktionerne</w:t>
      </w:r>
      <w:bookmarkEnd w:id="15"/>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6" w:name="_Toc263333745"/>
      <w:r w:rsidRPr="005B5161">
        <w:t>It-handlingsplan</w:t>
      </w:r>
      <w:bookmarkEnd w:id="16"/>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A43D22"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1770D8" w:rsidRDefault="007D7D7B" w:rsidP="002D22AC">
            <w:pPr>
              <w:spacing w:line="120" w:lineRule="exact"/>
              <w:rPr>
                <w:sz w:val="20"/>
                <w:lang w:val="en-US"/>
              </w:rPr>
            </w:pPr>
          </w:p>
          <w:p w:rsidR="007D7D7B" w:rsidRPr="001770D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1770D8">
              <w:rPr>
                <w:sz w:val="20"/>
                <w:lang w:val="en-US"/>
              </w:rPr>
              <w:t>Vurderingsfaktorer:</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ROI =  Return of investment</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SM  =  Strategic match</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CA  =  Competitive advantage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lastRenderedPageBreak/>
              <w:t>MI  =  Management information</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CR  =  Competitive response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OR  =  Organizational or project risk</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SA  =  Strategic IS architecture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DU  =  Definitional uncertainty</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TU  =  Technical uncertainty</w:t>
            </w:r>
          </w:p>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IR  =  IS infrastructure risk</w:t>
            </w:r>
          </w:p>
        </w:tc>
      </w:tr>
    </w:tbl>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US"/>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t xml:space="preserve">E-handelssystemet er vores sjette prioritet. Denne applikation kan være med til at synliggøre firmaet, samt mulighed for at handle med grossister og håndværkere. Derudover kan det også forbedre serviceniveauet, </w:t>
      </w:r>
      <w:r w:rsidRPr="005B5161">
        <w:lastRenderedPageBreak/>
        <w:t>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7" w:name="_Toc263333746"/>
      <w:r w:rsidRPr="005B5161">
        <w:t>Implementering:</w:t>
      </w:r>
      <w:bookmarkEnd w:id="17"/>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2"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1010FE" w:rsidRPr="005B5161" w:rsidRDefault="001010FE" w:rsidP="001010FE">
      <w:r w:rsidRPr="005B5161">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lastRenderedPageBreak/>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8" w:name="_Toc263333747"/>
      <w:r w:rsidRPr="005B5161">
        <w:t>Brugerdeltagelse:</w:t>
      </w:r>
      <w:bookmarkEnd w:id="18"/>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5B5161" w:rsidRDefault="005B5161" w:rsidP="001F2396"/>
    <w:p w:rsidR="002D22AC" w:rsidRPr="005B5161" w:rsidRDefault="002D22AC" w:rsidP="002D22AC">
      <w:pPr>
        <w:pStyle w:val="Overskrift2"/>
      </w:pPr>
      <w:bookmarkStart w:id="19" w:name="_Toc263333748"/>
      <w:r w:rsidRPr="005B5161">
        <w:lastRenderedPageBreak/>
        <w:t>Iteration 2</w:t>
      </w:r>
      <w:bookmarkEnd w:id="19"/>
    </w:p>
    <w:p w:rsidR="002D22AC" w:rsidRPr="005B5161" w:rsidRDefault="002D22AC" w:rsidP="002D22AC">
      <w:pPr>
        <w:pStyle w:val="Overskrift3"/>
      </w:pPr>
      <w:bookmarkStart w:id="20" w:name="_Toc263333749"/>
      <w:r w:rsidRPr="005B5161">
        <w:t>Aktivitetsdiagram</w:t>
      </w:r>
      <w:bookmarkEnd w:id="20"/>
    </w:p>
    <w:p w:rsidR="007A4D40" w:rsidRPr="005B5161" w:rsidRDefault="007A4D40" w:rsidP="007A4D40">
      <w:r w:rsidRPr="005B5161">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1" w:name="_Toc263333750"/>
      <w:r w:rsidRPr="005B5161">
        <w:lastRenderedPageBreak/>
        <w:t>Use-cases</w:t>
      </w:r>
      <w:bookmarkEnd w:id="21"/>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DB4817" w:rsidRDefault="002D22AC" w:rsidP="002D22AC">
      <w:pPr>
        <w:pStyle w:val="Overskrift4"/>
        <w:rPr>
          <w:lang w:val="en-US"/>
        </w:rPr>
      </w:pPr>
      <w:r w:rsidRPr="00DB4817">
        <w:rPr>
          <w:lang w:val="en-US"/>
        </w:rPr>
        <w:t>Use-case beskrivelser</w:t>
      </w:r>
    </w:p>
    <w:p w:rsidR="007A4D40" w:rsidRPr="00DB4817" w:rsidRDefault="007A4D40" w:rsidP="007A4D40">
      <w:pPr>
        <w:spacing w:after="120" w:line="240" w:lineRule="auto"/>
        <w:rPr>
          <w:lang w:val="en-US"/>
        </w:rPr>
      </w:pPr>
      <w:r w:rsidRPr="00DB4817">
        <w:rPr>
          <w:lang w:val="en-US"/>
        </w:rPr>
        <w:t>Use-case: createSale</w:t>
      </w:r>
      <w:r w:rsidRPr="00DB4817">
        <w:rPr>
          <w:lang w:val="en-US"/>
        </w:rPr>
        <w:tab/>
      </w:r>
      <w:r w:rsidRPr="00DB4817">
        <w:rPr>
          <w:lang w:val="en-US"/>
        </w:rPr>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r w:rsidRPr="005B5161">
        <w:t>Pre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r w:rsidRPr="005B5161">
        <w:t>Use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DB4817" w:rsidRDefault="007A4D40" w:rsidP="007A4D40">
      <w:pPr>
        <w:rPr>
          <w:lang w:val="en-US"/>
        </w:rPr>
      </w:pPr>
      <w:r w:rsidRPr="00DB4817">
        <w:rPr>
          <w:lang w:val="en-US"/>
        </w:rPr>
        <w:t>Use case: Handle Employee CRUD</w:t>
      </w:r>
      <w:r w:rsidRPr="00DB4817">
        <w:rPr>
          <w:lang w:val="en-US"/>
        </w:rPr>
        <w:tab/>
        <w:t>Id: UC3</w:t>
      </w:r>
    </w:p>
    <w:p w:rsidR="007A4D40" w:rsidRPr="005B5161" w:rsidRDefault="007A4D40" w:rsidP="007A4D40">
      <w:r w:rsidRPr="005B5161">
        <w:t>Basis success flow: ”Create”</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DB4817" w:rsidRDefault="007A4D40" w:rsidP="007A4D40">
      <w:pPr>
        <w:rPr>
          <w:lang w:val="en-US"/>
        </w:rPr>
      </w:pPr>
      <w:r w:rsidRPr="00DB4817">
        <w:rPr>
          <w:lang w:val="en-US"/>
        </w:rPr>
        <w:t>Use case: Handle Customer CRUD</w:t>
      </w:r>
      <w:r w:rsidRPr="00DB4817">
        <w:rPr>
          <w:lang w:val="en-US"/>
        </w:rPr>
        <w:tab/>
        <w:t>Id: UC4</w:t>
      </w:r>
    </w:p>
    <w:p w:rsidR="007A4D40" w:rsidRPr="005B5161" w:rsidRDefault="007A4D40" w:rsidP="007A4D40">
      <w:r w:rsidRPr="005B5161">
        <w:t>Basis success flow: “Create”</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DB4817" w:rsidRDefault="007A4D40" w:rsidP="007A4D40">
      <w:pPr>
        <w:rPr>
          <w:lang w:val="en-US"/>
        </w:rPr>
      </w:pPr>
      <w:r w:rsidRPr="00DB4817">
        <w:rPr>
          <w:lang w:val="en-US"/>
        </w:rPr>
        <w:t>Use case: Handle Item CRUD</w:t>
      </w:r>
      <w:r w:rsidRPr="00DB4817">
        <w:rPr>
          <w:lang w:val="en-US"/>
        </w:rPr>
        <w:tab/>
      </w:r>
      <w:r w:rsidRPr="00DB4817">
        <w:rPr>
          <w:lang w:val="en-US"/>
        </w:rPr>
        <w:tab/>
        <w:t>Id: UC5</w:t>
      </w:r>
    </w:p>
    <w:p w:rsidR="007A4D40" w:rsidRPr="005B5161" w:rsidRDefault="007A4D40" w:rsidP="007A4D40">
      <w:r w:rsidRPr="005B5161">
        <w:t>Basis success flow: “Create”</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2" w:name="_Toc263333751"/>
      <w:r w:rsidRPr="005B5161">
        <w:lastRenderedPageBreak/>
        <w:t>Domænemodel</w:t>
      </w:r>
      <w:bookmarkEnd w:id="22"/>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r w:rsidRPr="005B5161">
        <w:t>Account</w:t>
      </w:r>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r w:rsidRPr="005B5161">
              <w:t>regNo</w:t>
            </w:r>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r w:rsidRPr="005B5161">
              <w:t>cardNo</w:t>
            </w:r>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r w:rsidRPr="005B5161">
              <w:t>accountDiscount</w:t>
            </w:r>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r w:rsidRPr="005B5161">
        <w:t>Customer</w:t>
      </w:r>
    </w:p>
    <w:p w:rsidR="002D22AC" w:rsidRPr="005B5161" w:rsidRDefault="002D22AC" w:rsidP="002D22AC">
      <w:r w:rsidRPr="005B5161">
        <w:t>Definition:</w:t>
      </w:r>
    </w:p>
    <w:p w:rsidR="002D22AC" w:rsidRPr="005B5161" w:rsidRDefault="002D22AC" w:rsidP="002D22AC">
      <w:r w:rsidRPr="005B5161">
        <w:t>For at gemme kunder i systemet, har vi oprettet klassen ”Customer”.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Kunde er en generalisering af klassen person. En kunde kan kun have en enkelt konto. Kunden kan have flere forskellige salg i gang. Kunden kan have en levering i gang fra i går og lave et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customerID</w:t>
            </w:r>
          </w:p>
        </w:tc>
        <w:tc>
          <w:tcPr>
            <w:tcW w:w="4889" w:type="dxa"/>
          </w:tcPr>
          <w:p w:rsidR="002D22AC" w:rsidRPr="005B5161" w:rsidRDefault="002D22AC" w:rsidP="002D22AC">
            <w:r w:rsidRPr="005B5161">
              <w:t>Kundeid</w:t>
            </w:r>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qualityDiscount</w:t>
            </w:r>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r w:rsidRPr="005B5161">
        <w:t>Employee</w:t>
      </w:r>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”Employee”.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employeeID</w:t>
            </w:r>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Item har en samling af eksemplarer, hvor der er en multiplicitet på 0 til mange pga. eksemplarer er de varer som har et serie nr. og det er ikke alle genstandene der skal laves med det. Til SalesLineItem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maxInStock</w:t>
            </w:r>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r w:rsidRPr="005B5161">
              <w:t>minInStock</w:t>
            </w:r>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r w:rsidRPr="005B5161">
              <w:t>place</w:t>
            </w:r>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r w:rsidRPr="005B5161">
        <w:t>Order</w:t>
      </w:r>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deliveryDate</w:t>
            </w:r>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r w:rsidRPr="005B5161">
              <w:t>orderID</w:t>
            </w:r>
          </w:p>
        </w:tc>
        <w:tc>
          <w:tcPr>
            <w:tcW w:w="4889" w:type="dxa"/>
          </w:tcPr>
          <w:p w:rsidR="002D22AC" w:rsidRPr="005B5161" w:rsidRDefault="002D22AC" w:rsidP="002D22AC">
            <w:r w:rsidRPr="005B5161">
              <w:t>Ordreid</w:t>
            </w:r>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name</w:t>
            </w:r>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r w:rsidRPr="005B5161">
              <w:t>address</w:t>
            </w:r>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r w:rsidRPr="005B5161">
              <w:t>Phone</w:t>
            </w:r>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period</w:t>
            </w:r>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r w:rsidRPr="005B5161">
              <w:t>delivered</w:t>
            </w:r>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r w:rsidRPr="005B5161">
        <w:t>RentableItem</w:t>
      </w:r>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”RentableItem” med nogle særattributter.</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statusUdlaan</w:t>
            </w:r>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r w:rsidRPr="005B5161">
              <w:t>price</w:t>
            </w:r>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r w:rsidRPr="005B5161">
              <w:t>order</w:t>
            </w:r>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r w:rsidRPr="005B5161">
        <w:t>SalesLineItem</w:t>
      </w:r>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”SalesLineItem”.</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quantity</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totalPrice</w:t>
            </w:r>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En lokation vil altid have noget liggende pga. min-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serialNo</w:t>
            </w:r>
          </w:p>
        </w:tc>
        <w:tc>
          <w:tcPr>
            <w:tcW w:w="4889" w:type="dxa"/>
          </w:tcPr>
          <w:p w:rsidR="002D22AC" w:rsidRPr="005B5161" w:rsidRDefault="002D22AC" w:rsidP="002D22AC">
            <w:r w:rsidRPr="005B5161">
              <w:t>serieNummer på et givet eksemplar</w:t>
            </w:r>
          </w:p>
        </w:tc>
      </w:tr>
    </w:tbl>
    <w:p w:rsidR="002D22AC" w:rsidRPr="005B5161" w:rsidRDefault="002D22AC" w:rsidP="002D22AC">
      <w:bookmarkStart w:id="23" w:name="_GoBack"/>
      <w:bookmarkEnd w:id="23"/>
    </w:p>
    <w:p w:rsidR="00622A1A" w:rsidRPr="005B5161" w:rsidRDefault="00F37EF4" w:rsidP="00251B42">
      <w:pPr>
        <w:pStyle w:val="Overskrift3"/>
      </w:pPr>
      <w:bookmarkStart w:id="24" w:name="_Toc263333752"/>
      <w:r w:rsidRPr="005B5161">
        <w:t>Systemsekvensdiagrammer</w:t>
      </w:r>
      <w:bookmarkEnd w:id="24"/>
    </w:p>
    <w:p w:rsidR="00A43D22" w:rsidRPr="005B5161" w:rsidRDefault="00A43D22" w:rsidP="00A43D22">
      <w:pPr>
        <w:pStyle w:val="Overskrift4"/>
      </w:pPr>
      <w:r w:rsidRPr="005B5161">
        <w:t>createSale</w:t>
      </w:r>
    </w:p>
    <w:p w:rsidR="00A43D22" w:rsidRPr="005B5161" w:rsidRDefault="00A43D22" w:rsidP="00A43D22">
      <w:r w:rsidRPr="005B5161">
        <w:rPr>
          <w:noProof/>
          <w:lang w:eastAsia="da-DK"/>
        </w:rPr>
        <w:drawing>
          <wp:inline distT="0" distB="0" distL="0" distR="0">
            <wp:extent cx="4002657" cy="2553419"/>
            <wp:effectExtent l="0" t="0" r="0" b="0"/>
            <wp:docPr id="2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000500" cy="2552043"/>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handleCustomerCRUD</w:t>
      </w:r>
    </w:p>
    <w:p w:rsidR="00A43D22" w:rsidRPr="005B5161" w:rsidRDefault="00A43D22" w:rsidP="00A43D22">
      <w:r w:rsidRPr="005B5161">
        <w:rPr>
          <w:noProof/>
          <w:lang w:eastAsia="da-DK"/>
        </w:rPr>
        <w:drawing>
          <wp:inline distT="0" distB="0" distL="0" distR="0">
            <wp:extent cx="4339087" cy="2173857"/>
            <wp:effectExtent l="0" t="0" r="0" b="0"/>
            <wp:docPr id="25"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343400" cy="2176018"/>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lastRenderedPageBreak/>
        <w:t>handleEmployeeCRUD</w:t>
      </w:r>
    </w:p>
    <w:p w:rsidR="00A43D22" w:rsidRPr="005B5161" w:rsidRDefault="00A43D22" w:rsidP="00A43D22">
      <w:r w:rsidRPr="005B5161">
        <w:rPr>
          <w:noProof/>
          <w:lang w:eastAsia="da-DK"/>
        </w:rPr>
        <w:drawing>
          <wp:inline distT="0" distB="0" distL="0" distR="0">
            <wp:extent cx="4152900" cy="2266950"/>
            <wp:effectExtent l="0" t="0" r="0" b="0"/>
            <wp:docPr id="26"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handleItemCRUD</w:t>
      </w:r>
    </w:p>
    <w:p w:rsidR="00A43D22" w:rsidRPr="005B5161" w:rsidRDefault="00A43D22" w:rsidP="00A43D22">
      <w:r w:rsidRPr="005B5161">
        <w:rPr>
          <w:noProof/>
          <w:lang w:eastAsia="da-DK"/>
        </w:rPr>
        <w:drawing>
          <wp:inline distT="0" distB="0" distL="0" distR="0">
            <wp:extent cx="4343400" cy="2286000"/>
            <wp:effectExtent l="0" t="0" r="0" b="0"/>
            <wp:docPr id="27"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rent</w:t>
      </w:r>
    </w:p>
    <w:p w:rsidR="00A43D22" w:rsidRDefault="00A43D22" w:rsidP="00A43D22">
      <w:r w:rsidRPr="005B5161">
        <w:rPr>
          <w:noProof/>
          <w:lang w:eastAsia="da-DK"/>
        </w:rPr>
        <w:drawing>
          <wp:inline distT="0" distB="0" distL="0" distR="0">
            <wp:extent cx="3867150" cy="2419350"/>
            <wp:effectExtent l="0" t="0" r="0" b="0"/>
            <wp:docPr id="28"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FA37BF" w:rsidRDefault="00FA37BF" w:rsidP="00FA37BF">
      <w:pPr>
        <w:tabs>
          <w:tab w:val="left" w:pos="5790"/>
        </w:tabs>
      </w:pPr>
    </w:p>
    <w:p w:rsidR="000D1728" w:rsidRDefault="000D1728" w:rsidP="00951BC0"/>
    <w:p w:rsidR="00951BC0" w:rsidRPr="00DB4817" w:rsidRDefault="00951BC0" w:rsidP="00951BC0">
      <w:pPr>
        <w:pStyle w:val="Overskrift3"/>
        <w:rPr>
          <w:lang w:val="en-US"/>
        </w:rPr>
      </w:pPr>
      <w:bookmarkStart w:id="25" w:name="_Toc263333753"/>
      <w:r w:rsidRPr="00DB4817">
        <w:rPr>
          <w:lang w:val="en-US"/>
        </w:rPr>
        <w:lastRenderedPageBreak/>
        <w:t>Operationskontrakter</w:t>
      </w:r>
      <w:bookmarkEnd w:id="25"/>
    </w:p>
    <w:p w:rsidR="005B5161" w:rsidRPr="00DB4817" w:rsidRDefault="005B5161" w:rsidP="005B5161">
      <w:pPr>
        <w:rPr>
          <w:lang w:val="en-US"/>
        </w:rPr>
      </w:pPr>
    </w:p>
    <w:p w:rsidR="005B5161" w:rsidRPr="00DB4817" w:rsidRDefault="005B5161" w:rsidP="005B5161">
      <w:pPr>
        <w:rPr>
          <w:lang w:val="en-US"/>
        </w:rPr>
      </w:pPr>
      <w:r w:rsidRPr="00DB4817">
        <w:rPr>
          <w:lang w:val="en-US"/>
        </w:rPr>
        <w:t>Operation: createSale(employeeID, itemID, saleDate, itemQuantity)</w:t>
      </w:r>
    </w:p>
    <w:p w:rsidR="005B5161" w:rsidRPr="005B5161" w:rsidRDefault="005B5161" w:rsidP="005B5161">
      <w:r w:rsidRPr="005B5161">
        <w:t>Kryds reference: Use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DB4817" w:rsidRDefault="005B5161" w:rsidP="005B5161">
      <w:pPr>
        <w:rPr>
          <w:lang w:val="en-US"/>
        </w:rPr>
      </w:pPr>
      <w:r w:rsidRPr="00DB4817">
        <w:rPr>
          <w:lang w:val="en-US"/>
        </w:rPr>
        <w:t>Operation: createEmployee(String name, String address, String phone, String password)</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DB4817" w:rsidRDefault="005B5161" w:rsidP="005B5161">
      <w:pPr>
        <w:rPr>
          <w:lang w:val="en-US"/>
        </w:rPr>
      </w:pPr>
      <w:r w:rsidRPr="00DB4817">
        <w:rPr>
          <w:lang w:val="en-US"/>
        </w:rPr>
        <w:t>Operation: updateEmployee(String password, String name, String address, String phone)</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Pr>
        <w:pStyle w:val="Overskrift3"/>
      </w:pPr>
      <w:bookmarkStart w:id="26" w:name="_Toc263333754"/>
      <w:r w:rsidRPr="005B5161">
        <w:lastRenderedPageBreak/>
        <w:t>Designmodel</w:t>
      </w:r>
      <w:bookmarkEnd w:id="26"/>
    </w:p>
    <w:p w:rsidR="00951BC0" w:rsidRDefault="00951BC0" w:rsidP="00951BC0">
      <w:pPr>
        <w:pStyle w:val="Overskrift4"/>
      </w:pPr>
      <w:r w:rsidRPr="005B5161">
        <w:t>Interaktionsdiagrammer</w:t>
      </w:r>
    </w:p>
    <w:p w:rsidR="00A43D22" w:rsidRDefault="00A43D22" w:rsidP="00A43D22">
      <w:pPr>
        <w:pStyle w:val="Overskrift4"/>
      </w:pPr>
      <w:r w:rsidRPr="005B5161">
        <w:t>cancelSale</w:t>
      </w:r>
    </w:p>
    <w:p w:rsidR="00A43D22" w:rsidRDefault="00A43D22" w:rsidP="00A43D22">
      <w:r w:rsidRPr="000D1728">
        <w:rPr>
          <w:noProof/>
          <w:lang w:eastAsia="da-DK"/>
        </w:rPr>
        <w:drawing>
          <wp:inline distT="0" distB="0" distL="0" distR="0">
            <wp:extent cx="4378890" cy="3752490"/>
            <wp:effectExtent l="0" t="0" r="0" b="0"/>
            <wp:docPr id="6"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385339" cy="3758017"/>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få en liste salgslinier fra et salgsID.  Herefter kørere der et loop så hvor den fjerner alle de salgslinjer der er blevet oprettet så længe salgslinje listen er større end index tallet, når alle salgslinjerne er fjernet fra salget bliver selve salget slettet.</w:t>
      </w:r>
    </w:p>
    <w:p w:rsidR="00A43D22" w:rsidRDefault="00A43D22" w:rsidP="00A43D22"/>
    <w:p w:rsidR="00A43D22" w:rsidRDefault="00A43D22" w:rsidP="00A43D22"/>
    <w:p w:rsidR="00A43D22" w:rsidRDefault="00A43D22" w:rsidP="00A43D22">
      <w:pPr>
        <w:pStyle w:val="Overskrift4"/>
      </w:pPr>
      <w:r>
        <w:lastRenderedPageBreak/>
        <w:t>updateCustomerName</w:t>
      </w:r>
    </w:p>
    <w:p w:rsidR="00A43D22" w:rsidRDefault="00A43D22" w:rsidP="00A43D22">
      <w:r>
        <w:rPr>
          <w:noProof/>
          <w:lang w:eastAsia="da-DK"/>
        </w:rPr>
        <w:drawing>
          <wp:inline distT="0" distB="0" distL="0" distR="0">
            <wp:extent cx="5796915" cy="4882515"/>
            <wp:effectExtent l="0" t="0" r="0" b="0"/>
            <wp:docPr id="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796915" cy="4882515"/>
                    </a:xfrm>
                    <a:prstGeom prst="rect">
                      <a:avLst/>
                    </a:prstGeom>
                    <a:noFill/>
                    <a:ln w="9525">
                      <a:noFill/>
                      <a:miter lim="800000"/>
                      <a:headEnd/>
                      <a:tailEnd/>
                    </a:ln>
                  </pic:spPr>
                </pic:pic>
              </a:graphicData>
            </a:graphic>
          </wp:inline>
        </w:drawing>
      </w:r>
    </w:p>
    <w:p w:rsidR="00A43D22" w:rsidRDefault="00A43D22" w:rsidP="00A43D22">
      <w:r>
        <w:t>Først finder den kunden, derefter kan navnet sættes – det samme virker for alle de andre attributter, vi har valgt at lave det på denne måde så man ikke behøver at opdatere alle attributterne hver gang, men bare kan opdatere en.</w:t>
      </w:r>
    </w:p>
    <w:p w:rsidR="00A43D22" w:rsidRPr="000D1728" w:rsidRDefault="00A43D22" w:rsidP="00A43D22">
      <w:pPr>
        <w:sectPr w:rsidR="00A43D22" w:rsidRPr="000D1728" w:rsidSect="00392EB6">
          <w:footerReference w:type="default" r:id="rId24"/>
          <w:pgSz w:w="11906" w:h="16838" w:code="9"/>
          <w:pgMar w:top="1702" w:right="1134" w:bottom="1701" w:left="1134" w:header="709" w:footer="709" w:gutter="0"/>
          <w:cols w:space="708"/>
          <w:titlePg/>
          <w:docGrid w:linePitch="360"/>
        </w:sectPr>
      </w:pPr>
    </w:p>
    <w:p w:rsidR="00A43D22" w:rsidRPr="005B5161" w:rsidRDefault="00A43D22" w:rsidP="00A43D22">
      <w:pPr>
        <w:pStyle w:val="Overskrift4"/>
      </w:pPr>
      <w:r w:rsidRPr="005B5161">
        <w:lastRenderedPageBreak/>
        <w:t>createSale</w:t>
      </w:r>
    </w:p>
    <w:p w:rsidR="00A43D22" w:rsidRPr="005B5161" w:rsidRDefault="00A43D22" w:rsidP="00A43D22">
      <w:r w:rsidRPr="005B5161">
        <w:rPr>
          <w:noProof/>
          <w:lang w:eastAsia="da-DK"/>
        </w:rPr>
        <w:drawing>
          <wp:anchor distT="0" distB="0" distL="114300" distR="114300" simplePos="0" relativeHeight="251659264" behindDoc="1" locked="0" layoutInCell="1" allowOverlap="1">
            <wp:simplePos x="0" y="0"/>
            <wp:positionH relativeFrom="column">
              <wp:posOffset>-381635</wp:posOffset>
            </wp:positionH>
            <wp:positionV relativeFrom="paragraph">
              <wp:posOffset>48260</wp:posOffset>
            </wp:positionV>
            <wp:extent cx="8625840" cy="5201920"/>
            <wp:effectExtent l="0" t="0" r="0" b="0"/>
            <wp:wrapTight wrapText="bothSides">
              <wp:wrapPolygon edited="0">
                <wp:start x="906" y="949"/>
                <wp:lineTo x="859" y="1661"/>
                <wp:lineTo x="1145" y="2215"/>
                <wp:lineTo x="1479" y="2215"/>
                <wp:lineTo x="1431" y="7040"/>
                <wp:lineTo x="1717" y="7515"/>
                <wp:lineTo x="1431" y="7594"/>
                <wp:lineTo x="1431" y="8543"/>
                <wp:lineTo x="1002" y="8622"/>
                <wp:lineTo x="906" y="10837"/>
                <wp:lineTo x="1431" y="11312"/>
                <wp:lineTo x="1479" y="14713"/>
                <wp:lineTo x="1670" y="15108"/>
                <wp:lineTo x="1479" y="15108"/>
                <wp:lineTo x="1431" y="19775"/>
                <wp:lineTo x="1670" y="19854"/>
                <wp:lineTo x="7203" y="19854"/>
                <wp:lineTo x="13166" y="19854"/>
                <wp:lineTo x="20131" y="19854"/>
                <wp:lineTo x="20226" y="15188"/>
                <wp:lineTo x="19749" y="15108"/>
                <wp:lineTo x="20178" y="14713"/>
                <wp:lineTo x="20178" y="11391"/>
                <wp:lineTo x="19797" y="11312"/>
                <wp:lineTo x="20178" y="10916"/>
                <wp:lineTo x="20178" y="7594"/>
                <wp:lineTo x="19797" y="7515"/>
                <wp:lineTo x="20178" y="7119"/>
                <wp:lineTo x="20178" y="3797"/>
                <wp:lineTo x="19797" y="3718"/>
                <wp:lineTo x="20178" y="3322"/>
                <wp:lineTo x="20083" y="2215"/>
                <wp:lineTo x="20369" y="2215"/>
                <wp:lineTo x="20703" y="1503"/>
                <wp:lineTo x="20655" y="949"/>
                <wp:lineTo x="906" y="949"/>
              </wp:wrapPolygon>
            </wp:wrapTight>
            <wp:docPr id="8"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8625840" cy="5201920"/>
                    </a:xfrm>
                    <a:prstGeom prst="rect">
                      <a:avLst/>
                    </a:prstGeom>
                    <a:noFill/>
                    <a:ln w="9525">
                      <a:noFill/>
                      <a:miter lim="800000"/>
                      <a:headEnd/>
                      <a:tailEnd/>
                    </a:ln>
                  </pic:spPr>
                </pic:pic>
              </a:graphicData>
            </a:graphic>
          </wp:anchor>
        </w:drawing>
      </w:r>
    </w:p>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Default="00A43D22" w:rsidP="00A43D22"/>
    <w:p w:rsidR="00A43D22" w:rsidRDefault="00A43D22" w:rsidP="00A43D22"/>
    <w:p w:rsidR="00A43D22" w:rsidRDefault="00A43D22" w:rsidP="00A43D22">
      <w:r w:rsidRPr="00825262">
        <w:t xml:space="preserve">CreateSale() starter med UIet kalder en </w:t>
      </w:r>
      <w:r>
        <w:t>metode nede i inputUI der spørger efter employeeID, og derefter kørere de hele vejen ned  modellaget og finder den employee vi indtastede idet på. Egentlig skulle denne funktion være automatiseret efter vores login system, så den automatisk ville tage den medarbejder der er logget ind.  Derefter bliver der fundet et item ud fra et itemID.  Derefter kalder den en metode der spørger hvor mange items der er med det itemID. Derefter er der et check på om det ønskede antal er større end itemsInstock, og så længe det er det bliver du bedt om at indtaste et nyt tal. Herefter bliver selve  kaldet kaldet til at oprette salget nede i controlleren, med flere af parametrene fra oven.  Hvor den først finder employee, derefter kaldes konstruktøren i Sale så salget oprettes, derefter bliver der oprettet et discount objekt som knyttes til salget, derefter bliver salget lagt over i salgs containeren, og til sidst bliver der tilføjet en salgslinie.</w:t>
      </w:r>
    </w:p>
    <w:p w:rsidR="00A43D22" w:rsidRPr="005B5161" w:rsidRDefault="00A43D22" w:rsidP="00A43D22">
      <w:pPr>
        <w:sectPr w:rsidR="00A43D22" w:rsidRPr="005B5161" w:rsidSect="00251B42">
          <w:pgSz w:w="16838" w:h="11906" w:orient="landscape" w:code="9"/>
          <w:pgMar w:top="142" w:right="1701" w:bottom="1134" w:left="1701" w:header="709" w:footer="709" w:gutter="0"/>
          <w:cols w:space="708"/>
          <w:titlePg/>
          <w:docGrid w:linePitch="360"/>
        </w:sectPr>
      </w:pPr>
    </w:p>
    <w:p w:rsidR="00A43D22" w:rsidRPr="005B5161" w:rsidRDefault="00A43D22" w:rsidP="00A43D22">
      <w:pPr>
        <w:pStyle w:val="Overskrift4"/>
      </w:pPr>
      <w:r w:rsidRPr="005B5161">
        <w:lastRenderedPageBreak/>
        <w:t>addSalesLineItem</w:t>
      </w:r>
    </w:p>
    <w:p w:rsidR="00A43D22" w:rsidRDefault="00A43D22" w:rsidP="00A43D22">
      <w:r w:rsidRPr="005B5161">
        <w:rPr>
          <w:noProof/>
          <w:lang w:eastAsia="da-DK"/>
        </w:rPr>
        <w:drawing>
          <wp:inline distT="0" distB="0" distL="0" distR="0">
            <wp:extent cx="6114913" cy="7850038"/>
            <wp:effectExtent l="0" t="0" r="0" b="0"/>
            <wp:docPr id="10"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6120130" cy="7856735"/>
                    </a:xfrm>
                    <a:prstGeom prst="rect">
                      <a:avLst/>
                    </a:prstGeom>
                    <a:noFill/>
                    <a:ln w="9525">
                      <a:noFill/>
                      <a:miter lim="800000"/>
                      <a:headEnd/>
                      <a:tailEnd/>
                    </a:ln>
                  </pic:spPr>
                </pic:pic>
              </a:graphicData>
            </a:graphic>
          </wp:inline>
        </w:drawing>
      </w:r>
    </w:p>
    <w:p w:rsidR="00A43D22" w:rsidRDefault="00A43D22" w:rsidP="00A43D22">
      <w:r>
        <w:t>Vi starter med at hente et item fra item containeren igennem controlleren.  Derefter er der et loop som checker om inputQuntity er størrere end de items vi lige har hentet. Derefter bliver itemIDet hentet sammen med prisen og items på lageret, derefter bliver saleslineitemet oprettet med en pris, og et objekt af item, og hvor mange af dem der er i. Nu bliver SLi så lagt ind i et salg, efter den er lagt ind i salget bliver stock opdateret så den passer med virkeligheden.  Herefter er det hvis det er et salg med units, - dette bliver checket i det enkelte salg, der er det lavet sådan at den altid tager de varer der har lagt længst tid på lageret, det bliver gjort ved at tage de første fra listen, derefter bliver de tilføjet.  Til sidst fjernes de fra lageret.</w:t>
      </w:r>
    </w:p>
    <w:p w:rsidR="00A43D22" w:rsidRPr="005B5161" w:rsidRDefault="00A43D22" w:rsidP="00A43D22"/>
    <w:p w:rsidR="00A43D22" w:rsidRPr="005B5161" w:rsidRDefault="00A43D22" w:rsidP="00A43D22">
      <w:pPr>
        <w:pStyle w:val="Overskrift4"/>
      </w:pPr>
      <w:r w:rsidRPr="005B5161">
        <w:t>removeSalesLineItem</w:t>
      </w:r>
    </w:p>
    <w:p w:rsidR="00A43D22" w:rsidRDefault="00A43D22" w:rsidP="00A43D22">
      <w:r>
        <w:rPr>
          <w:noProof/>
          <w:lang w:eastAsia="da-DK"/>
        </w:rPr>
        <w:drawing>
          <wp:inline distT="0" distB="0" distL="0" distR="0">
            <wp:extent cx="5685463" cy="6849373"/>
            <wp:effectExtent l="0" t="0" r="0" b="0"/>
            <wp:docPr id="1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689182" cy="6853854"/>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finde salget. Derefter finder den de salgslinjer der er i salget, så finder den hvilke og hvor mange items der er, derefter lægger den alle de items der var i salgslinjen tilbage i lagret. Hvis det er et item der indeholder units bliver units lagt tilbage. Derefter sletter den salgslinjen og opdatere prisen.</w:t>
      </w:r>
    </w:p>
    <w:p w:rsidR="00A43D22" w:rsidRPr="005B5161" w:rsidRDefault="00A43D22" w:rsidP="00A43D22"/>
    <w:p w:rsidR="00A43D22" w:rsidRPr="005B5161" w:rsidRDefault="00A43D22" w:rsidP="00A43D22"/>
    <w:p w:rsidR="00A43D22" w:rsidRDefault="00A43D22" w:rsidP="00A43D22">
      <w:pPr>
        <w:pStyle w:val="Overskrift4"/>
      </w:pPr>
    </w:p>
    <w:p w:rsidR="00A43D22" w:rsidRPr="005B5161" w:rsidRDefault="00A43D22" w:rsidP="00A43D22">
      <w:pPr>
        <w:pStyle w:val="Overskrift4"/>
      </w:pPr>
      <w:r w:rsidRPr="005B5161">
        <w:t>endSale</w:t>
      </w:r>
    </w:p>
    <w:p w:rsidR="00A43D22" w:rsidRDefault="00A43D22" w:rsidP="00A43D22">
      <w:r w:rsidRPr="005B5161">
        <w:rPr>
          <w:noProof/>
          <w:lang w:eastAsia="da-DK"/>
        </w:rPr>
        <w:drawing>
          <wp:inline distT="0" distB="0" distL="0" distR="0">
            <wp:extent cx="6121109" cy="6038850"/>
            <wp:effectExtent l="0" t="0" r="0" b="0"/>
            <wp:docPr id="2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121109" cy="6038850"/>
                    </a:xfrm>
                    <a:prstGeom prst="rect">
                      <a:avLst/>
                    </a:prstGeom>
                    <a:noFill/>
                    <a:ln w="9525">
                      <a:noFill/>
                      <a:miter lim="800000"/>
                      <a:headEnd/>
                      <a:tailEnd/>
                    </a:ln>
                  </pic:spPr>
                </pic:pic>
              </a:graphicData>
            </a:graphic>
          </wp:inline>
        </w:drawing>
      </w:r>
    </w:p>
    <w:p w:rsidR="00A43D22" w:rsidRPr="00A43D22" w:rsidRDefault="00A43D22" w:rsidP="00A43D22">
      <w:r>
        <w:t>Starter med at finde salget igennem salgsID. Derefter finder den ud af ud af om det er associeret en kunde til salget, hvis der er en kunde tilknyttet bliver der tilføjet konto discount, hvis ikke, er der mulighed for standard rabatterne. Til sidst bliver prisen udregnet og salget afsluttes.</w:t>
      </w:r>
    </w:p>
    <w:p w:rsidR="000D1728" w:rsidRDefault="000D1728" w:rsidP="008F72A0"/>
    <w:p w:rsidR="000D1728" w:rsidRDefault="000D1728"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8F72A0" w:rsidRPr="005B5161" w:rsidRDefault="008F72A0" w:rsidP="008F72A0">
      <w:pPr>
        <w:pStyle w:val="Overskrift3"/>
      </w:pPr>
      <w:bookmarkStart w:id="27" w:name="_Toc263333755"/>
      <w:r w:rsidRPr="005B5161">
        <w:t>Designklassediagram</w:t>
      </w:r>
      <w:bookmarkEnd w:id="27"/>
    </w:p>
    <w:p w:rsidR="008F72A0" w:rsidRDefault="008F72A0"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A43D22" w:rsidRDefault="00A43D22" w:rsidP="00DB4817">
      <w:pPr>
        <w:pStyle w:val="Overskrift3"/>
      </w:pPr>
      <w:bookmarkStart w:id="28" w:name="_Toc249111834"/>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Pr>
        <w:pStyle w:val="Overskrift3"/>
      </w:pPr>
      <w:bookmarkStart w:id="29" w:name="_Toc263333756"/>
      <w:r>
        <w:t>Singleton</w:t>
      </w:r>
      <w:bookmarkEnd w:id="29"/>
      <w:r>
        <w:tab/>
      </w:r>
    </w:p>
    <w:p w:rsidR="00957CF7" w:rsidRDefault="00957CF7" w:rsidP="00957CF7">
      <w:r>
        <w:t xml:space="preserve">Singleton-mønstret sikrer at kun en instans kan laves af en klasse, og giver global adgang (global synlighed) til denne. Dette er en fordel, hvis vi kun ønsker netop én instans af en klasse, hvilket vi har benyttet bl.a. ved alle vores container-klasser. De klasser hvor vi har benyttet singleton-mønstrer, er illustreret vha. metoden getInstance() på design klassediagrammet. I nogle tilfælde har dog singleton-mønstret ikke egnet sig fx ved klassen item. Item har nemlig en ArrayList over unit-objekter, hvilket klassificerer den som en slags container, men i dette system skal det være muligt at oprette mange item-objekter, og derfor vil det være logisk at undlade singleton-mønstret i denne her situation. Derimod egner fx singleton-mønstret til visse container-klasser fx EmployeeContainer til employee-objekter, idet vi ikke behøver mere end én til at samle vores medarbejdere. </w:t>
      </w:r>
    </w:p>
    <w:p w:rsidR="00957CF7" w:rsidRDefault="00957CF7" w:rsidP="00957CF7">
      <w:r>
        <w:t>Her er et eksempel på hvorledes Singlenton-mønstret er implementeret i programmet:</w:t>
      </w:r>
    </w:p>
    <w:tbl>
      <w:tblPr>
        <w:tblStyle w:val="Tabel-Gitter"/>
        <w:tblW w:w="0" w:type="auto"/>
        <w:tblLook w:val="04A0"/>
      </w:tblPr>
      <w:tblGrid>
        <w:gridCol w:w="9778"/>
      </w:tblGrid>
      <w:tr w:rsidR="00957CF7" w:rsidTr="00852EEA">
        <w:trPr>
          <w:trHeight w:val="5518"/>
        </w:trPr>
        <w:tc>
          <w:tcPr>
            <w:tcW w:w="9778" w:type="dxa"/>
          </w:tcPr>
          <w:p w:rsidR="00957CF7" w:rsidRPr="001B1B2A" w:rsidRDefault="00957CF7" w:rsidP="00852EEA">
            <w:pPr>
              <w:pStyle w:val="FormateretHTML"/>
              <w:shd w:val="clear" w:color="auto" w:fill="FFFFFF"/>
              <w:rPr>
                <w:rStyle w:val="line-number"/>
                <w:rFonts w:ascii="Monospaced" w:hAnsi="Monospaced"/>
                <w:color w:val="000000"/>
                <w:shd w:val="clear" w:color="auto" w:fill="E9E8E2"/>
              </w:rPr>
            </w:pPr>
          </w:p>
          <w:p w:rsidR="00957CF7" w:rsidRPr="00957CF7" w:rsidRDefault="00957CF7" w:rsidP="00852EEA">
            <w:pPr>
              <w:pStyle w:val="FormateretHTML"/>
              <w:shd w:val="clear" w:color="auto" w:fill="FFFFFF"/>
              <w:rPr>
                <w:rFonts w:ascii="Monospaced" w:hAnsi="Monospaced"/>
                <w:color w:val="000000"/>
              </w:rPr>
            </w:pPr>
            <w:r w:rsidRPr="001B1B2A">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rPr>
              <w:t>14</w:t>
            </w:r>
            <w:r w:rsidRPr="00957CF7">
              <w:rPr>
                <w:rFonts w:ascii="Monospaced" w:hAnsi="Monospaced"/>
                <w:color w:val="000000"/>
              </w:rPr>
              <w:t xml:space="preserve"> </w:t>
            </w:r>
            <w:r w:rsidRPr="00957CF7">
              <w:rPr>
                <w:rStyle w:val="keyword-directive"/>
                <w:rFonts w:ascii="Monospaced" w:eastAsiaTheme="majorEastAsia" w:hAnsi="Monospaced"/>
                <w:color w:val="0000E6"/>
              </w:rPr>
              <w:t>public</w:t>
            </w:r>
            <w:r w:rsidRPr="00957CF7">
              <w:rPr>
                <w:rFonts w:ascii="Monospaced" w:hAnsi="Monospaced"/>
                <w:color w:val="000000"/>
              </w:rPr>
              <w:t xml:space="preserve"> </w:t>
            </w:r>
            <w:r w:rsidRPr="00957CF7">
              <w:rPr>
                <w:rStyle w:val="keyword-directive"/>
                <w:rFonts w:ascii="Monospaced" w:eastAsiaTheme="majorEastAsia" w:hAnsi="Monospaced"/>
                <w:color w:val="0000E6"/>
              </w:rPr>
              <w:t>class</w:t>
            </w:r>
            <w:r w:rsidRPr="00957CF7">
              <w:rPr>
                <w:rFonts w:ascii="Monospaced" w:hAnsi="Monospaced"/>
                <w:color w:val="000000"/>
              </w:rPr>
              <w:t xml:space="preserve"> SaleContainer {</w:t>
            </w:r>
          </w:p>
          <w:p w:rsidR="00957CF7" w:rsidRPr="00957CF7" w:rsidRDefault="00957CF7" w:rsidP="00852EEA">
            <w:pPr>
              <w:pStyle w:val="FormateretHTML"/>
              <w:shd w:val="clear" w:color="auto" w:fill="FFFFFF"/>
              <w:rPr>
                <w:rFonts w:ascii="Monospaced" w:hAnsi="Monospaced"/>
                <w:color w:val="000000"/>
              </w:rPr>
            </w:pPr>
            <w:r w:rsidRPr="00957CF7">
              <w:rPr>
                <w:rStyle w:val="line-number"/>
                <w:rFonts w:ascii="Monospaced" w:hAnsi="Monospaced"/>
                <w:color w:val="000000"/>
                <w:shd w:val="clear" w:color="auto" w:fill="E9E8E2"/>
              </w:rPr>
              <w:t xml:space="preserve"> 15</w:t>
            </w:r>
            <w:r w:rsidRPr="00957CF7">
              <w:rPr>
                <w:rFonts w:ascii="Monospaced" w:hAnsi="Monospaced"/>
                <w:color w:val="000000"/>
              </w:rPr>
              <w:t xml:space="preserve"> </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16</w:t>
            </w:r>
            <w:r w:rsidRPr="00ED27F5">
              <w:rPr>
                <w:rFonts w:ascii="Monospaced" w:hAnsi="Monospaced"/>
                <w:color w:val="000000"/>
              </w:rPr>
              <w:t xml:space="preserve">     </w:t>
            </w:r>
            <w:r w:rsidRPr="00ED27F5">
              <w:rPr>
                <w:rStyle w:val="keyword-directive"/>
                <w:rFonts w:ascii="Monospaced" w:eastAsiaTheme="majorEastAsia" w:hAnsi="Monospaced"/>
                <w:color w:val="0000E6"/>
              </w:rPr>
              <w:t>private</w:t>
            </w:r>
            <w:r w:rsidRPr="00ED27F5">
              <w:rPr>
                <w:rFonts w:ascii="Monospaced" w:hAnsi="Monospaced"/>
                <w:color w:val="000000"/>
              </w:rPr>
              <w:t xml:space="preserve"> </w:t>
            </w:r>
            <w:r w:rsidRPr="00ED27F5">
              <w:rPr>
                <w:rStyle w:val="keyword-directive"/>
                <w:rFonts w:ascii="Monospaced" w:eastAsiaTheme="majorEastAsia" w:hAnsi="Monospaced"/>
                <w:color w:val="0000E6"/>
              </w:rPr>
              <w:t>static</w:t>
            </w:r>
            <w:r w:rsidRPr="00ED27F5">
              <w:rPr>
                <w:rFonts w:ascii="Monospaced" w:hAnsi="Monospaced"/>
                <w:color w:val="000000"/>
              </w:rPr>
              <w:t xml:space="preserve"> SaleContainer instance; //en instans af </w:t>
            </w:r>
            <w:r>
              <w:rPr>
                <w:rFonts w:ascii="Monospaced" w:hAnsi="Monospaced"/>
                <w:color w:val="000000"/>
              </w:rPr>
              <w:t>selve klassen</w:t>
            </w:r>
          </w:p>
          <w:p w:rsidR="00957CF7"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Pr>
                <w:rStyle w:val="line-number"/>
                <w:rFonts w:ascii="Monospaced" w:hAnsi="Monospaced"/>
                <w:color w:val="000000"/>
                <w:shd w:val="clear" w:color="auto" w:fill="E9E8E2"/>
              </w:rPr>
              <w:t>17</w:t>
            </w:r>
            <w:r>
              <w:rPr>
                <w:rFonts w:ascii="Monospaced" w:hAnsi="Monospaced"/>
                <w:color w:val="000000"/>
              </w:rPr>
              <w:t xml:space="preserve">     </w:t>
            </w:r>
            <w:r>
              <w:rPr>
                <w:rStyle w:val="keyword-directive"/>
                <w:rFonts w:ascii="Monospaced" w:eastAsiaTheme="majorEastAsia" w:hAnsi="Monospaced"/>
                <w:color w:val="0000E6"/>
              </w:rPr>
              <w:t>private</w:t>
            </w:r>
            <w:r>
              <w:rPr>
                <w:rFonts w:ascii="Monospaced" w:hAnsi="Monospaced"/>
                <w:color w:val="000000"/>
              </w:rPr>
              <w:t xml:space="preserve"> ArrayList&lt;Sale&gt; saleList;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18</w:t>
            </w:r>
            <w:r>
              <w:rPr>
                <w:rFonts w:ascii="Monospaced" w:hAnsi="Monospaced"/>
                <w:color w:val="000000"/>
              </w:rPr>
              <w:t xml:space="preserve"> </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19</w:t>
            </w:r>
            <w:r>
              <w:rPr>
                <w:rFonts w:ascii="Monospaced" w:hAnsi="Monospaced"/>
                <w:color w:val="000000"/>
              </w:rPr>
              <w:t xml:space="preserve">     </w:t>
            </w:r>
            <w:r>
              <w:rPr>
                <w:rStyle w:val="comment"/>
                <w:rFonts w:ascii="Monospaced" w:hAnsi="Monospaced"/>
                <w:color w:val="969696"/>
              </w:rPr>
              <w: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20</w:t>
            </w:r>
            <w:r>
              <w:rPr>
                <w:rFonts w:ascii="Monospaced" w:hAnsi="Monospaced"/>
                <w:color w:val="000000"/>
              </w:rPr>
              <w:t xml:space="preserve">     </w:t>
            </w:r>
            <w:r>
              <w:rPr>
                <w:rStyle w:val="comment"/>
                <w:rFonts w:ascii="Monospaced" w:hAnsi="Monospaced"/>
                <w:color w:val="969696"/>
              </w:rPr>
              <w:t xml:space="preserve"> * Konstruktør</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21</w:t>
            </w:r>
            <w:r>
              <w:rPr>
                <w:rFonts w:ascii="Monospaced" w:hAnsi="Monospaced"/>
                <w:color w:val="000000"/>
              </w:rPr>
              <w:t xml:space="preserve"> </w:t>
            </w:r>
            <w:r>
              <w:rPr>
                <w:rStyle w:val="comment"/>
                <w:rFonts w:ascii="Monospaced" w:hAnsi="Monospaced"/>
                <w:color w:val="969696"/>
              </w:rPr>
              <w:t xml:space="preserve">     * Initialiserer</w:t>
            </w:r>
            <w:r>
              <w:rPr>
                <w:rFonts w:ascii="Monospaced" w:hAnsi="Monospaced"/>
                <w:color w:val="000000"/>
              </w:rPr>
              <w:t xml:space="preserve"> </w:t>
            </w:r>
            <w:r>
              <w:rPr>
                <w:rStyle w:val="comment"/>
                <w:rFonts w:ascii="Monospaced" w:hAnsi="Monospaced"/>
                <w:color w:val="969696"/>
              </w:rPr>
              <w:t>en</w:t>
            </w:r>
            <w:r>
              <w:rPr>
                <w:rFonts w:ascii="Monospaced" w:hAnsi="Monospaced"/>
                <w:color w:val="000000"/>
              </w:rPr>
              <w:t xml:space="preserve"> </w:t>
            </w:r>
            <w:r>
              <w:rPr>
                <w:rStyle w:val="comment"/>
                <w:rFonts w:ascii="Monospaced" w:hAnsi="Monospaced"/>
                <w:color w:val="969696"/>
              </w:rPr>
              <w:t>tom</w:t>
            </w:r>
            <w:r>
              <w:rPr>
                <w:rFonts w:ascii="Monospaced" w:hAnsi="Monospaced"/>
                <w:color w:val="000000"/>
              </w:rPr>
              <w:t xml:space="preserve"> </w:t>
            </w:r>
            <w:r>
              <w:rPr>
                <w:rStyle w:val="comment"/>
                <w:rFonts w:ascii="Monospaced" w:hAnsi="Monospaced"/>
                <w:color w:val="969696"/>
              </w:rPr>
              <w:t>database(saleList)</w:t>
            </w:r>
          </w:p>
          <w:p w:rsidR="00957CF7" w:rsidRPr="00ED27F5" w:rsidRDefault="00957CF7" w:rsidP="00852EEA">
            <w:pPr>
              <w:pStyle w:val="FormateretHTML"/>
              <w:shd w:val="clear" w:color="auto" w:fill="FFFFFF"/>
              <w:rPr>
                <w:rFonts w:ascii="Monospaced" w:hAnsi="Monospaced"/>
                <w:color w:val="000000"/>
                <w:lang w:val="en-US"/>
              </w:rPr>
            </w:pPr>
            <w:r>
              <w:rPr>
                <w:rStyle w:val="line-number"/>
                <w:rFonts w:ascii="Monospaced" w:hAnsi="Monospaced"/>
                <w:color w:val="000000"/>
                <w:shd w:val="clear" w:color="auto" w:fill="E9E8E2"/>
              </w:rPr>
              <w:t xml:space="preserve"> </w:t>
            </w:r>
            <w:r w:rsidRPr="00ED27F5">
              <w:rPr>
                <w:rStyle w:val="line-number"/>
                <w:rFonts w:ascii="Monospaced" w:hAnsi="Monospaced"/>
                <w:color w:val="000000"/>
                <w:shd w:val="clear" w:color="auto" w:fill="E9E8E2"/>
                <w:lang w:val="en-US"/>
              </w:rPr>
              <w:t>22</w:t>
            </w:r>
            <w:r w:rsidRPr="00ED27F5">
              <w:rPr>
                <w:rFonts w:ascii="Monospaced" w:hAnsi="Monospaced"/>
                <w:color w:val="000000"/>
                <w:lang w:val="en-US"/>
              </w:rPr>
              <w:t xml:space="preserve">      </w:t>
            </w:r>
            <w:r w:rsidRPr="00ED27F5">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23</w:t>
            </w:r>
            <w:r w:rsidRPr="00ED27F5">
              <w:rPr>
                <w:rFonts w:ascii="Monospaced" w:hAnsi="Monospaced"/>
                <w:color w:val="000000"/>
                <w:lang w:val="en-US"/>
              </w:rPr>
              <w:t xml:space="preserve">     </w:t>
            </w:r>
            <w:r>
              <w:rPr>
                <w:rStyle w:val="keyword-directive"/>
                <w:rFonts w:ascii="Monospaced" w:eastAsiaTheme="majorEastAsia" w:hAnsi="Monospaced"/>
                <w:color w:val="0000E6"/>
                <w:lang w:val="en-US"/>
              </w:rPr>
              <w:t>private</w:t>
            </w:r>
            <w:r w:rsidRPr="00ED27F5">
              <w:rPr>
                <w:rFonts w:ascii="Monospaced" w:hAnsi="Monospaced"/>
                <w:color w:val="000000"/>
                <w:lang w:val="en-US"/>
              </w:rPr>
              <w:t xml:space="preserve"> SaleContainer()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24</w:t>
            </w:r>
            <w:r w:rsidRPr="00ED27F5">
              <w:rPr>
                <w:rFonts w:ascii="Monospaced" w:hAnsi="Monospaced"/>
                <w:color w:val="000000"/>
                <w:lang w:val="en-US"/>
              </w:rPr>
              <w:t xml:space="preserve">         saleList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ArrayList&lt;Sale&gt;();</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rPr>
              <w:t>25</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26</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27</w:t>
            </w:r>
            <w:r w:rsidRPr="00053498">
              <w:rPr>
                <w:rFonts w:ascii="Monospaced" w:hAnsi="Monospaced"/>
                <w:color w:val="000000"/>
              </w:rPr>
              <w:t xml:space="preserve">     </w:t>
            </w:r>
            <w:r w:rsidRPr="00053498">
              <w:rPr>
                <w:rStyle w:val="comment"/>
                <w:rFonts w:ascii="Monospaced" w:hAnsi="Monospaced"/>
                <w:color w:val="969696"/>
              </w:rPr>
              <w:t>/**</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28</w:t>
            </w:r>
            <w:r w:rsidRPr="00ED27F5">
              <w:rPr>
                <w:rFonts w:ascii="Monospaced" w:hAnsi="Monospaced"/>
                <w:color w:val="000000"/>
              </w:rPr>
              <w:t xml:space="preserve"> </w:t>
            </w:r>
            <w:r w:rsidRPr="00ED27F5">
              <w:rPr>
                <w:rStyle w:val="comment"/>
                <w:rFonts w:ascii="Monospaced" w:hAnsi="Monospaced"/>
                <w:color w:val="969696"/>
              </w:rPr>
              <w:t xml:space="preserve">     * En metode, der tjekker om der er oprettet en instans af klassen. </w:t>
            </w:r>
            <w:r>
              <w:rPr>
                <w:rStyle w:val="comment"/>
                <w:rFonts w:ascii="Monospaced" w:hAnsi="Monospaced"/>
                <w:color w:val="969696"/>
              </w:rPr>
              <w:t>Hvis dette er tilfældet, oprettet en ny.</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sidRPr="00053498">
              <w:rPr>
                <w:rStyle w:val="line-number"/>
                <w:rFonts w:ascii="Monospaced" w:hAnsi="Monospaced"/>
                <w:color w:val="000000"/>
                <w:shd w:val="clear" w:color="auto" w:fill="E9E8E2"/>
              </w:rPr>
              <w:t>29</w:t>
            </w:r>
            <w:r w:rsidRPr="00053498">
              <w:rPr>
                <w:rFonts w:ascii="Monospaced" w:hAnsi="Monospaced"/>
                <w:color w:val="000000"/>
              </w:rPr>
              <w:t xml:space="preserve"> </w:t>
            </w:r>
            <w:r w:rsidRPr="00053498">
              <w:rPr>
                <w:rStyle w:val="comment"/>
                <w:rFonts w:ascii="Monospaced" w:hAnsi="Monospaced"/>
                <w:color w:val="969696"/>
              </w:rPr>
              <w:t xml:space="preserve">     * </w:t>
            </w:r>
            <w:r w:rsidRPr="00053498">
              <w:rPr>
                <w:rStyle w:val="st0"/>
                <w:rFonts w:ascii="Monospaced" w:eastAsiaTheme="majorEastAsia" w:hAnsi="Monospaced"/>
                <w:color w:val="969696"/>
              </w:rPr>
              <w:t>@return En instans af klassen</w:t>
            </w:r>
          </w:p>
          <w:p w:rsidR="00957CF7" w:rsidRPr="00957CF7"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lang w:val="en-US"/>
              </w:rPr>
              <w:t>30</w:t>
            </w:r>
            <w:r w:rsidRPr="00957CF7">
              <w:rPr>
                <w:rFonts w:ascii="Monospaced" w:hAnsi="Monospaced"/>
                <w:color w:val="000000"/>
                <w:lang w:val="en-US"/>
              </w:rPr>
              <w:t xml:space="preserve">      </w:t>
            </w:r>
            <w:r w:rsidRPr="00957CF7">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957CF7">
              <w:rPr>
                <w:rStyle w:val="line-number"/>
                <w:rFonts w:ascii="Monospaced" w:hAnsi="Monospaced"/>
                <w:color w:val="000000"/>
                <w:shd w:val="clear" w:color="auto" w:fill="E9E8E2"/>
                <w:lang w:val="en-US"/>
              </w:rPr>
              <w:t xml:space="preserve"> </w:t>
            </w:r>
            <w:r w:rsidRPr="00ED27F5">
              <w:rPr>
                <w:rStyle w:val="line-number"/>
                <w:rFonts w:ascii="Monospaced" w:hAnsi="Monospaced"/>
                <w:color w:val="000000"/>
                <w:shd w:val="clear" w:color="auto" w:fill="E9E8E2"/>
                <w:lang w:val="en-US"/>
              </w:rPr>
              <w:t>31</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public</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static</w:t>
            </w:r>
            <w:r w:rsidRPr="00ED27F5">
              <w:rPr>
                <w:rFonts w:ascii="Monospaced" w:hAnsi="Monospaced"/>
                <w:color w:val="000000"/>
                <w:lang w:val="en-US"/>
              </w:rPr>
              <w:t xml:space="preserve"> SaleContainer getInstance()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32</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if</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null</w:t>
            </w:r>
            <w:r w:rsidRPr="00ED27F5">
              <w:rPr>
                <w:rFonts w:ascii="Monospaced" w:hAnsi="Monospaced"/>
                <w:color w:val="000000"/>
                <w:lang w:val="en-US"/>
              </w:rPr>
              <w:t>)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33</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SaleContainer();</w:t>
            </w:r>
          </w:p>
          <w:p w:rsidR="00957CF7" w:rsidRPr="00053498"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lang w:val="en-US"/>
              </w:rPr>
              <w:t>34</w:t>
            </w:r>
            <w:r w:rsidRPr="00053498">
              <w:rPr>
                <w:rFonts w:ascii="Monospaced" w:hAnsi="Monospaced"/>
                <w:color w:val="000000"/>
                <w:lang w:val="en-US"/>
              </w:rPr>
              <w:t xml:space="preserve">         }</w:t>
            </w:r>
          </w:p>
          <w:p w:rsidR="00957CF7" w:rsidRPr="00053498"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lang w:val="en-US"/>
              </w:rPr>
              <w:t xml:space="preserve"> 35</w:t>
            </w:r>
            <w:r w:rsidRPr="00053498">
              <w:rPr>
                <w:rFonts w:ascii="Monospaced" w:hAnsi="Monospaced"/>
                <w:color w:val="000000"/>
                <w:lang w:val="en-US"/>
              </w:rPr>
              <w:t xml:space="preserve">         </w:t>
            </w:r>
            <w:r w:rsidRPr="00053498">
              <w:rPr>
                <w:rStyle w:val="keyword-directive"/>
                <w:rFonts w:ascii="Monospaced" w:eastAsiaTheme="majorEastAsia" w:hAnsi="Monospaced"/>
                <w:color w:val="0000E6"/>
                <w:lang w:val="en-US"/>
              </w:rPr>
              <w:t>return</w:t>
            </w:r>
            <w:r w:rsidRPr="00053498">
              <w:rPr>
                <w:rFonts w:ascii="Monospaced" w:hAnsi="Monospaced"/>
                <w:color w:val="000000"/>
                <w:lang w:val="en-US"/>
              </w:rPr>
              <w:t xml:space="preserve"> instance;</w:t>
            </w:r>
          </w:p>
          <w:p w:rsidR="00957CF7"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lang w:val="en-US"/>
              </w:rPr>
              <w:t xml:space="preserve"> </w:t>
            </w:r>
            <w:r>
              <w:rPr>
                <w:rStyle w:val="line-number"/>
                <w:rFonts w:ascii="Monospaced" w:hAnsi="Monospaced"/>
                <w:color w:val="000000"/>
                <w:shd w:val="clear" w:color="auto" w:fill="E9E8E2"/>
              </w:rPr>
              <w:t>36</w:t>
            </w:r>
            <w:r>
              <w:rPr>
                <w:rFonts w:ascii="Monospaced" w:hAnsi="Monospaced"/>
                <w:color w:val="000000"/>
              </w:rPr>
              <w:t xml:space="preserve">     }</w:t>
            </w:r>
          </w:p>
          <w:p w:rsidR="00957CF7" w:rsidRDefault="00957CF7" w:rsidP="00852EEA"/>
        </w:tc>
      </w:tr>
    </w:tbl>
    <w:p w:rsidR="00957CF7" w:rsidRPr="004520B9" w:rsidRDefault="00957CF7" w:rsidP="00957CF7"/>
    <w:p w:rsidR="00957CF7" w:rsidRDefault="00957CF7" w:rsidP="00957CF7">
      <w:pPr>
        <w:pStyle w:val="Overskrift3"/>
      </w:pPr>
      <w:bookmarkStart w:id="30" w:name="_Toc263333757"/>
      <w:r>
        <w:t>Beskrivelse af design klassediagrammet</w:t>
      </w:r>
      <w:bookmarkEnd w:id="30"/>
    </w:p>
    <w:p w:rsidR="00957CF7" w:rsidRDefault="00957CF7" w:rsidP="00957CF7">
      <w:r>
        <w:t>Design klassediagrammet viser et overblik over det udviklede system. Det tager udgangspunkt i use-case diagrammerne, domænemodellen og interaktions/system sekvensdiagrammerne. Disse nævnte elementer giver udviklerne en idé om hvilke dele der kunne indgå i sådan et systemet, heraf klasser, attributter og metoder. På samme måde som med domænemodellen, skaber design klassediagrammet et udgangspunkt, som udviklerne af systemet kan forholde sig til.</w:t>
      </w:r>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 w:rsidR="00DB4817" w:rsidRDefault="00DB4817" w:rsidP="00DB4817">
      <w:pPr>
        <w:pStyle w:val="Overskrift3"/>
      </w:pPr>
      <w:bookmarkStart w:id="31" w:name="_Toc263333758"/>
      <w:r>
        <w:t>Arkitektur</w:t>
      </w:r>
      <w:bookmarkEnd w:id="31"/>
    </w:p>
    <w:p w:rsidR="00DB4817" w:rsidRDefault="00DB4817" w:rsidP="00DB4817">
      <w:r>
        <w:t>Vores system er bygget i en lagdelt arkitektur med tre lag. Dette gør det langt nemmere at lave ændringer i systemet i fremtiden, hvis der skulle være behov for det.  Udover det gør denne arkitektur også at det er nemmere at holde styr på hvilken vej vores kald går, blandt andet så vi ikke kalder nedefra og op.</w:t>
      </w:r>
    </w:p>
    <w:p w:rsidR="00DB4817" w:rsidRDefault="00DB4817" w:rsidP="00DB4817">
      <w:r>
        <w:t xml:space="preserve">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kaldende gå som følgende UI --&gt; Controller </w:t>
      </w:r>
      <w:r>
        <w:sym w:font="Wingdings" w:char="F0E0"/>
      </w:r>
      <w:r>
        <w:t xml:space="preserve"> Model. I Ui laget er det eneste sted man må lave Print metoder i de to nedenfor skal der altid returneres noget.</w:t>
      </w:r>
    </w:p>
    <w:p w:rsidR="00DB4817" w:rsidRDefault="00DB4817" w:rsidP="00DB4817">
      <w:r>
        <w:t xml:space="preserve">Controller Laget samler alle metoderne fra Model laget. F.eks. når vi skal oprette en person er det Controllaget der opretter personen og sætter den ind i containeren. Dette giver et godt overblik over de forskellige metoder, i forhold til hvis man lavede det hele i model laget, og skulle finde rundt i det fra UI laget. </w:t>
      </w:r>
    </w:p>
    <w:p w:rsidR="00DB4817" w:rsidRPr="00F54075" w:rsidRDefault="00DB4817" w:rsidP="00DB4817">
      <w:r>
        <w:t>Model laget er det nederste. Her bliver alle objekter og containers holdt, udover det ligger alle informationerne hernede.  Alle get – set metoder ligger hernede så der kan returneres objekter eller attributter til de to ovenstående lag.</w:t>
      </w:r>
    </w:p>
    <w:p w:rsidR="00664DAD" w:rsidRDefault="00664DAD" w:rsidP="00664DAD">
      <w:pPr>
        <w:pStyle w:val="Overskrift3"/>
      </w:pPr>
      <w:bookmarkStart w:id="32" w:name="_Toc263333759"/>
      <w:bookmarkEnd w:id="28"/>
      <w:r>
        <w:t>Unittest</w:t>
      </w:r>
      <w:bookmarkEnd w:id="32"/>
    </w:p>
    <w:p w:rsidR="00664DAD" w:rsidRDefault="00664DAD" w:rsidP="00664DAD">
      <w:r>
        <w:t>Unittest er foretaget vha. JUnit i NetBeans. Formålet med disse test er at sikre metoderne fungerer i henhold til hensigten. Vi har kodet testmetoderne manuelt ud fra skabelonerne som JUnit genererer. Her er et eksempel på test af metoden createCustomer:</w:t>
      </w:r>
    </w:p>
    <w:tbl>
      <w:tblPr>
        <w:tblStyle w:val="Tabel-Gitter"/>
        <w:tblW w:w="0" w:type="auto"/>
        <w:tblLook w:val="04A0"/>
      </w:tblPr>
      <w:tblGrid>
        <w:gridCol w:w="9778"/>
      </w:tblGrid>
      <w:tr w:rsidR="00664DAD" w:rsidTr="00852EEA">
        <w:tc>
          <w:tcPr>
            <w:tcW w:w="9778" w:type="dxa"/>
          </w:tcPr>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3666D4">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val="en-US" w:eastAsia="da-DK"/>
              </w:rPr>
              <w:t>47</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public</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void</w:t>
            </w:r>
            <w:r w:rsidRPr="00A259BB">
              <w:rPr>
                <w:rFonts w:ascii="Monospaced" w:eastAsia="Times New Roman" w:hAnsi="Monospaced" w:cs="Courier New"/>
                <w:color w:val="000000"/>
                <w:sz w:val="20"/>
                <w:szCs w:val="20"/>
                <w:lang w:val="en-US" w:eastAsia="da-DK"/>
              </w:rPr>
              <w:t xml:space="preserve"> testCreateCustomer() {</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48</w:t>
            </w:r>
            <w:r w:rsidRPr="00A259BB">
              <w:rPr>
                <w:rFonts w:ascii="Monospaced" w:eastAsia="Times New Roman" w:hAnsi="Monospaced" w:cs="Courier New"/>
                <w:color w:val="000000"/>
                <w:sz w:val="20"/>
                <w:szCs w:val="20"/>
                <w:lang w:val="en-US" w:eastAsia="da-DK"/>
              </w:rPr>
              <w:t xml:space="preserve">         System.out.println(</w:t>
            </w:r>
            <w:r w:rsidRPr="00A259BB">
              <w:rPr>
                <w:rFonts w:ascii="Monospaced" w:eastAsia="Times New Roman" w:hAnsi="Monospaced" w:cs="Courier New"/>
                <w:color w:val="CE7B00"/>
                <w:sz w:val="20"/>
                <w:szCs w:val="20"/>
                <w:lang w:val="en-US" w:eastAsia="da-DK"/>
              </w:rPr>
              <w:t>"createCustomer"</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eastAsia="da-DK"/>
              </w:rPr>
              <w:t>49</w:t>
            </w:r>
            <w:r w:rsidRPr="00A259BB">
              <w:rPr>
                <w:rFonts w:ascii="Monospaced" w:eastAsia="Times New Roman" w:hAnsi="Monospaced" w:cs="Courier New"/>
                <w:color w:val="000000"/>
                <w:sz w:val="20"/>
                <w:szCs w:val="20"/>
                <w:lang w:eastAsia="da-DK"/>
              </w:rPr>
              <w:t xml:space="preserve">         String name = </w:t>
            </w:r>
            <w:r w:rsidRPr="00A259BB">
              <w:rPr>
                <w:rFonts w:ascii="Monospaced" w:eastAsia="Times New Roman" w:hAnsi="Monospaced" w:cs="Courier New"/>
                <w:color w:val="CE7B00"/>
                <w:sz w:val="20"/>
                <w:szCs w:val="20"/>
                <w:lang w:eastAsia="da-DK"/>
              </w:rPr>
              <w:t>"Gert Hansen"</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eastAsia="da-DK"/>
              </w:rPr>
              <w:t xml:space="preserve"> 50</w:t>
            </w:r>
            <w:r w:rsidRPr="00A259BB">
              <w:rPr>
                <w:rFonts w:ascii="Monospaced" w:eastAsia="Times New Roman" w:hAnsi="Monospaced" w:cs="Courier New"/>
                <w:color w:val="000000"/>
                <w:sz w:val="20"/>
                <w:szCs w:val="20"/>
                <w:lang w:eastAsia="da-DK"/>
              </w:rPr>
              <w:t xml:space="preserve">         String address = </w:t>
            </w:r>
            <w:r w:rsidRPr="00A259BB">
              <w:rPr>
                <w:rFonts w:ascii="Monospaced" w:eastAsia="Times New Roman" w:hAnsi="Monospaced" w:cs="Courier New"/>
                <w:color w:val="CE7B00"/>
                <w:sz w:val="20"/>
                <w:szCs w:val="20"/>
                <w:lang w:eastAsia="da-DK"/>
              </w:rPr>
              <w:t>"Grønnegade 12"</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eastAsia="da-DK"/>
              </w:rPr>
              <w:t xml:space="preserve"> </w:t>
            </w:r>
            <w:r w:rsidRPr="00A259BB">
              <w:rPr>
                <w:rFonts w:ascii="Monospaced" w:eastAsia="Times New Roman" w:hAnsi="Monospaced" w:cs="Courier New"/>
                <w:color w:val="000000"/>
                <w:sz w:val="20"/>
                <w:szCs w:val="20"/>
                <w:shd w:val="clear" w:color="auto" w:fill="E9E8E2"/>
                <w:lang w:val="en-US" w:eastAsia="da-DK"/>
              </w:rPr>
              <w:t>51</w:t>
            </w:r>
            <w:r w:rsidRPr="00A259BB">
              <w:rPr>
                <w:rFonts w:ascii="Monospaced" w:eastAsia="Times New Roman" w:hAnsi="Monospaced" w:cs="Courier New"/>
                <w:color w:val="000000"/>
                <w:sz w:val="20"/>
                <w:szCs w:val="20"/>
                <w:lang w:val="en-US" w:eastAsia="da-DK"/>
              </w:rPr>
              <w:t xml:space="preserve">         String phone = </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52</w:t>
            </w:r>
            <w:r w:rsidRPr="00A259BB">
              <w:rPr>
                <w:rFonts w:ascii="Monospaced" w:eastAsia="Times New Roman" w:hAnsi="Monospaced" w:cs="Courier New"/>
                <w:color w:val="000000"/>
                <w:sz w:val="20"/>
                <w:szCs w:val="20"/>
                <w:lang w:val="en-US" w:eastAsia="da-DK"/>
              </w:rPr>
              <w:t xml:space="preserve">         CustomerCtr instance = </w:t>
            </w:r>
            <w:r w:rsidRPr="00A259BB">
              <w:rPr>
                <w:rFonts w:ascii="Monospaced" w:eastAsia="Times New Roman" w:hAnsi="Monospaced" w:cs="Courier New"/>
                <w:color w:val="0000E6"/>
                <w:sz w:val="20"/>
                <w:szCs w:val="20"/>
                <w:lang w:val="en-US" w:eastAsia="da-DK"/>
              </w:rPr>
              <w:t>new</w:t>
            </w:r>
            <w:r w:rsidRPr="00A259BB">
              <w:rPr>
                <w:rFonts w:ascii="Monospaced" w:eastAsia="Times New Roman" w:hAnsi="Monospaced" w:cs="Courier New"/>
                <w:color w:val="000000"/>
                <w:sz w:val="20"/>
                <w:szCs w:val="20"/>
                <w:lang w:val="en-US" w:eastAsia="da-DK"/>
              </w:rPr>
              <w:t xml:space="preserve"> CustomerCtr();</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53</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int</w:t>
            </w:r>
            <w:r w:rsidRPr="00A259BB">
              <w:rPr>
                <w:rFonts w:ascii="Monospaced" w:eastAsia="Times New Roman" w:hAnsi="Monospaced" w:cs="Courier New"/>
                <w:color w:val="000000"/>
                <w:sz w:val="20"/>
                <w:szCs w:val="20"/>
                <w:lang w:val="en-US" w:eastAsia="da-DK"/>
              </w:rPr>
              <w:t xml:space="preserve"> customerID = instance.createCustomer(name, address, 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54</w:t>
            </w:r>
            <w:r w:rsidRPr="00A259BB">
              <w:rPr>
                <w:rFonts w:ascii="Monospaced" w:eastAsia="Times New Roman" w:hAnsi="Monospaced" w:cs="Courier New"/>
                <w:color w:val="000000"/>
                <w:sz w:val="20"/>
                <w:szCs w:val="20"/>
                <w:lang w:val="en-US" w:eastAsia="da-DK"/>
              </w:rPr>
              <w:t xml:space="preserve">         Customer result = instance.getCustomer(customerID);</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55</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"Gert Hansen"</w:t>
            </w:r>
            <w:r w:rsidRPr="00A259BB">
              <w:rPr>
                <w:rFonts w:ascii="Monospaced" w:eastAsia="Times New Roman" w:hAnsi="Monospaced" w:cs="Courier New"/>
                <w:color w:val="000000"/>
                <w:sz w:val="20"/>
                <w:szCs w:val="20"/>
                <w:lang w:val="en-US" w:eastAsia="da-DK"/>
              </w:rPr>
              <w:t>, result.getName());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56</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"Grønnegade 12"</w:t>
            </w:r>
            <w:r w:rsidRPr="00A259BB">
              <w:rPr>
                <w:rFonts w:ascii="Monospaced" w:eastAsia="Times New Roman" w:hAnsi="Monospaced" w:cs="Courier New"/>
                <w:color w:val="000000"/>
                <w:sz w:val="20"/>
                <w:szCs w:val="20"/>
                <w:lang w:val="en-US" w:eastAsia="da-DK"/>
              </w:rPr>
              <w:t>, result.getAddress());</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57</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 result.getPhone());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Pr>
                <w:rFonts w:ascii="Monospaced" w:eastAsia="Times New Roman" w:hAnsi="Monospaced" w:cs="Courier New"/>
                <w:color w:val="000000"/>
                <w:sz w:val="20"/>
                <w:szCs w:val="20"/>
                <w:shd w:val="clear" w:color="auto" w:fill="E9E8E2"/>
                <w:lang w:eastAsia="da-DK"/>
              </w:rPr>
              <w:t>58</w:t>
            </w:r>
            <w:r w:rsidRPr="00A259BB">
              <w:rPr>
                <w:rFonts w:ascii="Monospaced" w:eastAsia="Times New Roman" w:hAnsi="Monospaced" w:cs="Courier New"/>
                <w:color w:val="000000"/>
                <w:sz w:val="20"/>
                <w:szCs w:val="20"/>
                <w:lang w:eastAsia="da-DK"/>
              </w:rPr>
              <w:t xml:space="preserve">     }</w:t>
            </w:r>
          </w:p>
        </w:tc>
      </w:tr>
    </w:tbl>
    <w:p w:rsidR="00664DAD" w:rsidRDefault="00664DAD" w:rsidP="00664DAD">
      <w:r>
        <w:t xml:space="preserve">Vores fremgangsmåde for test af andre metoder, foregår på sammen måde. </w:t>
      </w:r>
    </w:p>
    <w:p w:rsidR="00664DAD" w:rsidRDefault="00664DAD" w:rsidP="00664DAD"/>
    <w:p w:rsidR="00DB4817" w:rsidRDefault="00DB4817" w:rsidP="00DB4817"/>
    <w:p w:rsidR="00DB4817" w:rsidRDefault="00DB4817"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AB3495">
      <w:pPr>
        <w:pStyle w:val="Overskrift2"/>
      </w:pPr>
      <w:bookmarkStart w:id="33" w:name="_Toc263333760"/>
      <w:r>
        <w:t>Konklusion</w:t>
      </w:r>
      <w:bookmarkEnd w:id="33"/>
    </w:p>
    <w:p w:rsidR="00AB3495" w:rsidRPr="005B5161" w:rsidRDefault="00AB3495" w:rsidP="00AB3495">
      <w:r>
        <w:t>Vi skulle lave et system til Vestbjerg byggecenter, hvor vi først lagde en tidsplan, som vi faktisk har overholdt og endda nogle gange været foran. For at lave et system til byggecentret måtte vi lave en analyse af byggecentret for at finde ud af hvordan det egentlig var opbygget. Vi fandt ud at deres økonomi var helt udmærket, og de sagtens kunne ansætte en konsulent til at holde styr på deres IT fremover.  Herefter var der en række af krav systemet skulle overholde, og vi skulle finde ud af hvilke ting der skulle prioriteres højst, og ved hjælp af Parker/Benson valgte vi at salg ville være den vigtigste use-case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 Alt i alt syntes vi, vi har lavet et fornuftigt projekt, der er nogle nogle småting i kodningen der måske kunne være bedre f.eks. sådan noget som halvdelen af discounten bliver udregnet i endSale(), i stedet for at udregne det hele i vores addDiscount() metode og alle kunderne der har en account får automatisk ti procents rabat. Altså er alting er ikke lavet helt færdigt, men hvis byggecentret ønsker det skulle det være nemt at udvide systemet med de ting der mangler.</w:t>
      </w:r>
    </w:p>
    <w:sectPr w:rsidR="00AB3495" w:rsidRPr="005B5161" w:rsidSect="00957CF7">
      <w:pgSz w:w="11906" w:h="16838" w:code="9"/>
      <w:pgMar w:top="426" w:right="1134" w:bottom="993"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874" w:rsidRDefault="00F41874" w:rsidP="00957CF7">
      <w:pPr>
        <w:spacing w:after="0" w:line="240" w:lineRule="auto"/>
      </w:pPr>
      <w:r>
        <w:separator/>
      </w:r>
    </w:p>
  </w:endnote>
  <w:endnote w:type="continuationSeparator" w:id="0">
    <w:p w:rsidR="00F41874" w:rsidRDefault="00F41874" w:rsidP="00957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CF7" w:rsidRDefault="00957CF7" w:rsidP="00957CF7">
    <w:pPr>
      <w:pStyle w:val="Sidefod"/>
      <w:jc w:val="right"/>
    </w:pPr>
    <w:sdt>
      <w:sdtPr>
        <w:id w:val="15028093"/>
        <w:docPartObj>
          <w:docPartGallery w:val="Page Numbers (Bottom of Page)"/>
          <w:docPartUnique/>
        </w:docPartObj>
      </w:sdtPr>
      <w:sdtContent>
        <w:r>
          <w:t xml:space="preserve">Side </w:t>
        </w:r>
        <w:fldSimple w:instr=" PAGE   \* MERGEFORMAT ">
          <w:r w:rsidR="00600D9A">
            <w:rPr>
              <w:noProof/>
            </w:rPr>
            <w:t>34</w:t>
          </w:r>
        </w:fldSimple>
      </w:sdtContent>
    </w:sdt>
    <w:r>
      <w:t xml:space="preserve"> af 3</w:t>
    </w:r>
    <w:r w:rsidR="00600D9A">
      <w:t>8</w:t>
    </w:r>
  </w:p>
  <w:p w:rsidR="00957CF7" w:rsidRDefault="00957CF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874" w:rsidRDefault="00F41874" w:rsidP="00957CF7">
      <w:pPr>
        <w:spacing w:after="0" w:line="240" w:lineRule="auto"/>
      </w:pPr>
      <w:r>
        <w:separator/>
      </w:r>
    </w:p>
  </w:footnote>
  <w:footnote w:type="continuationSeparator" w:id="0">
    <w:p w:rsidR="00F41874" w:rsidRDefault="00F41874" w:rsidP="00957C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6">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2"/>
  </w:num>
  <w:num w:numId="5">
    <w:abstractNumId w:val="13"/>
  </w:num>
  <w:num w:numId="6">
    <w:abstractNumId w:val="9"/>
  </w:num>
  <w:num w:numId="7">
    <w:abstractNumId w:val="4"/>
  </w:num>
  <w:num w:numId="8">
    <w:abstractNumId w:val="6"/>
  </w:num>
  <w:num w:numId="9">
    <w:abstractNumId w:val="8"/>
  </w:num>
  <w:num w:numId="10">
    <w:abstractNumId w:val="5"/>
  </w:num>
  <w:num w:numId="11">
    <w:abstractNumId w:val="3"/>
  </w:num>
  <w:num w:numId="12">
    <w:abstractNumId w:val="1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2F2D"/>
    <w:rsid w:val="0005645A"/>
    <w:rsid w:val="000D1728"/>
    <w:rsid w:val="001010FE"/>
    <w:rsid w:val="001770D8"/>
    <w:rsid w:val="001E311E"/>
    <w:rsid w:val="001F2396"/>
    <w:rsid w:val="00251B42"/>
    <w:rsid w:val="002D22AC"/>
    <w:rsid w:val="00392EB6"/>
    <w:rsid w:val="00395B49"/>
    <w:rsid w:val="003A63D8"/>
    <w:rsid w:val="003E587C"/>
    <w:rsid w:val="00427257"/>
    <w:rsid w:val="00450B63"/>
    <w:rsid w:val="00512F2D"/>
    <w:rsid w:val="005B5161"/>
    <w:rsid w:val="00600D9A"/>
    <w:rsid w:val="00622A1A"/>
    <w:rsid w:val="00664DAD"/>
    <w:rsid w:val="006F2E59"/>
    <w:rsid w:val="006F689C"/>
    <w:rsid w:val="00722A5B"/>
    <w:rsid w:val="0074428A"/>
    <w:rsid w:val="007A4D40"/>
    <w:rsid w:val="007B2F32"/>
    <w:rsid w:val="007D7D7B"/>
    <w:rsid w:val="007F1D61"/>
    <w:rsid w:val="00883053"/>
    <w:rsid w:val="0089433A"/>
    <w:rsid w:val="008F4345"/>
    <w:rsid w:val="008F72A0"/>
    <w:rsid w:val="00951BC0"/>
    <w:rsid w:val="00957CF7"/>
    <w:rsid w:val="00A43D22"/>
    <w:rsid w:val="00AB3495"/>
    <w:rsid w:val="00AC32C3"/>
    <w:rsid w:val="00AF3222"/>
    <w:rsid w:val="00B14B5D"/>
    <w:rsid w:val="00B468CC"/>
    <w:rsid w:val="00B52B61"/>
    <w:rsid w:val="00C84377"/>
    <w:rsid w:val="00CA1141"/>
    <w:rsid w:val="00DB4817"/>
    <w:rsid w:val="00E00161"/>
    <w:rsid w:val="00E9262D"/>
    <w:rsid w:val="00F37EF4"/>
    <w:rsid w:val="00F41874"/>
    <w:rsid w:val="00F9693D"/>
    <w:rsid w:val="00FA37BF"/>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 w:type="paragraph" w:styleId="Sidehoved">
    <w:name w:val="header"/>
    <w:basedOn w:val="Normal"/>
    <w:link w:val="SidehovedTegn"/>
    <w:uiPriority w:val="99"/>
    <w:semiHidden/>
    <w:unhideWhenUsed/>
    <w:rsid w:val="00957C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57CF7"/>
  </w:style>
  <w:style w:type="paragraph" w:styleId="Sidefod">
    <w:name w:val="footer"/>
    <w:basedOn w:val="Normal"/>
    <w:link w:val="SidefodTegn"/>
    <w:uiPriority w:val="99"/>
    <w:unhideWhenUsed/>
    <w:rsid w:val="00957C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57CF7"/>
  </w:style>
  <w:style w:type="paragraph" w:styleId="FormateretHTML">
    <w:name w:val="HTML Preformatted"/>
    <w:basedOn w:val="Normal"/>
    <w:link w:val="FormateretHTMLTegn"/>
    <w:uiPriority w:val="99"/>
    <w:semiHidden/>
    <w:unhideWhenUsed/>
    <w:rsid w:val="0095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57CF7"/>
    <w:rPr>
      <w:rFonts w:ascii="Courier New" w:eastAsia="Times New Roman" w:hAnsi="Courier New" w:cs="Courier New"/>
      <w:sz w:val="20"/>
      <w:szCs w:val="20"/>
      <w:lang w:eastAsia="da-DK"/>
    </w:rPr>
  </w:style>
  <w:style w:type="character" w:customStyle="1" w:styleId="line-number">
    <w:name w:val="line-number"/>
    <w:basedOn w:val="Standardskrifttypeiafsnit"/>
    <w:rsid w:val="00957CF7"/>
  </w:style>
  <w:style w:type="character" w:customStyle="1" w:styleId="keyword-directive">
    <w:name w:val="keyword-directive"/>
    <w:basedOn w:val="Standardskrifttypeiafsnit"/>
    <w:rsid w:val="00957CF7"/>
  </w:style>
  <w:style w:type="character" w:customStyle="1" w:styleId="comment">
    <w:name w:val="comment"/>
    <w:basedOn w:val="Standardskrifttypeiafsnit"/>
    <w:rsid w:val="00957CF7"/>
  </w:style>
  <w:style w:type="character" w:customStyle="1" w:styleId="st0">
    <w:name w:val="st0"/>
    <w:basedOn w:val="Standardskrifttypeiafsnit"/>
    <w:rsid w:val="00957CF7"/>
  </w:style>
  <w:style w:type="paragraph" w:styleId="Indholdsfortegnelse1">
    <w:name w:val="toc 1"/>
    <w:basedOn w:val="Normal"/>
    <w:next w:val="Normal"/>
    <w:autoRedefine/>
    <w:uiPriority w:val="39"/>
    <w:unhideWhenUsed/>
    <w:rsid w:val="00600D9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2.w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3CB13-DCE1-4C63-80C9-4E1DC7CD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38</Pages>
  <Words>6958</Words>
  <Characters>42449</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49309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23</cp:revision>
  <dcterms:created xsi:type="dcterms:W3CDTF">2010-05-21T07:24:00Z</dcterms:created>
  <dcterms:modified xsi:type="dcterms:W3CDTF">2010-06-03T11:09:00Z</dcterms:modified>
</cp:coreProperties>
</file>