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D6" w:rsidRDefault="006947D6">
      <w:r>
        <w:t>Singleton</w:t>
      </w:r>
      <w:r>
        <w:tab/>
      </w:r>
    </w:p>
    <w:p w:rsidR="006947D6" w:rsidRDefault="00E46BBF">
      <w:r>
        <w:t>Sin</w:t>
      </w:r>
      <w:r w:rsidR="001B1B2A">
        <w:t>gleton-mønstret sikrer at kun en</w:t>
      </w:r>
      <w:r>
        <w:t xml:space="preserve"> instans kan laves af en klasse, og giver global adgang</w:t>
      </w:r>
      <w:r w:rsidR="001B1B2A">
        <w:t xml:space="preserve"> (global synlighed)</w:t>
      </w:r>
      <w:r>
        <w:t xml:space="preserve"> til den</w:t>
      </w:r>
      <w:r w:rsidR="001B1B2A">
        <w:t>ne</w:t>
      </w:r>
      <w:r>
        <w:t>. Dette er</w:t>
      </w:r>
      <w:r w:rsidR="006947D6">
        <w:t xml:space="preserve"> en fordel, hvis vi kun ønsker</w:t>
      </w:r>
      <w:r w:rsidR="00544D67">
        <w:t xml:space="preserve"> netop én instans af en klasse</w:t>
      </w:r>
      <w:r>
        <w:t>, hvilket vi har</w:t>
      </w:r>
      <w:r w:rsidR="00544D67">
        <w:t xml:space="preserve"> benyttet bl.a. ved alle vores container-klasser</w:t>
      </w:r>
      <w:r>
        <w:t xml:space="preserve">. De klasser hvor vi har benyttet singleton-mønstrer, er illustreret vha. metoden </w:t>
      </w:r>
      <w:proofErr w:type="spellStart"/>
      <w:r>
        <w:t>getInstance</w:t>
      </w:r>
      <w:proofErr w:type="spellEnd"/>
      <w:r w:rsidR="001B1B2A">
        <w:t>()</w:t>
      </w:r>
      <w:r>
        <w:t xml:space="preserve"> på design klassediagrammet. I nogle tilfælde har dog singleton-mønstret ikke egnet sig fx ved </w:t>
      </w:r>
      <w:r w:rsidR="001B1B2A">
        <w:t xml:space="preserve">klassen </w:t>
      </w:r>
      <w:r>
        <w:t xml:space="preserve">item. Item har nemlig en </w:t>
      </w:r>
      <w:proofErr w:type="spellStart"/>
      <w:r>
        <w:t>ArrayList</w:t>
      </w:r>
      <w:proofErr w:type="spellEnd"/>
      <w:r>
        <w:t xml:space="preserve"> over unit-objekter, hvilket klassificerer d</w:t>
      </w:r>
      <w:r w:rsidR="001B1B2A">
        <w:t>en som en slags container, men</w:t>
      </w:r>
      <w:r>
        <w:t xml:space="preserve"> </w:t>
      </w:r>
      <w:r w:rsidR="001B1B2A">
        <w:t>i</w:t>
      </w:r>
      <w:r>
        <w:t xml:space="preserve"> dette system </w:t>
      </w:r>
      <w:r w:rsidR="001B1B2A">
        <w:t xml:space="preserve">skal det være muligt at oprette </w:t>
      </w:r>
      <w:r>
        <w:t>mange item-objekter, og derfor vil det være logisk at undlade single</w:t>
      </w:r>
      <w:r w:rsidR="001B1B2A">
        <w:t>ton</w:t>
      </w:r>
      <w:r>
        <w:t xml:space="preserve">-mønstret i denne her situation. Derimod egner fx singleton-mønstret til </w:t>
      </w:r>
      <w:r w:rsidR="001B1B2A">
        <w:t xml:space="preserve">visse </w:t>
      </w:r>
      <w:r>
        <w:t>container-klasser</w:t>
      </w:r>
      <w:r w:rsidR="001B1B2A">
        <w:t xml:space="preserve"> fx </w:t>
      </w:r>
      <w:proofErr w:type="spellStart"/>
      <w:r w:rsidR="001B1B2A">
        <w:t>EmployeeContainer</w:t>
      </w:r>
      <w:proofErr w:type="spellEnd"/>
      <w:r w:rsidR="001B1B2A">
        <w:t xml:space="preserve"> til </w:t>
      </w:r>
      <w:proofErr w:type="spellStart"/>
      <w:r w:rsidR="001B1B2A">
        <w:t>employee</w:t>
      </w:r>
      <w:proofErr w:type="spellEnd"/>
      <w:r w:rsidR="001B1B2A">
        <w:t>-objekter</w:t>
      </w:r>
      <w:r>
        <w:t>, idet vi ikke behøver mere end én</w:t>
      </w:r>
      <w:r w:rsidR="001B1B2A">
        <w:t xml:space="preserve"> til at samle vores medarbejdere</w:t>
      </w:r>
      <w:r>
        <w:t xml:space="preserve">. </w:t>
      </w:r>
    </w:p>
    <w:p w:rsidR="003A793B" w:rsidRDefault="001B1B2A" w:rsidP="003A793B">
      <w:r>
        <w:t xml:space="preserve">Her er et eksempel på hvorledes </w:t>
      </w:r>
      <w:proofErr w:type="spellStart"/>
      <w:r w:rsidR="003A793B">
        <w:t>Singlenton</w:t>
      </w:r>
      <w:proofErr w:type="spellEnd"/>
      <w:r w:rsidR="003A793B">
        <w:t>-mø</w:t>
      </w:r>
      <w:r>
        <w:t>nstret er implementeret i programmet</w:t>
      </w:r>
      <w:r w:rsidR="004520B9"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D27F5" w:rsidTr="00ED27F5">
        <w:trPr>
          <w:trHeight w:val="5518"/>
        </w:trPr>
        <w:tc>
          <w:tcPr>
            <w:tcW w:w="9778" w:type="dxa"/>
          </w:tcPr>
          <w:p w:rsidR="00ED27F5" w:rsidRPr="001B1B2A" w:rsidRDefault="00ED27F5" w:rsidP="00ED27F5">
            <w:pPr>
              <w:pStyle w:val="FormateretHTML"/>
              <w:shd w:val="clear" w:color="auto" w:fill="FFFFFF"/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</w:pP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1B1B2A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>14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r w:rsidRPr="00ED27F5">
              <w:rPr>
                <w:rStyle w:val="keyword-directive"/>
                <w:rFonts w:ascii="Monospaced" w:hAnsi="Monospaced"/>
                <w:color w:val="0000E6"/>
                <w:lang w:val="en-US"/>
              </w:rPr>
              <w:t>public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r w:rsidRPr="00ED27F5">
              <w:rPr>
                <w:rStyle w:val="keyword-directive"/>
                <w:rFonts w:ascii="Monospaced" w:hAnsi="Monospaced"/>
                <w:color w:val="0000E6"/>
                <w:lang w:val="en-US"/>
              </w:rPr>
              <w:t>class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proofErr w:type="spellStart"/>
            <w:r w:rsidRPr="00ED27F5">
              <w:rPr>
                <w:rFonts w:ascii="Monospaced" w:hAnsi="Monospaced"/>
                <w:color w:val="000000"/>
                <w:lang w:val="en-US"/>
              </w:rPr>
              <w:t>SaleContainer</w:t>
            </w:r>
            <w:proofErr w:type="spellEnd"/>
            <w:r w:rsidRPr="00ED27F5">
              <w:rPr>
                <w:rFonts w:ascii="Monospaced" w:hAnsi="Monospaced"/>
                <w:color w:val="000000"/>
                <w:lang w:val="en-US"/>
              </w:rPr>
              <w:t xml:space="preserve"> {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15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proofErr w:type="gramStart"/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>16</w:t>
            </w:r>
            <w:r w:rsidRPr="00ED27F5">
              <w:rPr>
                <w:rFonts w:ascii="Monospaced" w:hAnsi="Monospaced"/>
                <w:color w:val="000000"/>
              </w:rPr>
              <w:t xml:space="preserve">     </w:t>
            </w:r>
            <w:r w:rsidRPr="00ED27F5">
              <w:rPr>
                <w:rStyle w:val="keyword-directive"/>
                <w:rFonts w:ascii="Monospaced" w:hAnsi="Monospaced"/>
                <w:color w:val="0000E6"/>
              </w:rPr>
              <w:t>private</w:t>
            </w:r>
            <w:proofErr w:type="gramEnd"/>
            <w:r w:rsidRPr="00ED27F5">
              <w:rPr>
                <w:rFonts w:ascii="Monospaced" w:hAnsi="Monospaced"/>
                <w:color w:val="000000"/>
              </w:rPr>
              <w:t xml:space="preserve"> </w:t>
            </w:r>
            <w:proofErr w:type="spellStart"/>
            <w:r w:rsidRPr="00ED27F5">
              <w:rPr>
                <w:rStyle w:val="keyword-directive"/>
                <w:rFonts w:ascii="Monospaced" w:hAnsi="Monospaced"/>
                <w:color w:val="0000E6"/>
              </w:rPr>
              <w:t>static</w:t>
            </w:r>
            <w:proofErr w:type="spellEnd"/>
            <w:r w:rsidRPr="00ED27F5">
              <w:rPr>
                <w:rFonts w:ascii="Monospaced" w:hAnsi="Monospaced"/>
                <w:color w:val="000000"/>
              </w:rPr>
              <w:t xml:space="preserve"> </w:t>
            </w:r>
            <w:proofErr w:type="spellStart"/>
            <w:r w:rsidRPr="00ED27F5">
              <w:rPr>
                <w:rFonts w:ascii="Monospaced" w:hAnsi="Monospaced"/>
                <w:color w:val="000000"/>
              </w:rPr>
              <w:t>SaleContainer</w:t>
            </w:r>
            <w:proofErr w:type="spellEnd"/>
            <w:r w:rsidRPr="00ED27F5">
              <w:rPr>
                <w:rFonts w:ascii="Monospaced" w:hAnsi="Monospaced"/>
                <w:color w:val="000000"/>
              </w:rPr>
              <w:t xml:space="preserve"> </w:t>
            </w:r>
            <w:proofErr w:type="spellStart"/>
            <w:r w:rsidRPr="00ED27F5">
              <w:rPr>
                <w:rFonts w:ascii="Monospaced" w:hAnsi="Monospaced"/>
                <w:color w:val="000000"/>
              </w:rPr>
              <w:t>instance</w:t>
            </w:r>
            <w:proofErr w:type="spellEnd"/>
            <w:r w:rsidRPr="00ED27F5">
              <w:rPr>
                <w:rFonts w:ascii="Monospaced" w:hAnsi="Monospaced"/>
                <w:color w:val="000000"/>
              </w:rPr>
              <w:t xml:space="preserve">; //en instans af </w:t>
            </w:r>
            <w:r>
              <w:rPr>
                <w:rFonts w:ascii="Monospaced" w:hAnsi="Monospaced"/>
                <w:color w:val="000000"/>
              </w:rPr>
              <w:t>selve klassen</w:t>
            </w:r>
          </w:p>
          <w:p w:rsid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proofErr w:type="gramStart"/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>17</w:t>
            </w:r>
            <w:r>
              <w:rPr>
                <w:rFonts w:ascii="Monospaced" w:hAnsi="Monospaced"/>
                <w:color w:val="000000"/>
              </w:rPr>
              <w:t xml:space="preserve">     </w:t>
            </w:r>
            <w:r>
              <w:rPr>
                <w:rStyle w:val="keyword-directive"/>
                <w:rFonts w:ascii="Monospaced" w:hAnsi="Monospaced"/>
                <w:color w:val="0000E6"/>
              </w:rPr>
              <w:t>private</w:t>
            </w:r>
            <w:proofErr w:type="gramEnd"/>
            <w:r>
              <w:rPr>
                <w:rFonts w:ascii="Monospaced" w:hAnsi="Monospaced"/>
                <w:color w:val="000000"/>
              </w:rPr>
              <w:t xml:space="preserve"> </w:t>
            </w:r>
            <w:proofErr w:type="spellStart"/>
            <w:r>
              <w:rPr>
                <w:rFonts w:ascii="Monospaced" w:hAnsi="Monospaced"/>
                <w:color w:val="000000"/>
              </w:rPr>
              <w:t>ArrayList</w:t>
            </w:r>
            <w:proofErr w:type="spellEnd"/>
            <w:r>
              <w:rPr>
                <w:rFonts w:ascii="Monospaced" w:hAnsi="Monospaced"/>
                <w:color w:val="000000"/>
              </w:rPr>
              <w:t xml:space="preserve">&lt;Sale&gt; </w:t>
            </w:r>
            <w:proofErr w:type="spellStart"/>
            <w:r>
              <w:rPr>
                <w:rFonts w:ascii="Monospaced" w:hAnsi="Monospaced"/>
                <w:color w:val="000000"/>
              </w:rPr>
              <w:t>saleList</w:t>
            </w:r>
            <w:proofErr w:type="spellEnd"/>
            <w:r>
              <w:rPr>
                <w:rFonts w:ascii="Monospaced" w:hAnsi="Monospaced"/>
                <w:color w:val="000000"/>
              </w:rPr>
              <w:t>;</w:t>
            </w:r>
          </w:p>
          <w:p w:rsid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18</w:t>
            </w:r>
            <w:r>
              <w:rPr>
                <w:rFonts w:ascii="Monospaced" w:hAnsi="Monospaced"/>
                <w:color w:val="000000"/>
              </w:rPr>
              <w:t xml:space="preserve"> </w:t>
            </w:r>
          </w:p>
          <w:p w:rsid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19</w:t>
            </w:r>
            <w:r>
              <w:rPr>
                <w:rFonts w:ascii="Monospaced" w:hAnsi="Monospaced"/>
                <w:color w:val="000000"/>
              </w:rPr>
              <w:t xml:space="preserve">     </w:t>
            </w:r>
            <w:r>
              <w:rPr>
                <w:rStyle w:val="comment"/>
                <w:rFonts w:ascii="Monospaced" w:hAnsi="Monospaced"/>
                <w:color w:val="969696"/>
              </w:rPr>
              <w:t>/**</w:t>
            </w:r>
          </w:p>
          <w:p w:rsid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proofErr w:type="gramStart"/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>20</w:t>
            </w:r>
            <w:r>
              <w:rPr>
                <w:rFonts w:ascii="Monospaced" w:hAnsi="Monospaced"/>
                <w:color w:val="000000"/>
              </w:rPr>
              <w:t xml:space="preserve">     </w:t>
            </w:r>
            <w:r>
              <w:rPr>
                <w:rStyle w:val="comment"/>
                <w:rFonts w:ascii="Monospaced" w:hAnsi="Monospaced"/>
                <w:color w:val="969696"/>
              </w:rPr>
              <w:t xml:space="preserve"> *</w:t>
            </w:r>
            <w:proofErr w:type="gramEnd"/>
            <w:r>
              <w:rPr>
                <w:rStyle w:val="comment"/>
                <w:rFonts w:ascii="Monospaced" w:hAnsi="Monospaced"/>
                <w:color w:val="969696"/>
              </w:rPr>
              <w:t xml:space="preserve"> Konstruktør</w:t>
            </w:r>
          </w:p>
          <w:p w:rsid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proofErr w:type="gramStart"/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>21</w:t>
            </w:r>
            <w:r>
              <w:rPr>
                <w:rFonts w:ascii="Monospaced" w:hAnsi="Monospaced"/>
                <w:color w:val="000000"/>
              </w:rPr>
              <w:t xml:space="preserve"> </w:t>
            </w:r>
            <w:r>
              <w:rPr>
                <w:rStyle w:val="comment"/>
                <w:rFonts w:ascii="Monospaced" w:hAnsi="Monospaced"/>
                <w:color w:val="969696"/>
              </w:rPr>
              <w:t xml:space="preserve">     *</w:t>
            </w:r>
            <w:proofErr w:type="gramEnd"/>
            <w:r>
              <w:rPr>
                <w:rStyle w:val="comment"/>
                <w:rFonts w:ascii="Monospaced" w:hAnsi="Monospaced"/>
                <w:color w:val="969696"/>
              </w:rPr>
              <w:t xml:space="preserve"> Initialiserer</w:t>
            </w:r>
            <w:r>
              <w:rPr>
                <w:rFonts w:ascii="Monospaced" w:hAnsi="Monospaced"/>
                <w:color w:val="000000"/>
              </w:rPr>
              <w:t xml:space="preserve"> </w:t>
            </w:r>
            <w:r>
              <w:rPr>
                <w:rStyle w:val="comment"/>
                <w:rFonts w:ascii="Monospaced" w:hAnsi="Monospaced"/>
                <w:color w:val="969696"/>
              </w:rPr>
              <w:t>en</w:t>
            </w:r>
            <w:r>
              <w:rPr>
                <w:rFonts w:ascii="Monospaced" w:hAnsi="Monospaced"/>
                <w:color w:val="000000"/>
              </w:rPr>
              <w:t xml:space="preserve"> </w:t>
            </w:r>
            <w:r>
              <w:rPr>
                <w:rStyle w:val="comment"/>
                <w:rFonts w:ascii="Monospaced" w:hAnsi="Monospaced"/>
                <w:color w:val="969696"/>
              </w:rPr>
              <w:t>tom</w:t>
            </w:r>
            <w:r>
              <w:rPr>
                <w:rFonts w:ascii="Monospaced" w:hAnsi="Monospaced"/>
                <w:color w:val="000000"/>
              </w:rPr>
              <w:t xml:space="preserve"> </w:t>
            </w:r>
            <w:r>
              <w:rPr>
                <w:rStyle w:val="comment"/>
                <w:rFonts w:ascii="Monospaced" w:hAnsi="Monospaced"/>
                <w:color w:val="969696"/>
              </w:rPr>
              <w:t>database(</w:t>
            </w:r>
            <w:proofErr w:type="spellStart"/>
            <w:r>
              <w:rPr>
                <w:rStyle w:val="comment"/>
                <w:rFonts w:ascii="Monospaced" w:hAnsi="Monospaced"/>
                <w:color w:val="969696"/>
              </w:rPr>
              <w:t>saleList</w:t>
            </w:r>
            <w:proofErr w:type="spellEnd"/>
            <w:r>
              <w:rPr>
                <w:rStyle w:val="comment"/>
                <w:rFonts w:ascii="Monospaced" w:hAnsi="Monospaced"/>
                <w:color w:val="969696"/>
              </w:rPr>
              <w:t>)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>22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     </w:t>
            </w:r>
            <w:r w:rsidRPr="00ED27F5">
              <w:rPr>
                <w:rStyle w:val="comment"/>
                <w:rFonts w:ascii="Monospaced" w:hAnsi="Monospaced"/>
                <w:color w:val="969696"/>
                <w:lang w:val="en-US"/>
              </w:rPr>
              <w:t>*/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23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    </w:t>
            </w:r>
            <w:r>
              <w:rPr>
                <w:rStyle w:val="keyword-directive"/>
                <w:rFonts w:ascii="Monospaced" w:hAnsi="Monospaced"/>
                <w:color w:val="0000E6"/>
                <w:lang w:val="en-US"/>
              </w:rPr>
              <w:t>private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proofErr w:type="spellStart"/>
            <w:r w:rsidRPr="00ED27F5">
              <w:rPr>
                <w:rFonts w:ascii="Monospaced" w:hAnsi="Monospaced"/>
                <w:color w:val="000000"/>
                <w:lang w:val="en-US"/>
              </w:rPr>
              <w:t>SaleContainer</w:t>
            </w:r>
            <w:proofErr w:type="spellEnd"/>
            <w:r w:rsidRPr="00ED27F5">
              <w:rPr>
                <w:rFonts w:ascii="Monospaced" w:hAnsi="Monospaced"/>
                <w:color w:val="000000"/>
                <w:lang w:val="en-US"/>
              </w:rPr>
              <w:t>() {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24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        </w:t>
            </w:r>
            <w:proofErr w:type="spellStart"/>
            <w:r w:rsidRPr="00ED27F5">
              <w:rPr>
                <w:rFonts w:ascii="Monospaced" w:hAnsi="Monospaced"/>
                <w:color w:val="000000"/>
                <w:lang w:val="en-US"/>
              </w:rPr>
              <w:t>saleList</w:t>
            </w:r>
            <w:proofErr w:type="spellEnd"/>
            <w:r w:rsidRPr="00ED27F5">
              <w:rPr>
                <w:rFonts w:ascii="Monospaced" w:hAnsi="Monospaced"/>
                <w:color w:val="000000"/>
                <w:lang w:val="en-US"/>
              </w:rPr>
              <w:t xml:space="preserve"> = </w:t>
            </w:r>
            <w:r w:rsidRPr="00ED27F5">
              <w:rPr>
                <w:rStyle w:val="keyword-directive"/>
                <w:rFonts w:ascii="Monospaced" w:hAnsi="Monospaced"/>
                <w:color w:val="0000E6"/>
                <w:lang w:val="en-US"/>
              </w:rPr>
              <w:t>new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proofErr w:type="spellStart"/>
            <w:r w:rsidRPr="00ED27F5">
              <w:rPr>
                <w:rFonts w:ascii="Monospaced" w:hAnsi="Monospaced"/>
                <w:color w:val="000000"/>
                <w:lang w:val="en-US"/>
              </w:rPr>
              <w:t>ArrayList</w:t>
            </w:r>
            <w:proofErr w:type="spellEnd"/>
            <w:r w:rsidRPr="00ED27F5">
              <w:rPr>
                <w:rFonts w:ascii="Monospaced" w:hAnsi="Monospaced"/>
                <w:color w:val="000000"/>
                <w:lang w:val="en-US"/>
              </w:rPr>
              <w:t>&lt;Sale&gt;();</w:t>
            </w:r>
          </w:p>
          <w:p w:rsidR="00ED27F5" w:rsidRPr="00053498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</w:t>
            </w:r>
            <w:proofErr w:type="gramStart"/>
            <w:r w:rsidRPr="00053498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>25</w:t>
            </w:r>
            <w:r w:rsidRPr="00053498">
              <w:rPr>
                <w:rFonts w:ascii="Monospaced" w:hAnsi="Monospaced"/>
                <w:color w:val="000000"/>
              </w:rPr>
              <w:t xml:space="preserve">     }</w:t>
            </w:r>
            <w:proofErr w:type="gramEnd"/>
          </w:p>
          <w:p w:rsidR="00ED27F5" w:rsidRPr="00053498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 w:rsidRPr="00053498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26</w:t>
            </w:r>
            <w:r w:rsidRPr="00053498">
              <w:rPr>
                <w:rFonts w:ascii="Monospaced" w:hAnsi="Monospaced"/>
                <w:color w:val="000000"/>
              </w:rPr>
              <w:t xml:space="preserve"> </w:t>
            </w:r>
          </w:p>
          <w:p w:rsidR="00ED27F5" w:rsidRPr="00053498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 w:rsidRPr="00053498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27</w:t>
            </w:r>
            <w:r w:rsidRPr="00053498">
              <w:rPr>
                <w:rFonts w:ascii="Monospaced" w:hAnsi="Monospaced"/>
                <w:color w:val="000000"/>
              </w:rPr>
              <w:t xml:space="preserve">     </w:t>
            </w:r>
            <w:r w:rsidRPr="00053498">
              <w:rPr>
                <w:rStyle w:val="comment"/>
                <w:rFonts w:ascii="Monospaced" w:hAnsi="Monospaced"/>
                <w:color w:val="969696"/>
              </w:rPr>
              <w:t>/**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proofErr w:type="gramStart"/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>28</w:t>
            </w:r>
            <w:r w:rsidRPr="00ED27F5">
              <w:rPr>
                <w:rFonts w:ascii="Monospaced" w:hAnsi="Monospaced"/>
                <w:color w:val="000000"/>
              </w:rPr>
              <w:t xml:space="preserve"> </w:t>
            </w:r>
            <w:r w:rsidRPr="00ED27F5">
              <w:rPr>
                <w:rStyle w:val="comment"/>
                <w:rFonts w:ascii="Monospaced" w:hAnsi="Monospaced"/>
                <w:color w:val="969696"/>
              </w:rPr>
              <w:t xml:space="preserve">     *</w:t>
            </w:r>
            <w:proofErr w:type="gramEnd"/>
            <w:r w:rsidRPr="00ED27F5">
              <w:rPr>
                <w:rStyle w:val="comment"/>
                <w:rFonts w:ascii="Monospaced" w:hAnsi="Monospaced"/>
                <w:color w:val="969696"/>
              </w:rPr>
              <w:t xml:space="preserve"> En metode, der tjekker om der er oprettet en instans af klassen. </w:t>
            </w:r>
            <w:r>
              <w:rPr>
                <w:rStyle w:val="comment"/>
                <w:rFonts w:ascii="Monospaced" w:hAnsi="Monospaced"/>
                <w:color w:val="969696"/>
              </w:rPr>
              <w:t>Hvis dette er tilfældet, oprettet en ny.</w:t>
            </w:r>
          </w:p>
          <w:p w:rsidR="00ED27F5" w:rsidRPr="00053498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proofErr w:type="gramStart"/>
            <w:r w:rsidRPr="00053498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>29</w:t>
            </w:r>
            <w:r w:rsidRPr="00053498">
              <w:rPr>
                <w:rFonts w:ascii="Monospaced" w:hAnsi="Monospaced"/>
                <w:color w:val="000000"/>
              </w:rPr>
              <w:t xml:space="preserve"> </w:t>
            </w:r>
            <w:r w:rsidRPr="00053498">
              <w:rPr>
                <w:rStyle w:val="comment"/>
                <w:rFonts w:ascii="Monospaced" w:hAnsi="Monospaced"/>
                <w:color w:val="969696"/>
              </w:rPr>
              <w:t xml:space="preserve">     *</w:t>
            </w:r>
            <w:proofErr w:type="gramEnd"/>
            <w:r w:rsidRPr="00053498">
              <w:rPr>
                <w:rStyle w:val="comment"/>
                <w:rFonts w:ascii="Monospaced" w:hAnsi="Monospaced"/>
                <w:color w:val="969696"/>
              </w:rPr>
              <w:t xml:space="preserve"> </w:t>
            </w:r>
            <w:r w:rsidRPr="00053498">
              <w:rPr>
                <w:rStyle w:val="st0"/>
                <w:rFonts w:ascii="Monospaced" w:hAnsi="Monospaced"/>
                <w:b/>
                <w:bCs/>
                <w:color w:val="969696"/>
              </w:rPr>
              <w:t>@</w:t>
            </w:r>
            <w:proofErr w:type="spellStart"/>
            <w:r w:rsidRPr="00053498">
              <w:rPr>
                <w:rStyle w:val="st0"/>
                <w:rFonts w:ascii="Monospaced" w:hAnsi="Monospaced"/>
                <w:b/>
                <w:bCs/>
                <w:color w:val="969696"/>
              </w:rPr>
              <w:t>return</w:t>
            </w:r>
            <w:proofErr w:type="spellEnd"/>
            <w:r w:rsidRPr="00053498">
              <w:rPr>
                <w:rStyle w:val="st0"/>
                <w:rFonts w:ascii="Monospaced" w:hAnsi="Monospaced"/>
                <w:b/>
                <w:bCs/>
                <w:color w:val="969696"/>
              </w:rPr>
              <w:t xml:space="preserve"> </w:t>
            </w:r>
            <w:r w:rsidRPr="00053498">
              <w:rPr>
                <w:rStyle w:val="st0"/>
                <w:rFonts w:ascii="Monospaced" w:hAnsi="Monospaced"/>
                <w:bCs/>
                <w:color w:val="969696"/>
              </w:rPr>
              <w:t>En instans af klassen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053498"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 xml:space="preserve"> </w:t>
            </w: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>30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     </w:t>
            </w:r>
            <w:r w:rsidRPr="00ED27F5">
              <w:rPr>
                <w:rStyle w:val="comment"/>
                <w:rFonts w:ascii="Monospaced" w:hAnsi="Monospaced"/>
                <w:color w:val="969696"/>
                <w:lang w:val="en-US"/>
              </w:rPr>
              <w:t>*/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31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    </w:t>
            </w:r>
            <w:r w:rsidRPr="00ED27F5">
              <w:rPr>
                <w:rStyle w:val="keyword-directive"/>
                <w:rFonts w:ascii="Monospaced" w:hAnsi="Monospaced"/>
                <w:color w:val="0000E6"/>
                <w:lang w:val="en-US"/>
              </w:rPr>
              <w:t>public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r w:rsidRPr="00ED27F5">
              <w:rPr>
                <w:rStyle w:val="keyword-directive"/>
                <w:rFonts w:ascii="Monospaced" w:hAnsi="Monospaced"/>
                <w:color w:val="0000E6"/>
                <w:lang w:val="en-US"/>
              </w:rPr>
              <w:t>static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proofErr w:type="spellStart"/>
            <w:r w:rsidRPr="00ED27F5">
              <w:rPr>
                <w:rFonts w:ascii="Monospaced" w:hAnsi="Monospaced"/>
                <w:color w:val="000000"/>
                <w:lang w:val="en-US"/>
              </w:rPr>
              <w:t>SaleContainer</w:t>
            </w:r>
            <w:proofErr w:type="spellEnd"/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proofErr w:type="spellStart"/>
            <w:r w:rsidRPr="00ED27F5">
              <w:rPr>
                <w:rFonts w:ascii="Monospaced" w:hAnsi="Monospaced"/>
                <w:color w:val="000000"/>
                <w:lang w:val="en-US"/>
              </w:rPr>
              <w:t>getInstance</w:t>
            </w:r>
            <w:proofErr w:type="spellEnd"/>
            <w:r w:rsidRPr="00ED27F5">
              <w:rPr>
                <w:rFonts w:ascii="Monospaced" w:hAnsi="Monospaced"/>
                <w:color w:val="000000"/>
                <w:lang w:val="en-US"/>
              </w:rPr>
              <w:t>() {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32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        </w:t>
            </w:r>
            <w:r w:rsidRPr="00ED27F5">
              <w:rPr>
                <w:rStyle w:val="keyword-directive"/>
                <w:rFonts w:ascii="Monospaced" w:hAnsi="Monospaced"/>
                <w:color w:val="0000E6"/>
                <w:lang w:val="en-US"/>
              </w:rPr>
              <w:t>if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(instance == </w:t>
            </w:r>
            <w:r w:rsidRPr="00ED27F5">
              <w:rPr>
                <w:rStyle w:val="keyword-directive"/>
                <w:rFonts w:ascii="Monospaced" w:hAnsi="Monospaced"/>
                <w:color w:val="0000E6"/>
                <w:lang w:val="en-US"/>
              </w:rPr>
              <w:t>null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>) {</w:t>
            </w:r>
          </w:p>
          <w:p w:rsidR="00ED27F5" w:rsidRP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33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            instance = </w:t>
            </w:r>
            <w:r w:rsidRPr="00ED27F5">
              <w:rPr>
                <w:rStyle w:val="keyword-directive"/>
                <w:rFonts w:ascii="Monospaced" w:hAnsi="Monospaced"/>
                <w:color w:val="0000E6"/>
                <w:lang w:val="en-US"/>
              </w:rPr>
              <w:t>new</w:t>
            </w:r>
            <w:r w:rsidRPr="00ED27F5">
              <w:rPr>
                <w:rFonts w:ascii="Monospaced" w:hAnsi="Monospaced"/>
                <w:color w:val="000000"/>
                <w:lang w:val="en-US"/>
              </w:rPr>
              <w:t xml:space="preserve"> </w:t>
            </w:r>
            <w:proofErr w:type="spellStart"/>
            <w:r w:rsidRPr="00ED27F5">
              <w:rPr>
                <w:rFonts w:ascii="Monospaced" w:hAnsi="Monospaced"/>
                <w:color w:val="000000"/>
                <w:lang w:val="en-US"/>
              </w:rPr>
              <w:t>SaleContainer</w:t>
            </w:r>
            <w:proofErr w:type="spellEnd"/>
            <w:r w:rsidRPr="00ED27F5">
              <w:rPr>
                <w:rFonts w:ascii="Monospaced" w:hAnsi="Monospaced"/>
                <w:color w:val="000000"/>
                <w:lang w:val="en-US"/>
              </w:rPr>
              <w:t>();</w:t>
            </w:r>
          </w:p>
          <w:p w:rsidR="00ED27F5" w:rsidRPr="00053498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ED27F5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</w:t>
            </w:r>
            <w:r w:rsidRPr="00053498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>34</w:t>
            </w:r>
            <w:r w:rsidRPr="00053498">
              <w:rPr>
                <w:rFonts w:ascii="Monospaced" w:hAnsi="Monospaced"/>
                <w:color w:val="000000"/>
                <w:lang w:val="en-US"/>
              </w:rPr>
              <w:t xml:space="preserve">         }</w:t>
            </w:r>
          </w:p>
          <w:p w:rsidR="00ED27F5" w:rsidRPr="00053498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  <w:lang w:val="en-US"/>
              </w:rPr>
            </w:pPr>
            <w:r w:rsidRPr="00053498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35</w:t>
            </w:r>
            <w:r w:rsidRPr="00053498">
              <w:rPr>
                <w:rFonts w:ascii="Monospaced" w:hAnsi="Monospaced"/>
                <w:color w:val="000000"/>
                <w:lang w:val="en-US"/>
              </w:rPr>
              <w:t xml:space="preserve">         </w:t>
            </w:r>
            <w:r w:rsidRPr="00053498">
              <w:rPr>
                <w:rStyle w:val="keyword-directive"/>
                <w:rFonts w:ascii="Monospaced" w:hAnsi="Monospaced"/>
                <w:color w:val="0000E6"/>
                <w:lang w:val="en-US"/>
              </w:rPr>
              <w:t>return</w:t>
            </w:r>
            <w:r w:rsidRPr="00053498">
              <w:rPr>
                <w:rFonts w:ascii="Monospaced" w:hAnsi="Monospaced"/>
                <w:color w:val="000000"/>
                <w:lang w:val="en-US"/>
              </w:rPr>
              <w:t xml:space="preserve"> instance;</w:t>
            </w:r>
          </w:p>
          <w:p w:rsidR="00ED27F5" w:rsidRDefault="00ED27F5" w:rsidP="00ED27F5">
            <w:pPr>
              <w:pStyle w:val="FormateretHTML"/>
              <w:shd w:val="clear" w:color="auto" w:fill="FFFFFF"/>
              <w:rPr>
                <w:rFonts w:ascii="Monospaced" w:hAnsi="Monospaced"/>
                <w:color w:val="000000"/>
              </w:rPr>
            </w:pPr>
            <w:r w:rsidRPr="00053498">
              <w:rPr>
                <w:rStyle w:val="line-number"/>
                <w:rFonts w:ascii="Monospaced" w:hAnsi="Monospaced"/>
                <w:color w:val="000000"/>
                <w:shd w:val="clear" w:color="auto" w:fill="E9E8E2"/>
                <w:lang w:val="en-US"/>
              </w:rPr>
              <w:t xml:space="preserve"> </w:t>
            </w:r>
            <w:proofErr w:type="gramStart"/>
            <w:r>
              <w:rPr>
                <w:rStyle w:val="line-number"/>
                <w:rFonts w:ascii="Monospaced" w:hAnsi="Monospaced"/>
                <w:color w:val="000000"/>
                <w:shd w:val="clear" w:color="auto" w:fill="E9E8E2"/>
              </w:rPr>
              <w:t>36</w:t>
            </w:r>
            <w:r>
              <w:rPr>
                <w:rFonts w:ascii="Monospaced" w:hAnsi="Monospaced"/>
                <w:color w:val="000000"/>
              </w:rPr>
              <w:t xml:space="preserve">     }</w:t>
            </w:r>
            <w:proofErr w:type="gramEnd"/>
          </w:p>
          <w:p w:rsidR="00ED27F5" w:rsidRDefault="00ED27F5" w:rsidP="003A793B"/>
        </w:tc>
      </w:tr>
    </w:tbl>
    <w:p w:rsidR="00ED27F5" w:rsidRPr="004520B9" w:rsidRDefault="00ED27F5" w:rsidP="003A793B"/>
    <w:p w:rsidR="003A793B" w:rsidRDefault="00EB05FF" w:rsidP="00EB05FF">
      <w:r>
        <w:t>Beskrivelse design klassediagrammet</w:t>
      </w:r>
    </w:p>
    <w:p w:rsidR="00053498" w:rsidRDefault="00053498" w:rsidP="00EB05FF">
      <w:r>
        <w:t xml:space="preserve">Design klassediagrammet </w:t>
      </w:r>
      <w:r w:rsidR="00573432">
        <w:t xml:space="preserve">viser et </w:t>
      </w:r>
      <w:r>
        <w:t>overblik over det udviklede system</w:t>
      </w:r>
      <w:r w:rsidR="00776B97">
        <w:t xml:space="preserve">. Det tager udgangspunkt i </w:t>
      </w:r>
      <w:proofErr w:type="spellStart"/>
      <w:r w:rsidR="00776B97">
        <w:t>use</w:t>
      </w:r>
      <w:proofErr w:type="spellEnd"/>
      <w:r w:rsidR="00776B97">
        <w:t>-case-diagramme</w:t>
      </w:r>
      <w:r w:rsidR="008E5B70">
        <w:t>r</w:t>
      </w:r>
      <w:r w:rsidR="00776B97">
        <w:t xml:space="preserve">ne, domænemodellen og interaktions/system sekvensdiagrammerne. Disse nævnte elementer giver udviklerne en idé om hvilke dele der kunne indgå i sådan et systemet, heraf klasser, attributter og metoder. På samme måde som med domænemodellen, skaber design klassediagrammet et udgangspunkt, som udviklerne af systemet kan forholde sig til. </w:t>
      </w:r>
      <w:bookmarkStart w:id="0" w:name="_GoBack"/>
      <w:bookmarkEnd w:id="0"/>
    </w:p>
    <w:sectPr w:rsidR="000534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D6"/>
    <w:rsid w:val="00053498"/>
    <w:rsid w:val="00151C7A"/>
    <w:rsid w:val="001B1B2A"/>
    <w:rsid w:val="003A793B"/>
    <w:rsid w:val="004520B9"/>
    <w:rsid w:val="00521565"/>
    <w:rsid w:val="00544D67"/>
    <w:rsid w:val="00573432"/>
    <w:rsid w:val="006947D6"/>
    <w:rsid w:val="00776B97"/>
    <w:rsid w:val="00844D77"/>
    <w:rsid w:val="008E5B70"/>
    <w:rsid w:val="00E46BBF"/>
    <w:rsid w:val="00EB05FF"/>
    <w:rsid w:val="00ED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D27F5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D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D27F5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line-number">
    <w:name w:val="line-number"/>
    <w:basedOn w:val="Standardskrifttypeiafsnit"/>
    <w:rsid w:val="00ED27F5"/>
  </w:style>
  <w:style w:type="character" w:customStyle="1" w:styleId="keyword-directive">
    <w:name w:val="keyword-directive"/>
    <w:basedOn w:val="Standardskrifttypeiafsnit"/>
    <w:rsid w:val="00ED27F5"/>
  </w:style>
  <w:style w:type="character" w:customStyle="1" w:styleId="comment">
    <w:name w:val="comment"/>
    <w:basedOn w:val="Standardskrifttypeiafsnit"/>
    <w:rsid w:val="00ED27F5"/>
  </w:style>
  <w:style w:type="character" w:customStyle="1" w:styleId="st0">
    <w:name w:val="st0"/>
    <w:basedOn w:val="Standardskrifttypeiafsnit"/>
    <w:rsid w:val="00ED27F5"/>
  </w:style>
  <w:style w:type="table" w:styleId="Tabel-Gitter">
    <w:name w:val="Table Grid"/>
    <w:basedOn w:val="Tabel-Normal"/>
    <w:uiPriority w:val="59"/>
    <w:rsid w:val="00ED2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D27F5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D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D27F5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line-number">
    <w:name w:val="line-number"/>
    <w:basedOn w:val="Standardskrifttypeiafsnit"/>
    <w:rsid w:val="00ED27F5"/>
  </w:style>
  <w:style w:type="character" w:customStyle="1" w:styleId="keyword-directive">
    <w:name w:val="keyword-directive"/>
    <w:basedOn w:val="Standardskrifttypeiafsnit"/>
    <w:rsid w:val="00ED27F5"/>
  </w:style>
  <w:style w:type="character" w:customStyle="1" w:styleId="comment">
    <w:name w:val="comment"/>
    <w:basedOn w:val="Standardskrifttypeiafsnit"/>
    <w:rsid w:val="00ED27F5"/>
  </w:style>
  <w:style w:type="character" w:customStyle="1" w:styleId="st0">
    <w:name w:val="st0"/>
    <w:basedOn w:val="Standardskrifttypeiafsnit"/>
    <w:rsid w:val="00ED27F5"/>
  </w:style>
  <w:style w:type="table" w:styleId="Tabel-Gitter">
    <w:name w:val="Table Grid"/>
    <w:basedOn w:val="Tabel-Normal"/>
    <w:uiPriority w:val="59"/>
    <w:rsid w:val="00ED2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</dc:creator>
  <cp:lastModifiedBy>Erik</cp:lastModifiedBy>
  <cp:revision>6</cp:revision>
  <dcterms:created xsi:type="dcterms:W3CDTF">2010-06-02T10:25:00Z</dcterms:created>
  <dcterms:modified xsi:type="dcterms:W3CDTF">2010-06-03T09:13:00Z</dcterms:modified>
</cp:coreProperties>
</file>