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80" w:before="0"/>
        <w:jc w:val="center"/>
      </w:pPr>
      <w:r>
        <w:rPr>
          <w:rFonts w:ascii="Inter" w:cs="Inter" w:eastAsia="Inter" w:hAnsi="Inter"/>
          <w:b/>
          <w:bCs/>
          <w:color w:val="2C5EFF"/>
          <w:sz w:val="80"/>
          <w:szCs w:val="80"/>
        </w:rPr>
        <w:t xml:space="preserve">PRESTO</w:t>
      </w:r>
    </w:p>
    <w:p>
      <w:pPr>
        <w:spacing w:after="60" w:before="0"/>
        <w:jc w:val="center"/>
      </w:pPr>
      <w:r>
        <w:rPr>
          <w:rFonts w:ascii="Inter" w:cs="Inter" w:eastAsia="Inter" w:hAnsi="Inter"/>
          <w:color w:val="4A5568"/>
          <w:sz w:val="36"/>
          <w:szCs w:val="36"/>
        </w:rPr>
        <w:t xml:space="preserve">UX Design Reference</w:t>
      </w:r>
    </w:p>
    <w:p>
      <w:pPr>
        <w:spacing w:after="400" w:before="0"/>
        <w:jc w:val="center"/>
      </w:pPr>
      <w:r>
        <w:rPr>
          <w:rFonts w:ascii="Inter" w:cs="Inter" w:eastAsia="Inter" w:hAnsi="Inter"/>
          <w:color w:val="9AA3B2"/>
          <w:sz w:val="26"/>
          <w:szCs w:val="26"/>
        </w:rPr>
        <w:t xml:space="preserve">AI-Powered Social Media Content Management</w:t>
      </w:r>
    </w:p>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Document Type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UX Design Reference — Flows, States &amp; Behaviour</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Based on</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Presto PRD v1.1 (Client-Side Focus)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Version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1.0</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Author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Godwin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Last Updated</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June 2026</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Scope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All MVP screens and interactions</w:t>
            </w:r>
          </w:p>
        </w:tc>
      </w:tr>
    </w:tbl>
    <w:p>
      <w:pPr>
        <w:spacing w:after="0" w:before="160"/>
      </w:pPr>
    </w:p>
    <w:p>
      <w:pPr>
        <w:spacing w:after="0" w:before="200"/>
        <w:jc w:val="center"/>
      </w:pPr>
      <w:r>
        <w:rPr>
          <w:rFonts w:ascii="Inter" w:cs="Inter" w:eastAsia="Inter" w:hAnsi="Inter"/>
          <w:i/>
          <w:iCs/>
          <w:color w:val="9AA3B2"/>
          <w:sz w:val="20"/>
          <w:szCs w:val="20"/>
        </w:rPr>
        <w:t xml:space="preserve">This document is the single source of truth for UI/UX design. It strips out all server and code details and focuses purely on what the user sees, does, and experiences across every screen.</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 Purpose &amp; Scope</w:t>
      </w:r>
    </w:p>
    <w:p>
      <w:pPr>
        <w:spacing w:after="60" w:before="60"/>
      </w:pPr>
      <w:r>
        <w:rPr>
          <w:rFonts w:ascii="Inter" w:cs="Inter" w:eastAsia="Inter" w:hAnsi="Inter"/>
          <w:color w:val="4A5568"/>
          <w:sz w:val="22"/>
          <w:szCs w:val="22"/>
        </w:rPr>
        <w:t xml:space="preserve">This document covers every screen, interaction, state, and flow in Presto's MVP. It is written for UI design — not for engineering. Anything that belongs to the server, database, or code is deliberately excluded.</w:t>
      </w:r>
    </w:p>
    <w:p>
      <w:pPr>
        <w:spacing w:after="0" w:before="80"/>
      </w:pPr>
    </w:p>
    <w:p>
      <w:pPr>
        <w:pStyle w:val="Heading2"/>
        <w:spacing w:after="120" w:before="360"/>
      </w:pPr>
      <w:r>
        <w:rPr>
          <w:rFonts w:ascii="Inter" w:cs="Inter" w:eastAsia="Inter" w:hAnsi="Inter"/>
          <w:b/>
          <w:bCs/>
          <w:color w:val="111111"/>
          <w:sz w:val="28"/>
          <w:szCs w:val="28"/>
        </w:rPr>
        <w:t xml:space="preserve">What this document answers</w:t>
      </w:r>
    </w:p>
    <w:p>
      <w:pPr>
        <w:pStyle w:val="ListParagraph"/>
        <w:numPr>
          <w:ilvl w:val="0"/>
          <w:numId w:val="2"/>
        </w:numPr>
        <w:spacing w:after="40" w:before="40"/>
      </w:pPr>
      <w:r>
        <w:rPr>
          <w:rFonts w:ascii="Inter" w:cs="Inter" w:eastAsia="Inter" w:hAnsi="Inter"/>
          <w:color w:val="4A5568"/>
          <w:sz w:val="22"/>
          <w:szCs w:val="22"/>
        </w:rPr>
        <w:t xml:space="preserve">What does the user see on each screen?</w:t>
      </w:r>
    </w:p>
    <w:p>
      <w:pPr>
        <w:pStyle w:val="ListParagraph"/>
        <w:numPr>
          <w:ilvl w:val="0"/>
          <w:numId w:val="2"/>
        </w:numPr>
        <w:spacing w:after="40" w:before="40"/>
      </w:pPr>
      <w:r>
        <w:rPr>
          <w:rFonts w:ascii="Inter" w:cs="Inter" w:eastAsia="Inter" w:hAnsi="Inter"/>
          <w:color w:val="4A5568"/>
          <w:sz w:val="22"/>
          <w:szCs w:val="22"/>
        </w:rPr>
        <w:t xml:space="preserve">What actions can they take?</w:t>
      </w:r>
    </w:p>
    <w:p>
      <w:pPr>
        <w:pStyle w:val="ListParagraph"/>
        <w:numPr>
          <w:ilvl w:val="0"/>
          <w:numId w:val="2"/>
        </w:numPr>
        <w:spacing w:after="40" w:before="40"/>
      </w:pPr>
      <w:r>
        <w:rPr>
          <w:rFonts w:ascii="Inter" w:cs="Inter" w:eastAsia="Inter" w:hAnsi="Inter"/>
          <w:color w:val="4A5568"/>
          <w:sz w:val="22"/>
          <w:szCs w:val="22"/>
        </w:rPr>
        <w:t xml:space="preserve">What happens when something goes right or wrong?</w:t>
      </w:r>
    </w:p>
    <w:p>
      <w:pPr>
        <w:pStyle w:val="ListParagraph"/>
        <w:numPr>
          <w:ilvl w:val="0"/>
          <w:numId w:val="2"/>
        </w:numPr>
        <w:spacing w:after="40" w:before="40"/>
      </w:pPr>
      <w:r>
        <w:rPr>
          <w:rFonts w:ascii="Inter" w:cs="Inter" w:eastAsia="Inter" w:hAnsi="Inter"/>
          <w:color w:val="4A5568"/>
          <w:sz w:val="22"/>
          <w:szCs w:val="22"/>
        </w:rPr>
        <w:t xml:space="preserve">In what order do screens appear?</w:t>
      </w:r>
    </w:p>
    <w:p>
      <w:pPr>
        <w:pStyle w:val="ListParagraph"/>
        <w:numPr>
          <w:ilvl w:val="0"/>
          <w:numId w:val="2"/>
        </w:numPr>
        <w:spacing w:after="40" w:before="40"/>
      </w:pPr>
      <w:r>
        <w:rPr>
          <w:rFonts w:ascii="Inter" w:cs="Inter" w:eastAsia="Inter" w:hAnsi="Inter"/>
          <w:color w:val="4A5568"/>
          <w:sz w:val="22"/>
          <w:szCs w:val="22"/>
        </w:rPr>
        <w:t xml:space="preserve">What are the edge cases and empty states?</w:t>
      </w:r>
    </w:p>
    <w:p>
      <w:pPr>
        <w:spacing w:after="0" w:before="80"/>
      </w:pPr>
    </w:p>
    <w:p>
      <w:pPr>
        <w:pStyle w:val="Heading2"/>
        <w:spacing w:after="120" w:before="360"/>
      </w:pPr>
      <w:r>
        <w:rPr>
          <w:rFonts w:ascii="Inter" w:cs="Inter" w:eastAsia="Inter" w:hAnsi="Inter"/>
          <w:b/>
          <w:bCs/>
          <w:color w:val="111111"/>
          <w:sz w:val="28"/>
          <w:szCs w:val="28"/>
        </w:rPr>
        <w:t xml:space="preserve">What is out of scope here</w:t>
      </w:r>
    </w:p>
    <w:p>
      <w:pPr>
        <w:pStyle w:val="ListParagraph"/>
        <w:numPr>
          <w:ilvl w:val="0"/>
          <w:numId w:val="2"/>
        </w:numPr>
        <w:spacing w:after="40" w:before="40"/>
      </w:pPr>
      <w:r>
        <w:rPr>
          <w:rFonts w:ascii="Inter" w:cs="Inter" w:eastAsia="Inter" w:hAnsi="Inter"/>
          <w:color w:val="4A5568"/>
          <w:sz w:val="22"/>
          <w:szCs w:val="22"/>
        </w:rPr>
        <w:t xml:space="preserve">Database tables or server logic</w:t>
      </w:r>
    </w:p>
    <w:p>
      <w:pPr>
        <w:pStyle w:val="ListParagraph"/>
        <w:numPr>
          <w:ilvl w:val="0"/>
          <w:numId w:val="2"/>
        </w:numPr>
        <w:spacing w:after="40" w:before="40"/>
      </w:pPr>
      <w:r>
        <w:rPr>
          <w:rFonts w:ascii="Inter" w:cs="Inter" w:eastAsia="Inter" w:hAnsi="Inter"/>
          <w:color w:val="4A5568"/>
          <w:sz w:val="22"/>
          <w:szCs w:val="22"/>
        </w:rPr>
        <w:t xml:space="preserve">API calls and authentication plumbing</w:t>
      </w:r>
    </w:p>
    <w:p>
      <w:pPr>
        <w:pStyle w:val="ListParagraph"/>
        <w:numPr>
          <w:ilvl w:val="0"/>
          <w:numId w:val="2"/>
        </w:numPr>
        <w:spacing w:after="40" w:before="40"/>
      </w:pPr>
      <w:r>
        <w:rPr>
          <w:rFonts w:ascii="Inter" w:cs="Inter" w:eastAsia="Inter" w:hAnsi="Inter"/>
          <w:color w:val="4A5568"/>
          <w:sz w:val="22"/>
          <w:szCs w:val="22"/>
        </w:rPr>
        <w:t xml:space="preserve">File storage or AI model internals</w:t>
      </w:r>
    </w:p>
    <w:p>
      <w:pPr>
        <w:pStyle w:val="ListParagraph"/>
        <w:numPr>
          <w:ilvl w:val="0"/>
          <w:numId w:val="2"/>
        </w:numPr>
        <w:spacing w:after="40" w:before="40"/>
      </w:pPr>
      <w:r>
        <w:rPr>
          <w:rFonts w:ascii="Inter" w:cs="Inter" w:eastAsia="Inter" w:hAnsi="Inter"/>
          <w:color w:val="4A5568"/>
          <w:sz w:val="22"/>
          <w:szCs w:val="22"/>
        </w:rPr>
        <w:t xml:space="preserve">Billing, analytics, or team features</w:t>
      </w:r>
    </w:p>
    <w:p>
      <w:pPr>
        <w:spacing w:after="0" w:before="80"/>
      </w:pPr>
    </w:p>
    <w:p>
      <w:pPr>
        <w:pBdr>
          <w:left w:val="single" w:color="2C5EFF" w:sz="12" w:space="8"/>
        </w:pBdr>
        <w:spacing w:after="80" w:before="80"/>
        <w:ind w:left="360"/>
      </w:pPr>
      <w:r>
        <w:rPr>
          <w:rFonts w:ascii="Inter" w:cs="Inter" w:eastAsia="Inter" w:hAnsi="Inter"/>
          <w:color w:val="4A5568"/>
          <w:sz w:val="20"/>
          <w:szCs w:val="20"/>
        </w:rPr>
        <w:t xml:space="preserve">💡  If it is not something the user sees or touches, it is not in this document.</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2. Product Summary</w:t>
      </w:r>
    </w:p>
    <w:p>
      <w:pPr>
        <w:pStyle w:val="Heading2"/>
        <w:spacing w:after="120" w:before="360"/>
      </w:pPr>
      <w:r>
        <w:rPr>
          <w:rFonts w:ascii="Inter" w:cs="Inter" w:eastAsia="Inter" w:hAnsi="Inter"/>
          <w:b/>
          <w:bCs/>
          <w:color w:val="111111"/>
          <w:sz w:val="28"/>
          <w:szCs w:val="28"/>
        </w:rPr>
        <w:t xml:space="preserve">What Presto does</w:t>
      </w:r>
    </w:p>
    <w:p>
      <w:pPr>
        <w:spacing w:after="60" w:before="60"/>
      </w:pPr>
      <w:r>
        <w:rPr>
          <w:rFonts w:ascii="Inter" w:cs="Inter" w:eastAsia="Inter" w:hAnsi="Inter"/>
          <w:color w:val="4A5568"/>
          <w:sz w:val="22"/>
          <w:szCs w:val="22"/>
        </w:rPr>
        <w:t xml:space="preserve">Presto removes the manual overhead of social media content creation. The user sets up their voice and reference material once, then the system generates a full month of posts, organises them into a calendar, and lets the user review, edit, and eventually publish — all in one place.</w:t>
      </w:r>
    </w:p>
    <w:p>
      <w:pPr>
        <w:spacing w:after="0" w:before="80"/>
      </w:pPr>
    </w:p>
    <w:p>
      <w:pPr>
        <w:pStyle w:val="Heading2"/>
        <w:spacing w:after="120" w:before="360"/>
      </w:pPr>
      <w:r>
        <w:rPr>
          <w:rFonts w:ascii="Inter" w:cs="Inter" w:eastAsia="Inter" w:hAnsi="Inter"/>
          <w:b/>
          <w:bCs/>
          <w:color w:val="111111"/>
          <w:sz w:val="28"/>
          <w:szCs w:val="28"/>
        </w:rPr>
        <w:t xml:space="preserve">The person using it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Role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Product / UX Designer</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LinkedIn (primary), Twitter / X</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Posting goal</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3–5 posts per week, consistent monthly output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Pain today</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Content creation is manual, scattered, and inconsistent</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Tech comfort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Comfortable with modern web tools</w:t>
            </w:r>
          </w:p>
        </w:tc>
      </w:tr>
    </w:tbl>
    <w:p>
      <w:pPr>
        <w:spacing w:after="0" w:before="120"/>
      </w:pPr>
    </w:p>
    <w:p>
      <w:pPr>
        <w:pStyle w:val="Heading2"/>
        <w:spacing w:after="120" w:before="360"/>
      </w:pPr>
      <w:r>
        <w:rPr>
          <w:rFonts w:ascii="Inter" w:cs="Inter" w:eastAsia="Inter" w:hAnsi="Inter"/>
          <w:b/>
          <w:bCs/>
          <w:color w:val="111111"/>
          <w:sz w:val="28"/>
          <w:szCs w:val="28"/>
        </w:rPr>
        <w:t xml:space="preserve">Core experience principles</w:t>
      </w:r>
    </w:p>
    <w:p>
      <w:pPr>
        <w:spacing w:after="0" w:before="60"/>
      </w:pPr>
    </w:p>
    <w:p>
      <w:pPr>
        <w:pStyle w:val="ListParagraph"/>
        <w:numPr>
          <w:ilvl w:val="0"/>
          <w:numId w:val="2"/>
        </w:numPr>
        <w:spacing w:after="40" w:before="40"/>
      </w:pPr>
      <w:r>
        <w:rPr>
          <w:rFonts w:ascii="Inter" w:cs="Inter" w:eastAsia="Inter" w:hAnsi="Inter"/>
          <w:b/>
          <w:bCs/>
          <w:color w:val="4A5568"/>
          <w:sz w:val="22"/>
          <w:szCs w:val="22"/>
        </w:rPr>
        <w:t xml:space="preserve">the system does the heavy lifting; the user steers, not rows</w:t>
      </w:r>
      <w:r>
        <w:rPr>
          <w:rFonts w:ascii="Inter" w:cs="Inter" w:eastAsia="Inter" w:hAnsi="Inter"/>
          <w:color w:val="4A5568"/>
          <w:sz w:val="22"/>
          <w:szCs w:val="22"/>
        </w:rPr>
        <w:t xml:space="preserve">Automation first — </w:t>
      </w:r>
    </w:p>
    <w:p>
      <w:pPr>
        <w:pStyle w:val="ListParagraph"/>
        <w:numPr>
          <w:ilvl w:val="0"/>
          <w:numId w:val="2"/>
        </w:numPr>
        <w:spacing w:after="40" w:before="40"/>
      </w:pPr>
      <w:r>
        <w:rPr>
          <w:rFonts w:ascii="Inter" w:cs="Inter" w:eastAsia="Inter" w:hAnsi="Inter"/>
          <w:b/>
          <w:bCs/>
          <w:color w:val="4A5568"/>
          <w:sz w:val="22"/>
          <w:szCs w:val="22"/>
        </w:rPr>
        <w:t xml:space="preserve">nothing is lost between sessions; instructions, posts, and resources are always saved</w:t>
      </w:r>
      <w:r>
        <w:rPr>
          <w:rFonts w:ascii="Inter" w:cs="Inter" w:eastAsia="Inter" w:hAnsi="Inter"/>
          <w:color w:val="4A5568"/>
          <w:sz w:val="22"/>
          <w:szCs w:val="22"/>
        </w:rPr>
        <w:t xml:space="preserve">Always persistent — </w:t>
      </w:r>
    </w:p>
    <w:p>
      <w:pPr>
        <w:pStyle w:val="ListParagraph"/>
        <w:numPr>
          <w:ilvl w:val="0"/>
          <w:numId w:val="2"/>
        </w:numPr>
        <w:spacing w:after="40" w:before="40"/>
      </w:pPr>
      <w:r>
        <w:rPr>
          <w:rFonts w:ascii="Inter" w:cs="Inter" w:eastAsia="Inter" w:hAnsi="Inter"/>
          <w:b/>
          <w:bCs/>
          <w:color w:val="4A5568"/>
          <w:sz w:val="22"/>
          <w:szCs w:val="22"/>
        </w:rPr>
        <w:t xml:space="preserve">the user can override or adjust anything the AI produces</w:t>
      </w:r>
      <w:r>
        <w:rPr>
          <w:rFonts w:ascii="Inter" w:cs="Inter" w:eastAsia="Inter" w:hAnsi="Inter"/>
          <w:color w:val="4A5568"/>
          <w:sz w:val="22"/>
          <w:szCs w:val="22"/>
        </w:rPr>
        <w:t xml:space="preserve">Always editable — </w:t>
      </w:r>
    </w:p>
    <w:p>
      <w:pPr>
        <w:pStyle w:val="ListParagraph"/>
        <w:numPr>
          <w:ilvl w:val="0"/>
          <w:numId w:val="2"/>
        </w:numPr>
        <w:spacing w:after="40" w:before="40"/>
      </w:pPr>
      <w:r>
        <w:rPr>
          <w:rFonts w:ascii="Inter" w:cs="Inter" w:eastAsia="Inter" w:hAnsi="Inter"/>
          <w:b/>
          <w:bCs/>
          <w:color w:val="4A5568"/>
          <w:sz w:val="22"/>
          <w:szCs w:val="22"/>
        </w:rPr>
        <w:t xml:space="preserve">generation is grounded in the user's own voice, not a generic template</w:t>
      </w:r>
      <w:r>
        <w:rPr>
          <w:rFonts w:ascii="Inter" w:cs="Inter" w:eastAsia="Inter" w:hAnsi="Inter"/>
          <w:color w:val="4A5568"/>
          <w:sz w:val="22"/>
          <w:szCs w:val="22"/>
        </w:rPr>
        <w:t xml:space="preserve">Personal by default — </w:t>
      </w:r>
    </w:p>
    <w:p>
      <w:pPr>
        <w:pStyle w:val="ListParagraph"/>
        <w:numPr>
          <w:ilvl w:val="0"/>
          <w:numId w:val="2"/>
        </w:numPr>
        <w:spacing w:after="40" w:before="40"/>
      </w:pPr>
      <w:r>
        <w:rPr>
          <w:rFonts w:ascii="Inter" w:cs="Inter" w:eastAsia="Inter" w:hAnsi="Inter"/>
          <w:b/>
          <w:bCs/>
          <w:color w:val="4A5568"/>
          <w:sz w:val="22"/>
          <w:szCs w:val="22"/>
        </w:rPr>
        <w:t xml:space="preserve">the UI adapts to whichever platform a post is targeting</w:t>
      </w:r>
      <w:r>
        <w:rPr>
          <w:rFonts w:ascii="Inter" w:cs="Inter" w:eastAsia="Inter" w:hAnsi="Inter"/>
          <w:color w:val="4A5568"/>
          <w:sz w:val="22"/>
          <w:szCs w:val="22"/>
        </w:rPr>
        <w:t xml:space="preserve">Platform-aware — </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3. Application Map</w:t>
      </w:r>
    </w:p>
    <w:p>
      <w:pPr>
        <w:pStyle w:val="Heading2"/>
        <w:spacing w:after="120" w:before="360"/>
      </w:pPr>
      <w:r>
        <w:rPr>
          <w:rFonts w:ascii="Inter" w:cs="Inter" w:eastAsia="Inter" w:hAnsi="Inter"/>
          <w:b/>
          <w:bCs/>
          <w:color w:val="111111"/>
          <w:sz w:val="28"/>
          <w:szCs w:val="28"/>
        </w:rPr>
        <w:t xml:space="preserve">Two zones</w:t>
      </w:r>
    </w:p>
    <w:p>
      <w:pPr>
        <w:spacing w:after="60" w:before="60"/>
      </w:pPr>
      <w:r>
        <w:rPr>
          <w:rFonts w:ascii="Inter" w:cs="Inter" w:eastAsia="Inter" w:hAnsi="Inter"/>
          <w:color w:val="4A5568"/>
          <w:sz w:val="22"/>
          <w:szCs w:val="22"/>
        </w:rPr>
        <w:t xml:space="preserve">The app is split into two areas. The auth zone is public — anyone can visit it. The dashboard zone is protected — you must be logged in to access it.</w:t>
      </w:r>
    </w:p>
    <w:p>
      <w:pPr>
        <w:spacing w:after="0" w:before="100"/>
      </w:pPr>
    </w:p>
    <w:p>
      <w:pPr>
        <w:pStyle w:val="Heading3"/>
        <w:spacing w:after="80" w:before="240"/>
      </w:pPr>
      <w:r>
        <w:rPr>
          <w:rFonts w:ascii="Inter" w:cs="Inter" w:eastAsia="Inter" w:hAnsi="Inter"/>
          <w:b/>
          <w:bCs/>
          <w:color w:val="2C5EFF"/>
          <w:sz w:val="24"/>
          <w:szCs w:val="24"/>
        </w:rPr>
        <w:t xml:space="preserve">Auth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/login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Email + password login, Google sign-in option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/signup</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Account creation; first login redirects to Instructions setup</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/forgot-password</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Email-based password reset</w:t>
            </w:r>
          </w:p>
        </w:tc>
      </w:tr>
    </w:tbl>
    <w:p>
      <w:pPr>
        <w:spacing w:after="0" w:before="80"/>
      </w:pPr>
    </w:p>
    <w:p>
      <w:pPr>
        <w:pStyle w:val="Heading3"/>
        <w:spacing w:after="80" w:before="240"/>
      </w:pPr>
      <w:r>
        <w:rPr>
          <w:rFonts w:ascii="Inter" w:cs="Inter" w:eastAsia="Inter" w:hAnsi="Inter"/>
          <w:b/>
          <w:bCs/>
          <w:color w:val="2C5EFF"/>
          <w:sz w:val="24"/>
          <w:szCs w:val="24"/>
        </w:rPr>
        <w:t xml:space="preserve">Dashboard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/dashboard</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Default landing after login; monthly overview and quick stats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/generate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Configure and trigger AI post generation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/calendar</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Manage and review all posts in kanban or list view</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/instructions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Define the user's voice, tone, rules, and style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/resources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Add URLs, upload documents, paste style reference posts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/settings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Account, connected platforms, AI model config, automation toggle</w:t>
            </w:r>
          </w:p>
        </w:tc>
      </w:tr>
    </w:tbl>
    <w:p>
      <w:pPr>
        <w:spacing w:after="0" w:before="120"/>
      </w:pPr>
    </w:p>
    <w:p>
      <w:pPr>
        <w:pStyle w:val="Heading2"/>
        <w:spacing w:after="120" w:before="360"/>
      </w:pPr>
      <w:r>
        <w:rPr>
          <w:rFonts w:ascii="Inter" w:cs="Inter" w:eastAsia="Inter" w:hAnsi="Inter"/>
          <w:b/>
          <w:bCs/>
          <w:color w:val="111111"/>
          <w:sz w:val="28"/>
          <w:szCs w:val="28"/>
        </w:rPr>
        <w:t xml:space="preserve">Navigation</w:t>
      </w:r>
    </w:p>
    <w:p>
      <w:pPr>
        <w:spacing w:after="60" w:before="60"/>
      </w:pPr>
      <w:r>
        <w:rPr>
          <w:rFonts w:ascii="Inter" w:cs="Inter" w:eastAsia="Inter" w:hAnsi="Inter"/>
          <w:color w:val="4A5568"/>
          <w:sz w:val="22"/>
          <w:szCs w:val="22"/>
        </w:rPr>
        <w:t xml:space="preserve">Desktop: persistent left sidebar. The active page is clearly highlighted. The Calendar nav item shows a badge with the total post count for the current month.</w:t>
      </w:r>
    </w:p>
    <w:p>
      <w:pPr>
        <w:spacing w:after="60" w:before="60"/>
      </w:pPr>
      <w:r>
        <w:rPr>
          <w:rFonts w:ascii="Inter" w:cs="Inter" w:eastAsia="Inter" w:hAnsi="Inter"/>
          <w:color w:val="4A5568"/>
          <w:sz w:val="22"/>
          <w:szCs w:val="22"/>
        </w:rPr>
        <w:t xml:space="preserve">Mobile: bottom navigation bar replaces the sidebar. The same badge appears on the Calendar item.</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The post count badge on Calendar gives the user a quick pulse on how much content they have lined up — a small but useful motivator for consistency.</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4. Auth Flows</w:t>
      </w:r>
    </w:p>
    <w:p>
      <w:pPr>
        <w:pStyle w:val="Heading2"/>
        <w:spacing w:after="120" w:before="360"/>
      </w:pPr>
      <w:r>
        <w:rPr>
          <w:rFonts w:ascii="Inter" w:cs="Inter" w:eastAsia="Inter" w:hAnsi="Inter"/>
          <w:b/>
          <w:bCs/>
          <w:color w:val="111111"/>
          <w:sz w:val="28"/>
          <w:szCs w:val="28"/>
        </w:rPr>
        <w:t xml:space="preserve">4.1 Login</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Email field and password field</w:t>
      </w:r>
    </w:p>
    <w:p>
      <w:pPr>
        <w:pStyle w:val="ListParagraph"/>
        <w:numPr>
          <w:ilvl w:val="0"/>
          <w:numId w:val="2"/>
        </w:numPr>
        <w:spacing w:after="40" w:before="40"/>
      </w:pPr>
      <w:r>
        <w:rPr>
          <w:rFonts w:ascii="Inter" w:cs="Inter" w:eastAsia="Inter" w:hAnsi="Inter"/>
          <w:color w:val="4A5568"/>
          <w:sz w:val="22"/>
          <w:szCs w:val="22"/>
        </w:rPr>
        <w:t xml:space="preserve">"Sign in" button</w:t>
      </w:r>
    </w:p>
    <w:p>
      <w:pPr>
        <w:pStyle w:val="ListParagraph"/>
        <w:numPr>
          <w:ilvl w:val="0"/>
          <w:numId w:val="2"/>
        </w:numPr>
        <w:spacing w:after="40" w:before="40"/>
      </w:pPr>
      <w:r>
        <w:rPr>
          <w:rFonts w:ascii="Inter" w:cs="Inter" w:eastAsia="Inter" w:hAnsi="Inter"/>
          <w:color w:val="4A5568"/>
          <w:sz w:val="22"/>
          <w:szCs w:val="22"/>
        </w:rPr>
        <w:t xml:space="preserve">"Continue with Google" option</w:t>
      </w:r>
    </w:p>
    <w:p>
      <w:pPr>
        <w:pStyle w:val="ListParagraph"/>
        <w:numPr>
          <w:ilvl w:val="0"/>
          <w:numId w:val="2"/>
        </w:numPr>
        <w:spacing w:after="40" w:before="40"/>
      </w:pPr>
      <w:r>
        <w:rPr>
          <w:rFonts w:ascii="Inter" w:cs="Inter" w:eastAsia="Inter" w:hAnsi="Inter"/>
          <w:color w:val="4A5568"/>
          <w:sz w:val="22"/>
          <w:szCs w:val="22"/>
        </w:rPr>
        <w:t xml:space="preserve">Links: "Don't have an account? Sign up" and "Forgot your password?"</w:t>
      </w:r>
    </w:p>
    <w:p>
      <w:pPr>
        <w:spacing w:after="0" w:before="60"/>
      </w:pPr>
    </w:p>
    <w:p>
      <w:pPr>
        <w:pStyle w:val="Heading3"/>
        <w:spacing w:after="80" w:before="240"/>
      </w:pPr>
      <w:r>
        <w:rPr>
          <w:rFonts w:ascii="Inter" w:cs="Inter" w:eastAsia="Inter" w:hAnsi="Inter"/>
          <w:b/>
          <w:bCs/>
          <w:color w:val="2C5EFF"/>
          <w:sz w:val="24"/>
          <w:szCs w:val="24"/>
        </w:rPr>
        <w:t xml:space="preserve">What happens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C5EFF" w:sz="4"/>
              <w:left w:val="single" w:color="2C5EFF" w:sz="4"/>
              <w:bottom w:val="single" w:color="2C5EFF" w:sz="4"/>
              <w:right w:val="single" w:color="2C5EFF" w:sz="4"/>
            </w:tcBorders>
            <w:shd w:fill="EBF0FF" w:val="clear"/>
            <w:tcMar>
              <w:top w:type="dxa" w:w="100"/>
              <w:left w:type="dxa" w:w="160"/>
              <w:bottom w:type="dxa" w:w="100"/>
              <w:right w:type="dxa" w:w="160"/>
            </w:tcMar>
            <w:vAlign w:val="center"/>
          </w:tcPr>
          <w:p>
            <w:pPr>
              <w:jc w:val="center"/>
            </w:pPr>
            <w:r>
              <w:rPr>
                <w:rFonts w:ascii="Inter" w:cs="Inter" w:eastAsia="Inter" w:hAnsi="Inter"/>
                <w:b/>
                <w:bCs/>
                <w:color w:val="2C5EFF"/>
                <w:sz w:val="20"/>
                <w:szCs w:val="20"/>
              </w:rPr>
              <w:t xml:space="preserve">1. Enter credentials</w:t>
            </w:r>
          </w:p>
        </w:tc>
        <w:tc>
          <w:tcPr>
            <w:tcW w:type="dxa" w:w="2340"/>
            <w:tcBorders>
              <w:top w:val="single" w:color="2C5EFF" w:sz="4"/>
              <w:left w:val="single" w:color="2C5EFF" w:sz="4"/>
              <w:bottom w:val="single" w:color="2C5EFF" w:sz="4"/>
              <w:right w:val="single" w:color="2C5EFF" w:sz="4"/>
            </w:tcBorders>
            <w:shd w:fill="FFFFFF" w:val="clear"/>
            <w:tcMar>
              <w:top w:type="dxa" w:w="100"/>
              <w:left w:type="dxa" w:w="160"/>
              <w:bottom w:type="dxa" w:w="100"/>
              <w:right w:type="dxa" w:w="160"/>
            </w:tcMar>
            <w:vAlign w:val="center"/>
          </w:tcPr>
          <w:p>
            <w:pPr>
              <w:jc w:val="center"/>
            </w:pPr>
            <w:r>
              <w:rPr>
                <w:rFonts w:ascii="Inter" w:cs="Inter" w:eastAsia="Inter" w:hAnsi="Inter"/>
                <w:b w:val="false"/>
                <w:bCs w:val="false"/>
                <w:color w:val="2C5EFF"/>
                <w:sz w:val="20"/>
                <w:szCs w:val="20"/>
              </w:rPr>
              <w:t xml:space="preserve">2. Submit</w:t>
            </w:r>
          </w:p>
        </w:tc>
        <w:tc>
          <w:tcPr>
            <w:tcW w:type="dxa" w:w="2340"/>
            <w:tcBorders>
              <w:top w:val="single" w:color="2C5EFF" w:sz="4"/>
              <w:left w:val="single" w:color="2C5EFF" w:sz="4"/>
              <w:bottom w:val="single" w:color="2C5EFF" w:sz="4"/>
              <w:right w:val="single" w:color="2C5EFF" w:sz="4"/>
            </w:tcBorders>
            <w:shd w:fill="EBF0FF" w:val="clear"/>
            <w:tcMar>
              <w:top w:type="dxa" w:w="100"/>
              <w:left w:type="dxa" w:w="160"/>
              <w:bottom w:type="dxa" w:w="100"/>
              <w:right w:type="dxa" w:w="160"/>
            </w:tcMar>
            <w:vAlign w:val="center"/>
          </w:tcPr>
          <w:p>
            <w:pPr>
              <w:jc w:val="center"/>
            </w:pPr>
            <w:r>
              <w:rPr>
                <w:rFonts w:ascii="Inter" w:cs="Inter" w:eastAsia="Inter" w:hAnsi="Inter"/>
                <w:b/>
                <w:bCs/>
                <w:color w:val="2C5EFF"/>
                <w:sz w:val="20"/>
                <w:szCs w:val="20"/>
              </w:rPr>
              <w:t xml:space="preserve">3. Validate</w:t>
            </w:r>
          </w:p>
        </w:tc>
        <w:tc>
          <w:tcPr>
            <w:tcW w:type="dxa" w:w="2340"/>
            <w:tcBorders>
              <w:top w:val="single" w:color="2C5EFF" w:sz="4"/>
              <w:left w:val="single" w:color="2C5EFF" w:sz="4"/>
              <w:bottom w:val="single" w:color="2C5EFF" w:sz="4"/>
              <w:right w:val="single" w:color="2C5EFF" w:sz="4"/>
            </w:tcBorders>
            <w:shd w:fill="FFFFFF" w:val="clear"/>
            <w:tcMar>
              <w:top w:type="dxa" w:w="100"/>
              <w:left w:type="dxa" w:w="160"/>
              <w:bottom w:type="dxa" w:w="100"/>
              <w:right w:type="dxa" w:w="160"/>
            </w:tcMar>
            <w:vAlign w:val="center"/>
          </w:tcPr>
          <w:p>
            <w:pPr>
              <w:jc w:val="center"/>
            </w:pPr>
            <w:r>
              <w:rPr>
                <w:rFonts w:ascii="Inter" w:cs="Inter" w:eastAsia="Inter" w:hAnsi="Inter"/>
                <w:b w:val="false"/>
                <w:bCs w:val="false"/>
                <w:color w:val="2C5EFF"/>
                <w:sz w:val="20"/>
                <w:szCs w:val="20"/>
              </w:rPr>
              <w:t xml:space="preserve">4. Redirect to /dashboard</w:t>
            </w:r>
          </w:p>
        </w:tc>
      </w:tr>
    </w:tbl>
    <w:p>
      <w:pPr>
        <w:spacing w:after="0" w:before="80"/>
      </w:pPr>
    </w:p>
    <w:p>
      <w:pPr>
        <w:pStyle w:val="ListParagraph"/>
        <w:numPr>
          <w:ilvl w:val="0"/>
          <w:numId w:val="2"/>
        </w:numPr>
        <w:spacing w:after="40" w:before="40"/>
      </w:pPr>
      <w:r>
        <w:rPr>
          <w:rFonts w:ascii="Inter" w:cs="Inter" w:eastAsia="Inter" w:hAnsi="Inter"/>
          <w:color w:val="4A5568"/>
          <w:sz w:val="22"/>
          <w:szCs w:val="22"/>
        </w:rPr>
        <w:t xml:space="preserve">On success → redirect to /dashboard</w:t>
      </w:r>
    </w:p>
    <w:p>
      <w:pPr>
        <w:pStyle w:val="ListParagraph"/>
        <w:numPr>
          <w:ilvl w:val="0"/>
          <w:numId w:val="2"/>
        </w:numPr>
        <w:spacing w:after="40" w:before="40"/>
      </w:pPr>
      <w:r>
        <w:rPr>
          <w:rFonts w:ascii="Inter" w:cs="Inter" w:eastAsia="Inter" w:hAnsi="Inter"/>
          <w:color w:val="4A5568"/>
          <w:sz w:val="22"/>
          <w:szCs w:val="22"/>
        </w:rPr>
        <w:t xml:space="preserve">On error → inline error message below the relevant field (e.g. "Incorrect password")</w:t>
      </w:r>
    </w:p>
    <w:p>
      <w:pPr>
        <w:pStyle w:val="ListParagraph"/>
        <w:numPr>
          <w:ilvl w:val="0"/>
          <w:numId w:val="2"/>
        </w:numPr>
        <w:spacing w:after="40" w:before="40"/>
      </w:pPr>
      <w:r>
        <w:rPr>
          <w:rFonts w:ascii="Inter" w:cs="Inter" w:eastAsia="Inter" w:hAnsi="Inter"/>
          <w:color w:val="4A5568"/>
          <w:sz w:val="22"/>
          <w:szCs w:val="22"/>
        </w:rPr>
        <w:t xml:space="preserve">Google OAuth → same redirect on success</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Keep error messages specific. "Incorrect password" is more useful than "Invalid credentials" — the user knows exactly what to fix.</w:t>
      </w:r>
    </w:p>
    <w:p>
      <w:pPr>
        <w:spacing w:after="0" w:before="100"/>
      </w:pPr>
    </w:p>
    <w:p>
      <w:pPr>
        <w:pStyle w:val="Heading2"/>
        <w:spacing w:after="120" w:before="360"/>
      </w:pPr>
      <w:r>
        <w:rPr>
          <w:rFonts w:ascii="Inter" w:cs="Inter" w:eastAsia="Inter" w:hAnsi="Inter"/>
          <w:b/>
          <w:bCs/>
          <w:color w:val="111111"/>
          <w:sz w:val="28"/>
          <w:szCs w:val="28"/>
        </w:rPr>
        <w:t xml:space="preserve">4.2 Signup</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Email, password, and confirm password fields</w:t>
      </w:r>
    </w:p>
    <w:p>
      <w:pPr>
        <w:pStyle w:val="ListParagraph"/>
        <w:numPr>
          <w:ilvl w:val="0"/>
          <w:numId w:val="2"/>
        </w:numPr>
        <w:spacing w:after="40" w:before="40"/>
      </w:pPr>
      <w:r>
        <w:rPr>
          <w:rFonts w:ascii="Inter" w:cs="Inter" w:eastAsia="Inter" w:hAnsi="Inter"/>
          <w:color w:val="4A5568"/>
          <w:sz w:val="22"/>
          <w:szCs w:val="22"/>
        </w:rPr>
        <w:t xml:space="preserve">"Create account" button</w:t>
      </w:r>
    </w:p>
    <w:p>
      <w:pPr>
        <w:pStyle w:val="ListParagraph"/>
        <w:numPr>
          <w:ilvl w:val="0"/>
          <w:numId w:val="2"/>
        </w:numPr>
        <w:spacing w:after="40" w:before="40"/>
      </w:pPr>
      <w:r>
        <w:rPr>
          <w:rFonts w:ascii="Inter" w:cs="Inter" w:eastAsia="Inter" w:hAnsi="Inter"/>
          <w:color w:val="4A5568"/>
          <w:sz w:val="22"/>
          <w:szCs w:val="22"/>
        </w:rPr>
        <w:t xml:space="preserve">"Continue with Google" option</w:t>
      </w:r>
    </w:p>
    <w:p>
      <w:pPr>
        <w:pStyle w:val="ListParagraph"/>
        <w:numPr>
          <w:ilvl w:val="0"/>
          <w:numId w:val="2"/>
        </w:numPr>
        <w:spacing w:after="40" w:before="40"/>
      </w:pPr>
      <w:r>
        <w:rPr>
          <w:rFonts w:ascii="Inter" w:cs="Inter" w:eastAsia="Inter" w:hAnsi="Inter"/>
          <w:color w:val="4A5568"/>
          <w:sz w:val="22"/>
          <w:szCs w:val="22"/>
        </w:rPr>
        <w:t xml:space="preserve">Link: "Already have an account? Sign in"</w:t>
      </w:r>
    </w:p>
    <w:p>
      <w:pPr>
        <w:spacing w:after="0" w:before="60"/>
      </w:pPr>
    </w:p>
    <w:p>
      <w:pPr>
        <w:pStyle w:val="Heading3"/>
        <w:spacing w:after="80" w:before="240"/>
      </w:pPr>
      <w:r>
        <w:rPr>
          <w:rFonts w:ascii="Inter" w:cs="Inter" w:eastAsia="Inter" w:hAnsi="Inter"/>
          <w:b/>
          <w:bCs/>
          <w:color w:val="2C5EFF"/>
          <w:sz w:val="24"/>
          <w:szCs w:val="24"/>
        </w:rPr>
        <w:t xml:space="preserve">What happens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C5EFF" w:sz="4"/>
              <w:left w:val="single" w:color="2C5EFF" w:sz="4"/>
              <w:bottom w:val="single" w:color="2C5EFF" w:sz="4"/>
              <w:right w:val="single" w:color="2C5EFF" w:sz="4"/>
            </w:tcBorders>
            <w:shd w:fill="EBF0FF" w:val="clear"/>
            <w:tcMar>
              <w:top w:type="dxa" w:w="100"/>
              <w:left w:type="dxa" w:w="160"/>
              <w:bottom w:type="dxa" w:w="100"/>
              <w:right w:type="dxa" w:w="160"/>
            </w:tcMar>
            <w:vAlign w:val="center"/>
          </w:tcPr>
          <w:p>
            <w:pPr>
              <w:jc w:val="center"/>
            </w:pPr>
            <w:r>
              <w:rPr>
                <w:rFonts w:ascii="Inter" w:cs="Inter" w:eastAsia="Inter" w:hAnsi="Inter"/>
                <w:b/>
                <w:bCs/>
                <w:color w:val="2C5EFF"/>
                <w:sz w:val="20"/>
                <w:szCs w:val="20"/>
              </w:rPr>
              <w:t xml:space="preserve">1. Fill form</w:t>
            </w:r>
          </w:p>
        </w:tc>
        <w:tc>
          <w:tcPr>
            <w:tcW w:type="dxa" w:w="2340"/>
            <w:tcBorders>
              <w:top w:val="single" w:color="2C5EFF" w:sz="4"/>
              <w:left w:val="single" w:color="2C5EFF" w:sz="4"/>
              <w:bottom w:val="single" w:color="2C5EFF" w:sz="4"/>
              <w:right w:val="single" w:color="2C5EFF" w:sz="4"/>
            </w:tcBorders>
            <w:shd w:fill="FFFFFF" w:val="clear"/>
            <w:tcMar>
              <w:top w:type="dxa" w:w="100"/>
              <w:left w:type="dxa" w:w="160"/>
              <w:bottom w:type="dxa" w:w="100"/>
              <w:right w:type="dxa" w:w="160"/>
            </w:tcMar>
            <w:vAlign w:val="center"/>
          </w:tcPr>
          <w:p>
            <w:pPr>
              <w:jc w:val="center"/>
            </w:pPr>
            <w:r>
              <w:rPr>
                <w:rFonts w:ascii="Inter" w:cs="Inter" w:eastAsia="Inter" w:hAnsi="Inter"/>
                <w:b w:val="false"/>
                <w:bCs w:val="false"/>
                <w:color w:val="2C5EFF"/>
                <w:sz w:val="20"/>
                <w:szCs w:val="20"/>
              </w:rPr>
              <w:t xml:space="preserve">2. Submit</w:t>
            </w:r>
          </w:p>
        </w:tc>
        <w:tc>
          <w:tcPr>
            <w:tcW w:type="dxa" w:w="2340"/>
            <w:tcBorders>
              <w:top w:val="single" w:color="2C5EFF" w:sz="4"/>
              <w:left w:val="single" w:color="2C5EFF" w:sz="4"/>
              <w:bottom w:val="single" w:color="2C5EFF" w:sz="4"/>
              <w:right w:val="single" w:color="2C5EFF" w:sz="4"/>
            </w:tcBorders>
            <w:shd w:fill="EBF0FF" w:val="clear"/>
            <w:tcMar>
              <w:top w:type="dxa" w:w="100"/>
              <w:left w:type="dxa" w:w="160"/>
              <w:bottom w:type="dxa" w:w="100"/>
              <w:right w:type="dxa" w:w="160"/>
            </w:tcMar>
            <w:vAlign w:val="center"/>
          </w:tcPr>
          <w:p>
            <w:pPr>
              <w:jc w:val="center"/>
            </w:pPr>
            <w:r>
              <w:rPr>
                <w:rFonts w:ascii="Inter" w:cs="Inter" w:eastAsia="Inter" w:hAnsi="Inter"/>
                <w:b/>
                <w:bCs/>
                <w:color w:val="2C5EFF"/>
                <w:sz w:val="20"/>
                <w:szCs w:val="20"/>
              </w:rPr>
              <w:t xml:space="preserve">3. Account created</w:t>
            </w:r>
          </w:p>
        </w:tc>
        <w:tc>
          <w:tcPr>
            <w:tcW w:type="dxa" w:w="2340"/>
            <w:tcBorders>
              <w:top w:val="single" w:color="2C5EFF" w:sz="4"/>
              <w:left w:val="single" w:color="2C5EFF" w:sz="4"/>
              <w:bottom w:val="single" w:color="2C5EFF" w:sz="4"/>
              <w:right w:val="single" w:color="2C5EFF" w:sz="4"/>
            </w:tcBorders>
            <w:shd w:fill="FFFFFF" w:val="clear"/>
            <w:tcMar>
              <w:top w:type="dxa" w:w="100"/>
              <w:left w:type="dxa" w:w="160"/>
              <w:bottom w:type="dxa" w:w="100"/>
              <w:right w:type="dxa" w:w="160"/>
            </w:tcMar>
            <w:vAlign w:val="center"/>
          </w:tcPr>
          <w:p>
            <w:pPr>
              <w:jc w:val="center"/>
            </w:pPr>
            <w:r>
              <w:rPr>
                <w:rFonts w:ascii="Inter" w:cs="Inter" w:eastAsia="Inter" w:hAnsi="Inter"/>
                <w:b w:val="false"/>
                <w:bCs w:val="false"/>
                <w:color w:val="2C5EFF"/>
                <w:sz w:val="20"/>
                <w:szCs w:val="20"/>
              </w:rPr>
              <w:t xml:space="preserve">4. Redirect to /instructions</w:t>
            </w:r>
          </w:p>
        </w:tc>
      </w:tr>
    </w:tbl>
    <w:p>
      <w:pPr>
        <w:spacing w:after="0" w:before="80"/>
      </w:pPr>
    </w:p>
    <w:p>
      <w:pPr>
        <w:pStyle w:val="ListParagraph"/>
        <w:numPr>
          <w:ilvl w:val="0"/>
          <w:numId w:val="2"/>
        </w:numPr>
        <w:spacing w:after="40" w:before="40"/>
      </w:pPr>
      <w:r>
        <w:rPr>
          <w:rFonts w:ascii="Inter" w:cs="Inter" w:eastAsia="Inter" w:hAnsi="Inter"/>
          <w:color w:val="4A5568"/>
          <w:sz w:val="22"/>
          <w:szCs w:val="22"/>
        </w:rPr>
        <w:t xml:space="preserve">First login always redirects to /instructions — this prompts the user to set up their voice before anything else</w:t>
      </w:r>
    </w:p>
    <w:p>
      <w:pPr>
        <w:pStyle w:val="ListParagraph"/>
        <w:numPr>
          <w:ilvl w:val="0"/>
          <w:numId w:val="2"/>
        </w:numPr>
        <w:spacing w:after="40" w:before="40"/>
      </w:pPr>
      <w:r>
        <w:rPr>
          <w:rFonts w:ascii="Inter" w:cs="Inter" w:eastAsia="Inter" w:hAnsi="Inter"/>
          <w:color w:val="4A5568"/>
          <w:sz w:val="22"/>
          <w:szCs w:val="22"/>
        </w:rPr>
        <w:t xml:space="preserve">Subsequent logins redirect to /dashboard</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Redirecting first-time users to Instructions immediately is intentional. Without a voice setup, generated posts will be generic. Making this the first step sets the expectation that Presto is personalised — and it works better from day one.</w:t>
      </w:r>
    </w:p>
    <w:p>
      <w:pPr>
        <w:spacing w:after="0" w:before="100"/>
      </w:pPr>
    </w:p>
    <w:p>
      <w:pPr>
        <w:pStyle w:val="Heading2"/>
        <w:spacing w:after="120" w:before="360"/>
      </w:pPr>
      <w:r>
        <w:rPr>
          <w:rFonts w:ascii="Inter" w:cs="Inter" w:eastAsia="Inter" w:hAnsi="Inter"/>
          <w:b/>
          <w:bCs/>
          <w:color w:val="111111"/>
          <w:sz w:val="28"/>
          <w:szCs w:val="28"/>
        </w:rPr>
        <w:t xml:space="preserve">4.3 Forgot Password</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Single email field</w:t>
      </w:r>
    </w:p>
    <w:p>
      <w:pPr>
        <w:pStyle w:val="ListParagraph"/>
        <w:numPr>
          <w:ilvl w:val="0"/>
          <w:numId w:val="2"/>
        </w:numPr>
        <w:spacing w:after="40" w:before="40"/>
      </w:pPr>
      <w:r>
        <w:rPr>
          <w:rFonts w:ascii="Inter" w:cs="Inter" w:eastAsia="Inter" w:hAnsi="Inter"/>
          <w:color w:val="4A5568"/>
          <w:sz w:val="22"/>
          <w:szCs w:val="22"/>
        </w:rPr>
        <w:t xml:space="preserve">"Send reset link" button</w:t>
      </w:r>
    </w:p>
    <w:p>
      <w:pPr>
        <w:pStyle w:val="ListParagraph"/>
        <w:numPr>
          <w:ilvl w:val="0"/>
          <w:numId w:val="2"/>
        </w:numPr>
        <w:spacing w:after="40" w:before="40"/>
      </w:pPr>
      <w:r>
        <w:rPr>
          <w:rFonts w:ascii="Inter" w:cs="Inter" w:eastAsia="Inter" w:hAnsi="Inter"/>
          <w:color w:val="4A5568"/>
          <w:sz w:val="22"/>
          <w:szCs w:val="22"/>
        </w:rPr>
        <w:t xml:space="preserve">After submit: a confirmation message ("Check your email — we sent a reset link")</w:t>
      </w:r>
    </w:p>
    <w:p>
      <w:pPr>
        <w:spacing w:after="0" w:before="60"/>
      </w:pPr>
    </w:p>
    <w:p>
      <w:pPr>
        <w:pStyle w:val="Heading3"/>
        <w:spacing w:after="80" w:before="240"/>
      </w:pPr>
      <w:r>
        <w:rPr>
          <w:rFonts w:ascii="Inter" w:cs="Inter" w:eastAsia="Inter" w:hAnsi="Inter"/>
          <w:b/>
          <w:bCs/>
          <w:color w:val="2C5EFF"/>
          <w:sz w:val="24"/>
          <w:szCs w:val="24"/>
        </w:rPr>
        <w:t xml:space="preserve">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Default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Email input, button enabled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Loading</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Button disabled with spinner</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Success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Confirmation message shown; form hidden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Error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Inline error if email is not in the system</w:t>
            </w:r>
          </w:p>
        </w:tc>
      </w:tr>
    </w:tbl>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5. Dashboard (/dashboard)</w:t>
      </w:r>
    </w:p>
    <w:p>
      <w:pPr>
        <w:spacing w:after="60" w:before="60"/>
      </w:pPr>
      <w:r>
        <w:rPr>
          <w:rFonts w:ascii="Inter" w:cs="Inter" w:eastAsia="Inter" w:hAnsi="Inter"/>
          <w:color w:val="4A5568"/>
          <w:sz w:val="22"/>
          <w:szCs w:val="22"/>
        </w:rPr>
        <w:t xml:space="preserve">The default page after login. It gives the user a quick read of where they are in their monthly content plan.</w:t>
      </w:r>
    </w:p>
    <w:p>
      <w:pPr>
        <w:spacing w:after="0" w:before="80"/>
      </w:pPr>
    </w:p>
    <w:p>
      <w:pPr>
        <w:pStyle w:val="Heading2"/>
        <w:spacing w:after="120" w:before="360"/>
      </w:pPr>
      <w:r>
        <w:rPr>
          <w:rFonts w:ascii="Inter" w:cs="Inter" w:eastAsia="Inter" w:hAnsi="Inter"/>
          <w:b/>
          <w:bCs/>
          <w:color w:val="111111"/>
          <w:sz w:val="28"/>
          <w:szCs w:val="28"/>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A monthly summary: total posts, how many are Draft / Ready / Posted</w:t>
      </w:r>
    </w:p>
    <w:p>
      <w:pPr>
        <w:pStyle w:val="ListParagraph"/>
        <w:numPr>
          <w:ilvl w:val="0"/>
          <w:numId w:val="2"/>
        </w:numPr>
        <w:spacing w:after="40" w:before="40"/>
      </w:pPr>
      <w:r>
        <w:rPr>
          <w:rFonts w:ascii="Inter" w:cs="Inter" w:eastAsia="Inter" w:hAnsi="Inter"/>
          <w:color w:val="4A5568"/>
          <w:sz w:val="22"/>
          <w:szCs w:val="22"/>
        </w:rPr>
        <w:t xml:space="preserve">A shortcut to generate or go to the calendar</w:t>
      </w:r>
    </w:p>
    <w:p>
      <w:pPr>
        <w:pStyle w:val="ListParagraph"/>
        <w:numPr>
          <w:ilvl w:val="0"/>
          <w:numId w:val="2"/>
        </w:numPr>
        <w:spacing w:after="40" w:before="40"/>
      </w:pPr>
      <w:r>
        <w:rPr>
          <w:rFonts w:ascii="Inter" w:cs="Inter" w:eastAsia="Inter" w:hAnsi="Inter"/>
          <w:color w:val="4A5568"/>
          <w:sz w:val="22"/>
          <w:szCs w:val="22"/>
        </w:rPr>
        <w:t xml:space="preserve">Any active notices (e.g. instructions updated, cascade update pending)</w:t>
      </w:r>
    </w:p>
    <w:p>
      <w:pPr>
        <w:spacing w:after="0" w:before="60"/>
      </w:pPr>
    </w:p>
    <w:p>
      <w:pPr>
        <w:pStyle w:val="Heading2"/>
        <w:spacing w:after="120" w:before="360"/>
      </w:pPr>
      <w:r>
        <w:rPr>
          <w:rFonts w:ascii="Inter" w:cs="Inter" w:eastAsia="Inter" w:hAnsi="Inter"/>
          <w:b/>
          <w:bCs/>
          <w:color w:val="111111"/>
          <w:sz w:val="28"/>
          <w:szCs w:val="28"/>
        </w:rPr>
        <w:t xml:space="preserve">Empty state</w:t>
      </w:r>
    </w:p>
    <w:p>
      <w:pPr>
        <w:spacing w:after="60" w:before="60"/>
      </w:pPr>
      <w:r>
        <w:rPr>
          <w:rFonts w:ascii="Inter" w:cs="Inter" w:eastAsia="Inter" w:hAnsi="Inter"/>
          <w:color w:val="4A5568"/>
          <w:sz w:val="22"/>
          <w:szCs w:val="22"/>
        </w:rPr>
        <w:t xml:space="preserve">If the user has no posts yet, the dashboard shows an illustration and a clear call to action: "Generate your first month of posts →".</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The dashboard should feel like a quick glance, not a deep dive. The user should know in 3 seconds whether they're on track for the month.</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6. Instructions (/instructions)</w:t>
      </w:r>
    </w:p>
    <w:p>
      <w:pPr>
        <w:spacing w:after="60" w:before="60"/>
      </w:pPr>
      <w:r>
        <w:rPr>
          <w:rFonts w:ascii="Inter" w:cs="Inter" w:eastAsia="Inter" w:hAnsi="Inter"/>
          <w:color w:val="4A5568"/>
          <w:sz w:val="22"/>
          <w:szCs w:val="22"/>
        </w:rPr>
        <w:t xml:space="preserve">This is where the user teaches Presto how to write in their voice. Every AI generation call reads from these fields. Getting this right is the most important setup step.</w:t>
      </w:r>
    </w:p>
    <w:p>
      <w:pPr>
        <w:spacing w:after="0" w:before="80"/>
      </w:pPr>
    </w:p>
    <w:p>
      <w:pPr>
        <w:pStyle w:val="Heading2"/>
        <w:spacing w:after="120" w:before="360"/>
      </w:pPr>
      <w:r>
        <w:rPr>
          <w:rFonts w:ascii="Inter" w:cs="Inter" w:eastAsia="Inter" w:hAnsi="Inter"/>
          <w:b/>
          <w:bCs/>
          <w:color w:val="111111"/>
          <w:sz w:val="28"/>
          <w:szCs w:val="28"/>
        </w:rPr>
        <w:t xml:space="preserve">Layout</w:t>
      </w:r>
    </w:p>
    <w:p>
      <w:pPr>
        <w:spacing w:after="60" w:before="60"/>
      </w:pPr>
      <w:r>
        <w:rPr>
          <w:rFonts w:ascii="Inter" w:cs="Inter" w:eastAsia="Inter" w:hAnsi="Inter"/>
          <w:color w:val="4A5568"/>
          <w:sz w:val="22"/>
          <w:szCs w:val="22"/>
        </w:rPr>
        <w:t xml:space="preserve">Desktop: two-column layout — labels and guidance on the left, text areas on the right.</w:t>
      </w:r>
    </w:p>
    <w:p>
      <w:pPr>
        <w:spacing w:after="60" w:before="60"/>
      </w:pPr>
      <w:r>
        <w:rPr>
          <w:rFonts w:ascii="Inter" w:cs="Inter" w:eastAsia="Inter" w:hAnsi="Inter"/>
          <w:color w:val="4A5568"/>
          <w:sz w:val="22"/>
          <w:szCs w:val="22"/>
        </w:rPr>
        <w:t xml:space="preserve">Mobile: single column, stacked vertically.</w:t>
      </w:r>
    </w:p>
    <w:p>
      <w:pPr>
        <w:spacing w:after="0" w:before="80"/>
      </w:pPr>
    </w:p>
    <w:p>
      <w:pPr>
        <w:pStyle w:val="Heading2"/>
        <w:spacing w:after="120" w:before="360"/>
      </w:pPr>
      <w:r>
        <w:rPr>
          <w:rFonts w:ascii="Inter" w:cs="Inter" w:eastAsia="Inter" w:hAnsi="Inter"/>
          <w:b/>
          <w:bCs/>
          <w:color w:val="111111"/>
          <w:sz w:val="28"/>
          <w:szCs w:val="28"/>
        </w:rP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Voice &amp; Tone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How posts should feel — e.g. "conversational but authoritative, always first-person"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Content Rules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What to always do and never do — e.g. "always end with a question, never use jargon"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 Structure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Preferred hook, body, and CTA patterns — e.g. "hook + 3 short paragraphs + one question"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Topics I Care About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Core themes — e.g. "UX systems, design career, fintech product design"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Style Reference Posts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Paste in 2–3 example posts. The AI uses these to match writing style, not content.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What to Avoid</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Phrases, formats, or topics to never include — e.g. "no threads, no motivational clichés"</w:t>
            </w:r>
          </w:p>
        </w:tc>
      </w:tr>
    </w:tbl>
    <w:p>
      <w:pPr>
        <w:spacing w:after="0" w:before="120"/>
      </w:pPr>
    </w:p>
    <w:p>
      <w:pPr>
        <w:pStyle w:val="Heading2"/>
        <w:spacing w:after="120" w:before="360"/>
      </w:pPr>
      <w:r>
        <w:rPr>
          <w:rFonts w:ascii="Inter" w:cs="Inter" w:eastAsia="Inter" w:hAnsi="Inter"/>
          <w:b/>
          <w:bCs/>
          <w:color w:val="111111"/>
          <w:sz w:val="28"/>
          <w:szCs w:val="28"/>
        </w:rPr>
        <w:t xml:space="preserve">Behaviour</w:t>
      </w:r>
    </w:p>
    <w:p>
      <w:pPr>
        <w:pStyle w:val="ListParagraph"/>
        <w:numPr>
          <w:ilvl w:val="0"/>
          <w:numId w:val="2"/>
        </w:numPr>
        <w:spacing w:after="40" w:before="40"/>
      </w:pPr>
      <w:r>
        <w:rPr>
          <w:rFonts w:ascii="Inter" w:cs="Inter" w:eastAsia="Inter" w:hAnsi="Inter"/>
          <w:color w:val="4A5568"/>
          <w:sz w:val="22"/>
          <w:szCs w:val="22"/>
        </w:rPr>
        <w:t xml:space="preserve">All fields pre-fill from saved values when the page loads</w:t>
      </w:r>
    </w:p>
    <w:p>
      <w:pPr>
        <w:pStyle w:val="ListParagraph"/>
        <w:numPr>
          <w:ilvl w:val="0"/>
          <w:numId w:val="2"/>
        </w:numPr>
        <w:spacing w:after="40" w:before="40"/>
      </w:pPr>
      <w:r>
        <w:rPr>
          <w:rFonts w:ascii="Inter" w:cs="Inter" w:eastAsia="Inter" w:hAnsi="Inter"/>
          <w:color w:val="4A5568"/>
          <w:sz w:val="22"/>
          <w:szCs w:val="22"/>
        </w:rPr>
        <w:t xml:space="preserve">"Save Instructions" button persists all fields</w:t>
      </w:r>
    </w:p>
    <w:p>
      <w:pPr>
        <w:pStyle w:val="ListParagraph"/>
        <w:numPr>
          <w:ilvl w:val="0"/>
          <w:numId w:val="2"/>
        </w:numPr>
        <w:spacing w:after="40" w:before="40"/>
      </w:pPr>
      <w:r>
        <w:rPr>
          <w:rFonts w:ascii="Inter" w:cs="Inter" w:eastAsia="Inter" w:hAnsi="Inter"/>
          <w:color w:val="4A5568"/>
          <w:sz w:val="22"/>
          <w:szCs w:val="22"/>
        </w:rPr>
        <w:t xml:space="preserve">On save, if Draft posts exist in the current month → show the Cascade Update banner on the Calendar page (see Section 8.4)</w:t>
      </w:r>
    </w:p>
    <w:p>
      <w:pPr>
        <w:pStyle w:val="ListParagraph"/>
        <w:numPr>
          <w:ilvl w:val="0"/>
          <w:numId w:val="2"/>
        </w:numPr>
        <w:spacing w:after="40" w:before="40"/>
      </w:pPr>
      <w:r>
        <w:rPr>
          <w:rFonts w:ascii="Inter" w:cs="Inter" w:eastAsia="Inter" w:hAnsi="Inter"/>
          <w:color w:val="4A5568"/>
          <w:sz w:val="22"/>
          <w:szCs w:val="22"/>
        </w:rPr>
        <w:t xml:space="preserve">Saving with empty fields is allowed — the user may not fill everything in at once</w:t>
      </w:r>
    </w:p>
    <w:p>
      <w:pPr>
        <w:spacing w:after="0" w:before="60"/>
      </w:pPr>
    </w:p>
    <w:p>
      <w:pPr>
        <w:pStyle w:val="Heading2"/>
        <w:spacing w:after="120" w:before="360"/>
      </w:pPr>
      <w:r>
        <w:rPr>
          <w:rFonts w:ascii="Inter" w:cs="Inter" w:eastAsia="Inter" w:hAnsi="Inter"/>
          <w:b/>
          <w:bCs/>
          <w:color w:val="111111"/>
          <w:sz w:val="28"/>
          <w:szCs w:val="28"/>
        </w:rPr>
        <w:t xml:space="preserve">Empty / first-time state</w:t>
      </w:r>
    </w:p>
    <w:p>
      <w:pPr>
        <w:spacing w:after="60" w:before="60"/>
      </w:pPr>
      <w:r>
        <w:rPr>
          <w:rFonts w:ascii="Inter" w:cs="Inter" w:eastAsia="Inter" w:hAnsi="Inter"/>
          <w:color w:val="4A5568"/>
          <w:sz w:val="22"/>
          <w:szCs w:val="22"/>
        </w:rPr>
        <w:t xml:space="preserve">On first visit (after signup), show a brief guide above the form: "Fill in as much or as little as you like. The more detail you add, the better your posts will sound like you." Placeholder text in each field gives practical examples, not vague prompts.</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Style Reference Posts should be labelled neutrally — not 'paste your LinkedIn posts' — because users might pull examples from any platform or even from other writers they admire.</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7. Resources (/resources)</w:t>
      </w:r>
    </w:p>
    <w:p>
      <w:pPr>
        <w:spacing w:after="60" w:before="60"/>
      </w:pPr>
      <w:r>
        <w:rPr>
          <w:rFonts w:ascii="Inter" w:cs="Inter" w:eastAsia="Inter" w:hAnsi="Inter"/>
          <w:color w:val="4A5568"/>
          <w:sz w:val="22"/>
          <w:szCs w:val="22"/>
        </w:rPr>
        <w:t xml:space="preserve">Additional context fed to the AI alongside Instructions. Three separate sections on one page.</w:t>
      </w:r>
    </w:p>
    <w:p>
      <w:pPr>
        <w:spacing w:after="0" w:before="80"/>
      </w:pPr>
    </w:p>
    <w:p>
      <w:pPr>
        <w:pStyle w:val="Heading2"/>
        <w:spacing w:after="120" w:before="360"/>
      </w:pPr>
      <w:r>
        <w:rPr>
          <w:rFonts w:ascii="Inter" w:cs="Inter" w:eastAsia="Inter" w:hAnsi="Inter"/>
          <w:b/>
          <w:bCs/>
          <w:color w:val="111111"/>
          <w:sz w:val="28"/>
          <w:szCs w:val="28"/>
        </w:rPr>
        <w:t xml:space="preserve">7.1 URLs &amp; Articles</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A text input with an "Add" button</w:t>
      </w:r>
    </w:p>
    <w:p>
      <w:pPr>
        <w:pStyle w:val="ListParagraph"/>
        <w:numPr>
          <w:ilvl w:val="0"/>
          <w:numId w:val="2"/>
        </w:numPr>
        <w:spacing w:after="40" w:before="40"/>
      </w:pPr>
      <w:r>
        <w:rPr>
          <w:rFonts w:ascii="Inter" w:cs="Inter" w:eastAsia="Inter" w:hAnsi="Inter"/>
          <w:color w:val="4A5568"/>
          <w:sz w:val="22"/>
          <w:szCs w:val="22"/>
        </w:rPr>
        <w:t xml:space="preserve">A list of saved URLs, each showing the domain label and a remove (×) button</w:t>
      </w:r>
    </w:p>
    <w:p>
      <w:pPr>
        <w:spacing w:after="0" w:before="60"/>
      </w:pPr>
    </w:p>
    <w:p>
      <w:pPr>
        <w:pStyle w:val="Heading3"/>
        <w:spacing w:after="80" w:before="240"/>
      </w:pPr>
      <w:r>
        <w:rPr>
          <w:rFonts w:ascii="Inter" w:cs="Inter" w:eastAsia="Inter" w:hAnsi="Inter"/>
          <w:b/>
          <w:bCs/>
          <w:color w:val="2C5EFF"/>
          <w:sz w:val="24"/>
          <w:szCs w:val="24"/>
        </w:rPr>
        <w:t xml:space="preserve">Behaviour</w:t>
      </w:r>
    </w:p>
    <w:p>
      <w:pPr>
        <w:pStyle w:val="ListParagraph"/>
        <w:numPr>
          <w:ilvl w:val="0"/>
          <w:numId w:val="2"/>
        </w:numPr>
        <w:spacing w:after="40" w:before="40"/>
      </w:pPr>
      <w:r>
        <w:rPr>
          <w:rFonts w:ascii="Inter" w:cs="Inter" w:eastAsia="Inter" w:hAnsi="Inter"/>
          <w:color w:val="4A5568"/>
          <w:sz w:val="22"/>
          <w:szCs w:val="22"/>
        </w:rPr>
        <w:t xml:space="preserve">User pastes a URL and clicks Add</w:t>
      </w:r>
    </w:p>
    <w:p>
      <w:pPr>
        <w:pStyle w:val="ListParagraph"/>
        <w:numPr>
          <w:ilvl w:val="0"/>
          <w:numId w:val="2"/>
        </w:numPr>
        <w:spacing w:after="40" w:before="40"/>
      </w:pPr>
      <w:r>
        <w:rPr>
          <w:rFonts w:ascii="Inter" w:cs="Inter" w:eastAsia="Inter" w:hAnsi="Inter"/>
          <w:color w:val="4A5568"/>
          <w:sz w:val="22"/>
          <w:szCs w:val="22"/>
        </w:rPr>
        <w:t xml:space="preserve">A label is generated from the domain (e.g. "medium.com")</w:t>
      </w:r>
    </w:p>
    <w:p>
      <w:pPr>
        <w:pStyle w:val="ListParagraph"/>
        <w:numPr>
          <w:ilvl w:val="0"/>
          <w:numId w:val="2"/>
        </w:numPr>
        <w:spacing w:after="40" w:before="40"/>
      </w:pPr>
      <w:r>
        <w:rPr>
          <w:rFonts w:ascii="Inter" w:cs="Inter" w:eastAsia="Inter" w:hAnsi="Inter"/>
          <w:color w:val="4A5568"/>
          <w:sz w:val="22"/>
          <w:szCs w:val="22"/>
        </w:rPr>
        <w:t xml:space="preserve">The URL appears in the list below</w:t>
      </w:r>
    </w:p>
    <w:p>
      <w:pPr>
        <w:pStyle w:val="ListParagraph"/>
        <w:numPr>
          <w:ilvl w:val="0"/>
          <w:numId w:val="2"/>
        </w:numPr>
        <w:spacing w:after="40" w:before="40"/>
      </w:pPr>
      <w:r>
        <w:rPr>
          <w:rFonts w:ascii="Inter" w:cs="Inter" w:eastAsia="Inter" w:hAnsi="Inter"/>
          <w:color w:val="4A5568"/>
          <w:sz w:val="22"/>
          <w:szCs w:val="22"/>
        </w:rPr>
        <w:t xml:space="preserve">Removing is instant with a confirmation-free single click (undo toast is shown for 3.2 seconds)</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Generating a label from the domain avoids asking the user to name every link — a small friction save that matters when adding many references.</w:t>
      </w:r>
    </w:p>
    <w:p>
      <w:pPr>
        <w:spacing w:after="0" w:before="100"/>
      </w:pPr>
    </w:p>
    <w:p>
      <w:pPr>
        <w:pStyle w:val="Heading2"/>
        <w:spacing w:after="120" w:before="360"/>
      </w:pPr>
      <w:r>
        <w:rPr>
          <w:rFonts w:ascii="Inter" w:cs="Inter" w:eastAsia="Inter" w:hAnsi="Inter"/>
          <w:b/>
          <w:bCs/>
          <w:color w:val="111111"/>
          <w:sz w:val="28"/>
          <w:szCs w:val="28"/>
        </w:rPr>
        <w:t xml:space="preserve">7.2 Uploaded Documents</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A drag-and-drop upload zone with a click-to-browse fallback</w:t>
      </w:r>
    </w:p>
    <w:p>
      <w:pPr>
        <w:pStyle w:val="ListParagraph"/>
        <w:numPr>
          <w:ilvl w:val="0"/>
          <w:numId w:val="2"/>
        </w:numPr>
        <w:spacing w:after="40" w:before="40"/>
      </w:pPr>
      <w:r>
        <w:rPr>
          <w:rFonts w:ascii="Inter" w:cs="Inter" w:eastAsia="Inter" w:hAnsi="Inter"/>
          <w:color w:val="4A5568"/>
          <w:sz w:val="22"/>
          <w:szCs w:val="22"/>
        </w:rPr>
        <w:t xml:space="preserve">Accepted formats shown: .txt  .md  .pdf  .docx</w:t>
      </w:r>
    </w:p>
    <w:p>
      <w:pPr>
        <w:pStyle w:val="ListParagraph"/>
        <w:numPr>
          <w:ilvl w:val="0"/>
          <w:numId w:val="2"/>
        </w:numPr>
        <w:spacing w:after="40" w:before="40"/>
      </w:pPr>
      <w:r>
        <w:rPr>
          <w:rFonts w:ascii="Inter" w:cs="Inter" w:eastAsia="Inter" w:hAnsi="Inter"/>
          <w:color w:val="4A5568"/>
          <w:sz w:val="22"/>
          <w:szCs w:val="22"/>
        </w:rPr>
        <w:t xml:space="preserve">A list of uploaded files showing file name and size</w:t>
      </w:r>
    </w:p>
    <w:p>
      <w:pPr>
        <w:spacing w:after="0" w:before="60"/>
      </w:pPr>
    </w:p>
    <w:p>
      <w:pPr>
        <w:pStyle w:val="Heading3"/>
        <w:spacing w:after="80" w:before="240"/>
      </w:pPr>
      <w:r>
        <w:rPr>
          <w:rFonts w:ascii="Inter" w:cs="Inter" w:eastAsia="Inter" w:hAnsi="Inter"/>
          <w:b/>
          <w:bCs/>
          <w:color w:val="2C5EFF"/>
          <w:sz w:val="24"/>
          <w:szCs w:val="24"/>
        </w:rPr>
        <w:t xml:space="preserve">Behaviour</w:t>
      </w:r>
    </w:p>
    <w:p>
      <w:pPr>
        <w:pStyle w:val="ListParagraph"/>
        <w:numPr>
          <w:ilvl w:val="0"/>
          <w:numId w:val="2"/>
        </w:numPr>
        <w:spacing w:after="40" w:before="40"/>
      </w:pPr>
      <w:r>
        <w:rPr>
          <w:rFonts w:ascii="Inter" w:cs="Inter" w:eastAsia="Inter" w:hAnsi="Inter"/>
          <w:color w:val="4A5568"/>
          <w:sz w:val="22"/>
          <w:szCs w:val="22"/>
        </w:rPr>
        <w:t xml:space="preserve">Files can be dragged in or selected via file picker</w:t>
      </w:r>
    </w:p>
    <w:p>
      <w:pPr>
        <w:pStyle w:val="ListParagraph"/>
        <w:numPr>
          <w:ilvl w:val="0"/>
          <w:numId w:val="2"/>
        </w:numPr>
        <w:spacing w:after="40" w:before="40"/>
      </w:pPr>
      <w:r>
        <w:rPr>
          <w:rFonts w:ascii="Inter" w:cs="Inter" w:eastAsia="Inter" w:hAnsi="Inter"/>
          <w:color w:val="4A5568"/>
          <w:sz w:val="22"/>
          <w:szCs w:val="22"/>
        </w:rPr>
        <w:t xml:space="preserve">Upload progress shown inline on the file row</w:t>
      </w:r>
    </w:p>
    <w:p>
      <w:pPr>
        <w:pStyle w:val="ListParagraph"/>
        <w:numPr>
          <w:ilvl w:val="0"/>
          <w:numId w:val="2"/>
        </w:numPr>
        <w:spacing w:after="40" w:before="40"/>
      </w:pPr>
      <w:r>
        <w:rPr>
          <w:rFonts w:ascii="Inter" w:cs="Inter" w:eastAsia="Inter" w:hAnsi="Inter"/>
          <w:color w:val="4A5568"/>
          <w:sz w:val="22"/>
          <w:szCs w:val="22"/>
        </w:rPr>
        <w:t xml:space="preserve">Uploaded files appear in the list with a remove option</w:t>
      </w:r>
    </w:p>
    <w:p>
      <w:pPr>
        <w:pStyle w:val="ListParagraph"/>
        <w:numPr>
          <w:ilvl w:val="0"/>
          <w:numId w:val="2"/>
        </w:numPr>
        <w:spacing w:after="40" w:before="40"/>
      </w:pPr>
      <w:r>
        <w:rPr>
          <w:rFonts w:ascii="Inter" w:cs="Inter" w:eastAsia="Inter" w:hAnsi="Inter"/>
          <w:color w:val="4A5568"/>
          <w:sz w:val="22"/>
          <w:szCs w:val="22"/>
        </w:rPr>
        <w:t xml:space="preserve">The file's text content is extracted and stored — the user does not see or manage this directly</w:t>
      </w:r>
    </w:p>
    <w:p>
      <w:pPr>
        <w:spacing w:after="0" w:before="60"/>
      </w:pPr>
    </w:p>
    <w:p>
      <w:pPr>
        <w:pBdr>
          <w:left w:val="single" w:color="F6AD55" w:sz="12" w:space="8"/>
        </w:pBdr>
        <w:spacing w:after="80" w:before="80"/>
        <w:ind w:left="360"/>
      </w:pPr>
      <w:r>
        <w:rPr>
          <w:rFonts w:ascii="Inter" w:cs="Inter" w:eastAsia="Inter" w:hAnsi="Inter"/>
          <w:color w:val="4A5568"/>
          <w:sz w:val="20"/>
          <w:szCs w:val="20"/>
        </w:rPr>
        <w:t xml:space="preserve">⚠️  File content extraction happens in the background. If extraction fails, show an inline warning on the file row: "Could not read file contents. Generation may not reference this file."</w:t>
      </w:r>
    </w:p>
    <w:p>
      <w:pPr>
        <w:spacing w:after="0" w:before="100"/>
      </w:pPr>
    </w:p>
    <w:p>
      <w:pPr>
        <w:pStyle w:val="Heading2"/>
        <w:spacing w:after="120" w:before="360"/>
      </w:pPr>
      <w:r>
        <w:rPr>
          <w:rFonts w:ascii="Inter" w:cs="Inter" w:eastAsia="Inter" w:hAnsi="Inter"/>
          <w:b/>
          <w:bCs/>
          <w:color w:val="111111"/>
          <w:sz w:val="28"/>
          <w:szCs w:val="28"/>
        </w:rPr>
        <w:t xml:space="preserve">7.3 Style Reference Import</w:t>
      </w:r>
    </w:p>
    <w:p>
      <w:pPr>
        <w:pStyle w:val="Heading3"/>
        <w:spacing w:after="80" w:before="240"/>
      </w:pPr>
      <w:r>
        <w:rPr>
          <w:rFonts w:ascii="Inter" w:cs="Inter" w:eastAsia="Inter" w:hAnsi="Inter"/>
          <w:b/>
          <w:bCs/>
          <w:color w:val="2C5EFF"/>
          <w:sz w:val="24"/>
          <w:szCs w:val="24"/>
        </w:rPr>
        <w:t xml:space="preserve">What the user sees</w:t>
      </w:r>
    </w:p>
    <w:p>
      <w:pPr>
        <w:pStyle w:val="ListParagraph"/>
        <w:numPr>
          <w:ilvl w:val="0"/>
          <w:numId w:val="2"/>
        </w:numPr>
        <w:spacing w:after="40" w:before="40"/>
      </w:pPr>
      <w:r>
        <w:rPr>
          <w:rFonts w:ascii="Inter" w:cs="Inter" w:eastAsia="Inter" w:hAnsi="Inter"/>
          <w:color w:val="4A5568"/>
          <w:sz w:val="22"/>
          <w:szCs w:val="22"/>
        </w:rPr>
        <w:t xml:space="preserve">A large textarea labelled "Paste existing posts here"</w:t>
      </w:r>
    </w:p>
    <w:p>
      <w:pPr>
        <w:pStyle w:val="ListParagraph"/>
        <w:numPr>
          <w:ilvl w:val="0"/>
          <w:numId w:val="2"/>
        </w:numPr>
        <w:spacing w:after="40" w:before="40"/>
      </w:pPr>
      <w:r>
        <w:rPr>
          <w:rFonts w:ascii="Inter" w:cs="Inter" w:eastAsia="Inter" w:hAnsi="Inter"/>
          <w:color w:val="4A5568"/>
          <w:sz w:val="22"/>
          <w:szCs w:val="22"/>
        </w:rPr>
        <w:t xml:space="preserve">A "Save as Style Reference" button</w:t>
      </w:r>
    </w:p>
    <w:p>
      <w:pPr>
        <w:spacing w:after="0" w:before="60"/>
      </w:pPr>
    </w:p>
    <w:p>
      <w:pPr>
        <w:pStyle w:val="Heading3"/>
        <w:spacing w:after="80" w:before="240"/>
      </w:pPr>
      <w:r>
        <w:rPr>
          <w:rFonts w:ascii="Inter" w:cs="Inter" w:eastAsia="Inter" w:hAnsi="Inter"/>
          <w:b/>
          <w:bCs/>
          <w:color w:val="2C5EFF"/>
          <w:sz w:val="24"/>
          <w:szCs w:val="24"/>
        </w:rPr>
        <w:t xml:space="preserve">Behaviour</w:t>
      </w:r>
    </w:p>
    <w:p>
      <w:pPr>
        <w:pStyle w:val="ListParagraph"/>
        <w:numPr>
          <w:ilvl w:val="0"/>
          <w:numId w:val="2"/>
        </w:numPr>
        <w:spacing w:after="40" w:before="40"/>
      </w:pPr>
      <w:r>
        <w:rPr>
          <w:rFonts w:ascii="Inter" w:cs="Inter" w:eastAsia="Inter" w:hAnsi="Inter"/>
          <w:color w:val="4A5568"/>
          <w:sz w:val="22"/>
          <w:szCs w:val="22"/>
        </w:rPr>
        <w:t xml:space="preserve">User pastes one or more posts from any platform</w:t>
      </w:r>
    </w:p>
    <w:p>
      <w:pPr>
        <w:pStyle w:val="ListParagraph"/>
        <w:numPr>
          <w:ilvl w:val="0"/>
          <w:numId w:val="2"/>
        </w:numPr>
        <w:spacing w:after="40" w:before="40"/>
      </w:pPr>
      <w:r>
        <w:rPr>
          <w:rFonts w:ascii="Inter" w:cs="Inter" w:eastAsia="Inter" w:hAnsi="Inter"/>
          <w:color w:val="4A5568"/>
          <w:sz w:val="22"/>
          <w:szCs w:val="22"/>
        </w:rPr>
        <w:t xml:space="preserve">Clicking Save appends this content to the Style Reference Posts field in Instructions</w:t>
      </w:r>
    </w:p>
    <w:p>
      <w:pPr>
        <w:pStyle w:val="ListParagraph"/>
        <w:numPr>
          <w:ilvl w:val="0"/>
          <w:numId w:val="2"/>
        </w:numPr>
        <w:spacing w:after="40" w:before="40"/>
      </w:pPr>
      <w:r>
        <w:rPr>
          <w:rFonts w:ascii="Inter" w:cs="Inter" w:eastAsia="Inter" w:hAnsi="Inter"/>
          <w:color w:val="4A5568"/>
          <w:sz w:val="22"/>
          <w:szCs w:val="22"/>
        </w:rPr>
        <w:t xml:space="preserve">Success toast confirms: "Style reference saved to Instructions"</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This is a convenience shortcut into the Instructions page. It lets the user quickly import examples without navigating away. The label is neutral — not LinkedIn or X specific — so the user feels free to paste from anywhere.</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8. Generate (/generate)</w:t>
      </w:r>
    </w:p>
    <w:p>
      <w:pPr>
        <w:spacing w:after="60" w:before="60"/>
      </w:pPr>
      <w:r>
        <w:rPr>
          <w:rFonts w:ascii="Inter" w:cs="Inter" w:eastAsia="Inter" w:hAnsi="Inter"/>
          <w:color w:val="4A5568"/>
          <w:sz w:val="22"/>
          <w:szCs w:val="22"/>
        </w:rPr>
        <w:t xml:space="preserve">The page where the user configures a generation run and reviews the results. This is the core feature — everything else in the app feeds into and out of this page.</w:t>
      </w:r>
    </w:p>
    <w:p>
      <w:pPr>
        <w:spacing w:after="0" w:before="80"/>
      </w:pPr>
    </w:p>
    <w:p>
      <w:pPr>
        <w:pStyle w:val="Heading2"/>
        <w:spacing w:after="120" w:before="360"/>
      </w:pPr>
      <w:r>
        <w:rPr>
          <w:rFonts w:ascii="Inter" w:cs="Inter" w:eastAsia="Inter" w:hAnsi="Inter"/>
          <w:b/>
          <w:bCs/>
          <w:color w:val="111111"/>
          <w:sz w:val="28"/>
          <w:szCs w:val="28"/>
        </w:rPr>
        <w:t xml:space="preserve">8.1 Layout</w:t>
      </w:r>
    </w:p>
    <w:p>
      <w:pPr>
        <w:spacing w:after="60" w:before="60"/>
      </w:pPr>
      <w:r>
        <w:rPr>
          <w:rFonts w:ascii="Inter" w:cs="Inter" w:eastAsia="Inter" w:hAnsi="Inter"/>
          <w:color w:val="4A5568"/>
          <w:sz w:val="22"/>
          <w:szCs w:val="22"/>
        </w:rPr>
        <w:t xml:space="preserve">Two panels side by side on desktop. On mobile, they stack vertically — settings panel first, preview panel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Left panel</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Generation Settings — all configuration inputs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Right panel</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Generated Posts Preview — cards appear here as generation runs</w:t>
            </w:r>
          </w:p>
        </w:tc>
      </w:tr>
    </w:tbl>
    <w:p>
      <w:pPr>
        <w:spacing w:after="0" w:before="100"/>
      </w:pPr>
    </w:p>
    <w:p>
      <w:pPr>
        <w:pStyle w:val="Heading2"/>
        <w:spacing w:after="120" w:before="360"/>
      </w:pPr>
      <w:r>
        <w:rPr>
          <w:rFonts w:ascii="Inter" w:cs="Inter" w:eastAsia="Inter" w:hAnsi="Inter"/>
          <w:b/>
          <w:bCs/>
          <w:color w:val="111111"/>
          <w:sz w:val="28"/>
          <w:szCs w:val="28"/>
        </w:rPr>
        <w:t xml:space="preserve">8.2 Generation Settings Panel</w:t>
      </w:r>
    </w:p>
    <w:p>
      <w:pPr>
        <w:pStyle w:val="Heading3"/>
        <w:spacing w:after="80" w:before="240"/>
      </w:pPr>
      <w:r>
        <w:rPr>
          <w:rFonts w:ascii="Inter" w:cs="Inter" w:eastAsia="Inter" w:hAnsi="Inter"/>
          <w:b/>
          <w:bCs/>
          <w:color w:val="2C5EFF"/>
          <w:sz w:val="24"/>
          <w:szCs w:val="24"/>
        </w:rP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 Focus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Free text — e.g. "design systems, hiring, fintech UX"</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Target Platform</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 defaults to user's primary connected platform</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Tone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Multi-select chips: Insightful · Conversational · Opinionated · Storytelling · Educational · Question-driven · Thread-style · Case study</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Format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Multi-select chips: Short · Medium · Long-form · Hook + 3 points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 Count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Number input — range 1 to 20</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Distribution Period</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Current month · 4 weeks · 2 weeks · 1 week</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Additional Context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Free text — specific angles, hooks, or ideas for this run</w:t>
            </w:r>
          </w:p>
        </w:tc>
      </w:tr>
    </w:tbl>
    <w:p>
      <w:pPr>
        <w:spacing w:after="0" w:before="80"/>
      </w:pPr>
    </w:p>
    <w:p>
      <w:pPr>
        <w:pStyle w:val="Heading3"/>
        <w:spacing w:after="80" w:before="240"/>
      </w:pPr>
      <w:r>
        <w:rPr>
          <w:rFonts w:ascii="Inter" w:cs="Inter" w:eastAsia="Inter" w:hAnsi="Inter"/>
          <w:b/>
          <w:bCs/>
          <w:color w:val="2C5EFF"/>
          <w:sz w:val="24"/>
          <w:szCs w:val="24"/>
        </w:rPr>
        <w:t xml:space="preserve">Chip behaviour</w:t>
      </w:r>
    </w:p>
    <w:p>
      <w:pPr>
        <w:pStyle w:val="ListParagraph"/>
        <w:numPr>
          <w:ilvl w:val="0"/>
          <w:numId w:val="2"/>
        </w:numPr>
        <w:spacing w:after="40" w:before="40"/>
      </w:pPr>
      <w:r>
        <w:rPr>
          <w:rFonts w:ascii="Inter" w:cs="Inter" w:eastAsia="Inter" w:hAnsi="Inter"/>
          <w:color w:val="4A5568"/>
          <w:sz w:val="22"/>
          <w:szCs w:val="22"/>
        </w:rPr>
        <w:t xml:space="preserve">Chips are toggleable — tap to select, tap again to deselect</w:t>
      </w:r>
    </w:p>
    <w:p>
      <w:pPr>
        <w:pStyle w:val="ListParagraph"/>
        <w:numPr>
          <w:ilvl w:val="0"/>
          <w:numId w:val="2"/>
        </w:numPr>
        <w:spacing w:after="40" w:before="40"/>
      </w:pPr>
      <w:r>
        <w:rPr>
          <w:rFonts w:ascii="Inter" w:cs="Inter" w:eastAsia="Inter" w:hAnsi="Inter"/>
          <w:color w:val="4A5568"/>
          <w:sz w:val="22"/>
          <w:szCs w:val="22"/>
        </w:rPr>
        <w:t xml:space="preserve">Multiple can be selected at once</w:t>
      </w:r>
    </w:p>
    <w:p>
      <w:pPr>
        <w:pStyle w:val="ListParagraph"/>
        <w:numPr>
          <w:ilvl w:val="0"/>
          <w:numId w:val="2"/>
        </w:numPr>
        <w:spacing w:after="40" w:before="40"/>
      </w:pPr>
      <w:r>
        <w:rPr>
          <w:rFonts w:ascii="Inter" w:cs="Inter" w:eastAsia="Inter" w:hAnsi="Inter"/>
          <w:color w:val="4A5568"/>
          <w:sz w:val="22"/>
          <w:szCs w:val="22"/>
        </w:rPr>
        <w:t xml:space="preserve">At least one Tone and one Format must be selected before generation can run — show an inline message if the user tries to generate without selecting any</w:t>
      </w:r>
    </w:p>
    <w:p>
      <w:pPr>
        <w:spacing w:after="0" w:before="60"/>
      </w:pPr>
    </w:p>
    <w:p>
      <w:pPr>
        <w:pStyle w:val="Heading3"/>
        <w:spacing w:after="80" w:before="240"/>
      </w:pPr>
      <w:r>
        <w:rPr>
          <w:rFonts w:ascii="Inter" w:cs="Inter" w:eastAsia="Inter" w:hAnsi="Inter"/>
          <w:b/>
          <w:bCs/>
          <w:color w:val="2C5EFF"/>
          <w:sz w:val="24"/>
          <w:szCs w:val="24"/>
        </w:rPr>
        <w:t xml:space="preserve">Generate button</w:t>
      </w:r>
    </w:p>
    <w:p>
      <w:pPr>
        <w:pStyle w:val="ListParagraph"/>
        <w:numPr>
          <w:ilvl w:val="0"/>
          <w:numId w:val="2"/>
        </w:numPr>
        <w:spacing w:after="40" w:before="40"/>
      </w:pPr>
      <w:r>
        <w:rPr>
          <w:rFonts w:ascii="Inter" w:cs="Inter" w:eastAsia="Inter" w:hAnsi="Inter"/>
          <w:color w:val="4A5568"/>
          <w:sz w:val="22"/>
          <w:szCs w:val="22"/>
        </w:rPr>
        <w:t xml:space="preserve">Labelled "Generate Posts"</w:t>
      </w:r>
    </w:p>
    <w:p>
      <w:pPr>
        <w:pStyle w:val="ListParagraph"/>
        <w:numPr>
          <w:ilvl w:val="0"/>
          <w:numId w:val="2"/>
        </w:numPr>
        <w:spacing w:after="40" w:before="40"/>
      </w:pPr>
      <w:r>
        <w:rPr>
          <w:rFonts w:ascii="Inter" w:cs="Inter" w:eastAsia="Inter" w:hAnsi="Inter"/>
          <w:color w:val="4A5568"/>
          <w:sz w:val="22"/>
          <w:szCs w:val="22"/>
        </w:rPr>
        <w:t xml:space="preserve">Disabled while a generation is already running</w:t>
      </w:r>
    </w:p>
    <w:p>
      <w:pPr>
        <w:pStyle w:val="ListParagraph"/>
        <w:numPr>
          <w:ilvl w:val="0"/>
          <w:numId w:val="2"/>
        </w:numPr>
        <w:spacing w:after="40" w:before="40"/>
      </w:pPr>
      <w:r>
        <w:rPr>
          <w:rFonts w:ascii="Inter" w:cs="Inter" w:eastAsia="Inter" w:hAnsi="Inter"/>
          <w:color w:val="4A5568"/>
          <w:sz w:val="22"/>
          <w:szCs w:val="22"/>
        </w:rPr>
        <w:t xml:space="preserve">Shows a spinner + message during generation (e.g. "Writing your posts…")</w:t>
      </w:r>
    </w:p>
    <w:p>
      <w:pPr>
        <w:spacing w:after="0" w:before="100"/>
      </w:pPr>
    </w:p>
    <w:p>
      <w:pPr>
        <w:pStyle w:val="Heading2"/>
        <w:spacing w:after="120" w:before="360"/>
      </w:pPr>
      <w:r>
        <w:rPr>
          <w:rFonts w:ascii="Inter" w:cs="Inter" w:eastAsia="Inter" w:hAnsi="Inter"/>
          <w:b/>
          <w:bCs/>
          <w:color w:val="111111"/>
          <w:sz w:val="28"/>
          <w:szCs w:val="28"/>
        </w:rPr>
        <w:t xml:space="preserve">8.3 Generated Posts Preview Panel</w:t>
      </w:r>
    </w:p>
    <w:p>
      <w:pPr>
        <w:pStyle w:val="Heading3"/>
        <w:spacing w:after="80" w:before="240"/>
      </w:pPr>
      <w:r>
        <w:rPr>
          <w:rFonts w:ascii="Inter" w:cs="Inter" w:eastAsia="Inter" w:hAnsi="Inter"/>
          <w:b/>
          <w:bCs/>
          <w:color w:val="2C5EFF"/>
          <w:sz w:val="24"/>
          <w:szCs w:val="24"/>
        </w:rPr>
        <w:t xml:space="preserve">During generation</w:t>
      </w:r>
    </w:p>
    <w:p>
      <w:pPr>
        <w:pStyle w:val="ListParagraph"/>
        <w:numPr>
          <w:ilvl w:val="0"/>
          <w:numId w:val="2"/>
        </w:numPr>
        <w:spacing w:after="40" w:before="40"/>
      </w:pPr>
      <w:r>
        <w:rPr>
          <w:rFonts w:ascii="Inter" w:cs="Inter" w:eastAsia="Inter" w:hAnsi="Inter"/>
          <w:color w:val="4A5568"/>
          <w:sz w:val="22"/>
          <w:szCs w:val="22"/>
        </w:rPr>
        <w:t xml:space="preserve">Cards appear progressively as each post is generated — not all at once at the end</w:t>
      </w:r>
    </w:p>
    <w:p>
      <w:pPr>
        <w:pStyle w:val="ListParagraph"/>
        <w:numPr>
          <w:ilvl w:val="0"/>
          <w:numId w:val="2"/>
        </w:numPr>
        <w:spacing w:after="40" w:before="40"/>
      </w:pPr>
      <w:r>
        <w:rPr>
          <w:rFonts w:ascii="Inter" w:cs="Inter" w:eastAsia="Inter" w:hAnsi="Inter"/>
          <w:color w:val="4A5568"/>
          <w:sz w:val="22"/>
          <w:szCs w:val="22"/>
        </w:rPr>
        <w:t xml:space="preserve">Cards currently generating show an animated pulsing left border</w:t>
      </w:r>
    </w:p>
    <w:p>
      <w:pPr>
        <w:pStyle w:val="ListParagraph"/>
        <w:numPr>
          <w:ilvl w:val="0"/>
          <w:numId w:val="2"/>
        </w:numPr>
        <w:spacing w:after="40" w:before="40"/>
      </w:pPr>
      <w:r>
        <w:rPr>
          <w:rFonts w:ascii="Inter" w:cs="Inter" w:eastAsia="Inter" w:hAnsi="Inter"/>
          <w:color w:val="4A5568"/>
          <w:sz w:val="22"/>
          <w:szCs w:val="22"/>
        </w:rPr>
        <w:t xml:space="preserve">Cards that have finished generating look complete and static</w:t>
      </w:r>
    </w:p>
    <w:p>
      <w:pPr>
        <w:spacing w:after="0" w:before="60"/>
      </w:pPr>
    </w:p>
    <w:p>
      <w:pPr>
        <w:pStyle w:val="Heading3"/>
        <w:spacing w:after="80" w:before="240"/>
      </w:pPr>
      <w:r>
        <w:rPr>
          <w:rFonts w:ascii="Inter" w:cs="Inter" w:eastAsia="Inter" w:hAnsi="Inter"/>
          <w:b/>
          <w:bCs/>
          <w:color w:val="2C5EFF"/>
          <w:sz w:val="24"/>
          <w:szCs w:val="24"/>
        </w:rPr>
        <w:t xml:space="preserve">Completed card anatomy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 badge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Small pill showing the target platform (e.g. LinkedIn)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Week badge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Which week the post is scheduled for</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tag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Derived from the user's defined topics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Status pill</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Always "Draft" for newly generated posts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 body</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The full generated content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Scheduled date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The auto-assigned date within the selected distribution period</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Action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"Add to Calendar" button — individual post</w:t>
            </w:r>
          </w:p>
        </w:tc>
      </w:tr>
    </w:tbl>
    <w:p>
      <w:pPr>
        <w:spacing w:after="0" w:before="60"/>
      </w:pPr>
    </w:p>
    <w:p>
      <w:pPr>
        <w:pStyle w:val="Heading3"/>
        <w:spacing w:after="80" w:before="240"/>
      </w:pPr>
      <w:r>
        <w:rPr>
          <w:rFonts w:ascii="Inter" w:cs="Inter" w:eastAsia="Inter" w:hAnsi="Inter"/>
          <w:b/>
          <w:bCs/>
          <w:color w:val="2C5EFF"/>
          <w:sz w:val="24"/>
          <w:szCs w:val="24"/>
        </w:rPr>
        <w:t xml:space="preserve">Bulk action</w:t>
      </w:r>
    </w:p>
    <w:p>
      <w:pPr>
        <w:pStyle w:val="ListParagraph"/>
        <w:numPr>
          <w:ilvl w:val="0"/>
          <w:numId w:val="2"/>
        </w:numPr>
        <w:spacing w:after="40" w:before="40"/>
      </w:pPr>
      <w:r>
        <w:rPr>
          <w:rFonts w:ascii="Inter" w:cs="Inter" w:eastAsia="Inter" w:hAnsi="Inter"/>
          <w:color w:val="4A5568"/>
          <w:sz w:val="22"/>
          <w:szCs w:val="22"/>
        </w:rPr>
        <w:t xml:space="preserve">"Add All to Calendar" button appears once at least one post has been generated</w:t>
      </w:r>
    </w:p>
    <w:p>
      <w:pPr>
        <w:pStyle w:val="ListParagraph"/>
        <w:numPr>
          <w:ilvl w:val="0"/>
          <w:numId w:val="2"/>
        </w:numPr>
        <w:spacing w:after="40" w:before="40"/>
      </w:pPr>
      <w:r>
        <w:rPr>
          <w:rFonts w:ascii="Inter" w:cs="Inter" w:eastAsia="Inter" w:hAnsi="Inter"/>
          <w:color w:val="4A5568"/>
          <w:sz w:val="22"/>
          <w:szCs w:val="22"/>
        </w:rPr>
        <w:t xml:space="preserve">Adds every post in the preview to the calendar in one action</w:t>
      </w:r>
    </w:p>
    <w:p>
      <w:pPr>
        <w:spacing w:after="0" w:before="60"/>
      </w:pPr>
    </w:p>
    <w:p>
      <w:pPr>
        <w:pStyle w:val="Heading3"/>
        <w:spacing w:after="80" w:before="240"/>
      </w:pPr>
      <w:r>
        <w:rPr>
          <w:rFonts w:ascii="Inter" w:cs="Inter" w:eastAsia="Inter" w:hAnsi="Inter"/>
          <w:b/>
          <w:bCs/>
          <w:color w:val="2C5EFF"/>
          <w:sz w:val="24"/>
          <w:szCs w:val="24"/>
        </w:rPr>
        <w:t xml:space="preserve">Regenerating a single post</w:t>
      </w:r>
    </w:p>
    <w:p>
      <w:pPr>
        <w:pStyle w:val="ListParagraph"/>
        <w:numPr>
          <w:ilvl w:val="0"/>
          <w:numId w:val="2"/>
        </w:numPr>
        <w:spacing w:after="40" w:before="40"/>
      </w:pPr>
      <w:r>
        <w:rPr>
          <w:rFonts w:ascii="Inter" w:cs="Inter" w:eastAsia="Inter" w:hAnsi="Inter"/>
          <w:color w:val="4A5568"/>
          <w:sz w:val="22"/>
          <w:szCs w:val="22"/>
        </w:rPr>
        <w:t xml:space="preserve">Each card has a "Regenerate" option</w:t>
      </w:r>
    </w:p>
    <w:p>
      <w:pPr>
        <w:pStyle w:val="ListParagraph"/>
        <w:numPr>
          <w:ilvl w:val="0"/>
          <w:numId w:val="2"/>
        </w:numPr>
        <w:spacing w:after="40" w:before="40"/>
      </w:pPr>
      <w:r>
        <w:rPr>
          <w:rFonts w:ascii="Inter" w:cs="Inter" w:eastAsia="Inter" w:hAnsi="Inter"/>
          <w:color w:val="4A5568"/>
          <w:sz w:val="22"/>
          <w:szCs w:val="22"/>
        </w:rPr>
        <w:t xml:space="preserve">Re-runs generation for that post only, with an optional direction hint (a small text input that appears inline)</w:t>
      </w:r>
    </w:p>
    <w:p>
      <w:pPr>
        <w:pStyle w:val="ListParagraph"/>
        <w:numPr>
          <w:ilvl w:val="0"/>
          <w:numId w:val="2"/>
        </w:numPr>
        <w:spacing w:after="40" w:before="40"/>
      </w:pPr>
      <w:r>
        <w:rPr>
          <w:rFonts w:ascii="Inter" w:cs="Inter" w:eastAsia="Inter" w:hAnsi="Inter"/>
          <w:color w:val="4A5568"/>
          <w:sz w:val="22"/>
          <w:szCs w:val="22"/>
        </w:rPr>
        <w:t xml:space="preserve">The card shows the pulsing border while regenerating</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Showing cards progressively (rather than waiting for all to finish) makes the generation feel fast and lets the user start reading early. It also builds trust — the user sees the AI is actually working.</w:t>
      </w:r>
    </w:p>
    <w:p>
      <w:pPr>
        <w:spacing w:after="0" w:before="100"/>
      </w:pPr>
    </w:p>
    <w:p>
      <w:pPr>
        <w:pStyle w:val="Heading2"/>
        <w:spacing w:after="120" w:before="360"/>
      </w:pPr>
      <w:r>
        <w:rPr>
          <w:rFonts w:ascii="Inter" w:cs="Inter" w:eastAsia="Inter" w:hAnsi="Inter"/>
          <w:b/>
          <w:bCs/>
          <w:color w:val="111111"/>
          <w:sz w:val="28"/>
          <w:szCs w:val="28"/>
        </w:rPr>
        <w:t xml:space="preserve">8.4 Empty State (before first generation)</w:t>
      </w:r>
    </w:p>
    <w:p>
      <w:pPr>
        <w:spacing w:after="60" w:before="60"/>
      </w:pPr>
      <w:r>
        <w:rPr>
          <w:rFonts w:ascii="Inter" w:cs="Inter" w:eastAsia="Inter" w:hAnsi="Inter"/>
          <w:color w:val="4A5568"/>
          <w:sz w:val="22"/>
          <w:szCs w:val="22"/>
        </w:rPr>
        <w:t xml:space="preserve">The right panel shows a placeholder illustration and short copy: "Your generated posts will appear here. Set your options and click Generate Posts."</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9. Calendar (/calendar)</w:t>
      </w:r>
    </w:p>
    <w:p>
      <w:pPr>
        <w:spacing w:after="60" w:before="60"/>
      </w:pPr>
      <w:r>
        <w:rPr>
          <w:rFonts w:ascii="Inter" w:cs="Inter" w:eastAsia="Inter" w:hAnsi="Inter"/>
          <w:color w:val="4A5568"/>
          <w:sz w:val="22"/>
          <w:szCs w:val="22"/>
        </w:rPr>
        <w:t xml:space="preserve">The main workspace for managing the content pipeline. Every post lives here once added from the Generate page or created manually.</w:t>
      </w:r>
    </w:p>
    <w:p>
      <w:pPr>
        <w:spacing w:after="0" w:before="80"/>
      </w:pPr>
    </w:p>
    <w:p>
      <w:pPr>
        <w:pStyle w:val="Heading2"/>
        <w:spacing w:after="120" w:before="360"/>
      </w:pPr>
      <w:r>
        <w:rPr>
          <w:rFonts w:ascii="Inter" w:cs="Inter" w:eastAsia="Inter" w:hAnsi="Inter"/>
          <w:b/>
          <w:bCs/>
          <w:color w:val="111111"/>
          <w:sz w:val="28"/>
          <w:szCs w:val="28"/>
        </w:rPr>
        <w:t xml:space="preserve">9.1 Page Controls (top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Month navigation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&lt; Previous  |  Month Year label  |  Next &gt;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View toggle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Kanban · List — remembered per session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Refresh Month</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Regenerates all Draft posts for the current month (prompts confirmation first)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Add Post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Opens the Add Post modal to manually create a post</w:t>
            </w:r>
          </w:p>
        </w:tc>
      </w:tr>
    </w:tbl>
    <w:p>
      <w:pPr>
        <w:spacing w:after="0" w:before="100"/>
      </w:pPr>
    </w:p>
    <w:p>
      <w:pPr>
        <w:pStyle w:val="Heading2"/>
        <w:spacing w:after="120" w:before="360"/>
      </w:pPr>
      <w:r>
        <w:rPr>
          <w:rFonts w:ascii="Inter" w:cs="Inter" w:eastAsia="Inter" w:hAnsi="Inter"/>
          <w:b/>
          <w:bCs/>
          <w:color w:val="111111"/>
          <w:sz w:val="28"/>
          <w:szCs w:val="28"/>
        </w:rPr>
        <w:t xml:space="preserve">9.2 Kanban View</w:t>
      </w:r>
    </w:p>
    <w:p>
      <w:pPr>
        <w:pStyle w:val="Heading3"/>
        <w:spacing w:after="80" w:before="240"/>
      </w:pPr>
      <w:r>
        <w:rPr>
          <w:rFonts w:ascii="Inter" w:cs="Inter" w:eastAsia="Inter" w:hAnsi="Inter"/>
          <w:b/>
          <w:bCs/>
          <w:color w:val="2C5EFF"/>
          <w:sz w:val="24"/>
          <w:szCs w:val="24"/>
        </w:rPr>
        <w:t xml:space="preserve">Structure</w:t>
      </w:r>
    </w:p>
    <w:p>
      <w:pPr>
        <w:spacing w:after="60" w:before="60"/>
      </w:pPr>
      <w:r>
        <w:rPr>
          <w:rFonts w:ascii="Inter" w:cs="Inter" w:eastAsia="Inter" w:hAnsi="Inter"/>
          <w:color w:val="4A5568"/>
          <w:sz w:val="22"/>
          <w:szCs w:val="22"/>
        </w:rPr>
        <w:t xml:space="preserve">Three columns: Draft · Ready to Post · Posted. Each column header shows a post count badge.</w:t>
      </w:r>
    </w:p>
    <w:p>
      <w:pPr>
        <w:spacing w:after="0" w:before="60"/>
      </w:pPr>
    </w:p>
    <w:p>
      <w:pPr>
        <w:pStyle w:val="Heading3"/>
        <w:spacing w:after="80" w:before="240"/>
      </w:pPr>
      <w:r>
        <w:rPr>
          <w:rFonts w:ascii="Inter" w:cs="Inter" w:eastAsia="Inter" w:hAnsi="Inter"/>
          <w:b/>
          <w:bCs/>
          <w:color w:val="2C5EFF"/>
          <w:sz w:val="24"/>
          <w:szCs w:val="24"/>
        </w:rPr>
        <w:t xml:space="preserve">Card anatomy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 badge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Which platform this post targets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tag</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The assigned topic</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Date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Scheduled date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Body preview</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Truncated to 3 lines — full content visible inside the Edit Modal</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Status colour</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Left border or background tint matches the column status colour</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Media indicator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Small icon if the post has an attached image or video</w:t>
            </w:r>
          </w:p>
        </w:tc>
      </w:tr>
    </w:tbl>
    <w:p>
      <w:pPr>
        <w:spacing w:after="0" w:before="60"/>
      </w:pPr>
    </w:p>
    <w:p>
      <w:pPr>
        <w:pStyle w:val="Heading3"/>
        <w:spacing w:after="80" w:before="240"/>
      </w:pPr>
      <w:r>
        <w:rPr>
          <w:rFonts w:ascii="Inter" w:cs="Inter" w:eastAsia="Inter" w:hAnsi="Inter"/>
          <w:b/>
          <w:bCs/>
          <w:color w:val="2C5EFF"/>
          <w:sz w:val="24"/>
          <w:szCs w:val="24"/>
        </w:rPr>
        <w:t xml:space="preserve">Interactions</w:t>
      </w:r>
    </w:p>
    <w:p>
      <w:pPr>
        <w:pStyle w:val="ListParagraph"/>
        <w:numPr>
          <w:ilvl w:val="0"/>
          <w:numId w:val="2"/>
        </w:numPr>
        <w:spacing w:after="40" w:before="40"/>
      </w:pPr>
      <w:r>
        <w:rPr>
          <w:rFonts w:ascii="Inter" w:cs="Inter" w:eastAsia="Inter" w:hAnsi="Inter"/>
          <w:color w:val="4A5568"/>
          <w:sz w:val="22"/>
          <w:szCs w:val="22"/>
        </w:rPr>
        <w:t xml:space="preserve">Clicking a card opens the Edit Modal</w:t>
      </w:r>
    </w:p>
    <w:p>
      <w:pPr>
        <w:pStyle w:val="ListParagraph"/>
        <w:numPr>
          <w:ilvl w:val="0"/>
          <w:numId w:val="2"/>
        </w:numPr>
        <w:spacing w:after="40" w:before="40"/>
      </w:pPr>
      <w:r>
        <w:rPr>
          <w:rFonts w:ascii="Inter" w:cs="Inter" w:eastAsia="Inter" w:hAnsi="Inter"/>
          <w:color w:val="4A5568"/>
          <w:sz w:val="22"/>
          <w:szCs w:val="22"/>
        </w:rPr>
        <w:t xml:space="preserve">Cards are not drag-and-drop in MVP — status is changed inside the Edit Modal</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Drag-and-drop between columns is tempting but adds complexity for little gain in MVP. The user changes status inside the modal, which is already open for editing. This can be added in a later phase.</w:t>
      </w:r>
    </w:p>
    <w:p>
      <w:pPr>
        <w:spacing w:after="0" w:before="80"/>
      </w:pPr>
    </w:p>
    <w:p>
      <w:pPr>
        <w:pStyle w:val="Heading3"/>
        <w:spacing w:after="80" w:before="240"/>
      </w:pPr>
      <w:r>
        <w:rPr>
          <w:rFonts w:ascii="Inter" w:cs="Inter" w:eastAsia="Inter" w:hAnsi="Inter"/>
          <w:b/>
          <w:bCs/>
          <w:color w:val="2C5EFF"/>
          <w:sz w:val="24"/>
          <w:szCs w:val="24"/>
        </w:rPr>
        <w:t xml:space="preserve">Mobile kanban</w:t>
      </w:r>
    </w:p>
    <w:p>
      <w:pPr>
        <w:spacing w:after="60" w:before="60"/>
      </w:pPr>
      <w:r>
        <w:rPr>
          <w:rFonts w:ascii="Inter" w:cs="Inter" w:eastAsia="Inter" w:hAnsi="Inter"/>
          <w:color w:val="4A5568"/>
          <w:sz w:val="22"/>
          <w:szCs w:val="22"/>
        </w:rPr>
        <w:t xml:space="preserve">On mobile, the three columns collapse into a tabbed view. One column is visible at a time (Draft / Ready / Posted tabs). The user taps a tab to switch between columns.</w:t>
      </w:r>
    </w:p>
    <w:p>
      <w:pPr>
        <w:spacing w:after="0" w:before="100"/>
      </w:pPr>
    </w:p>
    <w:p>
      <w:pPr>
        <w:pStyle w:val="Heading2"/>
        <w:spacing w:after="120" w:before="360"/>
      </w:pPr>
      <w:r>
        <w:rPr>
          <w:rFonts w:ascii="Inter" w:cs="Inter" w:eastAsia="Inter" w:hAnsi="Inter"/>
          <w:b/>
          <w:bCs/>
          <w:color w:val="111111"/>
          <w:sz w:val="28"/>
          <w:szCs w:val="28"/>
        </w:rPr>
        <w:t xml:space="preserve">9.3 List View</w:t>
      </w:r>
    </w:p>
    <w:p>
      <w:pPr>
        <w:pStyle w:val="Heading3"/>
        <w:spacing w:after="80" w:before="240"/>
      </w:pPr>
      <w:r>
        <w:rPr>
          <w:rFonts w:ascii="Inter" w:cs="Inter" w:eastAsia="Inter" w:hAnsi="Inter"/>
          <w:b/>
          <w:bCs/>
          <w:color w:val="2C5EFF"/>
          <w:sz w:val="24"/>
          <w:szCs w:val="24"/>
        </w:rPr>
        <w:t xml:space="preserve">Structure</w:t>
      </w:r>
    </w:p>
    <w:p>
      <w:pPr>
        <w:spacing w:after="60" w:before="60"/>
      </w:pPr>
      <w:r>
        <w:rPr>
          <w:rFonts w:ascii="Inter" w:cs="Inter" w:eastAsia="Inter" w:hAnsi="Inter"/>
          <w:color w:val="4A5568"/>
          <w:sz w:val="22"/>
          <w:szCs w:val="22"/>
        </w:rPr>
        <w:t xml:space="preserve">A single scrollable list, sorted by date ascending. Every post in the selected month appears here.</w:t>
      </w:r>
    </w:p>
    <w:p>
      <w:pPr>
        <w:spacing w:after="0" w:before="60"/>
      </w:pPr>
    </w:p>
    <w:p>
      <w:pPr>
        <w:pStyle w:val="Heading3"/>
        <w:spacing w:after="80" w:before="240"/>
      </w:pPr>
      <w:r>
        <w:rPr>
          <w:rFonts w:ascii="Inter" w:cs="Inter" w:eastAsia="Inter" w:hAnsi="Inter"/>
          <w:b/>
          <w:bCs/>
          <w:color w:val="2C5EFF"/>
          <w:sz w:val="24"/>
          <w:szCs w:val="24"/>
        </w:rPr>
        <w:t xml:space="preserve">Row anatomy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Status dot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Coloured dot indicating Draft / Ready / Posted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Date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Scheduled date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 badge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Target platform</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Body preview</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1-line truncated preview</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tag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The assigned topic</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Media indicator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Icon if media is attached</w:t>
            </w:r>
          </w:p>
        </w:tc>
      </w:tr>
    </w:tbl>
    <w:p>
      <w:pPr>
        <w:spacing w:after="0" w:before="60"/>
      </w:pPr>
    </w:p>
    <w:p>
      <w:pPr>
        <w:pStyle w:val="ListParagraph"/>
        <w:numPr>
          <w:ilvl w:val="0"/>
          <w:numId w:val="2"/>
        </w:numPr>
        <w:spacing w:after="40" w:before="40"/>
      </w:pPr>
      <w:r>
        <w:rPr>
          <w:rFonts w:ascii="Inter" w:cs="Inter" w:eastAsia="Inter" w:hAnsi="Inter"/>
          <w:color w:val="4A5568"/>
          <w:sz w:val="22"/>
          <w:szCs w:val="22"/>
        </w:rPr>
        <w:t xml:space="preserve">Clicking a row opens the Edit Modal</w:t>
      </w:r>
    </w:p>
    <w:p>
      <w:pPr>
        <w:spacing w:after="0" w:before="100"/>
      </w:pPr>
    </w:p>
    <w:p>
      <w:pPr>
        <w:pStyle w:val="Heading2"/>
        <w:spacing w:after="120" w:before="360"/>
      </w:pPr>
      <w:r>
        <w:rPr>
          <w:rFonts w:ascii="Inter" w:cs="Inter" w:eastAsia="Inter" w:hAnsi="Inter"/>
          <w:b/>
          <w:bCs/>
          <w:color w:val="111111"/>
          <w:sz w:val="28"/>
          <w:szCs w:val="28"/>
        </w:rPr>
        <w:t xml:space="preserve">9.4 Edit Modal</w:t>
      </w:r>
    </w:p>
    <w:p>
      <w:pPr>
        <w:pStyle w:val="Heading3"/>
        <w:spacing w:after="80" w:before="240"/>
      </w:pPr>
      <w:r>
        <w:rPr>
          <w:rFonts w:ascii="Inter" w:cs="Inter" w:eastAsia="Inter" w:hAnsi="Inter"/>
          <w:b/>
          <w:bCs/>
          <w:color w:val="2C5EFF"/>
          <w:sz w:val="24"/>
          <w:szCs w:val="24"/>
        </w:rPr>
        <w:t xml:space="preserve">Purpose</w:t>
      </w:r>
    </w:p>
    <w:p>
      <w:pPr>
        <w:spacing w:after="60" w:before="60"/>
      </w:pPr>
      <w:r>
        <w:rPr>
          <w:rFonts w:ascii="Inter" w:cs="Inter" w:eastAsia="Inter" w:hAnsi="Inter"/>
          <w:color w:val="4A5568"/>
          <w:sz w:val="22"/>
          <w:szCs w:val="22"/>
        </w:rPr>
        <w:t xml:space="preserve">Full editing of a post. Opens when a card or row is clicked in either calendar view.</w:t>
      </w:r>
    </w:p>
    <w:p>
      <w:pPr>
        <w:spacing w:after="0" w:before="60"/>
      </w:pPr>
    </w:p>
    <w:p>
      <w:pPr>
        <w:pStyle w:val="Heading3"/>
        <w:spacing w:after="80" w:before="240"/>
      </w:pPr>
      <w:r>
        <w:rPr>
          <w:rFonts w:ascii="Inter" w:cs="Inter" w:eastAsia="Inter" w:hAnsi="Inter"/>
          <w:b/>
          <w:bCs/>
          <w:color w:val="2C5EFF"/>
          <w:sz w:val="24"/>
          <w:szCs w:val="24"/>
        </w:rP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Content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Full text area — editable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Scheduled date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Date picker</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tag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from the user's defined topics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 change which platform this post targets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Status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Selector: Draft · Ready to Post · Posted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Media</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Attachment section (see Section 11)</w:t>
            </w:r>
          </w:p>
        </w:tc>
      </w:tr>
    </w:tbl>
    <w:p>
      <w:pPr>
        <w:spacing w:after="0" w:before="60"/>
      </w:pPr>
    </w:p>
    <w:p>
      <w:pPr>
        <w:pStyle w:val="Heading3"/>
        <w:spacing w:after="80" w:before="240"/>
      </w:pPr>
      <w:r>
        <w:rPr>
          <w:rFonts w:ascii="Inter" w:cs="Inter" w:eastAsia="Inter" w:hAnsi="Inter"/>
          <w:b/>
          <w:bCs/>
          <w:color w:val="2C5EFF"/>
          <w:sz w:val="24"/>
          <w:szCs w:val="24"/>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Regenerate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Rewrites the post body — optional direction hint available (small text input appears)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Save Changes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Persists all edits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Delete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Removes the post — requires in-modal confirmation before executing</w:t>
            </w:r>
          </w:p>
        </w:tc>
      </w:tr>
    </w:tbl>
    <w:p>
      <w:pPr>
        <w:spacing w:after="0" w:before="60"/>
      </w:pPr>
    </w:p>
    <w:p>
      <w:pPr>
        <w:pStyle w:val="Heading3"/>
        <w:spacing w:after="80" w:before="240"/>
      </w:pPr>
      <w:r>
        <w:rPr>
          <w:rFonts w:ascii="Inter" w:cs="Inter" w:eastAsia="Inter" w:hAnsi="Inter"/>
          <w:b/>
          <w:bCs/>
          <w:color w:val="2C5EFF"/>
          <w:sz w:val="24"/>
          <w:szCs w:val="24"/>
        </w:rPr>
        <w:t xml:space="preserve">Close behaviour</w:t>
      </w:r>
    </w:p>
    <w:p>
      <w:pPr>
        <w:pStyle w:val="ListParagraph"/>
        <w:numPr>
          <w:ilvl w:val="0"/>
          <w:numId w:val="2"/>
        </w:numPr>
        <w:spacing w:after="40" w:before="40"/>
      </w:pPr>
      <w:r>
        <w:rPr>
          <w:rFonts w:ascii="Inter" w:cs="Inter" w:eastAsia="Inter" w:hAnsi="Inter"/>
          <w:color w:val="4A5568"/>
          <w:sz w:val="22"/>
          <w:szCs w:val="22"/>
        </w:rPr>
        <w:t xml:space="preserve">Clicking outside the modal (overlay) closes it</w:t>
      </w:r>
    </w:p>
    <w:p>
      <w:pPr>
        <w:pStyle w:val="ListParagraph"/>
        <w:numPr>
          <w:ilvl w:val="0"/>
          <w:numId w:val="2"/>
        </w:numPr>
        <w:spacing w:after="40" w:before="40"/>
      </w:pPr>
      <w:r>
        <w:rPr>
          <w:rFonts w:ascii="Inter" w:cs="Inter" w:eastAsia="Inter" w:hAnsi="Inter"/>
          <w:color w:val="4A5568"/>
          <w:sz w:val="22"/>
          <w:szCs w:val="22"/>
        </w:rPr>
        <w:t xml:space="preserve">Pressing Escape closes it</w:t>
      </w:r>
    </w:p>
    <w:p>
      <w:pPr>
        <w:pStyle w:val="ListParagraph"/>
        <w:numPr>
          <w:ilvl w:val="0"/>
          <w:numId w:val="2"/>
        </w:numPr>
        <w:spacing w:after="40" w:before="40"/>
      </w:pPr>
      <w:r>
        <w:rPr>
          <w:rFonts w:ascii="Inter" w:cs="Inter" w:eastAsia="Inter" w:hAnsi="Inter"/>
          <w:color w:val="4A5568"/>
          <w:sz w:val="22"/>
          <w:szCs w:val="22"/>
        </w:rPr>
        <w:t xml:space="preserve">Unsaved changes: show a brief "Discard changes?" confirmation before closing if the user has made edits</w:t>
      </w:r>
    </w:p>
    <w:p>
      <w:pPr>
        <w:spacing w:after="0" w:before="100"/>
      </w:pPr>
    </w:p>
    <w:p>
      <w:pPr>
        <w:pStyle w:val="Heading2"/>
        <w:spacing w:after="120" w:before="360"/>
      </w:pPr>
      <w:r>
        <w:rPr>
          <w:rFonts w:ascii="Inter" w:cs="Inter" w:eastAsia="Inter" w:hAnsi="Inter"/>
          <w:b/>
          <w:bCs/>
          <w:color w:val="111111"/>
          <w:sz w:val="28"/>
          <w:szCs w:val="28"/>
        </w:rPr>
        <w:t xml:space="preserve">9.5 Add Post Modal</w:t>
      </w:r>
    </w:p>
    <w:p>
      <w:pPr>
        <w:pStyle w:val="Heading3"/>
        <w:spacing w:after="80" w:before="240"/>
      </w:pPr>
      <w:r>
        <w:rPr>
          <w:rFonts w:ascii="Inter" w:cs="Inter" w:eastAsia="Inter" w:hAnsi="Inter"/>
          <w:b/>
          <w:bCs/>
          <w:color w:val="2C5EFF"/>
          <w:sz w:val="24"/>
          <w:szCs w:val="24"/>
        </w:rPr>
        <w:t xml:space="preserve">Purpose</w:t>
      </w:r>
    </w:p>
    <w:p>
      <w:pPr>
        <w:spacing w:after="60" w:before="60"/>
      </w:pPr>
      <w:r>
        <w:rPr>
          <w:rFonts w:ascii="Inter" w:cs="Inter" w:eastAsia="Inter" w:hAnsi="Inter"/>
          <w:color w:val="4A5568"/>
          <w:sz w:val="22"/>
          <w:szCs w:val="22"/>
        </w:rPr>
        <w:t xml:space="preserve">Manually create a post without running a generation. Useful for one-off ideas or importing existing content.</w:t>
      </w:r>
    </w:p>
    <w:p>
      <w:pPr>
        <w:spacing w:after="0" w:before="60"/>
      </w:pPr>
    </w:p>
    <w:p>
      <w:pPr>
        <w:pStyle w:val="Heading3"/>
        <w:spacing w:after="80" w:before="240"/>
      </w:pPr>
      <w:r>
        <w:rPr>
          <w:rFonts w:ascii="Inter" w:cs="Inter" w:eastAsia="Inter" w:hAnsi="Inter"/>
          <w:b/>
          <w:bCs/>
          <w:color w:val="2C5EFF"/>
          <w:sz w:val="24"/>
          <w:szCs w:val="24"/>
        </w:rPr>
        <w:t xml:space="preserve">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Date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Date picker — required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 defaults to primary platform</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Topic tag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from defined topics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Content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Text area — optional; can be left blank and filled in later</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Media</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Optional attachment</w:t>
            </w:r>
          </w:p>
        </w:tc>
      </w:tr>
    </w:tbl>
    <w:p>
      <w:pPr>
        <w:spacing w:after="0" w:before="60"/>
      </w:pPr>
    </w:p>
    <w:p>
      <w:pPr>
        <w:pStyle w:val="ListParagraph"/>
        <w:numPr>
          <w:ilvl w:val="0"/>
          <w:numId w:val="2"/>
        </w:numPr>
        <w:spacing w:after="40" w:before="40"/>
      </w:pPr>
      <w:r>
        <w:rPr>
          <w:rFonts w:ascii="Inter" w:cs="Inter" w:eastAsia="Inter" w:hAnsi="Inter"/>
          <w:color w:val="4A5568"/>
          <w:sz w:val="22"/>
          <w:szCs w:val="22"/>
        </w:rPr>
        <w:t xml:space="preserve">Saves as Draft</w:t>
      </w:r>
    </w:p>
    <w:p>
      <w:pPr>
        <w:pStyle w:val="ListParagraph"/>
        <w:numPr>
          <w:ilvl w:val="0"/>
          <w:numId w:val="2"/>
        </w:numPr>
        <w:spacing w:after="40" w:before="40"/>
      </w:pPr>
      <w:r>
        <w:rPr>
          <w:rFonts w:ascii="Inter" w:cs="Inter" w:eastAsia="Inter" w:hAnsi="Inter"/>
          <w:color w:val="4A5568"/>
          <w:sz w:val="22"/>
          <w:szCs w:val="22"/>
        </w:rPr>
        <w:t xml:space="preserve">Content can be blank — the post acts as a placeholder on the calendar</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Allowing blank content is intentional. Sometimes a user has a date and an idea but not the words yet. Letting them create a placeholder preserves the slot in the calendar.</w:t>
      </w:r>
    </w:p>
    <w:p>
      <w:pPr>
        <w:spacing w:after="0" w:before="100"/>
      </w:pPr>
    </w:p>
    <w:p>
      <w:pPr>
        <w:pStyle w:val="Heading2"/>
        <w:spacing w:after="120" w:before="360"/>
      </w:pPr>
      <w:r>
        <w:rPr>
          <w:rFonts w:ascii="Inter" w:cs="Inter" w:eastAsia="Inter" w:hAnsi="Inter"/>
          <w:b/>
          <w:bCs/>
          <w:color w:val="111111"/>
          <w:sz w:val="28"/>
          <w:szCs w:val="28"/>
        </w:rPr>
        <w:t xml:space="preserve">9.6 Cascade Update Banner</w:t>
      </w:r>
    </w:p>
    <w:p>
      <w:pPr>
        <w:spacing w:after="60" w:before="60"/>
      </w:pPr>
      <w:r>
        <w:rPr>
          <w:rFonts w:ascii="Inter" w:cs="Inter" w:eastAsia="Inter" w:hAnsi="Inter"/>
          <w:color w:val="4A5568"/>
          <w:sz w:val="22"/>
          <w:szCs w:val="22"/>
        </w:rPr>
        <w:t xml:space="preserve">When the user saves updated Instructions and Draft posts exist for the current month, a banner appears at the top of the Calendar page.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Message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"Your instructions changed. Apply updated tone and rules to all Draft posts?"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Primary action</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"Apply to all drafts" — batch-regenerates every Draft post in the current month</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Secondary action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"Dismiss" — closes the banner without making any changes</w:t>
            </w:r>
          </w:p>
        </w:tc>
      </w:tr>
    </w:tbl>
    <w:p>
      <w:pPr>
        <w:spacing w:after="0" w:before="60"/>
      </w:pPr>
    </w:p>
    <w:p>
      <w:pPr>
        <w:pBdr>
          <w:left w:val="single" w:color="F6AD55" w:sz="12" w:space="8"/>
        </w:pBdr>
        <w:spacing w:after="80" w:before="80"/>
        <w:ind w:left="360"/>
      </w:pPr>
      <w:r>
        <w:rPr>
          <w:rFonts w:ascii="Inter" w:cs="Inter" w:eastAsia="Inter" w:hAnsi="Inter"/>
          <w:color w:val="4A5568"/>
          <w:sz w:val="20"/>
          <w:szCs w:val="20"/>
        </w:rPr>
        <w:t xml:space="preserve">⚠️  Ready to Post and Posted statuses are never touched by the cascade update — only Draft posts are affected. Make this clear in the banner copy.</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The cascade update is a powerful feature that could feel alarming if not communicated clearly. The banner must be specific: tell the user exactly what will change (Drafts only, current month only) and give them an easy way out.</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10. Settings (/settings)</w:t>
      </w:r>
    </w:p>
    <w:p>
      <w:pPr>
        <w:spacing w:after="60" w:before="60"/>
      </w:pPr>
      <w:r>
        <w:rPr>
          <w:rFonts w:ascii="Inter" w:cs="Inter" w:eastAsia="Inter" w:hAnsi="Inter"/>
          <w:color w:val="4A5568"/>
          <w:sz w:val="22"/>
          <w:szCs w:val="22"/>
        </w:rPr>
        <w:t xml:space="preserve">Four sections on one page. On desktop, sections are separated by clear dividers. On mobile, they stack vertically.</w:t>
      </w:r>
    </w:p>
    <w:p>
      <w:pPr>
        <w:spacing w:after="0" w:before="80"/>
      </w:pPr>
    </w:p>
    <w:p>
      <w:pPr>
        <w:pStyle w:val="Heading2"/>
        <w:spacing w:after="120" w:before="360"/>
      </w:pPr>
      <w:r>
        <w:rPr>
          <w:rFonts w:ascii="Inter" w:cs="Inter" w:eastAsia="Inter" w:hAnsi="Inter"/>
          <w:b/>
          <w:bCs/>
          <w:color w:val="111111"/>
          <w:sz w:val="28"/>
          <w:szCs w:val="28"/>
        </w:rPr>
        <w:t xml:space="preserve">10.1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Display name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Editable text field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Email</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Shown as read-only (not editable in MVP)</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Sign out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Button — no confirmation required; redirects to /login</w:t>
            </w:r>
          </w:p>
        </w:tc>
      </w:tr>
    </w:tbl>
    <w:p>
      <w:pPr>
        <w:spacing w:after="0" w:before="100"/>
      </w:pPr>
    </w:p>
    <w:p>
      <w:pPr>
        <w:pStyle w:val="Heading2"/>
        <w:spacing w:after="120" w:before="360"/>
      </w:pPr>
      <w:r>
        <w:rPr>
          <w:rFonts w:ascii="Inter" w:cs="Inter" w:eastAsia="Inter" w:hAnsi="Inter"/>
          <w:b/>
          <w:bCs/>
          <w:color w:val="111111"/>
          <w:sz w:val="28"/>
          <w:szCs w:val="28"/>
        </w:rPr>
        <w:t xml:space="preserve">10.2 AI Model</w:t>
      </w:r>
    </w:p>
    <w:p>
      <w:pPr>
        <w:spacing w:after="60" w:before="60"/>
      </w:pPr>
      <w:r>
        <w:rPr>
          <w:rFonts w:ascii="Inter" w:cs="Inter" w:eastAsia="Inter" w:hAnsi="Inter"/>
          <w:color w:val="4A5568"/>
          <w:sz w:val="22"/>
          <w:szCs w:val="22"/>
        </w:rPr>
        <w:t xml:space="preserve">The user provides their own AI model and API key. Presto does not supply these.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Model selector</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Dropdown with default options shown: Gemini Flash · GPT-4o mini. The field also accepts free-text entry for any model identifier.</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API key input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Password-style field — masked after entry. Never shown again after saving.</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Save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"Save AI settings" button</w:t>
            </w:r>
          </w:p>
        </w:tc>
      </w:tr>
    </w:tbl>
    <w:p>
      <w:pPr>
        <w:spacing w:after="0" w:before="60"/>
      </w:pPr>
    </w:p>
    <w:p>
      <w:pPr>
        <w:pBdr>
          <w:left w:val="single" w:color="F6AD55" w:sz="12" w:space="8"/>
        </w:pBdr>
        <w:spacing w:after="80" w:before="80"/>
        <w:ind w:left="360"/>
      </w:pPr>
      <w:r>
        <w:rPr>
          <w:rFonts w:ascii="Inter" w:cs="Inter" w:eastAsia="Inter" w:hAnsi="Inter"/>
          <w:color w:val="4A5568"/>
          <w:sz w:val="20"/>
          <w:szCs w:val="20"/>
        </w:rPr>
        <w:t xml:space="preserve">⚠️  Once an API key is saved, it is never displayed again. Show a message confirming the key is stored, and offer a "Replace key" flow that requires re-entry rather than revealing the saved key.</w:t>
      </w:r>
    </w:p>
    <w:p>
      <w:pPr>
        <w:spacing w:after="0" w:before="100"/>
      </w:pPr>
    </w:p>
    <w:p>
      <w:pPr>
        <w:pStyle w:val="Heading2"/>
        <w:spacing w:after="120" w:before="360"/>
      </w:pPr>
      <w:r>
        <w:rPr>
          <w:rFonts w:ascii="Inter" w:cs="Inter" w:eastAsia="Inter" w:hAnsi="Inter"/>
          <w:b/>
          <w:bCs/>
          <w:color w:val="111111"/>
          <w:sz w:val="28"/>
          <w:szCs w:val="28"/>
        </w:rPr>
        <w:t xml:space="preserve">10.3 Connected Platforms</w:t>
      </w:r>
    </w:p>
    <w:p>
      <w:pPr>
        <w:spacing w:after="60" w:before="60"/>
      </w:pPr>
      <w:r>
        <w:rPr>
          <w:rFonts w:ascii="Inter" w:cs="Inter" w:eastAsia="Inter" w:hAnsi="Inter"/>
          <w:color w:val="4A5568"/>
          <w:sz w:val="22"/>
          <w:szCs w:val="22"/>
        </w:rPr>
        <w:t xml:space="preserve">Platform connection cards. One card per supported platform.</w:t>
      </w:r>
    </w:p>
    <w:p>
      <w:pPr>
        <w:spacing w:after="0" w:before="60"/>
      </w:pPr>
    </w:p>
    <w:p>
      <w:pPr>
        <w:pStyle w:val="Heading3"/>
        <w:spacing w:after="80" w:before="240"/>
      </w:pPr>
      <w:r>
        <w:rPr>
          <w:rFonts w:ascii="Inter" w:cs="Inter" w:eastAsia="Inter" w:hAnsi="Inter"/>
          <w:b/>
          <w:bCs/>
          <w:color w:val="2C5EFF"/>
          <w:sz w:val="24"/>
          <w:szCs w:val="24"/>
        </w:rPr>
        <w:t xml:space="preserve">Card anatomy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Platform name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LinkedIn / Twitter (X)</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Connection status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"Connected" (with account name shown) or "Not connected"</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Action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"Connect" or "Disconnect" button</w:t>
            </w:r>
          </w:p>
        </w:tc>
      </w:tr>
    </w:tbl>
    <w:p>
      <w:pPr>
        <w:spacing w:after="0" w:before="60"/>
      </w:pPr>
    </w:p>
    <w:p>
      <w:pPr>
        <w:pStyle w:val="ListParagraph"/>
        <w:numPr>
          <w:ilvl w:val="0"/>
          <w:numId w:val="2"/>
        </w:numPr>
        <w:spacing w:after="40" w:before="40"/>
      </w:pPr>
      <w:r>
        <w:rPr>
          <w:rFonts w:ascii="Inter" w:cs="Inter" w:eastAsia="Inter" w:hAnsi="Inter"/>
          <w:color w:val="4A5568"/>
          <w:sz w:val="22"/>
          <w:szCs w:val="22"/>
        </w:rPr>
        <w:t xml:space="preserve">"Primary platform" selector: a radio or dropdown to set which connected platform is the default for new posts</w:t>
      </w:r>
    </w:p>
    <w:p>
      <w:pPr>
        <w:pStyle w:val="ListParagraph"/>
        <w:numPr>
          <w:ilvl w:val="0"/>
          <w:numId w:val="2"/>
        </w:numPr>
        <w:spacing w:after="40" w:before="40"/>
      </w:pPr>
      <w:r>
        <w:rPr>
          <w:rFonts w:ascii="Inter" w:cs="Inter" w:eastAsia="Inter" w:hAnsi="Inter"/>
          <w:color w:val="4A5568"/>
          <w:sz w:val="22"/>
          <w:szCs w:val="22"/>
        </w:rPr>
        <w:t xml:space="preserve">In MVP, only LinkedIn and Twitter / X appear. Other platforms show as "Coming soon" — visible but greyed out.</w:t>
      </w:r>
    </w:p>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Showing "coming soon" platforms (rather than hiding them) sets expectations and builds anticipation. The user can see where the product is going without being misled about current capability.</w:t>
      </w:r>
    </w:p>
    <w:p>
      <w:pPr>
        <w:spacing w:after="0" w:before="100"/>
      </w:pPr>
    </w:p>
    <w:p>
      <w:pPr>
        <w:pStyle w:val="Heading2"/>
        <w:spacing w:after="120" w:before="360"/>
      </w:pPr>
      <w:r>
        <w:rPr>
          <w:rFonts w:ascii="Inter" w:cs="Inter" w:eastAsia="Inter" w:hAnsi="Inter"/>
          <w:b/>
          <w:bCs/>
          <w:color w:val="111111"/>
          <w:sz w:val="28"/>
          <w:szCs w:val="28"/>
        </w:rPr>
        <w:t xml:space="preserve">10.4 Automation</w:t>
      </w:r>
    </w:p>
    <w:p>
      <w:pPr>
        <w:spacing w:after="60" w:before="60"/>
      </w:pPr>
      <w:r>
        <w:rPr>
          <w:rFonts w:ascii="Inter" w:cs="Inter" w:eastAsia="Inter" w:hAnsi="Inter"/>
          <w:color w:val="4A5568"/>
          <w:sz w:val="22"/>
          <w:szCs w:val="22"/>
        </w:rPr>
        <w:t xml:space="preserve">Configuration UI only in MVP. No actual automation runs yet — this is setup for Phase 2.</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Enable auto-generation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Toggle — on/off</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Generate on</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Day of month (number input)</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Posts per month</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Number input</w:t>
            </w:r>
          </w:p>
        </w:tc>
      </w:tr>
    </w:tbl>
    <w:p>
      <w:pPr>
        <w:spacing w:after="0" w:before="60"/>
      </w:pPr>
    </w:p>
    <w:p>
      <w:pPr>
        <w:pBdr>
          <w:left w:val="single" w:color="F6AD55" w:sz="12" w:space="8"/>
        </w:pBdr>
        <w:spacing w:after="80" w:before="80"/>
        <w:ind w:left="360"/>
      </w:pPr>
      <w:r>
        <w:rPr>
          <w:rFonts w:ascii="Inter" w:cs="Inter" w:eastAsia="Inter" w:hAnsi="Inter"/>
          <w:color w:val="4A5568"/>
          <w:sz w:val="20"/>
          <w:szCs w:val="20"/>
        </w:rPr>
        <w:t xml:space="preserve">⚠️  The automation toggle must be clearly labelled as inactive in MVP. Suggested copy next to the toggle: "Auto-generation is not yet active — this setting will take effect in a future update." This prevents confusion if a user enables it and nothing happens.</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11. Media Attachments</w:t>
      </w:r>
    </w:p>
    <w:p>
      <w:pPr>
        <w:spacing w:after="60" w:before="60"/>
      </w:pPr>
      <w:r>
        <w:rPr>
          <w:rFonts w:ascii="Inter" w:cs="Inter" w:eastAsia="Inter" w:hAnsi="Inter"/>
          <w:color w:val="4A5568"/>
          <w:sz w:val="22"/>
          <w:szCs w:val="22"/>
        </w:rPr>
        <w:t xml:space="preserve">Posts can have one media item attached — either an image or a video. Attachment is done inside the Edit Modal or Add Post Modal.</w:t>
      </w:r>
    </w:p>
    <w:p>
      <w:pPr>
        <w:spacing w:after="0" w:before="80"/>
      </w:pPr>
    </w:p>
    <w:p>
      <w:pPr>
        <w:pStyle w:val="Heading2"/>
        <w:spacing w:after="120" w:before="360"/>
      </w:pPr>
      <w:r>
        <w:rPr>
          <w:rFonts w:ascii="Inter" w:cs="Inter" w:eastAsia="Inter" w:hAnsi="Inter"/>
          <w:b/>
          <w:bCs/>
          <w:color w:val="111111"/>
          <w:sz w:val="28"/>
          <w:szCs w:val="28"/>
        </w:rPr>
        <w:t xml:space="preserve">Accepted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Images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.jpg  .jpeg  .png  .gif  .webp</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Video</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.mp4  .mov</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Limit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One attachment per post in MVP (image or video, not both)</w:t>
            </w:r>
          </w:p>
        </w:tc>
      </w:tr>
    </w:tbl>
    <w:p>
      <w:pPr>
        <w:spacing w:after="0" w:before="100"/>
      </w:pPr>
    </w:p>
    <w:p>
      <w:pPr>
        <w:pStyle w:val="Heading2"/>
        <w:spacing w:after="120" w:before="360"/>
      </w:pPr>
      <w:r>
        <w:rPr>
          <w:rFonts w:ascii="Inter" w:cs="Inter" w:eastAsia="Inter" w:hAnsi="Inter"/>
          <w:b/>
          <w:bCs/>
          <w:color w:val="111111"/>
          <w:sz w:val="28"/>
          <w:szCs w:val="28"/>
        </w:rPr>
        <w:t xml:space="preserve">Upload experience</w:t>
      </w:r>
    </w:p>
    <w:p>
      <w:pPr>
        <w:pStyle w:val="ListParagraph"/>
        <w:numPr>
          <w:ilvl w:val="0"/>
          <w:numId w:val="2"/>
        </w:numPr>
        <w:spacing w:after="40" w:before="40"/>
      </w:pPr>
      <w:r>
        <w:rPr>
          <w:rFonts w:ascii="Inter" w:cs="Inter" w:eastAsia="Inter" w:hAnsi="Inter"/>
          <w:color w:val="4A5568"/>
          <w:sz w:val="22"/>
          <w:szCs w:val="22"/>
        </w:rPr>
        <w:t xml:space="preserve">Upload zone appears inside the modal with a dashed border and drag-and-drop affordance</w:t>
      </w:r>
    </w:p>
    <w:p>
      <w:pPr>
        <w:pStyle w:val="ListParagraph"/>
        <w:numPr>
          <w:ilvl w:val="0"/>
          <w:numId w:val="2"/>
        </w:numPr>
        <w:spacing w:after="40" w:before="40"/>
      </w:pPr>
      <w:r>
        <w:rPr>
          <w:rFonts w:ascii="Inter" w:cs="Inter" w:eastAsia="Inter" w:hAnsi="Inter"/>
          <w:color w:val="4A5568"/>
          <w:sz w:val="22"/>
          <w:szCs w:val="22"/>
        </w:rPr>
        <w:t xml:space="preserve">Fallback: click the zone to open the file picker</w:t>
      </w:r>
    </w:p>
    <w:p>
      <w:pPr>
        <w:pStyle w:val="ListParagraph"/>
        <w:numPr>
          <w:ilvl w:val="0"/>
          <w:numId w:val="2"/>
        </w:numPr>
        <w:spacing w:after="40" w:before="40"/>
      </w:pPr>
      <w:r>
        <w:rPr>
          <w:rFonts w:ascii="Inter" w:cs="Inter" w:eastAsia="Inter" w:hAnsi="Inter"/>
          <w:color w:val="4A5568"/>
          <w:sz w:val="22"/>
          <w:szCs w:val="22"/>
        </w:rPr>
        <w:t xml:space="preserve">While uploading: progress indicator inside the zone</w:t>
      </w:r>
    </w:p>
    <w:p>
      <w:pPr>
        <w:pStyle w:val="ListParagraph"/>
        <w:numPr>
          <w:ilvl w:val="0"/>
          <w:numId w:val="2"/>
        </w:numPr>
        <w:spacing w:after="40" w:before="40"/>
      </w:pPr>
      <w:r>
        <w:rPr>
          <w:rFonts w:ascii="Inter" w:cs="Inter" w:eastAsia="Inter" w:hAnsi="Inter"/>
          <w:color w:val="4A5568"/>
          <w:sz w:val="22"/>
          <w:szCs w:val="22"/>
        </w:rPr>
        <w:t xml:space="preserve">After upload: thumbnail preview shown inside the modal</w:t>
      </w:r>
    </w:p>
    <w:p>
      <w:pPr>
        <w:pStyle w:val="ListParagraph"/>
        <w:numPr>
          <w:ilvl w:val="0"/>
          <w:numId w:val="2"/>
        </w:numPr>
        <w:spacing w:after="40" w:before="40"/>
      </w:pPr>
      <w:r>
        <w:rPr>
          <w:rFonts w:ascii="Inter" w:cs="Inter" w:eastAsia="Inter" w:hAnsi="Inter"/>
          <w:color w:val="4A5568"/>
          <w:sz w:val="22"/>
          <w:szCs w:val="22"/>
        </w:rPr>
        <w:t xml:space="preserve">User can remove the attachment before saving with a clear ×/Remove button on the thumbnail</w:t>
      </w:r>
    </w:p>
    <w:p>
      <w:pPr>
        <w:spacing w:after="0" w:before="80"/>
      </w:pPr>
    </w:p>
    <w:p>
      <w:pPr>
        <w:pStyle w:val="Heading2"/>
        <w:spacing w:after="120" w:before="360"/>
      </w:pPr>
      <w:r>
        <w:rPr>
          <w:rFonts w:ascii="Inter" w:cs="Inter" w:eastAsia="Inter" w:hAnsi="Inter"/>
          <w:b/>
          <w:bCs/>
          <w:color w:val="111111"/>
          <w:sz w:val="28"/>
          <w:szCs w:val="28"/>
        </w:rPr>
        <w:t xml:space="preserve">Platform guidance</w:t>
      </w:r>
    </w:p>
    <w:p>
      <w:pPr>
        <w:spacing w:after="60" w:before="60"/>
      </w:pPr>
      <w:r>
        <w:rPr>
          <w:rFonts w:ascii="Inter" w:cs="Inter" w:eastAsia="Inter" w:hAnsi="Inter"/>
          <w:color w:val="4A5568"/>
          <w:sz w:val="22"/>
          <w:szCs w:val="22"/>
        </w:rPr>
        <w:t xml:space="preserve">Below the upload zone, a contextual note shows the file size and dimension limits for the post's target platform. This is guidance only — the UI does not block uploads that exceed limits in MVP.</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LinkedIn image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Maximum 5 MB, recommended 1200 × 628 px</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LinkedIn video</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Maximum 200 MB, max 10 minutes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X (Twitter) image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Maximum 5 MB, recommended 1200 × 675 px</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X (Twitter) video</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Maximum 512 MB, max 2 minutes 20 seconds</w:t>
            </w:r>
          </w:p>
        </w:tc>
      </w:tr>
    </w:tbl>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Surfacing platform limits without enforcing them is the right call for MVP. Blocking uploads means more edge cases to handle. Showing the guidance respects the user's judgement and avoids unhelpful errors when a file is slightly over.</w:t>
      </w:r>
    </w:p>
    <w:p>
      <w:pPr>
        <w:spacing w:after="0" w:before="100"/>
      </w:pPr>
    </w:p>
    <w:p>
      <w:pPr>
        <w:pStyle w:val="Heading2"/>
        <w:spacing w:after="120" w:before="360"/>
      </w:pPr>
      <w:r>
        <w:rPr>
          <w:rFonts w:ascii="Inter" w:cs="Inter" w:eastAsia="Inter" w:hAnsi="Inter"/>
          <w:b/>
          <w:bCs/>
          <w:color w:val="111111"/>
          <w:sz w:val="28"/>
          <w:szCs w:val="28"/>
        </w:rPr>
        <w:t xml:space="preserve">Calendar indicators</w:t>
      </w:r>
    </w:p>
    <w:p>
      <w:pPr>
        <w:spacing w:after="60" w:before="60"/>
      </w:pPr>
      <w:r>
        <w:rPr>
          <w:rFonts w:ascii="Inter" w:cs="Inter" w:eastAsia="Inter" w:hAnsi="Inter"/>
          <w:color w:val="4A5568"/>
          <w:sz w:val="22"/>
          <w:szCs w:val="22"/>
        </w:rPr>
        <w:t xml:space="preserve">Posts with media attached show a small icon on their card in both kanban and list views — a camera icon for images, a play icon for video. This lets the user scan the calendar and see which posts already have visual content.</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12. UI States &amp; Behaviour Standards</w:t>
      </w:r>
    </w:p>
    <w:p>
      <w:pPr>
        <w:spacing w:after="60" w:before="60"/>
      </w:pPr>
      <w:r>
        <w:rPr>
          <w:rFonts w:ascii="Inter" w:cs="Inter" w:eastAsia="Inter" w:hAnsi="Inter"/>
          <w:color w:val="4A5568"/>
          <w:sz w:val="22"/>
          <w:szCs w:val="22"/>
        </w:rPr>
        <w:t xml:space="preserve">These apply across every screen. Treat these as global rules for the design system.</w:t>
      </w:r>
    </w:p>
    <w:p>
      <w:pPr>
        <w:spacing w:after="0" w:before="80"/>
      </w:pPr>
    </w:p>
    <w:p>
      <w:pPr>
        <w:pStyle w:val="Heading2"/>
        <w:spacing w:after="120" w:before="360"/>
      </w:pPr>
      <w:r>
        <w:rPr>
          <w:rFonts w:ascii="Inter" w:cs="Inter" w:eastAsia="Inter" w:hAnsi="Inter"/>
          <w:b/>
          <w:bCs/>
          <w:color w:val="111111"/>
          <w:sz w:val="28"/>
          <w:szCs w:val="28"/>
        </w:rPr>
        <w:t xml:space="preserve">12.1 Loading &amp; Async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AI generation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Spinner + descriptive message (e.g. "Writing your posts…"). Generating cards show pulsing left border.</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Cascade / Refresh</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Progress indication — e.g. "Updating 8 drafts… 3 of 8 done"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Save actions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Button shows spinner and is disabled during save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File upload</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Inline progress bar on the file row or inside the upload zone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Page loads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Skeleton screens for content areas — not blank screens or generic spinners</w:t>
            </w:r>
          </w:p>
        </w:tc>
      </w:tr>
    </w:tbl>
    <w:p>
      <w:pPr>
        <w:spacing w:after="0" w:before="100"/>
      </w:pPr>
    </w:p>
    <w:p>
      <w:pPr>
        <w:pStyle w:val="Heading2"/>
        <w:spacing w:after="120" w:before="360"/>
      </w:pPr>
      <w:r>
        <w:rPr>
          <w:rFonts w:ascii="Inter" w:cs="Inter" w:eastAsia="Inter" w:hAnsi="Inter"/>
          <w:b/>
          <w:bCs/>
          <w:color w:val="111111"/>
          <w:sz w:val="28"/>
          <w:szCs w:val="28"/>
        </w:rPr>
        <w:t xml:space="preserve">12.2 Empty States</w:t>
      </w:r>
    </w:p>
    <w:p>
      <w:pPr>
        <w:spacing w:after="60" w:before="60"/>
      </w:pPr>
      <w:r>
        <w:rPr>
          <w:rFonts w:ascii="Inter" w:cs="Inter" w:eastAsia="Inter" w:hAnsi="Inter"/>
          <w:color w:val="4A5568"/>
          <w:sz w:val="22"/>
          <w:szCs w:val="22"/>
        </w:rPr>
        <w:t xml:space="preserve">Every list and calendar view must have a meaningful empty state. Empty states should tell the user what is missing and give them a direct action to fix it.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Calendar (no posts)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"No posts for this month. Generate your first batch or add a post manually." + two buttons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Kanban column (empty)</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"No [Draft/Ready/Posted] posts." — subtle, no button needed</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Resources (no URLs)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"No URLs added yet. Paste a link above to save it as a reference."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Resources (no files)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"No files uploaded. Drop a .pdf, .docx, .md, or .txt file here."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Generate (no preview yet)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Placeholder illustration with copy: "Your posts will appear here."</w:t>
            </w:r>
          </w:p>
        </w:tc>
      </w:tr>
    </w:tbl>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Generic empty states like "No data found" are a design failure. Every empty state should feel like it was written for this specific moment.</w:t>
      </w:r>
    </w:p>
    <w:p>
      <w:pPr>
        <w:spacing w:after="0" w:before="100"/>
      </w:pPr>
    </w:p>
    <w:p>
      <w:pPr>
        <w:pStyle w:val="Heading2"/>
        <w:spacing w:after="120" w:before="360"/>
      </w:pPr>
      <w:r>
        <w:rPr>
          <w:rFonts w:ascii="Inter" w:cs="Inter" w:eastAsia="Inter" w:hAnsi="Inter"/>
          <w:b/>
          <w:bCs/>
          <w:color w:val="111111"/>
          <w:sz w:val="28"/>
          <w:szCs w:val="28"/>
        </w:rPr>
        <w:t xml:space="preserve">12.3 Toast 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Success (green)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Post saved · Instructions saved · Generation complete · File uploaded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Error (red)</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Generation failed · Save failed · Upload failed</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Neutral (grey)</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Post added to calendar · Style reference saved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Duration</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Auto-dismiss after 3.2 seconds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Position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Bottom-right on desktop · Bottom-centre on mobile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Undo</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Deletion toasts include an Undo action within the 3.2 second window</w:t>
            </w:r>
          </w:p>
        </w:tc>
      </w:tr>
    </w:tbl>
    <w:p>
      <w:pPr>
        <w:spacing w:after="0" w:before="100"/>
      </w:pPr>
    </w:p>
    <w:p>
      <w:pPr>
        <w:pStyle w:val="Heading2"/>
        <w:spacing w:after="120" w:before="360"/>
      </w:pPr>
      <w:r>
        <w:rPr>
          <w:rFonts w:ascii="Inter" w:cs="Inter" w:eastAsia="Inter" w:hAnsi="Inter"/>
          <w:b/>
          <w:bCs/>
          <w:color w:val="111111"/>
          <w:sz w:val="28"/>
          <w:szCs w:val="28"/>
        </w:rPr>
        <w:t xml:space="preserve">12.4 Modals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Open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Overlay fades in; modal slides up or scales in from centre</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Close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Click overlay or press Escape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Focus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Focus is trapped inside the modal while open — keyboard users cannot tab to content behind it</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Unsaved changes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If the user has made edits, confirm before closing: "Discard changes?"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Destructive actions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Delete actions require in-modal confirmation step — not a separate dialog. Show a red confirmation state inside the same modal.</w:t>
            </w:r>
          </w:p>
        </w:tc>
      </w:tr>
    </w:tbl>
    <w:p>
      <w:pPr>
        <w:spacing w:after="0" w:before="100"/>
      </w:pPr>
    </w:p>
    <w:p>
      <w:pPr>
        <w:pStyle w:val="Heading2"/>
        <w:spacing w:after="120" w:before="360"/>
      </w:pPr>
      <w:r>
        <w:rPr>
          <w:rFonts w:ascii="Inter" w:cs="Inter" w:eastAsia="Inter" w:hAnsi="Inter"/>
          <w:b/>
          <w:bCs/>
          <w:color w:val="111111"/>
          <w:sz w:val="28"/>
          <w:szCs w:val="28"/>
        </w:rPr>
        <w:t xml:space="preserve">12.5 Responsive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Desktop</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Persistent left sidebar; two-column layouts where specified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Mobile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Bottom navigation bar; single-column layouts</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Kanban on mobile</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Collapses to a tabbed single-column view — one status visible at a time (Draft · Ready · Posted tabs)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Modals on mobile</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Full-screen sheets from the bottom, not centred overlays</w:t>
            </w:r>
          </w:p>
        </w:tc>
      </w:tr>
    </w:tbl>
    <w:p>
      <w:pPr>
        <w:spacing w:after="0" w:before="100"/>
      </w:pPr>
    </w:p>
    <w:p>
      <w:pPr>
        <w:pStyle w:val="Heading2"/>
        <w:spacing w:after="120" w:before="360"/>
      </w:pPr>
      <w:r>
        <w:rPr>
          <w:rFonts w:ascii="Inter" w:cs="Inter" w:eastAsia="Inter" w:hAnsi="Inter"/>
          <w:b/>
          <w:bCs/>
          <w:color w:val="111111"/>
          <w:sz w:val="28"/>
          <w:szCs w:val="28"/>
        </w:rPr>
        <w:t xml:space="preserve">12.6 Platform Character Limits</w:t>
      </w:r>
    </w:p>
    <w:p>
      <w:pPr>
        <w:spacing w:after="60" w:before="60"/>
      </w:pPr>
      <w:r>
        <w:rPr>
          <w:rFonts w:ascii="Inter" w:cs="Inter" w:eastAsia="Inter" w:hAnsi="Inter"/>
          <w:color w:val="4A5568"/>
          <w:sz w:val="22"/>
          <w:szCs w:val="22"/>
        </w:rPr>
        <w:t xml:space="preserve">The character count for the target platform is shown below the content textarea in both the Edit Modal and Add Post Modal. It updates live as the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LinkedIn</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3,000 characters</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X (Twitter)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280 characters</w:t>
            </w:r>
          </w:p>
        </w:tc>
      </w:tr>
    </w:tbl>
    <w:p>
      <w:pPr>
        <w:spacing w:after="0" w:before="60"/>
      </w:pPr>
    </w:p>
    <w:p>
      <w:pPr>
        <w:pStyle w:val="ListParagraph"/>
        <w:numPr>
          <w:ilvl w:val="0"/>
          <w:numId w:val="2"/>
        </w:numPr>
        <w:spacing w:after="40" w:before="40"/>
      </w:pPr>
      <w:r>
        <w:rPr>
          <w:rFonts w:ascii="Inter" w:cs="Inter" w:eastAsia="Inter" w:hAnsi="Inter"/>
          <w:color w:val="4A5568"/>
          <w:sz w:val="22"/>
          <w:szCs w:val="22"/>
        </w:rPr>
        <w:t xml:space="preserve">The counter turns amber when the user is within 50 characters of the limit</w:t>
      </w:r>
    </w:p>
    <w:p>
      <w:pPr>
        <w:pStyle w:val="ListParagraph"/>
        <w:numPr>
          <w:ilvl w:val="0"/>
          <w:numId w:val="2"/>
        </w:numPr>
        <w:spacing w:after="40" w:before="40"/>
      </w:pPr>
      <w:r>
        <w:rPr>
          <w:rFonts w:ascii="Inter" w:cs="Inter" w:eastAsia="Inter" w:hAnsi="Inter"/>
          <w:color w:val="4A5568"/>
          <w:sz w:val="22"/>
          <w:szCs w:val="22"/>
        </w:rPr>
        <w:t xml:space="preserve">The counter turns red when over the limit</w:t>
      </w:r>
    </w:p>
    <w:p>
      <w:pPr>
        <w:pStyle w:val="ListParagraph"/>
        <w:numPr>
          <w:ilvl w:val="0"/>
          <w:numId w:val="2"/>
        </w:numPr>
        <w:spacing w:after="40" w:before="40"/>
      </w:pPr>
      <w:r>
        <w:rPr>
          <w:rFonts w:ascii="Inter" w:cs="Inter" w:eastAsia="Inter" w:hAnsi="Inter"/>
          <w:color w:val="4A5568"/>
          <w:sz w:val="22"/>
          <w:szCs w:val="22"/>
        </w:rPr>
        <w:t xml:space="preserve">The save button is not blocked by the limit in MVP — this is guidance, not enforcement</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13. Post Status System</w:t>
      </w:r>
    </w:p>
    <w:p>
      <w:pPr>
        <w:spacing w:after="60" w:before="60"/>
      </w:pPr>
      <w:r>
        <w:rPr>
          <w:rFonts w:ascii="Inter" w:cs="Inter" w:eastAsia="Inter" w:hAnsi="Inter"/>
          <w:color w:val="4A5568"/>
          <w:sz w:val="22"/>
          <w:szCs w:val="22"/>
        </w:rPr>
        <w:t xml:space="preserve">Every post has one of three statuses. Status drives the kanban columns, list view indicators, and which posts are affected by features like Cascade Update.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2C5EFF" w:sz="4"/>
              <w:left w:val="single" w:color="2C5EFF" w:sz="4"/>
              <w:bottom w:val="single" w:color="2C5EFF" w:sz="4"/>
              <w:right w:val="single" w:color="2C5EFF" w:sz="4"/>
            </w:tcBorders>
            <w:shd w:fill="2C5EFF" w:val="clear"/>
            <w:tcMar>
              <w:top w:type="dxa" w:w="100"/>
              <w:left w:type="dxa" w:w="160"/>
              <w:bottom w:type="dxa" w:w="100"/>
              <w:right w:type="dxa" w:w="160"/>
            </w:tcMar>
            <w:vAlign w:val="center"/>
          </w:tcPr>
          <w:p>
            <w:r>
              <w:rPr>
                <w:rFonts w:ascii="Inter" w:cs="Inter" w:eastAsia="Inter" w:hAnsi="Inter"/>
                <w:b/>
                <w:bCs/>
                <w:color w:val="FFFFFF"/>
                <w:sz w:val="20"/>
                <w:szCs w:val="20"/>
              </w:rPr>
              <w:t xml:space="preserve">Status</w:t>
            </w:r>
          </w:p>
        </w:tc>
        <w:tc>
          <w:tcPr>
            <w:tcW w:type="dxa" w:w="2340"/>
            <w:tcBorders>
              <w:top w:val="single" w:color="2C5EFF" w:sz="4"/>
              <w:left w:val="single" w:color="2C5EFF" w:sz="4"/>
              <w:bottom w:val="single" w:color="2C5EFF" w:sz="4"/>
              <w:right w:val="single" w:color="2C5EFF" w:sz="4"/>
            </w:tcBorders>
            <w:shd w:fill="2C5EFF" w:val="clear"/>
            <w:tcMar>
              <w:top w:type="dxa" w:w="100"/>
              <w:left w:type="dxa" w:w="160"/>
              <w:bottom w:type="dxa" w:w="100"/>
              <w:right w:type="dxa" w:w="160"/>
            </w:tcMar>
            <w:vAlign w:val="center"/>
          </w:tcPr>
          <w:p>
            <w:r>
              <w:rPr>
                <w:rFonts w:ascii="Inter" w:cs="Inter" w:eastAsia="Inter" w:hAnsi="Inter"/>
                <w:b/>
                <w:bCs/>
                <w:color w:val="FFFFFF"/>
                <w:sz w:val="20"/>
                <w:szCs w:val="20"/>
              </w:rPr>
              <w:t xml:space="preserve">Colour</w:t>
            </w:r>
          </w:p>
        </w:tc>
        <w:tc>
          <w:tcPr>
            <w:tcW w:type="dxa" w:w="4680"/>
            <w:tcBorders>
              <w:top w:val="single" w:color="2C5EFF" w:sz="4"/>
              <w:left w:val="single" w:color="2C5EFF" w:sz="4"/>
              <w:bottom w:val="single" w:color="2C5EFF" w:sz="4"/>
              <w:right w:val="single" w:color="2C5EFF" w:sz="4"/>
            </w:tcBorders>
            <w:shd w:fill="2C5EFF" w:val="clear"/>
            <w:tcMar>
              <w:top w:type="dxa" w:w="100"/>
              <w:left w:type="dxa" w:w="160"/>
              <w:bottom w:type="dxa" w:w="100"/>
              <w:right w:type="dxa" w:w="160"/>
            </w:tcMar>
            <w:vAlign w:val="center"/>
          </w:tcPr>
          <w:p>
            <w:r>
              <w:rPr>
                <w:rFonts w:ascii="Inter" w:cs="Inter" w:eastAsia="Inter" w:hAnsi="Inter"/>
                <w:b/>
                <w:bCs/>
                <w:color w:val="FFFFFF"/>
                <w:sz w:val="20"/>
                <w:szCs w:val="20"/>
              </w:rPr>
              <w:t xml:space="preserve">Meaning</w:t>
            </w:r>
          </w:p>
        </w:tc>
      </w:tr>
      <w:tr>
        <w:tc>
          <w:tcPr>
            <w:tcW w:type="dxa" w:w="23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Draft</w:t>
            </w:r>
          </w:p>
        </w:tc>
        <w:tc>
          <w:tcPr>
            <w:tcW w:type="dxa" w:w="23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Grey / neutral</w:t>
            </w:r>
          </w:p>
        </w:tc>
        <w:tc>
          <w:tcPr>
            <w:tcW w:type="dxa" w:w="468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AI-generated or manually created, not yet reviewed. Editable by all features including Cascade Update and Refresh Month.</w:t>
            </w:r>
          </w:p>
        </w:tc>
      </w:tr>
      <w:tr>
        <w:tc>
          <w:tcPr>
            <w:tcW w:type="dxa" w:w="23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Ready to Post</w:t>
            </w:r>
          </w:p>
        </w:tc>
        <w:tc>
          <w:tcPr>
            <w:tcW w:type="dxa" w:w="23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Blue (brand)</w:t>
            </w:r>
          </w:p>
        </w:tc>
        <w:tc>
          <w:tcPr>
            <w:tcW w:type="dxa" w:w="468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Reviewed and approved by the user. Will not be touched by Cascade Update or Refresh Month.</w:t>
            </w:r>
          </w:p>
        </w:tc>
      </w:tr>
      <w:tr>
        <w:tc>
          <w:tcPr>
            <w:tcW w:type="dxa" w:w="23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Posted</w:t>
            </w:r>
          </w:p>
        </w:tc>
        <w:tc>
          <w:tcPr>
            <w:tcW w:type="dxa" w:w="23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Green</w:t>
            </w:r>
          </w:p>
        </w:tc>
        <w:tc>
          <w:tcPr>
            <w:tcW w:type="dxa" w:w="468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Published. Permanently locked from bulk operations. Can still be edited manually in the Edit Modal.</w:t>
            </w:r>
          </w:p>
        </w:tc>
      </w:tr>
    </w:tbl>
    <w:p>
      <w:pPr>
        <w:spacing w:after="0" w:before="80"/>
      </w:pPr>
    </w:p>
    <w:p>
      <w:pPr>
        <w:pBdr>
          <w:left w:val="single" w:color="2C5EFF" w:sz="12" w:space="8"/>
        </w:pBdr>
        <w:spacing w:after="80" w:before="80"/>
        <w:ind w:left="360"/>
      </w:pPr>
      <w:r>
        <w:rPr>
          <w:rFonts w:ascii="Inter" w:cs="Inter" w:eastAsia="Inter" w:hAnsi="Inter"/>
          <w:color w:val="4A5568"/>
          <w:sz w:val="20"/>
          <w:szCs w:val="20"/>
        </w:rPr>
        <w:t xml:space="preserve">💡  The distinction between Draft and Ready to Post is the user's safety net. It means they can generate freely and not worry about bulk operations touching posts they've already approved.</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14. Open UX Questions</w:t>
      </w:r>
    </w:p>
    <w:p>
      <w:pPr>
        <w:spacing w:after="60" w:before="60"/>
      </w:pPr>
      <w:r>
        <w:rPr>
          <w:rFonts w:ascii="Inter" w:cs="Inter" w:eastAsia="Inter" w:hAnsi="Inter"/>
          <w:color w:val="4A5568"/>
          <w:sz w:val="22"/>
          <w:szCs w:val="22"/>
        </w:rPr>
        <w:t xml:space="preserve">These are design decisions that need to be resolved before finalising certain screens. They are deferred, not forgotten.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Character limit enforcement</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Should the UI block saving a post that exceeds the platform character limit, or surface it as a warning? Currently: warning only in MVP.</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Draft carryover</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If the month ends and Draft posts remain, do they carry over to the next month's calendar view, or stay on their original month? This affects calendar navigation design.</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Hashtag suggestions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Should generated posts include hashtag suggestions, or leave that entirely to the user's Instructions? Affects the post card UI.</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Media expiry</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Should attached media have an expiry or be permanent? Affects storage indicators in the UI.</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URL fetch timing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Should URL content be fetched when the URL is added (so it appears in the file list) or silently at generation time? Affects the Resources page UI significantly.</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Regeneration direction hint</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Should the direction hint on card/modal regeneration be a short text input or a predefined set of options (e.g. "More concise" · "More opinionated" · "Different hook")?</w:t>
            </w:r>
          </w:p>
        </w:tc>
      </w:tr>
    </w:tbl>
    <w:p>
      <w:pPr>
        <w:spacing w:after="0" w:before="60"/>
      </w:pPr>
    </w:p>
    <w:p>
      <w:pPr>
        <w:pBdr>
          <w:left w:val="single" w:color="2C5EFF" w:sz="12" w:space="8"/>
        </w:pBdr>
        <w:spacing w:after="80" w:before="80"/>
        <w:ind w:left="360"/>
      </w:pPr>
      <w:r>
        <w:rPr>
          <w:rFonts w:ascii="Inter" w:cs="Inter" w:eastAsia="Inter" w:hAnsi="Inter"/>
          <w:color w:val="4A5568"/>
          <w:sz w:val="20"/>
          <w:szCs w:val="20"/>
        </w:rPr>
        <w:t xml:space="preserve">💡  Resolving these before high-fidelity design will prevent rework. The highest-priority ones are draft carryover (affects calendar) and URL fetch timing (affects Resources page layout).</w:t>
      </w:r>
    </w:p>
    <w:p>
      <w:r>
        <w:br w:type="page"/>
      </w:r>
    </w:p>
    <w:p>
      <w:pPr>
        <w:pStyle w:val="Heading1"/>
        <w:pBdr>
          <w:bottom w:val="single" w:color="2C5EFF" w:sz="6" w:space="6"/>
        </w:pBdr>
        <w:spacing w:after="160" w:before="480"/>
      </w:pPr>
      <w:r>
        <w:rPr>
          <w:rFonts w:ascii="Inter" w:cs="Inter" w:eastAsia="Inter" w:hAnsi="Inter"/>
          <w:b/>
          <w:bCs/>
          <w:color w:val="111111"/>
          <w:sz w:val="36"/>
          <w:szCs w:val="36"/>
        </w:rPr>
        <w:t xml:space="preserve">15. Phase 2 — Design Considerations</w:t>
      </w:r>
    </w:p>
    <w:p>
      <w:pPr>
        <w:spacing w:after="60" w:before="60"/>
      </w:pPr>
      <w:r>
        <w:rPr>
          <w:rFonts w:ascii="Inter" w:cs="Inter" w:eastAsia="Inter" w:hAnsi="Inter"/>
          <w:color w:val="4A5568"/>
          <w:sz w:val="22"/>
          <w:szCs w:val="22"/>
        </w:rPr>
        <w:t xml:space="preserve">These features are not being designed now, but their eventual addition should be kept in mind so MVP designs do not need major rework later.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Auto-posting</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The Settings page already has the automation toggle. In Phase 2 this becomes live — the existing settings layout should accommodate status indicators showing when the next auto-run is scheduled.</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Cross-posting</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Posting one post to multiple platforms simultaneously. The platform selector on posts will need to evolve from a single dropdown to a multi-select. Keep this in mind when designing the Edit Modal and Add Post Modal.</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Instagram / Threads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New platform connection cards in Settings. The existing card layout in Section 10.3 should scale to additional rows without redesign.</w:t>
            </w:r>
          </w:p>
        </w:tc>
      </w:tr>
      <w:tr>
        <w:tc>
          <w:tcPr>
            <w:tcW w:type="dxa" w:w="312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bCs/>
                <w:color w:val="4A5568"/>
                <w:sz w:val="20"/>
                <w:szCs w:val="20"/>
              </w:rPr>
              <w:t xml:space="preserve">Post analytics</w:t>
            </w:r>
          </w:p>
        </w:tc>
        <w:tc>
          <w:tcPr>
            <w:tcW w:type="dxa" w:w="6240"/>
            <w:tcBorders>
              <w:top w:val="single" w:color="E0E4ED" w:sz="4"/>
              <w:left w:val="single" w:color="E0E4ED" w:sz="4"/>
              <w:bottom w:val="single" w:color="E0E4ED" w:sz="4"/>
              <w:right w:val="single" w:color="E0E4ED" w:sz="4"/>
            </w:tcBorders>
            <w:shd w:fill="FFFFFF"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Engagement data per post. The post card will eventually need a metrics row. Leave room or design it to be extendable.</w:t>
            </w:r>
          </w:p>
        </w:tc>
      </w:tr>
      <w:tr>
        <w:tc>
          <w:tcPr>
            <w:tcW w:type="dxa" w:w="312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bCs/>
                <w:color w:val="4A5568"/>
                <w:sz w:val="20"/>
                <w:szCs w:val="20"/>
              </w:rPr>
              <w:t xml:space="preserve">Team features</w:t>
            </w:r>
          </w:p>
        </w:tc>
        <w:tc>
          <w:tcPr>
            <w:tcW w:type="dxa" w:w="6240"/>
            <w:tcBorders>
              <w:top w:val="single" w:color="E0E4ED" w:sz="4"/>
              <w:left w:val="single" w:color="E0E4ED" w:sz="4"/>
              <w:bottom w:val="single" w:color="E0E4ED" w:sz="4"/>
              <w:right w:val="single" w:color="E0E4ED" w:sz="4"/>
            </w:tcBorders>
            <w:shd w:fill="F4F5F7" w:val="clear"/>
            <w:tcMar>
              <w:top w:type="dxa" w:w="100"/>
              <w:left w:type="dxa" w:w="160"/>
              <w:bottom w:type="dxa" w:w="100"/>
              <w:right w:type="dxa" w:w="160"/>
            </w:tcMar>
            <w:vAlign w:val="center"/>
          </w:tcPr>
          <w:p>
            <w:r>
              <w:rPr>
                <w:rFonts w:ascii="Inter" w:cs="Inter" w:eastAsia="Inter" w:hAnsi="Inter"/>
                <w:b w:val="false"/>
                <w:bCs w:val="false"/>
                <w:color w:val="4A5568"/>
                <w:sz w:val="20"/>
                <w:szCs w:val="20"/>
              </w:rPr>
              <w:t xml:space="preserve">Multiple users sharing a workspace. The account section in Settings will expand significantly. No immediate design changes needed.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4A556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Inter" w:cs="Inter" w:eastAsia="Inter" w:hAnsi="Inter"/>
      <w:b/>
      <w:bCs/>
      <w:color w:val="111111"/>
      <w:sz w:val="40"/>
      <w:szCs w:val="40"/>
    </w:rPr>
  </w:style>
  <w:style w:type="paragraph" w:styleId="Heading2">
    <w:name w:val="Heading 2"/>
    <w:basedOn w:val="Normal"/>
    <w:next w:val="Normal"/>
    <w:qFormat/>
    <w:pPr>
      <w:spacing w:after="120" w:before="320"/>
      <w:outlineLvl w:val="1"/>
    </w:pPr>
    <w:rPr>
      <w:rFonts w:ascii="Inter" w:cs="Inter" w:eastAsia="Inter" w:hAnsi="Inter"/>
      <w:b/>
      <w:bCs/>
      <w:color w:val="111111"/>
      <w:sz w:val="30"/>
      <w:szCs w:val="30"/>
    </w:rPr>
  </w:style>
  <w:style w:type="paragraph" w:styleId="Heading3">
    <w:name w:val="Heading 3"/>
    <w:basedOn w:val="Normal"/>
    <w:next w:val="Normal"/>
    <w:qFormat/>
    <w:pPr>
      <w:spacing w:after="80" w:before="240"/>
      <w:outlineLvl w:val="2"/>
    </w:pPr>
    <w:rPr>
      <w:rFonts w:ascii="Inter" w:cs="Inter" w:eastAsia="Inter" w:hAnsi="Inter"/>
      <w:b/>
      <w:bCs/>
      <w:color w:val="2C5E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2026-06-25T20:49:28.769Z</dcterms:created>
  <dcterms:modified xsi:type="dcterms:W3CDTF">2026-06-25T20:49:28.769Z</dcterms:modified>
</cp:coreProperties>
</file>

<file path=docProps/custom.xml><?xml version="1.0" encoding="utf-8"?>
<Properties xmlns="http://schemas.openxmlformats.org/officeDocument/2006/custom-properties" xmlns:vt="http://schemas.openxmlformats.org/officeDocument/2006/docPropsVTypes"/>
</file>