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864B" w14:textId="77777777" w:rsidR="004C446C" w:rsidRDefault="00DF05DF">
      <w:pPr>
        <w:tabs>
          <w:tab w:val="left" w:pos="2065"/>
        </w:tabs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James</w:t>
      </w:r>
      <w:r w:rsidR="00F67256">
        <w:rPr>
          <w:b/>
          <w:color w:val="000000"/>
        </w:rPr>
        <w:t xml:space="preserve"> Alexander</w:t>
      </w:r>
      <w:r>
        <w:rPr>
          <w:b/>
          <w:color w:val="000000"/>
        </w:rPr>
        <w:t xml:space="preserve"> Goodman</w:t>
      </w:r>
    </w:p>
    <w:p w14:paraId="1B17C503" w14:textId="64A5878E" w:rsidR="004C446C" w:rsidRDefault="00DF05DF">
      <w:pPr>
        <w:tabs>
          <w:tab w:val="left" w:pos="2065"/>
        </w:tabs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Brighton, </w:t>
      </w:r>
      <w:r w:rsidR="00973EF5">
        <w:rPr>
          <w:b/>
          <w:color w:val="000000"/>
        </w:rPr>
        <w:t xml:space="preserve">East </w:t>
      </w:r>
      <w:r>
        <w:rPr>
          <w:b/>
          <w:color w:val="000000"/>
        </w:rPr>
        <w:t>Sussex</w:t>
      </w:r>
    </w:p>
    <w:p w14:paraId="79EDCECA" w14:textId="77777777" w:rsidR="004C446C" w:rsidRDefault="00DF05DF">
      <w:pPr>
        <w:tabs>
          <w:tab w:val="left" w:pos="2065"/>
        </w:tabs>
        <w:spacing w:after="0" w:line="240" w:lineRule="auto"/>
        <w:jc w:val="center"/>
        <w:rPr>
          <w:b/>
        </w:rPr>
      </w:pPr>
      <w:r>
        <w:rPr>
          <w:b/>
        </w:rPr>
        <w:t xml:space="preserve">Phone: 07985 494587 | E-mail: </w:t>
      </w:r>
      <w:r w:rsidR="00240C6B">
        <w:rPr>
          <w:b/>
          <w:color w:val="0563C1"/>
          <w:u w:val="single"/>
        </w:rPr>
        <w:t>j</w:t>
      </w:r>
      <w:r w:rsidR="00F67256">
        <w:rPr>
          <w:b/>
          <w:color w:val="0563C1"/>
          <w:u w:val="single"/>
        </w:rPr>
        <w:t>agoodmail@gmail.com</w:t>
      </w:r>
    </w:p>
    <w:p w14:paraId="33231F42" w14:textId="77777777" w:rsidR="004C446C" w:rsidRDefault="00791DCB">
      <w:pPr>
        <w:spacing w:after="0" w:line="240" w:lineRule="auto"/>
        <w:jc w:val="center"/>
        <w:rPr>
          <w:b/>
        </w:rPr>
      </w:pPr>
      <w:r>
        <w:rPr>
          <w:b/>
        </w:rPr>
        <w:t xml:space="preserve">Personal </w:t>
      </w:r>
      <w:r w:rsidR="004216DF">
        <w:rPr>
          <w:b/>
        </w:rPr>
        <w:t>Portfoli</w:t>
      </w:r>
      <w:r w:rsidR="008F53D7">
        <w:rPr>
          <w:b/>
        </w:rPr>
        <w:t xml:space="preserve">o: </w:t>
      </w:r>
      <w:hyperlink r:id="rId6" w:history="1">
        <w:r w:rsidR="008F53D7" w:rsidRPr="008F53D7">
          <w:rPr>
            <w:rStyle w:val="Hyperlink"/>
            <w:b/>
          </w:rPr>
          <w:t>https://jgoodhub.github.io/</w:t>
        </w:r>
      </w:hyperlink>
    </w:p>
    <w:p w14:paraId="6572F4D3" w14:textId="77777777" w:rsidR="004C446C" w:rsidRDefault="004C446C">
      <w:pPr>
        <w:tabs>
          <w:tab w:val="left" w:pos="2065"/>
        </w:tabs>
        <w:spacing w:after="0" w:line="240" w:lineRule="auto"/>
        <w:rPr>
          <w:color w:val="000000"/>
        </w:rPr>
      </w:pPr>
    </w:p>
    <w:p w14:paraId="0627384B" w14:textId="77777777" w:rsidR="004C446C" w:rsidRDefault="00DF05DF">
      <w:pPr>
        <w:tabs>
          <w:tab w:val="left" w:pos="2065"/>
          <w:tab w:val="left" w:pos="5730"/>
        </w:tabs>
        <w:spacing w:after="0" w:line="240" w:lineRule="auto"/>
        <w:rPr>
          <w:b/>
          <w:i/>
          <w:color w:val="000000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u w:val="single"/>
        </w:rPr>
        <w:t>Personal Summary</w:t>
      </w:r>
    </w:p>
    <w:p w14:paraId="29A74F78" w14:textId="77777777" w:rsidR="004C446C" w:rsidRDefault="00DF05DF">
      <w:pPr>
        <w:tabs>
          <w:tab w:val="left" w:pos="2065"/>
        </w:tabs>
        <w:spacing w:after="0" w:line="240" w:lineRule="auto"/>
        <w:rPr>
          <w:color w:val="000000"/>
        </w:rPr>
      </w:pPr>
      <w:r>
        <w:rPr>
          <w:color w:val="000000"/>
        </w:rPr>
        <w:t>Enthusiastic and driven graduate programmer with in-depth knowledge attaining to the core principles of programming both well documented and reusable code, in Object Orientated languag</w:t>
      </w:r>
      <w:r w:rsidRPr="00703754">
        <w:rPr>
          <w:color w:val="000000"/>
        </w:rPr>
        <w:t>es</w:t>
      </w:r>
      <w:r w:rsidR="0085424F" w:rsidRPr="00703754">
        <w:rPr>
          <w:color w:val="000000"/>
        </w:rPr>
        <w:t>.</w:t>
      </w:r>
      <w:r w:rsidR="00A909E0" w:rsidRPr="00703754">
        <w:rPr>
          <w:color w:val="000000"/>
        </w:rPr>
        <w:t xml:space="preserve"> An avid game</w:t>
      </w:r>
      <w:r w:rsidR="00BD582C" w:rsidRPr="00703754">
        <w:rPr>
          <w:color w:val="000000"/>
        </w:rPr>
        <w:t>s</w:t>
      </w:r>
      <w:r w:rsidR="00A909E0" w:rsidRPr="00703754">
        <w:rPr>
          <w:color w:val="000000"/>
        </w:rPr>
        <w:t xml:space="preserve"> </w:t>
      </w:r>
      <w:r w:rsidR="00BD582C" w:rsidRPr="00703754">
        <w:rPr>
          <w:color w:val="000000"/>
        </w:rPr>
        <w:t>enthusiast</w:t>
      </w:r>
      <w:r w:rsidR="00A909E0" w:rsidRPr="00703754">
        <w:rPr>
          <w:color w:val="000000"/>
        </w:rPr>
        <w:t xml:space="preserve"> who </w:t>
      </w:r>
      <w:r w:rsidR="001A5763" w:rsidRPr="00703754">
        <w:rPr>
          <w:color w:val="000000"/>
        </w:rPr>
        <w:t xml:space="preserve">enjoys the challenge of </w:t>
      </w:r>
      <w:r w:rsidR="000B7760" w:rsidRPr="00703754">
        <w:rPr>
          <w:color w:val="000000"/>
        </w:rPr>
        <w:t>creating new features and systems</w:t>
      </w:r>
      <w:r w:rsidR="003D4407" w:rsidRPr="00703754">
        <w:rPr>
          <w:color w:val="000000"/>
        </w:rPr>
        <w:t xml:space="preserve"> and is a</w:t>
      </w:r>
      <w:r w:rsidRPr="00703754">
        <w:rPr>
          <w:color w:val="000000"/>
        </w:rPr>
        <w:t>lways eager to learn new skills and techniques that I can use to further improve my programming abilities</w:t>
      </w:r>
      <w:r w:rsidR="000B7760" w:rsidRPr="00703754">
        <w:rPr>
          <w:color w:val="000000"/>
        </w:rPr>
        <w:t>.</w:t>
      </w:r>
    </w:p>
    <w:p w14:paraId="12A0673E" w14:textId="77777777" w:rsidR="004C446C" w:rsidRDefault="0079514E">
      <w:pPr>
        <w:tabs>
          <w:tab w:val="left" w:pos="2065"/>
        </w:tabs>
        <w:spacing w:after="0" w:line="240" w:lineRule="auto"/>
        <w:rPr>
          <w:color w:val="000000"/>
        </w:rPr>
      </w:pPr>
      <w:r>
        <w:rPr>
          <w:noProof/>
          <w:color w:val="000000"/>
        </w:rPr>
        <w:pict w14:anchorId="1853DF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pt;margin-top:7.15pt;width:501.75pt;height:0;z-index:1" o:connectortype="straight" strokecolor="#a5a5a5"/>
        </w:pict>
      </w:r>
    </w:p>
    <w:p w14:paraId="2EA5754A" w14:textId="77777777" w:rsidR="004C446C" w:rsidRDefault="00DF05DF">
      <w:pPr>
        <w:tabs>
          <w:tab w:val="left" w:pos="2065"/>
        </w:tabs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</w:p>
    <w:p w14:paraId="1C916177" w14:textId="77777777" w:rsidR="004C446C" w:rsidRDefault="00DF05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Ability to program in Object Oriented languages C</w:t>
      </w:r>
      <w:r w:rsidR="008B4B5B">
        <w:rPr>
          <w:color w:val="000000"/>
        </w:rPr>
        <w:t>#</w:t>
      </w:r>
      <w:r>
        <w:rPr>
          <w:color w:val="000000"/>
        </w:rPr>
        <w:t>, Java</w:t>
      </w:r>
      <w:r>
        <w:t xml:space="preserve"> and</w:t>
      </w:r>
      <w:r>
        <w:rPr>
          <w:color w:val="000000"/>
        </w:rPr>
        <w:t xml:space="preserve"> C</w:t>
      </w:r>
      <w:r w:rsidR="008B4B5B">
        <w:rPr>
          <w:color w:val="000000"/>
        </w:rPr>
        <w:t>++</w:t>
      </w:r>
      <w:r>
        <w:rPr>
          <w:color w:val="000000"/>
        </w:rPr>
        <w:t>.</w:t>
      </w:r>
    </w:p>
    <w:p w14:paraId="1054D3F2" w14:textId="77777777" w:rsidR="004C446C" w:rsidRDefault="00DF05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Experience in the Unity3D engine, Blender/3DS Max modelling and Final Cut/Premiere Pro video editing.</w:t>
      </w:r>
    </w:p>
    <w:p w14:paraId="2153A9DB" w14:textId="77777777" w:rsidR="004C446C" w:rsidRDefault="00DF05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  <w:tab w:val="left" w:pos="2065"/>
        </w:tabs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Knowledge of HTML, CSS and JavaScript.</w:t>
      </w:r>
    </w:p>
    <w:p w14:paraId="21A80037" w14:textId="77777777" w:rsidR="004C446C" w:rsidRDefault="0079514E">
      <w:pPr>
        <w:spacing w:after="0" w:line="240" w:lineRule="auto"/>
      </w:pPr>
      <w:r>
        <w:rPr>
          <w:noProof/>
          <w:color w:val="000000"/>
        </w:rPr>
        <w:pict w14:anchorId="64A84B67">
          <v:shape id="_x0000_s1027" type="#_x0000_t32" style="position:absolute;margin-left:.9pt;margin-top:7.05pt;width:501.75pt;height:0;z-index:2" o:connectortype="straight" strokecolor="#a5a5a5"/>
        </w:pict>
      </w:r>
    </w:p>
    <w:p w14:paraId="451D06A9" w14:textId="77777777" w:rsidR="00703754" w:rsidRDefault="00703754" w:rsidP="00703754">
      <w:pPr>
        <w:spacing w:after="0" w:line="240" w:lineRule="auto"/>
      </w:pPr>
      <w:r>
        <w:rPr>
          <w:b/>
          <w:i/>
          <w:sz w:val="24"/>
          <w:szCs w:val="24"/>
          <w:u w:val="single"/>
        </w:rPr>
        <w:t>Personal Projects</w:t>
      </w:r>
    </w:p>
    <w:p w14:paraId="05956295" w14:textId="77777777" w:rsidR="00703754" w:rsidRDefault="00703754" w:rsidP="007037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</w:pPr>
      <w:r w:rsidRPr="00FE6E4A">
        <w:rPr>
          <w:b/>
          <w:color w:val="000000"/>
        </w:rPr>
        <w:t>Hero</w:t>
      </w:r>
      <w:r w:rsidR="004D27BE">
        <w:rPr>
          <w:b/>
          <w:color w:val="000000"/>
        </w:rPr>
        <w:t>e</w:t>
      </w:r>
      <w:r w:rsidRPr="00FE6E4A">
        <w:rPr>
          <w:b/>
          <w:color w:val="000000"/>
        </w:rPr>
        <w:t>s Quest</w:t>
      </w:r>
      <w:r>
        <w:rPr>
          <w:color w:val="000000"/>
        </w:rPr>
        <w:t xml:space="preserve"> - A Dungeons &amp; Dragons </w:t>
      </w:r>
      <w:r w:rsidR="00A179B0">
        <w:rPr>
          <w:color w:val="000000"/>
        </w:rPr>
        <w:t>i</w:t>
      </w:r>
      <w:r>
        <w:rPr>
          <w:color w:val="000000"/>
        </w:rPr>
        <w:t>nspired Role-Playing Game</w:t>
      </w:r>
    </w:p>
    <w:p w14:paraId="4EF391CB" w14:textId="77777777" w:rsidR="00703754" w:rsidRPr="00703754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975C77">
        <w:rPr>
          <w:color w:val="000000"/>
        </w:rPr>
        <w:t>Turn</w:t>
      </w:r>
      <w:r w:rsidR="00FA3285">
        <w:rPr>
          <w:color w:val="000000"/>
        </w:rPr>
        <w:t>-</w:t>
      </w:r>
      <w:r w:rsidRPr="00975C77">
        <w:rPr>
          <w:color w:val="000000"/>
        </w:rPr>
        <w:t xml:space="preserve">based RPG that </w:t>
      </w:r>
      <w:r w:rsidR="00975C77" w:rsidRPr="00975C77">
        <w:rPr>
          <w:color w:val="000000"/>
        </w:rPr>
        <w:t>was</w:t>
      </w:r>
      <w:r w:rsidR="00975C77">
        <w:rPr>
          <w:color w:val="000000"/>
        </w:rPr>
        <w:t xml:space="preserve"> u</w:t>
      </w:r>
      <w:r w:rsidRPr="00975C77">
        <w:rPr>
          <w:color w:val="000000"/>
        </w:rPr>
        <w:t xml:space="preserve">ndertaken as my final year </w:t>
      </w:r>
      <w:r w:rsidR="00E63701">
        <w:rPr>
          <w:color w:val="000000"/>
        </w:rPr>
        <w:t xml:space="preserve">dissertation, </w:t>
      </w:r>
      <w:r w:rsidRPr="00975C77">
        <w:rPr>
          <w:color w:val="000000"/>
        </w:rPr>
        <w:t>created in the Unity</w:t>
      </w:r>
      <w:r w:rsidR="008C4F81">
        <w:rPr>
          <w:color w:val="000000"/>
        </w:rPr>
        <w:t xml:space="preserve"> </w:t>
      </w:r>
      <w:r w:rsidRPr="00975C77">
        <w:rPr>
          <w:color w:val="000000"/>
        </w:rPr>
        <w:t>engine with C#.</w:t>
      </w:r>
    </w:p>
    <w:p w14:paraId="712D0444" w14:textId="77777777" w:rsidR="00703754" w:rsidRPr="00703754" w:rsidRDefault="000B23B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>
        <w:t>I</w:t>
      </w:r>
      <w:r w:rsidR="00703754" w:rsidRPr="00703754">
        <w:t>nvolved the creation of world generation algorithms, navigation of graph data structures using A* pathfinding and enemy control using dynamic artificial intelligence.</w:t>
      </w:r>
    </w:p>
    <w:p w14:paraId="670997A4" w14:textId="77777777" w:rsidR="00703754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703754">
        <w:t>Highlighted each stage of</w:t>
      </w:r>
      <w:r w:rsidR="00D554F4">
        <w:t xml:space="preserve"> the</w:t>
      </w:r>
      <w:r w:rsidRPr="00703754">
        <w:t xml:space="preserve"> software development </w:t>
      </w:r>
      <w:r w:rsidR="00D554F4">
        <w:t>cycle from</w:t>
      </w:r>
      <w:r w:rsidRPr="00703754">
        <w:t xml:space="preserve"> background research</w:t>
      </w:r>
      <w:r w:rsidR="00D554F4">
        <w:t xml:space="preserve"> and</w:t>
      </w:r>
      <w:r w:rsidRPr="00703754">
        <w:t xml:space="preserve"> designing a specification </w:t>
      </w:r>
      <w:r w:rsidR="00D554F4">
        <w:t>to</w:t>
      </w:r>
      <w:r w:rsidRPr="00703754">
        <w:t xml:space="preserve"> iteratively developing features </w:t>
      </w:r>
      <w:r w:rsidR="00131557">
        <w:t>and</w:t>
      </w:r>
      <w:r w:rsidRPr="00703754">
        <w:t xml:space="preserve"> </w:t>
      </w:r>
      <w:r w:rsidR="00730C12">
        <w:t>conducting</w:t>
      </w:r>
      <w:r w:rsidRPr="00703754">
        <w:t xml:space="preserve"> a </w:t>
      </w:r>
      <w:r w:rsidR="00A13364">
        <w:t>user</w:t>
      </w:r>
      <w:r w:rsidRPr="00703754">
        <w:t xml:space="preserve"> evaluation of the product.</w:t>
      </w:r>
    </w:p>
    <w:p w14:paraId="760B60FE" w14:textId="77777777" w:rsidR="00975C77" w:rsidRPr="00975C77" w:rsidRDefault="00975C77" w:rsidP="00975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4"/>
        </w:rPr>
      </w:pPr>
    </w:p>
    <w:p w14:paraId="2D94D820" w14:textId="77777777" w:rsidR="00703754" w:rsidRPr="00703754" w:rsidRDefault="00703754" w:rsidP="007037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</w:pPr>
      <w:r w:rsidRPr="00FE6E4A">
        <w:rPr>
          <w:b/>
        </w:rPr>
        <w:t>3D</w:t>
      </w:r>
      <w:r w:rsidR="00E5666B" w:rsidRPr="00FE6E4A">
        <w:rPr>
          <w:b/>
        </w:rPr>
        <w:t xml:space="preserve"> Ray-trace</w:t>
      </w:r>
      <w:r w:rsidRPr="00FE6E4A">
        <w:rPr>
          <w:b/>
        </w:rPr>
        <w:t xml:space="preserve"> Rendering Engine</w:t>
      </w:r>
      <w:r w:rsidRPr="00703754">
        <w:t xml:space="preserve"> </w:t>
      </w:r>
      <w:r w:rsidR="00F94B6D">
        <w:t>-</w:t>
      </w:r>
      <w:r w:rsidRPr="00703754">
        <w:t xml:space="preserve"> A rendering engin</w:t>
      </w:r>
      <w:r w:rsidR="008157BC">
        <w:t>e for drawing primitive shapes to a window</w:t>
      </w:r>
    </w:p>
    <w:p w14:paraId="4234142C" w14:textId="77777777" w:rsidR="00703754" w:rsidRPr="00703754" w:rsidRDefault="00114B9D" w:rsidP="00114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>
        <w:t>Used as a practical to understand the inner workings of industry standard rendering engines.</w:t>
      </w:r>
    </w:p>
    <w:p w14:paraId="62F6BFF0" w14:textId="77777777" w:rsidR="00703754" w:rsidRPr="00703754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703754">
        <w:t xml:space="preserve">Built from a component-based system for ease of use and expandability for future </w:t>
      </w:r>
      <w:r w:rsidR="009654A9">
        <w:t>features</w:t>
      </w:r>
      <w:r w:rsidRPr="00703754">
        <w:t>.</w:t>
      </w:r>
    </w:p>
    <w:p w14:paraId="2F2E3FDE" w14:textId="77777777" w:rsidR="00703754" w:rsidRPr="00703754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703754">
        <w:t>Developed my understanding of vector mathematics for use in ray-casting and positioning applications.</w:t>
      </w:r>
    </w:p>
    <w:p w14:paraId="1C54EDC9" w14:textId="77777777" w:rsidR="00703754" w:rsidRPr="00975C77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703754">
        <w:rPr>
          <w:color w:val="000000"/>
        </w:rPr>
        <w:t xml:space="preserve">Java was used to develop the ray-casting system, which is </w:t>
      </w:r>
      <w:r w:rsidR="00F706C4">
        <w:rPr>
          <w:color w:val="000000"/>
        </w:rPr>
        <w:t xml:space="preserve">used to </w:t>
      </w:r>
      <w:r w:rsidR="007A02BD" w:rsidRPr="00703754">
        <w:rPr>
          <w:color w:val="000000"/>
        </w:rPr>
        <w:t>draw</w:t>
      </w:r>
      <w:r w:rsidRPr="00703754">
        <w:rPr>
          <w:color w:val="000000"/>
        </w:rPr>
        <w:t xml:space="preserve"> t</w:t>
      </w:r>
      <w:r w:rsidR="00F706C4">
        <w:rPr>
          <w:color w:val="000000"/>
        </w:rPr>
        <w:t>he scene to a JavaFX wi</w:t>
      </w:r>
      <w:r w:rsidR="00995150">
        <w:rPr>
          <w:color w:val="000000"/>
        </w:rPr>
        <w:t>ndow</w:t>
      </w:r>
      <w:r w:rsidRPr="00703754">
        <w:rPr>
          <w:color w:val="000000"/>
        </w:rPr>
        <w:t>.</w:t>
      </w:r>
    </w:p>
    <w:p w14:paraId="0132EC19" w14:textId="77777777" w:rsidR="00975C77" w:rsidRPr="00975C77" w:rsidRDefault="00975C77" w:rsidP="00975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4"/>
        </w:rPr>
      </w:pPr>
    </w:p>
    <w:p w14:paraId="199837C7" w14:textId="77777777" w:rsidR="00703754" w:rsidRPr="00703754" w:rsidRDefault="00703754" w:rsidP="007037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</w:pPr>
      <w:r w:rsidRPr="00FE6E4A">
        <w:rPr>
          <w:b/>
          <w:color w:val="000000"/>
        </w:rPr>
        <w:t>PIP Player</w:t>
      </w:r>
      <w:r w:rsidRPr="00703754">
        <w:rPr>
          <w:color w:val="000000"/>
        </w:rPr>
        <w:t xml:space="preserve"> - A “Play in Picture” application for overlaying YouTube videos to the screen</w:t>
      </w:r>
    </w:p>
    <w:p w14:paraId="7FA085B6" w14:textId="77777777" w:rsidR="00703754" w:rsidRPr="00703754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703754">
        <w:t>A</w:t>
      </w:r>
      <w:r w:rsidRPr="00703754">
        <w:rPr>
          <w:color w:val="000000"/>
        </w:rPr>
        <w:t>pplication created to watch Youtube programming tutorials in an “Always on top” window design.</w:t>
      </w:r>
    </w:p>
    <w:p w14:paraId="4C369A34" w14:textId="77777777" w:rsidR="00703754" w:rsidRPr="00C431CD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703754">
        <w:rPr>
          <w:color w:val="000000"/>
        </w:rPr>
        <w:t>Used to solve</w:t>
      </w:r>
      <w:r>
        <w:rPr>
          <w:color w:val="000000"/>
        </w:rPr>
        <w:t xml:space="preserve"> the issue of screen real estate when following tutorials on a single monitor setup as the player can overlay the IDE allowing for the user to code alongside the tutorial.</w:t>
      </w:r>
    </w:p>
    <w:p w14:paraId="65C6A184" w14:textId="77777777" w:rsidR="00703754" w:rsidRPr="005A2A78" w:rsidRDefault="00703754" w:rsidP="0070375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>
        <w:t>Java was used to extract the data from the input URL and parsed to the JavaFX WebView API for display to the window.</w:t>
      </w:r>
    </w:p>
    <w:p w14:paraId="102F42FC" w14:textId="77777777" w:rsidR="002D5EB6" w:rsidRPr="00D554F4" w:rsidRDefault="0079514E">
      <w:pPr>
        <w:spacing w:after="0" w:line="240" w:lineRule="auto"/>
        <w:rPr>
          <w:szCs w:val="24"/>
        </w:rPr>
      </w:pPr>
      <w:r>
        <w:rPr>
          <w:noProof/>
          <w:color w:val="000000"/>
        </w:rPr>
        <w:pict w14:anchorId="27618E41">
          <v:shape id="_x0000_s1028" type="#_x0000_t32" style="position:absolute;margin-left:.9pt;margin-top:7.35pt;width:501.75pt;height:0;z-index:3" o:connectortype="straight" strokecolor="#a5a5a5"/>
        </w:pict>
      </w:r>
    </w:p>
    <w:p w14:paraId="002984F5" w14:textId="77777777" w:rsidR="004C446C" w:rsidRDefault="00DF05DF">
      <w:pP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Experience</w:t>
      </w:r>
    </w:p>
    <w:p w14:paraId="53DE6273" w14:textId="77777777" w:rsidR="004C446C" w:rsidRDefault="009C50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284"/>
      </w:pPr>
      <w:r w:rsidRPr="008A1739">
        <w:rPr>
          <w:b/>
          <w:color w:val="000000"/>
        </w:rPr>
        <w:t xml:space="preserve">Harpenden </w:t>
      </w:r>
      <w:r w:rsidR="00DF05DF" w:rsidRPr="008A1739">
        <w:rPr>
          <w:b/>
          <w:color w:val="000000"/>
        </w:rPr>
        <w:t>Library</w:t>
      </w:r>
      <w:r w:rsidR="00DF05DF">
        <w:rPr>
          <w:color w:val="000000"/>
        </w:rPr>
        <w:t xml:space="preserve"> </w:t>
      </w:r>
      <w:r w:rsidR="004359F0">
        <w:rPr>
          <w:color w:val="000000"/>
        </w:rPr>
        <w:t xml:space="preserve">- </w:t>
      </w:r>
      <w:r w:rsidR="00DF05DF">
        <w:rPr>
          <w:color w:val="000000"/>
        </w:rPr>
        <w:t>Technical Advisor</w:t>
      </w:r>
      <w:r w:rsidR="00982D43">
        <w:rPr>
          <w:color w:val="000000"/>
        </w:rPr>
        <w:t xml:space="preserve"> (</w:t>
      </w:r>
      <w:r w:rsidR="00DF05DF" w:rsidRPr="005044BB">
        <w:rPr>
          <w:i/>
          <w:color w:val="000000"/>
        </w:rPr>
        <w:t>IT Champion</w:t>
      </w:r>
      <w:r w:rsidR="00982D43" w:rsidRPr="005044BB">
        <w:rPr>
          <w:i/>
          <w:color w:val="000000"/>
        </w:rPr>
        <w:t xml:space="preserve"> Program</w:t>
      </w:r>
      <w:r w:rsidR="00982D43">
        <w:rPr>
          <w:color w:val="000000"/>
        </w:rPr>
        <w:t>)</w:t>
      </w:r>
    </w:p>
    <w:p w14:paraId="1573BF81" w14:textId="77777777" w:rsidR="004C446C" w:rsidRDefault="00DF05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b/>
          <w:color w:val="000000"/>
        </w:rPr>
      </w:pPr>
      <w:r>
        <w:rPr>
          <w:color w:val="000000"/>
        </w:rPr>
        <w:t>Weekly volunteering placement in the IT section of my local library.</w:t>
      </w:r>
    </w:p>
    <w:p w14:paraId="1486850B" w14:textId="77777777" w:rsidR="004C446C" w:rsidRDefault="00DF05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b/>
          <w:color w:val="000000"/>
        </w:rPr>
      </w:pPr>
      <w:r>
        <w:rPr>
          <w:color w:val="000000"/>
        </w:rPr>
        <w:t>Tasked with assisting customers with any technical queries they may have, this covered a wide scope of topics ranging from aiding in the installation and setup of software to walk</w:t>
      </w:r>
      <w:r w:rsidR="001D06F7">
        <w:rPr>
          <w:color w:val="000000"/>
        </w:rPr>
        <w:t>-</w:t>
      </w:r>
      <w:r>
        <w:rPr>
          <w:color w:val="000000"/>
        </w:rPr>
        <w:t xml:space="preserve">throughs of features offered by </w:t>
      </w:r>
      <w:r w:rsidR="009C0975">
        <w:rPr>
          <w:color w:val="000000"/>
        </w:rPr>
        <w:t>library systems and smart devices</w:t>
      </w:r>
      <w:r w:rsidR="0034420A">
        <w:rPr>
          <w:color w:val="000000"/>
        </w:rPr>
        <w:t>.</w:t>
      </w:r>
    </w:p>
    <w:p w14:paraId="07AAADEC" w14:textId="77777777" w:rsidR="004C446C" w:rsidRPr="00BB7C30" w:rsidRDefault="00DF05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b/>
          <w:i/>
          <w:color w:val="000000"/>
          <w:sz w:val="24"/>
          <w:szCs w:val="24"/>
          <w:u w:val="single"/>
        </w:rPr>
      </w:pPr>
      <w:r>
        <w:rPr>
          <w:color w:val="000000"/>
        </w:rPr>
        <w:t>The placement built upon my communication skills and ability to break down a technical problem into sub-problems and</w:t>
      </w:r>
      <w:r w:rsidR="00B04254">
        <w:rPr>
          <w:color w:val="000000"/>
        </w:rPr>
        <w:t xml:space="preserve"> devise</w:t>
      </w:r>
      <w:r>
        <w:rPr>
          <w:color w:val="000000"/>
        </w:rPr>
        <w:t xml:space="preserve"> solutions that a non-technical user </w:t>
      </w:r>
      <w:r w:rsidR="00E748A4">
        <w:rPr>
          <w:color w:val="000000"/>
        </w:rPr>
        <w:t>could</w:t>
      </w:r>
      <w:r>
        <w:rPr>
          <w:color w:val="000000"/>
        </w:rPr>
        <w:t xml:space="preserve"> understand and follow.</w:t>
      </w:r>
    </w:p>
    <w:p w14:paraId="39DEEFAE" w14:textId="77777777" w:rsidR="00BB7C30" w:rsidRPr="00BB7C30" w:rsidRDefault="00BB7C30" w:rsidP="00BB7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4"/>
          <w:szCs w:val="24"/>
        </w:rPr>
      </w:pPr>
    </w:p>
    <w:p w14:paraId="389DC1D9" w14:textId="77777777" w:rsidR="004C446C" w:rsidRDefault="00DF0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284"/>
        <w:rPr>
          <w:color w:val="000000"/>
        </w:rPr>
      </w:pPr>
      <w:r w:rsidRPr="008A1739">
        <w:rPr>
          <w:b/>
          <w:color w:val="000000"/>
        </w:rPr>
        <w:t>Ensoft</w:t>
      </w:r>
      <w:r w:rsidR="009C50C3" w:rsidRPr="008A1739">
        <w:rPr>
          <w:b/>
          <w:color w:val="000000"/>
        </w:rPr>
        <w:t xml:space="preserve"> Networking</w:t>
      </w:r>
      <w:r>
        <w:rPr>
          <w:color w:val="000000"/>
        </w:rPr>
        <w:t xml:space="preserve"> </w:t>
      </w:r>
      <w:r w:rsidR="004359F0">
        <w:rPr>
          <w:color w:val="000000"/>
        </w:rPr>
        <w:t xml:space="preserve">- </w:t>
      </w:r>
      <w:r w:rsidR="00AB6FF2">
        <w:rPr>
          <w:color w:val="000000"/>
        </w:rPr>
        <w:t>Work Experience Placement</w:t>
      </w:r>
    </w:p>
    <w:p w14:paraId="1722814B" w14:textId="77777777" w:rsidR="004C446C" w:rsidRDefault="00DF05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b/>
          <w:color w:val="000000"/>
        </w:rPr>
      </w:pPr>
      <w:r>
        <w:rPr>
          <w:color w:val="000000"/>
        </w:rPr>
        <w:t>3-week work experience placement at a Harpenden based networking and software development company Ensoft.</w:t>
      </w:r>
    </w:p>
    <w:p w14:paraId="21C6DD75" w14:textId="77777777" w:rsidR="004C446C" w:rsidRDefault="00DF05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b/>
          <w:color w:val="000000"/>
        </w:rPr>
      </w:pPr>
      <w:r>
        <w:rPr>
          <w:color w:val="000000"/>
        </w:rPr>
        <w:t>Observed the range of skills and attitudes required for working at a software development company, including methods for increasing team productivity such as group presentations, constructive feedback and weekly updates of current assignments.</w:t>
      </w:r>
    </w:p>
    <w:p w14:paraId="652AA8B8" w14:textId="77777777" w:rsidR="004C446C" w:rsidRDefault="00DF05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b/>
          <w:color w:val="000000"/>
        </w:rPr>
      </w:pPr>
      <w:r>
        <w:rPr>
          <w:color w:val="000000"/>
        </w:rPr>
        <w:t>My work there consisted of taking staff centric data</w:t>
      </w:r>
      <w:r w:rsidR="00337ECA">
        <w:rPr>
          <w:color w:val="000000"/>
        </w:rPr>
        <w:t>,</w:t>
      </w:r>
      <w:r>
        <w:rPr>
          <w:color w:val="000000"/>
        </w:rPr>
        <w:t xml:space="preserve"> e.g. lines of code written</w:t>
      </w:r>
      <w:r w:rsidR="00337ECA">
        <w:rPr>
          <w:color w:val="000000"/>
        </w:rPr>
        <w:t>,</w:t>
      </w:r>
      <w:r>
        <w:rPr>
          <w:color w:val="000000"/>
        </w:rPr>
        <w:t xml:space="preserve"> and converting them to visual graphs and charts using Python for display on the building’s </w:t>
      </w:r>
      <w:r w:rsidR="003D4217">
        <w:rPr>
          <w:color w:val="000000"/>
        </w:rPr>
        <w:t xml:space="preserve">many </w:t>
      </w:r>
      <w:r>
        <w:rPr>
          <w:color w:val="000000"/>
        </w:rPr>
        <w:t>TVs.</w:t>
      </w:r>
    </w:p>
    <w:p w14:paraId="3097852B" w14:textId="77777777" w:rsidR="004C446C" w:rsidRDefault="00DF05DF">
      <w:pPr>
        <w:tabs>
          <w:tab w:val="left" w:pos="2065"/>
        </w:tabs>
        <w:spacing w:after="0" w:line="240" w:lineRule="auto"/>
        <w:rPr>
          <w:b/>
          <w:i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b/>
          <w:i/>
          <w:color w:val="000000"/>
          <w:sz w:val="24"/>
          <w:szCs w:val="24"/>
          <w:u w:val="single"/>
        </w:rPr>
        <w:lastRenderedPageBreak/>
        <w:t>Education</w:t>
      </w:r>
      <w:r w:rsidR="00347E9C">
        <w:rPr>
          <w:b/>
          <w:i/>
          <w:color w:val="000000"/>
          <w:sz w:val="24"/>
          <w:szCs w:val="24"/>
          <w:u w:val="single"/>
        </w:rPr>
        <w:t xml:space="preserve"> &amp; Core Modules</w:t>
      </w:r>
    </w:p>
    <w:p w14:paraId="3FDC92CB" w14:textId="77777777" w:rsidR="00D056AB" w:rsidRDefault="00DF05DF">
      <w:pPr>
        <w:tabs>
          <w:tab w:val="left" w:pos="2065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2015 – 2019</w:t>
      </w:r>
      <w:r>
        <w:rPr>
          <w:b/>
          <w:color w:val="000000"/>
        </w:rPr>
        <w:tab/>
        <w:t>University of Sussex</w:t>
      </w:r>
    </w:p>
    <w:p w14:paraId="0BF85D3A" w14:textId="77777777" w:rsidR="004C446C" w:rsidRDefault="00D056AB">
      <w:pPr>
        <w:tabs>
          <w:tab w:val="left" w:pos="2065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</w:r>
      <w:r w:rsidR="0021633D">
        <w:rPr>
          <w:b/>
          <w:color w:val="000000"/>
        </w:rPr>
        <w:t xml:space="preserve">(BSc) </w:t>
      </w:r>
      <w:r w:rsidR="006B345F">
        <w:rPr>
          <w:b/>
          <w:color w:val="000000"/>
        </w:rPr>
        <w:t xml:space="preserve">Computer Science with Game - </w:t>
      </w:r>
      <w:r w:rsidR="00DF6502">
        <w:rPr>
          <w:b/>
          <w:color w:val="000000"/>
        </w:rPr>
        <w:t>Achieved</w:t>
      </w:r>
      <w:r w:rsidR="00DF05DF">
        <w:rPr>
          <w:b/>
          <w:color w:val="000000"/>
        </w:rPr>
        <w:t xml:space="preserve"> </w:t>
      </w:r>
      <w:r w:rsidR="009E66E6">
        <w:rPr>
          <w:b/>
          <w:color w:val="000000"/>
        </w:rPr>
        <w:t>an</w:t>
      </w:r>
      <w:r w:rsidR="00935179">
        <w:rPr>
          <w:b/>
          <w:color w:val="000000"/>
        </w:rPr>
        <w:t xml:space="preserve"> </w:t>
      </w:r>
      <w:r w:rsidR="009E66E6">
        <w:rPr>
          <w:b/>
          <w:color w:val="000000"/>
        </w:rPr>
        <w:t xml:space="preserve">Upper Second-Class Honours </w:t>
      </w:r>
      <w:r w:rsidR="00E543CD">
        <w:rPr>
          <w:b/>
          <w:color w:val="000000"/>
        </w:rPr>
        <w:t>(2:1)</w:t>
      </w:r>
    </w:p>
    <w:p w14:paraId="521D27A0" w14:textId="77777777" w:rsidR="004C446C" w:rsidRPr="0048491E" w:rsidRDefault="004C446C">
      <w:pPr>
        <w:tabs>
          <w:tab w:val="left" w:pos="2065"/>
        </w:tabs>
        <w:spacing w:after="0" w:line="240" w:lineRule="auto"/>
        <w:rPr>
          <w:color w:val="000000"/>
          <w:sz w:val="20"/>
        </w:rPr>
      </w:pPr>
    </w:p>
    <w:p w14:paraId="43860FC0" w14:textId="77777777" w:rsidR="004C446C" w:rsidRDefault="00DF05DF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Further Programming</w:t>
      </w:r>
      <w:r w:rsidR="00E03164">
        <w:rPr>
          <w:b/>
          <w:color w:val="000000"/>
        </w:rPr>
        <w:t xml:space="preserve"> Module</w:t>
      </w:r>
    </w:p>
    <w:p w14:paraId="0916FE70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Core programming concepts consisting of inheritance, polymorphism and code encapsulation.</w:t>
      </w:r>
    </w:p>
    <w:p w14:paraId="522BBF51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Model, View, Controller design principle and the inbuilt GUI libraries offered by JavaFX.</w:t>
      </w:r>
    </w:p>
    <w:p w14:paraId="73575BD7" w14:textId="77777777" w:rsidR="004C446C" w:rsidRPr="0048491E" w:rsidRDefault="004C446C">
      <w:pPr>
        <w:spacing w:after="0" w:line="240" w:lineRule="auto"/>
        <w:rPr>
          <w:sz w:val="20"/>
        </w:rPr>
      </w:pPr>
    </w:p>
    <w:p w14:paraId="796B4A01" w14:textId="77777777" w:rsidR="004C446C" w:rsidRDefault="00DF05DF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Programming Concepts</w:t>
      </w:r>
      <w:r w:rsidR="009B1517">
        <w:rPr>
          <w:b/>
          <w:color w:val="000000"/>
        </w:rPr>
        <w:t xml:space="preserve"> Module</w:t>
      </w:r>
    </w:p>
    <w:p w14:paraId="2402EECB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94"/>
        <w:rPr>
          <w:color w:val="000000"/>
        </w:rPr>
      </w:pPr>
      <w:r>
        <w:rPr>
          <w:color w:val="000000"/>
        </w:rPr>
        <w:t>Efficiency of algorithms and analysis of their best- and worst-case runtime complexities.</w:t>
      </w:r>
    </w:p>
    <w:p w14:paraId="1F8FA0EA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94"/>
        <w:rPr>
          <w:color w:val="000000"/>
        </w:rPr>
      </w:pPr>
      <w:r>
        <w:rPr>
          <w:color w:val="000000"/>
        </w:rPr>
        <w:t>Situations where they may be used and their pseudo-code definitions for use in a variety of languages.</w:t>
      </w:r>
    </w:p>
    <w:p w14:paraId="641CE934" w14:textId="77777777" w:rsidR="004C446C" w:rsidRPr="0048491E" w:rsidRDefault="004C446C">
      <w:pPr>
        <w:spacing w:after="0" w:line="240" w:lineRule="auto"/>
        <w:rPr>
          <w:sz w:val="20"/>
        </w:rPr>
      </w:pPr>
    </w:p>
    <w:p w14:paraId="442B5292" w14:textId="77777777" w:rsidR="004C446C" w:rsidRDefault="00DF05DF">
      <w:pPr>
        <w:spacing w:after="0" w:line="240" w:lineRule="auto"/>
        <w:rPr>
          <w:b/>
        </w:rPr>
      </w:pPr>
      <w:r>
        <w:rPr>
          <w:b/>
        </w:rPr>
        <w:t>3D Modelling and Rendering</w:t>
      </w:r>
      <w:r w:rsidR="009B1517">
        <w:rPr>
          <w:b/>
        </w:rPr>
        <w:t xml:space="preserve"> </w:t>
      </w:r>
      <w:r w:rsidR="009B1517">
        <w:rPr>
          <w:b/>
          <w:color w:val="000000"/>
        </w:rPr>
        <w:t>Module</w:t>
      </w:r>
    </w:p>
    <w:p w14:paraId="4D0B8D58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 xml:space="preserve">Fundamentals of how geometry is created, textured and rendered using the modelling software 3DS Max. </w:t>
      </w:r>
    </w:p>
    <w:p w14:paraId="4F3A4ECC" w14:textId="2A057B43" w:rsidR="009C7721" w:rsidRPr="00703754" w:rsidRDefault="009C77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 w:rsidRPr="00703754">
        <w:rPr>
          <w:color w:val="000000"/>
        </w:rPr>
        <w:t>Encompassed how vector</w:t>
      </w:r>
      <w:r w:rsidR="00671D24" w:rsidRPr="00703754">
        <w:rPr>
          <w:color w:val="000000"/>
        </w:rPr>
        <w:t>s</w:t>
      </w:r>
      <w:r w:rsidRPr="00703754">
        <w:rPr>
          <w:color w:val="000000"/>
        </w:rPr>
        <w:t xml:space="preserve"> and </w:t>
      </w:r>
      <w:r w:rsidR="001A1144">
        <w:rPr>
          <w:color w:val="000000"/>
        </w:rPr>
        <w:t>matrices</w:t>
      </w:r>
      <w:bookmarkStart w:id="1" w:name="_GoBack"/>
      <w:bookmarkEnd w:id="1"/>
      <w:r w:rsidR="00671D24" w:rsidRPr="00703754">
        <w:rPr>
          <w:color w:val="000000"/>
        </w:rPr>
        <w:t xml:space="preserve"> </w:t>
      </w:r>
      <w:r w:rsidRPr="00703754">
        <w:rPr>
          <w:color w:val="000000"/>
        </w:rPr>
        <w:t xml:space="preserve">are used to transform 3D geometry </w:t>
      </w:r>
      <w:r w:rsidR="0079073F" w:rsidRPr="00703754">
        <w:rPr>
          <w:color w:val="000000"/>
        </w:rPr>
        <w:t xml:space="preserve">to more efficient </w:t>
      </w:r>
      <w:r w:rsidR="00671D24" w:rsidRPr="00703754">
        <w:rPr>
          <w:color w:val="000000"/>
        </w:rPr>
        <w:t>structures.</w:t>
      </w:r>
    </w:p>
    <w:p w14:paraId="0AEDBC2F" w14:textId="77777777" w:rsidR="00AB1370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Covered how 3D geometry is passed down and processed at each stage of the core rendering pipeline to be displayed on the screen.</w:t>
      </w:r>
    </w:p>
    <w:p w14:paraId="5D5902E8" w14:textId="77777777" w:rsidR="004C446C" w:rsidRPr="0048491E" w:rsidRDefault="004C446C">
      <w:pPr>
        <w:spacing w:after="0" w:line="240" w:lineRule="auto"/>
        <w:rPr>
          <w:b/>
          <w:color w:val="000000"/>
          <w:sz w:val="20"/>
        </w:rPr>
      </w:pPr>
    </w:p>
    <w:p w14:paraId="3AD16216" w14:textId="77777777" w:rsidR="004C446C" w:rsidRDefault="00DF05DF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Software Engineering</w:t>
      </w:r>
      <w:r w:rsidR="009B1517">
        <w:rPr>
          <w:b/>
          <w:color w:val="000000"/>
        </w:rPr>
        <w:t xml:space="preserve"> Module</w:t>
      </w:r>
    </w:p>
    <w:p w14:paraId="0DACBDBD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Production of large-scale software and its lifecycle after deployment using agile development.</w:t>
      </w:r>
    </w:p>
    <w:p w14:paraId="36F7A3AC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Worked as part of a team to create an application to a design specification document provided to us, this meant questioning the client on ambiguous points, use of version control software Git-Hub, and emphasis on code documentation to mimic a real-world scenario.</w:t>
      </w:r>
    </w:p>
    <w:p w14:paraId="554ED72C" w14:textId="77777777" w:rsidR="004C446C" w:rsidRPr="0048491E" w:rsidRDefault="004C446C">
      <w:pPr>
        <w:spacing w:after="0" w:line="240" w:lineRule="auto"/>
        <w:rPr>
          <w:b/>
          <w:color w:val="000000"/>
          <w:sz w:val="20"/>
        </w:rPr>
      </w:pPr>
    </w:p>
    <w:p w14:paraId="4CA19D15" w14:textId="77777777" w:rsidR="004C446C" w:rsidRDefault="00DF05DF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Human Computer Interaction</w:t>
      </w:r>
      <w:r w:rsidR="009B1517">
        <w:rPr>
          <w:b/>
          <w:color w:val="000000"/>
        </w:rPr>
        <w:t xml:space="preserve"> </w:t>
      </w:r>
      <w:r w:rsidR="00CA65B6">
        <w:rPr>
          <w:b/>
          <w:color w:val="000000"/>
        </w:rPr>
        <w:t>Module</w:t>
      </w:r>
    </w:p>
    <w:p w14:paraId="6F141042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The user research, iterative design, and eventual evaluation of a prototype app using User-Centred Design.</w:t>
      </w:r>
    </w:p>
    <w:p w14:paraId="6FC0A7D0" w14:textId="77777777" w:rsidR="004C446C" w:rsidRDefault="00DF0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The analysis and use of a range of research methods and the advantages/disadvantages linked to each in the field.</w:t>
      </w:r>
    </w:p>
    <w:p w14:paraId="4CF2CFDF" w14:textId="77777777" w:rsidR="004C446C" w:rsidRPr="0048491E" w:rsidRDefault="004C446C">
      <w:pPr>
        <w:spacing w:after="0" w:line="240" w:lineRule="auto"/>
        <w:rPr>
          <w:color w:val="000000"/>
          <w:sz w:val="20"/>
        </w:rPr>
      </w:pPr>
    </w:p>
    <w:p w14:paraId="1A1D7ADA" w14:textId="77777777" w:rsidR="004C446C" w:rsidRDefault="00DF05DF">
      <w:pPr>
        <w:spacing w:after="0" w:line="240" w:lineRule="auto"/>
        <w:rPr>
          <w:b/>
        </w:rPr>
      </w:pPr>
      <w:r>
        <w:rPr>
          <w:b/>
          <w:color w:val="000000"/>
        </w:rPr>
        <w:t>Global Design Challenge</w:t>
      </w:r>
    </w:p>
    <w:p w14:paraId="77FEB2B1" w14:textId="77777777" w:rsidR="004C446C" w:rsidRDefault="00DF05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94"/>
        <w:rPr>
          <w:color w:val="000000"/>
        </w:rPr>
      </w:pPr>
      <w:r>
        <w:rPr>
          <w:color w:val="000000"/>
        </w:rPr>
        <w:t>Week-long team building exercise, involved finding a solution to issues faced by the ‘Engineers Without Borders’ charity group.</w:t>
      </w:r>
    </w:p>
    <w:p w14:paraId="011A24AB" w14:textId="77777777" w:rsidR="004C446C" w:rsidRDefault="00DF05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94"/>
        <w:rPr>
          <w:color w:val="000000"/>
        </w:rPr>
      </w:pPr>
      <w:r>
        <w:rPr>
          <w:color w:val="000000"/>
        </w:rPr>
        <w:t xml:space="preserve">Worked to understand the problem, then devise practical solutions with strategies for deployment and in field maintenance. </w:t>
      </w:r>
    </w:p>
    <w:p w14:paraId="62FD6B0B" w14:textId="77777777" w:rsidR="004C446C" w:rsidRDefault="00DF05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94"/>
        <w:rPr>
          <w:color w:val="000000"/>
        </w:rPr>
      </w:pPr>
      <w:r>
        <w:rPr>
          <w:color w:val="000000"/>
        </w:rPr>
        <w:t>Developed my team building skills and improved my ability to manage my time while still helping others with their own responsibilities.</w:t>
      </w:r>
    </w:p>
    <w:p w14:paraId="2F00644F" w14:textId="77777777" w:rsidR="004C446C" w:rsidRPr="0048491E" w:rsidRDefault="0079514E">
      <w:pPr>
        <w:spacing w:after="0" w:line="240" w:lineRule="auto"/>
        <w:rPr>
          <w:sz w:val="20"/>
        </w:rPr>
      </w:pPr>
      <w:r>
        <w:rPr>
          <w:b/>
          <w:noProof/>
          <w:color w:val="000000"/>
          <w:sz w:val="20"/>
        </w:rPr>
        <w:pict w14:anchorId="649B134D">
          <v:shape id="_x0000_s1030" type="#_x0000_t32" style="position:absolute;margin-left:.15pt;margin-top:6.55pt;width:501.75pt;height:0;z-index:4" o:connectortype="straight" strokecolor="#a5a5a5"/>
        </w:pict>
      </w:r>
    </w:p>
    <w:p w14:paraId="3D14EB70" w14:textId="77777777" w:rsidR="004C446C" w:rsidRDefault="00DF05DF">
      <w:pPr>
        <w:tabs>
          <w:tab w:val="left" w:pos="2065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2008 – 2015</w:t>
      </w:r>
      <w:r>
        <w:rPr>
          <w:b/>
          <w:color w:val="000000"/>
        </w:rPr>
        <w:tab/>
        <w:t>Sir John Lawes Secondary School, Harpenden</w:t>
      </w:r>
    </w:p>
    <w:p w14:paraId="6698FF20" w14:textId="77777777" w:rsidR="004C446C" w:rsidRPr="0048491E" w:rsidRDefault="004C446C">
      <w:pPr>
        <w:tabs>
          <w:tab w:val="left" w:pos="2065"/>
        </w:tabs>
        <w:spacing w:after="0" w:line="240" w:lineRule="auto"/>
        <w:rPr>
          <w:b/>
          <w:color w:val="000000"/>
          <w:sz w:val="20"/>
        </w:rPr>
      </w:pPr>
    </w:p>
    <w:p w14:paraId="16806DDB" w14:textId="77777777" w:rsidR="004C446C" w:rsidRDefault="00DF05DF">
      <w:pPr>
        <w:spacing w:after="0" w:line="240" w:lineRule="auto"/>
        <w:rPr>
          <w:b/>
        </w:rPr>
      </w:pPr>
      <w:r>
        <w:rPr>
          <w:b/>
        </w:rPr>
        <w:t>Media Level 3 BTEC Diploma - Distinction*, Distinction, Distinction</w:t>
      </w:r>
    </w:p>
    <w:p w14:paraId="58032E5E" w14:textId="77777777" w:rsidR="004C446C" w:rsidRDefault="00DF05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3"/>
        <w:rPr>
          <w:color w:val="000000"/>
        </w:rPr>
      </w:pPr>
      <w:r>
        <w:rPr>
          <w:color w:val="000000"/>
        </w:rPr>
        <w:t>Experience in industry level camera equipment and editing software to produce engaging short videos to a specific design brief.</w:t>
      </w:r>
    </w:p>
    <w:p w14:paraId="0D16B4C0" w14:textId="77777777" w:rsidR="004C446C" w:rsidRDefault="00DF05D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Multi-Camera production involved the creation of a live news broadcast as a team.</w:t>
      </w:r>
    </w:p>
    <w:p w14:paraId="3B20F31B" w14:textId="77777777" w:rsidR="004C446C" w:rsidRDefault="00DF05D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Drew on my ability to plan, structure and present the various news stories provided to us.</w:t>
      </w:r>
    </w:p>
    <w:p w14:paraId="7A1B25FA" w14:textId="77777777" w:rsidR="004C446C" w:rsidRDefault="00DF05D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 floor manager I lead the camera operators and guest presenter in their own roles. Dictating when a cameras position should be changed or when a presenter needed to enter or leave the set.</w:t>
      </w:r>
    </w:p>
    <w:p w14:paraId="7E8CD97C" w14:textId="77777777" w:rsidR="004C446C" w:rsidRPr="0048491E" w:rsidRDefault="004C446C">
      <w:pPr>
        <w:spacing w:after="0" w:line="240" w:lineRule="auto"/>
        <w:rPr>
          <w:sz w:val="20"/>
        </w:rPr>
      </w:pPr>
    </w:p>
    <w:p w14:paraId="7C805903" w14:textId="77777777" w:rsidR="004C446C" w:rsidRDefault="00DF05DF">
      <w:pPr>
        <w:spacing w:after="0" w:line="240" w:lineRule="auto"/>
        <w:rPr>
          <w:b/>
        </w:rPr>
      </w:pPr>
      <w:r>
        <w:rPr>
          <w:b/>
        </w:rPr>
        <w:t>AS-Level Computing - Grade B</w:t>
      </w:r>
    </w:p>
    <w:p w14:paraId="62E3C8BD" w14:textId="77777777" w:rsidR="004C446C" w:rsidRDefault="00DF05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Fundamentals of coding and the growing role of software development in the technology industry.</w:t>
      </w:r>
    </w:p>
    <w:p w14:paraId="5798F637" w14:textId="77777777" w:rsidR="004C446C" w:rsidRDefault="00DF05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color w:val="000000"/>
        </w:rPr>
      </w:pPr>
      <w:r>
        <w:rPr>
          <w:color w:val="000000"/>
        </w:rPr>
        <w:t>Focus on the core variable types and method declarations shared across multiple languages, encapsulation of code into “write once run many” functions.</w:t>
      </w:r>
    </w:p>
    <w:p w14:paraId="222A89FA" w14:textId="77777777" w:rsidR="004C446C" w:rsidRDefault="00DF05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284"/>
        <w:rPr>
          <w:b/>
          <w:color w:val="000000"/>
        </w:rPr>
      </w:pPr>
      <w:r>
        <w:rPr>
          <w:color w:val="000000"/>
        </w:rPr>
        <w:t>How data is transmitted and routed from one system to another through each layer of the internet.</w:t>
      </w:r>
    </w:p>
    <w:p w14:paraId="54FC082C" w14:textId="77777777" w:rsidR="004C446C" w:rsidRDefault="0079514E">
      <w:pPr>
        <w:spacing w:after="0" w:line="240" w:lineRule="auto"/>
        <w:rPr>
          <w:b/>
        </w:rPr>
      </w:pPr>
      <w:r>
        <w:rPr>
          <w:b/>
          <w:noProof/>
          <w:color w:val="000000"/>
          <w:sz w:val="20"/>
        </w:rPr>
        <w:pict w14:anchorId="2C4059F3">
          <v:shape id="_x0000_s1031" type="#_x0000_t32" style="position:absolute;margin-left:.15pt;margin-top:7.6pt;width:501.75pt;height:0;z-index:5" o:connectortype="straight" strokecolor="#a5a5a5"/>
        </w:pict>
      </w:r>
      <w:r w:rsidR="00DF05DF">
        <w:rPr>
          <w:b/>
        </w:rPr>
        <w:t xml:space="preserve"> </w:t>
      </w:r>
    </w:p>
    <w:p w14:paraId="63D25D58" w14:textId="44B8C44C" w:rsidR="004C446C" w:rsidRDefault="00DF05DF">
      <w:pPr>
        <w:spacing w:after="0" w:line="240" w:lineRule="auto"/>
        <w:rPr>
          <w:b/>
        </w:rPr>
      </w:pPr>
      <w:r>
        <w:rPr>
          <w:b/>
        </w:rPr>
        <w:t>G.C.S.E</w:t>
      </w:r>
      <w:r>
        <w:t xml:space="preserve"> - 6 GCSE’s, including A’s in Mathematics and Science</w:t>
      </w:r>
      <w:r w:rsidR="00395BC4">
        <w:t>.</w:t>
      </w:r>
    </w:p>
    <w:sectPr w:rsidR="004C446C" w:rsidSect="00975C77">
      <w:pgSz w:w="12240" w:h="15840"/>
      <w:pgMar w:top="567" w:right="1077" w:bottom="794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2CC"/>
    <w:multiLevelType w:val="multilevel"/>
    <w:tmpl w:val="5D0C30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F0688A"/>
    <w:multiLevelType w:val="multilevel"/>
    <w:tmpl w:val="7484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387A5E"/>
    <w:multiLevelType w:val="multilevel"/>
    <w:tmpl w:val="6EDC59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703025"/>
    <w:multiLevelType w:val="multilevel"/>
    <w:tmpl w:val="7C343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1B603F"/>
    <w:multiLevelType w:val="multilevel"/>
    <w:tmpl w:val="2FB47FB2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5F7999"/>
    <w:multiLevelType w:val="multilevel"/>
    <w:tmpl w:val="4EB02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46C"/>
    <w:rsid w:val="00043C55"/>
    <w:rsid w:val="00054B24"/>
    <w:rsid w:val="0007175A"/>
    <w:rsid w:val="0008285E"/>
    <w:rsid w:val="000A0127"/>
    <w:rsid w:val="000A5560"/>
    <w:rsid w:val="000A679C"/>
    <w:rsid w:val="000B1695"/>
    <w:rsid w:val="000B23B4"/>
    <w:rsid w:val="000B7760"/>
    <w:rsid w:val="000D3063"/>
    <w:rsid w:val="000D3B9B"/>
    <w:rsid w:val="000E4546"/>
    <w:rsid w:val="000F3276"/>
    <w:rsid w:val="0010761A"/>
    <w:rsid w:val="00114B9D"/>
    <w:rsid w:val="00115BA0"/>
    <w:rsid w:val="00116684"/>
    <w:rsid w:val="00123B42"/>
    <w:rsid w:val="00131557"/>
    <w:rsid w:val="001357A7"/>
    <w:rsid w:val="00136C5E"/>
    <w:rsid w:val="00146EA5"/>
    <w:rsid w:val="001513CC"/>
    <w:rsid w:val="00174907"/>
    <w:rsid w:val="00177E88"/>
    <w:rsid w:val="001A1144"/>
    <w:rsid w:val="001A5763"/>
    <w:rsid w:val="001A6108"/>
    <w:rsid w:val="001C0516"/>
    <w:rsid w:val="001D06F7"/>
    <w:rsid w:val="001D39E5"/>
    <w:rsid w:val="001D4AF5"/>
    <w:rsid w:val="001E5109"/>
    <w:rsid w:val="002018DE"/>
    <w:rsid w:val="00205A90"/>
    <w:rsid w:val="0021633D"/>
    <w:rsid w:val="00216F5E"/>
    <w:rsid w:val="002220A9"/>
    <w:rsid w:val="002223B6"/>
    <w:rsid w:val="00224736"/>
    <w:rsid w:val="002321BB"/>
    <w:rsid w:val="00233574"/>
    <w:rsid w:val="002361B7"/>
    <w:rsid w:val="00237D4D"/>
    <w:rsid w:val="00240C6B"/>
    <w:rsid w:val="00255678"/>
    <w:rsid w:val="00262E4B"/>
    <w:rsid w:val="00271CDF"/>
    <w:rsid w:val="00274AF7"/>
    <w:rsid w:val="0027617B"/>
    <w:rsid w:val="00287933"/>
    <w:rsid w:val="002C42F6"/>
    <w:rsid w:val="002D54BF"/>
    <w:rsid w:val="002D5EB6"/>
    <w:rsid w:val="002E2345"/>
    <w:rsid w:val="003140E6"/>
    <w:rsid w:val="00320BBB"/>
    <w:rsid w:val="00322AAA"/>
    <w:rsid w:val="00331884"/>
    <w:rsid w:val="00337ECA"/>
    <w:rsid w:val="00337ED0"/>
    <w:rsid w:val="0034157D"/>
    <w:rsid w:val="00342054"/>
    <w:rsid w:val="0034420A"/>
    <w:rsid w:val="00347E9C"/>
    <w:rsid w:val="00356F76"/>
    <w:rsid w:val="00362AD0"/>
    <w:rsid w:val="00376C6E"/>
    <w:rsid w:val="00384813"/>
    <w:rsid w:val="003913A4"/>
    <w:rsid w:val="00395BC4"/>
    <w:rsid w:val="003C0C28"/>
    <w:rsid w:val="003D4217"/>
    <w:rsid w:val="003D4407"/>
    <w:rsid w:val="003F6C04"/>
    <w:rsid w:val="004011B0"/>
    <w:rsid w:val="004178BC"/>
    <w:rsid w:val="004216DF"/>
    <w:rsid w:val="004359F0"/>
    <w:rsid w:val="0043658E"/>
    <w:rsid w:val="00440B41"/>
    <w:rsid w:val="00442277"/>
    <w:rsid w:val="00461502"/>
    <w:rsid w:val="00475182"/>
    <w:rsid w:val="004816DF"/>
    <w:rsid w:val="0048491E"/>
    <w:rsid w:val="004956F4"/>
    <w:rsid w:val="004A3A12"/>
    <w:rsid w:val="004A5BF6"/>
    <w:rsid w:val="004A633E"/>
    <w:rsid w:val="004C446C"/>
    <w:rsid w:val="004D27BE"/>
    <w:rsid w:val="004F1BF2"/>
    <w:rsid w:val="004F7E33"/>
    <w:rsid w:val="005044BB"/>
    <w:rsid w:val="00517298"/>
    <w:rsid w:val="00523A74"/>
    <w:rsid w:val="005575DB"/>
    <w:rsid w:val="00571D90"/>
    <w:rsid w:val="0057561C"/>
    <w:rsid w:val="0057750B"/>
    <w:rsid w:val="005872DB"/>
    <w:rsid w:val="00587666"/>
    <w:rsid w:val="005A2A78"/>
    <w:rsid w:val="005B3043"/>
    <w:rsid w:val="005B54C2"/>
    <w:rsid w:val="005B7661"/>
    <w:rsid w:val="005C3B9E"/>
    <w:rsid w:val="005C5E42"/>
    <w:rsid w:val="005F4F08"/>
    <w:rsid w:val="00611043"/>
    <w:rsid w:val="0065471F"/>
    <w:rsid w:val="00660961"/>
    <w:rsid w:val="00671D24"/>
    <w:rsid w:val="00673B1A"/>
    <w:rsid w:val="00683B62"/>
    <w:rsid w:val="006871EC"/>
    <w:rsid w:val="00693A06"/>
    <w:rsid w:val="006A1D2B"/>
    <w:rsid w:val="006B345F"/>
    <w:rsid w:val="006B7A1E"/>
    <w:rsid w:val="00703754"/>
    <w:rsid w:val="00715FB8"/>
    <w:rsid w:val="00720D36"/>
    <w:rsid w:val="00730C12"/>
    <w:rsid w:val="007361FF"/>
    <w:rsid w:val="00736BD2"/>
    <w:rsid w:val="00760B4D"/>
    <w:rsid w:val="0076432B"/>
    <w:rsid w:val="00787C5F"/>
    <w:rsid w:val="0079073F"/>
    <w:rsid w:val="00791DCB"/>
    <w:rsid w:val="0079514E"/>
    <w:rsid w:val="00797A5C"/>
    <w:rsid w:val="007A02BD"/>
    <w:rsid w:val="007A5606"/>
    <w:rsid w:val="007A7B07"/>
    <w:rsid w:val="007A7B88"/>
    <w:rsid w:val="007B2E63"/>
    <w:rsid w:val="007B3DA9"/>
    <w:rsid w:val="007D12E3"/>
    <w:rsid w:val="007D1FBA"/>
    <w:rsid w:val="0081189A"/>
    <w:rsid w:val="00812B91"/>
    <w:rsid w:val="00813848"/>
    <w:rsid w:val="008157BC"/>
    <w:rsid w:val="00823157"/>
    <w:rsid w:val="00831BC1"/>
    <w:rsid w:val="00834606"/>
    <w:rsid w:val="008347FC"/>
    <w:rsid w:val="00837152"/>
    <w:rsid w:val="008406B7"/>
    <w:rsid w:val="00841CA3"/>
    <w:rsid w:val="00842339"/>
    <w:rsid w:val="0085424F"/>
    <w:rsid w:val="008616C8"/>
    <w:rsid w:val="00880B52"/>
    <w:rsid w:val="00887AC1"/>
    <w:rsid w:val="00890427"/>
    <w:rsid w:val="008A1739"/>
    <w:rsid w:val="008B4B5B"/>
    <w:rsid w:val="008C4F81"/>
    <w:rsid w:val="008F53D7"/>
    <w:rsid w:val="008F78C2"/>
    <w:rsid w:val="00907BBE"/>
    <w:rsid w:val="009235B0"/>
    <w:rsid w:val="00930DE3"/>
    <w:rsid w:val="00933A2A"/>
    <w:rsid w:val="00934FF6"/>
    <w:rsid w:val="00935179"/>
    <w:rsid w:val="00937E5F"/>
    <w:rsid w:val="00942EAC"/>
    <w:rsid w:val="009654A9"/>
    <w:rsid w:val="00973EF5"/>
    <w:rsid w:val="00975C77"/>
    <w:rsid w:val="00982D43"/>
    <w:rsid w:val="00986BD0"/>
    <w:rsid w:val="00995150"/>
    <w:rsid w:val="009A010B"/>
    <w:rsid w:val="009A0CED"/>
    <w:rsid w:val="009B0A5F"/>
    <w:rsid w:val="009B1517"/>
    <w:rsid w:val="009C0975"/>
    <w:rsid w:val="009C50C3"/>
    <w:rsid w:val="009C7721"/>
    <w:rsid w:val="009D3053"/>
    <w:rsid w:val="009E66E6"/>
    <w:rsid w:val="00A10BCF"/>
    <w:rsid w:val="00A13364"/>
    <w:rsid w:val="00A179B0"/>
    <w:rsid w:val="00A202CB"/>
    <w:rsid w:val="00A21269"/>
    <w:rsid w:val="00A22989"/>
    <w:rsid w:val="00A276AE"/>
    <w:rsid w:val="00A42319"/>
    <w:rsid w:val="00A55947"/>
    <w:rsid w:val="00A622CC"/>
    <w:rsid w:val="00A63AB1"/>
    <w:rsid w:val="00A678AE"/>
    <w:rsid w:val="00A764C1"/>
    <w:rsid w:val="00A909E0"/>
    <w:rsid w:val="00AA7D67"/>
    <w:rsid w:val="00AB1370"/>
    <w:rsid w:val="00AB6FF2"/>
    <w:rsid w:val="00AB7958"/>
    <w:rsid w:val="00AD082E"/>
    <w:rsid w:val="00AD110B"/>
    <w:rsid w:val="00AD749D"/>
    <w:rsid w:val="00AE1A50"/>
    <w:rsid w:val="00AE21DA"/>
    <w:rsid w:val="00AF0F9F"/>
    <w:rsid w:val="00AF2362"/>
    <w:rsid w:val="00AF7136"/>
    <w:rsid w:val="00B04254"/>
    <w:rsid w:val="00B3308C"/>
    <w:rsid w:val="00B53E43"/>
    <w:rsid w:val="00B61D06"/>
    <w:rsid w:val="00B72B64"/>
    <w:rsid w:val="00B73475"/>
    <w:rsid w:val="00B875EB"/>
    <w:rsid w:val="00B87B69"/>
    <w:rsid w:val="00B87EE0"/>
    <w:rsid w:val="00B93A16"/>
    <w:rsid w:val="00B9534A"/>
    <w:rsid w:val="00B95589"/>
    <w:rsid w:val="00BA3C04"/>
    <w:rsid w:val="00BA6208"/>
    <w:rsid w:val="00BB133E"/>
    <w:rsid w:val="00BB7C30"/>
    <w:rsid w:val="00BC10E3"/>
    <w:rsid w:val="00BD582C"/>
    <w:rsid w:val="00BD6C16"/>
    <w:rsid w:val="00BE3682"/>
    <w:rsid w:val="00BF0CAC"/>
    <w:rsid w:val="00BF48BF"/>
    <w:rsid w:val="00BF563F"/>
    <w:rsid w:val="00C071B7"/>
    <w:rsid w:val="00C22805"/>
    <w:rsid w:val="00C23952"/>
    <w:rsid w:val="00C308F2"/>
    <w:rsid w:val="00C32B55"/>
    <w:rsid w:val="00C431CD"/>
    <w:rsid w:val="00C5376F"/>
    <w:rsid w:val="00C564B5"/>
    <w:rsid w:val="00C56C9E"/>
    <w:rsid w:val="00C56E4A"/>
    <w:rsid w:val="00C617B7"/>
    <w:rsid w:val="00C65EC9"/>
    <w:rsid w:val="00C76D34"/>
    <w:rsid w:val="00CA25BA"/>
    <w:rsid w:val="00CA65B6"/>
    <w:rsid w:val="00CA7E39"/>
    <w:rsid w:val="00CD26D7"/>
    <w:rsid w:val="00CE62CD"/>
    <w:rsid w:val="00CF6201"/>
    <w:rsid w:val="00D0453D"/>
    <w:rsid w:val="00D049FA"/>
    <w:rsid w:val="00D056AB"/>
    <w:rsid w:val="00D24B05"/>
    <w:rsid w:val="00D2772B"/>
    <w:rsid w:val="00D31C2A"/>
    <w:rsid w:val="00D34116"/>
    <w:rsid w:val="00D400AC"/>
    <w:rsid w:val="00D554F4"/>
    <w:rsid w:val="00D72D90"/>
    <w:rsid w:val="00D86DBE"/>
    <w:rsid w:val="00D91FD7"/>
    <w:rsid w:val="00DA7ABC"/>
    <w:rsid w:val="00DB38D2"/>
    <w:rsid w:val="00DB3FA2"/>
    <w:rsid w:val="00DF05DF"/>
    <w:rsid w:val="00DF15E0"/>
    <w:rsid w:val="00DF1BFC"/>
    <w:rsid w:val="00DF6502"/>
    <w:rsid w:val="00E001D7"/>
    <w:rsid w:val="00E03164"/>
    <w:rsid w:val="00E23989"/>
    <w:rsid w:val="00E26FFC"/>
    <w:rsid w:val="00E44B5D"/>
    <w:rsid w:val="00E543CD"/>
    <w:rsid w:val="00E55218"/>
    <w:rsid w:val="00E5666B"/>
    <w:rsid w:val="00E63701"/>
    <w:rsid w:val="00E748A4"/>
    <w:rsid w:val="00E94104"/>
    <w:rsid w:val="00E9622F"/>
    <w:rsid w:val="00EB1DC2"/>
    <w:rsid w:val="00EB28D0"/>
    <w:rsid w:val="00EB36D3"/>
    <w:rsid w:val="00EB3728"/>
    <w:rsid w:val="00EF1D25"/>
    <w:rsid w:val="00F04499"/>
    <w:rsid w:val="00F06C86"/>
    <w:rsid w:val="00F12BFF"/>
    <w:rsid w:val="00F14635"/>
    <w:rsid w:val="00F1504E"/>
    <w:rsid w:val="00F311D0"/>
    <w:rsid w:val="00F314F8"/>
    <w:rsid w:val="00F50734"/>
    <w:rsid w:val="00F51D01"/>
    <w:rsid w:val="00F56D01"/>
    <w:rsid w:val="00F57D7B"/>
    <w:rsid w:val="00F67256"/>
    <w:rsid w:val="00F706C4"/>
    <w:rsid w:val="00F873CD"/>
    <w:rsid w:val="00F94B6D"/>
    <w:rsid w:val="00FA108F"/>
    <w:rsid w:val="00FA3285"/>
    <w:rsid w:val="00FB13D2"/>
    <w:rsid w:val="00FB574F"/>
    <w:rsid w:val="00FE6E4A"/>
    <w:rsid w:val="00FE70FD"/>
    <w:rsid w:val="00FF1888"/>
    <w:rsid w:val="00FF65D9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0"/>
        <o:r id="V:Rule5" type="connector" idref="#_x0000_s1031"/>
      </o:rules>
    </o:shapelayout>
  </w:shapeDefaults>
  <w:decimalSymbol w:val="."/>
  <w:listSeparator w:val=","/>
  <w14:docId w14:val="55E8827C"/>
  <w15:docId w15:val="{2B17244F-7381-4B69-8EAD-4DF3B500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7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5315"/>
    <w:pPr>
      <w:ind w:left="720"/>
      <w:contextualSpacing/>
    </w:pPr>
  </w:style>
  <w:style w:type="character" w:styleId="Hyperlink">
    <w:name w:val="Hyperlink"/>
    <w:uiPriority w:val="99"/>
    <w:unhideWhenUsed/>
    <w:rsid w:val="00993E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93E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23C9A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goodhub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deyK+8n5Ewwd7Z8o8iCSXnf/+Q==">AMUW2mULBf5Yl+IlrWCue5yLvNVxNJ+mRFwHN7GRgTtnfQX4g+ytKDyvRR/On0i9kBNTqdm/Vaxeq0a/EOcchMqja9kAuACMzLB+XlMj/UVC5lddVGvWyVZxdiVz9Ct4AKeaTSNBXb3X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Links>
    <vt:vector size="6" baseType="variant">
      <vt:variant>
        <vt:i4>6815784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https://github.com/JGoodHub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Goodman</dc:creator>
  <cp:keywords/>
  <cp:lastModifiedBy>James</cp:lastModifiedBy>
  <cp:revision>360</cp:revision>
  <cp:lastPrinted>2019-07-15T09:07:00Z</cp:lastPrinted>
  <dcterms:created xsi:type="dcterms:W3CDTF">2019-06-10T13:04:00Z</dcterms:created>
  <dcterms:modified xsi:type="dcterms:W3CDTF">2019-07-15T11:10:00Z</dcterms:modified>
</cp:coreProperties>
</file>