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8CD" w:rsidRPr="009238CD" w:rsidRDefault="009238CD" w:rsidP="009238CD">
      <w:pPr>
        <w:spacing w:before="60" w:after="225"/>
        <w:outlineLvl w:val="0"/>
        <w:rPr>
          <w:rFonts w:ascii="Arial" w:eastAsia="Times New Roman" w:hAnsi="Arial" w:cs="Times New Roman"/>
          <w:b/>
          <w:bCs/>
          <w:color w:val="3A3A3A"/>
          <w:kern w:val="36"/>
          <w:sz w:val="48"/>
          <w:szCs w:val="48"/>
        </w:rPr>
      </w:pPr>
      <w:r w:rsidRPr="009238CD">
        <w:rPr>
          <w:rFonts w:ascii="Arial" w:eastAsia="Times New Roman" w:hAnsi="Arial" w:cs="Times New Roman"/>
          <w:b/>
          <w:bCs/>
          <w:color w:val="3A3A3A"/>
          <w:kern w:val="36"/>
          <w:sz w:val="48"/>
          <w:szCs w:val="48"/>
        </w:rPr>
        <w:t>Regularization II: Ridge</w:t>
      </w:r>
      <w:r>
        <w:rPr>
          <w:rFonts w:ascii="Arial" w:eastAsia="Times New Roman" w:hAnsi="Arial" w:cs="Times New Roman"/>
          <w:b/>
          <w:bCs/>
          <w:color w:val="3A3A3A"/>
          <w:kern w:val="36"/>
          <w:sz w:val="48"/>
          <w:szCs w:val="48"/>
        </w:rPr>
        <w:t xml:space="preserve"> vs Lasso</w:t>
      </w:r>
      <w:bookmarkStart w:id="0" w:name="_GoBack"/>
      <w:bookmarkEnd w:id="0"/>
    </w:p>
    <w:p w:rsidR="009238CD" w:rsidRPr="009238CD" w:rsidRDefault="009238CD" w:rsidP="009238CD">
      <w:pPr>
        <w:spacing w:before="100" w:beforeAutospacing="1" w:after="100" w:afterAutospacing="1"/>
        <w:rPr>
          <w:rFonts w:ascii="Arial" w:eastAsia="Times New Roman" w:hAnsi="Arial" w:cs="Times New Roman"/>
          <w:color w:val="3D4251"/>
        </w:rPr>
      </w:pPr>
      <w:r w:rsidRPr="009238CD">
        <w:rPr>
          <w:rFonts w:ascii="Arial" w:eastAsia="Times New Roman" w:hAnsi="Arial" w:cs="Times New Roman"/>
          <w:color w:val="3D4251"/>
        </w:rPr>
        <w:t>Lasso is great for feature selection, but when building regression models, Ridge regression should be your first choice.</w:t>
      </w:r>
    </w:p>
    <w:p w:rsidR="009238CD" w:rsidRPr="009238CD" w:rsidRDefault="009238CD" w:rsidP="009238CD">
      <w:pPr>
        <w:spacing w:beforeAutospacing="1" w:afterAutospacing="1"/>
        <w:rPr>
          <w:rFonts w:ascii="Arial" w:eastAsia="Times New Roman" w:hAnsi="Arial" w:cs="Times New Roman"/>
          <w:color w:val="3D4251"/>
        </w:rPr>
      </w:pPr>
      <w:r w:rsidRPr="009238CD">
        <w:rPr>
          <w:rFonts w:ascii="Arial" w:eastAsia="Times New Roman" w:hAnsi="Arial" w:cs="Times New Roman"/>
          <w:color w:val="3D4251"/>
        </w:rPr>
        <w:t>Recall that lasso performs regularization by adding to the loss function a penalty term of the </w:t>
      </w:r>
      <w:r w:rsidRPr="009238CD">
        <w:rPr>
          <w:rFonts w:ascii="Arial" w:eastAsia="Times New Roman" w:hAnsi="Arial" w:cs="Times New Roman"/>
          <w:i/>
          <w:iCs/>
          <w:color w:val="3D4251"/>
        </w:rPr>
        <w:t>absolute</w:t>
      </w:r>
      <w:r w:rsidRPr="009238CD">
        <w:rPr>
          <w:rFonts w:ascii="Arial" w:eastAsia="Times New Roman" w:hAnsi="Arial" w:cs="Times New Roman"/>
          <w:color w:val="3D4251"/>
        </w:rPr>
        <w:t> value of each coefficient multiplied by some alpha. This is also known as </w:t>
      </w:r>
      <w:r w:rsidRPr="009238CD">
        <w:rPr>
          <w:rFonts w:ascii="STIXGeneral-Italic" w:eastAsia="Times New Roman" w:hAnsi="STIXGeneral-Italic" w:cs="STIXGeneral-Italic"/>
          <w:color w:val="3D4251"/>
          <w:sz w:val="28"/>
          <w:szCs w:val="28"/>
          <w:bdr w:val="none" w:sz="0" w:space="0" w:color="auto" w:frame="1"/>
        </w:rPr>
        <w:t>L</w:t>
      </w:r>
      <w:r w:rsidRPr="009238CD">
        <w:rPr>
          <w:rFonts w:ascii="STIXGeneral-Regular" w:eastAsia="Times New Roman" w:hAnsi="STIXGeneral-Regular" w:cs="STIXGeneral-Regular"/>
          <w:color w:val="3D4251"/>
          <w:sz w:val="28"/>
          <w:szCs w:val="28"/>
          <w:bdr w:val="none" w:sz="0" w:space="0" w:color="auto" w:frame="1"/>
        </w:rPr>
        <w:t>1</w:t>
      </w:r>
      <w:r w:rsidRPr="009238CD">
        <w:rPr>
          <w:rFonts w:ascii="Arial" w:eastAsia="Times New Roman" w:hAnsi="Arial" w:cs="Times New Roman"/>
          <w:color w:val="3D4251"/>
          <w:bdr w:val="none" w:sz="0" w:space="0" w:color="auto" w:frame="1"/>
        </w:rPr>
        <w:t>L1</w:t>
      </w:r>
      <w:r w:rsidRPr="009238CD">
        <w:rPr>
          <w:rFonts w:ascii="Arial" w:eastAsia="Times New Roman" w:hAnsi="Arial" w:cs="Times New Roman"/>
          <w:color w:val="3D4251"/>
        </w:rPr>
        <w:t> regularization because the regularization term is the </w:t>
      </w:r>
      <w:r w:rsidRPr="009238CD">
        <w:rPr>
          <w:rFonts w:ascii="STIXGeneral-Italic" w:eastAsia="Times New Roman" w:hAnsi="STIXGeneral-Italic" w:cs="STIXGeneral-Italic"/>
          <w:color w:val="3D4251"/>
          <w:sz w:val="28"/>
          <w:szCs w:val="28"/>
          <w:bdr w:val="none" w:sz="0" w:space="0" w:color="auto" w:frame="1"/>
        </w:rPr>
        <w:t>L</w:t>
      </w:r>
      <w:r w:rsidRPr="009238CD">
        <w:rPr>
          <w:rFonts w:ascii="STIXGeneral-Regular" w:eastAsia="Times New Roman" w:hAnsi="STIXGeneral-Regular" w:cs="STIXGeneral-Regular"/>
          <w:color w:val="3D4251"/>
          <w:sz w:val="28"/>
          <w:szCs w:val="28"/>
          <w:bdr w:val="none" w:sz="0" w:space="0" w:color="auto" w:frame="1"/>
        </w:rPr>
        <w:t>1</w:t>
      </w:r>
      <w:r w:rsidRPr="009238CD">
        <w:rPr>
          <w:rFonts w:ascii="Arial" w:eastAsia="Times New Roman" w:hAnsi="Arial" w:cs="Times New Roman"/>
          <w:color w:val="3D4251"/>
          <w:bdr w:val="none" w:sz="0" w:space="0" w:color="auto" w:frame="1"/>
        </w:rPr>
        <w:t>L1</w:t>
      </w:r>
      <w:r w:rsidRPr="009238CD">
        <w:rPr>
          <w:rFonts w:ascii="Arial" w:eastAsia="Times New Roman" w:hAnsi="Arial" w:cs="Times New Roman"/>
          <w:color w:val="3D4251"/>
        </w:rPr>
        <w:t> norm of the coefficients. This is not the only way to regularize, however.</w:t>
      </w:r>
    </w:p>
    <w:p w:rsidR="009238CD" w:rsidRPr="009238CD" w:rsidRDefault="009238CD" w:rsidP="009238CD">
      <w:pPr>
        <w:spacing w:beforeAutospacing="1" w:afterAutospacing="1"/>
        <w:rPr>
          <w:rFonts w:ascii="Arial" w:eastAsia="Times New Roman" w:hAnsi="Arial" w:cs="Times New Roman"/>
          <w:color w:val="3D4251"/>
        </w:rPr>
      </w:pPr>
      <w:r w:rsidRPr="009238CD">
        <w:rPr>
          <w:rFonts w:ascii="Arial" w:eastAsia="Times New Roman" w:hAnsi="Arial" w:cs="Times New Roman"/>
          <w:color w:val="3D4251"/>
        </w:rPr>
        <w:t>If instead you took the sum of the </w:t>
      </w:r>
      <w:r w:rsidRPr="009238CD">
        <w:rPr>
          <w:rFonts w:ascii="Arial" w:eastAsia="Times New Roman" w:hAnsi="Arial" w:cs="Times New Roman"/>
          <w:i/>
          <w:iCs/>
          <w:color w:val="3D4251"/>
        </w:rPr>
        <w:t>squared</w:t>
      </w:r>
      <w:r w:rsidRPr="009238CD">
        <w:rPr>
          <w:rFonts w:ascii="Arial" w:eastAsia="Times New Roman" w:hAnsi="Arial" w:cs="Times New Roman"/>
          <w:color w:val="3D4251"/>
        </w:rPr>
        <w:t> values of the coefficients multiplied by some alpha - like in Ridge regression - you would be computing the </w:t>
      </w:r>
      <w:r w:rsidRPr="009238CD">
        <w:rPr>
          <w:rFonts w:ascii="STIXGeneral-Italic" w:eastAsia="Times New Roman" w:hAnsi="STIXGeneral-Italic" w:cs="STIXGeneral-Italic"/>
          <w:color w:val="3D4251"/>
          <w:sz w:val="28"/>
          <w:szCs w:val="28"/>
          <w:bdr w:val="none" w:sz="0" w:space="0" w:color="auto" w:frame="1"/>
        </w:rPr>
        <w:t>L</w:t>
      </w:r>
      <w:r w:rsidRPr="009238CD">
        <w:rPr>
          <w:rFonts w:ascii="STIXGeneral-Regular" w:eastAsia="Times New Roman" w:hAnsi="STIXGeneral-Regular" w:cs="STIXGeneral-Regular"/>
          <w:color w:val="3D4251"/>
          <w:sz w:val="28"/>
          <w:szCs w:val="28"/>
          <w:bdr w:val="none" w:sz="0" w:space="0" w:color="auto" w:frame="1"/>
        </w:rPr>
        <w:t>2</w:t>
      </w:r>
      <w:r w:rsidRPr="009238CD">
        <w:rPr>
          <w:rFonts w:ascii="Arial" w:eastAsia="Times New Roman" w:hAnsi="Arial" w:cs="Times New Roman"/>
          <w:color w:val="3D4251"/>
          <w:bdr w:val="none" w:sz="0" w:space="0" w:color="auto" w:frame="1"/>
        </w:rPr>
        <w:t>L2</w:t>
      </w:r>
      <w:r w:rsidRPr="009238CD">
        <w:rPr>
          <w:rFonts w:ascii="Arial" w:eastAsia="Times New Roman" w:hAnsi="Arial" w:cs="Times New Roman"/>
          <w:color w:val="3D4251"/>
        </w:rPr>
        <w:t> norm. In this exercise, you will practice fitting ridge regression models over a range of different alphas, and plot cross-validated </w:t>
      </w:r>
      <w:r w:rsidRPr="009238CD">
        <w:rPr>
          <w:rFonts w:ascii="STIXGeneral-Italic" w:eastAsia="Times New Roman" w:hAnsi="STIXGeneral-Italic" w:cs="STIXGeneral-Italic"/>
          <w:color w:val="3D4251"/>
          <w:sz w:val="28"/>
          <w:szCs w:val="28"/>
          <w:bdr w:val="none" w:sz="0" w:space="0" w:color="auto" w:frame="1"/>
        </w:rPr>
        <w:t>R</w:t>
      </w:r>
      <w:r w:rsidRPr="009238CD">
        <w:rPr>
          <w:rFonts w:ascii="STIXGeneral-Regular" w:eastAsia="Times New Roman" w:hAnsi="STIXGeneral-Regular" w:cs="STIXGeneral-Regular"/>
          <w:color w:val="3D4251"/>
          <w:bdr w:val="none" w:sz="0" w:space="0" w:color="auto" w:frame="1"/>
        </w:rPr>
        <w:t>2</w:t>
      </w:r>
      <w:r w:rsidRPr="009238CD">
        <w:rPr>
          <w:rFonts w:ascii="Arial" w:eastAsia="Times New Roman" w:hAnsi="Arial" w:cs="Times New Roman"/>
          <w:color w:val="3D4251"/>
          <w:bdr w:val="none" w:sz="0" w:space="0" w:color="auto" w:frame="1"/>
        </w:rPr>
        <w:t>R2</w:t>
      </w:r>
      <w:r w:rsidRPr="009238CD">
        <w:rPr>
          <w:rFonts w:ascii="Arial" w:eastAsia="Times New Roman" w:hAnsi="Arial" w:cs="Times New Roman"/>
          <w:color w:val="3D4251"/>
        </w:rPr>
        <w:t> scores for each, using this function that we have defined for you, which plots the </w:t>
      </w:r>
      <w:r w:rsidRPr="009238CD">
        <w:rPr>
          <w:rFonts w:ascii="STIXGeneral-Italic" w:eastAsia="Times New Roman" w:hAnsi="STIXGeneral-Italic" w:cs="STIXGeneral-Italic"/>
          <w:color w:val="3D4251"/>
          <w:sz w:val="28"/>
          <w:szCs w:val="28"/>
          <w:bdr w:val="none" w:sz="0" w:space="0" w:color="auto" w:frame="1"/>
        </w:rPr>
        <w:t>R</w:t>
      </w:r>
      <w:r w:rsidRPr="009238CD">
        <w:rPr>
          <w:rFonts w:ascii="STIXGeneral-Regular" w:eastAsia="Times New Roman" w:hAnsi="STIXGeneral-Regular" w:cs="STIXGeneral-Regular"/>
          <w:color w:val="3D4251"/>
          <w:bdr w:val="none" w:sz="0" w:space="0" w:color="auto" w:frame="1"/>
        </w:rPr>
        <w:t>2</w:t>
      </w:r>
      <w:r w:rsidRPr="009238CD">
        <w:rPr>
          <w:rFonts w:ascii="Arial" w:eastAsia="Times New Roman" w:hAnsi="Arial" w:cs="Times New Roman"/>
          <w:color w:val="3D4251"/>
          <w:bdr w:val="none" w:sz="0" w:space="0" w:color="auto" w:frame="1"/>
        </w:rPr>
        <w:t>R2</w:t>
      </w:r>
      <w:r w:rsidRPr="009238CD">
        <w:rPr>
          <w:rFonts w:ascii="Arial" w:eastAsia="Times New Roman" w:hAnsi="Arial" w:cs="Times New Roman"/>
          <w:color w:val="3D4251"/>
        </w:rPr>
        <w:t> score as well as standard error for each alpha:</w:t>
      </w:r>
    </w:p>
    <w:p w:rsidR="009238CD" w:rsidRPr="009238CD" w:rsidRDefault="009238CD" w:rsidP="009238C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def display_</w:t>
      </w:r>
      <w:proofErr w:type="gramStart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plot(</w:t>
      </w:r>
      <w:proofErr w:type="gramEnd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cv_scores, cv_scores_std):</w:t>
      </w:r>
    </w:p>
    <w:p w:rsidR="009238CD" w:rsidRPr="009238CD" w:rsidRDefault="009238CD" w:rsidP="009238C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   fig = </w:t>
      </w:r>
      <w:proofErr w:type="gramStart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plt.figure</w:t>
      </w:r>
      <w:proofErr w:type="gramEnd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</w:p>
    <w:p w:rsidR="009238CD" w:rsidRPr="009238CD" w:rsidRDefault="009238CD" w:rsidP="009238C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   ax = fig.add_</w:t>
      </w:r>
      <w:proofErr w:type="gramStart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subplot(</w:t>
      </w:r>
      <w:proofErr w:type="gramEnd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1,1,1)</w:t>
      </w:r>
    </w:p>
    <w:p w:rsidR="009238CD" w:rsidRPr="009238CD" w:rsidRDefault="009238CD" w:rsidP="009238C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   </w:t>
      </w:r>
      <w:proofErr w:type="gramStart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ax.plot</w:t>
      </w:r>
      <w:proofErr w:type="gramEnd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(alpha_space, cv_scores)</w:t>
      </w:r>
    </w:p>
    <w:p w:rsidR="009238CD" w:rsidRPr="009238CD" w:rsidRDefault="009238CD" w:rsidP="009238C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</w:p>
    <w:p w:rsidR="009238CD" w:rsidRPr="009238CD" w:rsidRDefault="009238CD" w:rsidP="009238C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   std_error = cv_scores_std / </w:t>
      </w:r>
      <w:proofErr w:type="gramStart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np.sqrt</w:t>
      </w:r>
      <w:proofErr w:type="gramEnd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(10)</w:t>
      </w:r>
    </w:p>
    <w:p w:rsidR="009238CD" w:rsidRPr="009238CD" w:rsidRDefault="009238CD" w:rsidP="009238C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</w:p>
    <w:p w:rsidR="009238CD" w:rsidRPr="009238CD" w:rsidRDefault="009238CD" w:rsidP="009238C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   </w:t>
      </w:r>
      <w:proofErr w:type="gramStart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ax.fill</w:t>
      </w:r>
      <w:proofErr w:type="gramEnd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_between(alpha_space, cv_scores + std_error, cv_scores - std_error, alpha=0.2)</w:t>
      </w:r>
    </w:p>
    <w:p w:rsidR="009238CD" w:rsidRPr="009238CD" w:rsidRDefault="009238CD" w:rsidP="009238C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   ax.set_</w:t>
      </w:r>
      <w:proofErr w:type="gramStart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ylabel(</w:t>
      </w:r>
      <w:proofErr w:type="gramEnd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'CV Score +/- Std Error')</w:t>
      </w:r>
    </w:p>
    <w:p w:rsidR="009238CD" w:rsidRPr="009238CD" w:rsidRDefault="009238CD" w:rsidP="009238C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   ax.set_xlabel('Alpha')</w:t>
      </w:r>
    </w:p>
    <w:p w:rsidR="009238CD" w:rsidRPr="009238CD" w:rsidRDefault="009238CD" w:rsidP="009238C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   </w:t>
      </w:r>
      <w:proofErr w:type="gramStart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ax.axhline</w:t>
      </w:r>
      <w:proofErr w:type="gramEnd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(np.max(cv_scores), linestyle='--', color='.5')</w:t>
      </w:r>
    </w:p>
    <w:p w:rsidR="009238CD" w:rsidRPr="009238CD" w:rsidRDefault="009238CD" w:rsidP="009238C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   ax.set_xlim([alpha_</w:t>
      </w:r>
      <w:proofErr w:type="gramStart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space[</w:t>
      </w:r>
      <w:proofErr w:type="gramEnd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0], alpha_space[-1]])</w:t>
      </w:r>
    </w:p>
    <w:p w:rsidR="009238CD" w:rsidRPr="009238CD" w:rsidRDefault="009238CD" w:rsidP="009238C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   ax.set_xscale('log')</w:t>
      </w:r>
    </w:p>
    <w:p w:rsidR="009238CD" w:rsidRPr="009238CD" w:rsidRDefault="009238CD" w:rsidP="009238CD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   </w:t>
      </w:r>
      <w:proofErr w:type="gramStart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plt.show</w:t>
      </w:r>
      <w:proofErr w:type="gramEnd"/>
      <w:r w:rsidRPr="009238C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</w:p>
    <w:p w:rsidR="009238CD" w:rsidRPr="009238CD" w:rsidRDefault="009238CD" w:rsidP="009238CD">
      <w:pPr>
        <w:spacing w:beforeAutospacing="1" w:afterAutospacing="1"/>
        <w:rPr>
          <w:rFonts w:ascii="Arial" w:eastAsia="Times New Roman" w:hAnsi="Arial" w:cs="Times New Roman"/>
          <w:color w:val="3D4251"/>
        </w:rPr>
      </w:pPr>
      <w:r w:rsidRPr="009238CD">
        <w:rPr>
          <w:rFonts w:ascii="Arial" w:eastAsia="Times New Roman" w:hAnsi="Arial" w:cs="Times New Roman"/>
          <w:color w:val="3D4251"/>
        </w:rPr>
        <w:t>Don't worry about the specifics of the above function works. The motivation behind this exercise is for you to see how the </w:t>
      </w:r>
      <w:r w:rsidRPr="009238CD">
        <w:rPr>
          <w:rFonts w:ascii="STIXGeneral-Italic" w:eastAsia="Times New Roman" w:hAnsi="STIXGeneral-Italic" w:cs="STIXGeneral-Italic"/>
          <w:color w:val="3D4251"/>
          <w:sz w:val="28"/>
          <w:szCs w:val="28"/>
          <w:bdr w:val="none" w:sz="0" w:space="0" w:color="auto" w:frame="1"/>
        </w:rPr>
        <w:t>R</w:t>
      </w:r>
      <w:r w:rsidRPr="009238CD">
        <w:rPr>
          <w:rFonts w:ascii="STIXGeneral-Regular" w:eastAsia="Times New Roman" w:hAnsi="STIXGeneral-Regular" w:cs="STIXGeneral-Regular"/>
          <w:color w:val="3D4251"/>
          <w:bdr w:val="none" w:sz="0" w:space="0" w:color="auto" w:frame="1"/>
        </w:rPr>
        <w:t>2</w:t>
      </w:r>
      <w:r w:rsidRPr="009238CD">
        <w:rPr>
          <w:rFonts w:ascii="Arial" w:eastAsia="Times New Roman" w:hAnsi="Arial" w:cs="Times New Roman"/>
          <w:color w:val="3D4251"/>
          <w:bdr w:val="none" w:sz="0" w:space="0" w:color="auto" w:frame="1"/>
        </w:rPr>
        <w:t>R2</w:t>
      </w:r>
      <w:r w:rsidRPr="009238CD">
        <w:rPr>
          <w:rFonts w:ascii="Arial" w:eastAsia="Times New Roman" w:hAnsi="Arial" w:cs="Times New Roman"/>
          <w:color w:val="3D4251"/>
        </w:rPr>
        <w:t> score varies with different alphas, and to understand the importance of selecting the right value for alpha. You'll learn how to tune alpha in the next chapter.</w:t>
      </w:r>
    </w:p>
    <w:p w:rsidR="009238CD" w:rsidRDefault="009238CD"/>
    <w:sectPr w:rsidR="009238CD" w:rsidSect="00AF6E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CD"/>
    <w:rsid w:val="009238CD"/>
    <w:rsid w:val="00A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E0D496"/>
  <w15:chartTrackingRefBased/>
  <w15:docId w15:val="{6FEA09C7-88A2-6645-9B2D-B8CDF0C9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38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238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238CD"/>
    <w:rPr>
      <w:i/>
      <w:iCs/>
    </w:rPr>
  </w:style>
  <w:style w:type="character" w:customStyle="1" w:styleId="mi">
    <w:name w:val="mi"/>
    <w:basedOn w:val="DefaultParagraphFont"/>
    <w:rsid w:val="009238CD"/>
  </w:style>
  <w:style w:type="character" w:customStyle="1" w:styleId="mn">
    <w:name w:val="mn"/>
    <w:basedOn w:val="DefaultParagraphFont"/>
    <w:rsid w:val="009238CD"/>
  </w:style>
  <w:style w:type="character" w:customStyle="1" w:styleId="mjxassistivemathml">
    <w:name w:val="mjx_assistive_mathml"/>
    <w:basedOn w:val="DefaultParagraphFont"/>
    <w:rsid w:val="009238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8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Stefan Dürr</dc:creator>
  <cp:keywords/>
  <dc:description/>
  <cp:lastModifiedBy>Sebastian Stefan Dürr</cp:lastModifiedBy>
  <cp:revision>1</cp:revision>
  <dcterms:created xsi:type="dcterms:W3CDTF">2020-03-18T20:16:00Z</dcterms:created>
  <dcterms:modified xsi:type="dcterms:W3CDTF">2020-03-18T20:17:00Z</dcterms:modified>
</cp:coreProperties>
</file>