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Free and Open Source Project Fund Terms and Conditions</w:t>
      </w:r>
      <w:r w:rsidDel="00000000" w:rsidR="00000000" w:rsidRPr="00000000">
        <w:rPr>
          <w:b w:val="1"/>
          <w:sz w:val="28"/>
          <w:szCs w:val="28"/>
          <w:rtl w:val="0"/>
        </w:rPr>
        <w:t xml:space="preserve"> -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Free and Open Source Software Project Fund (FOSSProF) Terms and Conditions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of Grant Funds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grant expenses must be coded to the correct billing code, which will be provided to project PI’s and departmental business managers.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grant funds must be used solely for the project outlined in the approved proposal and budget.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budget change requests should be submitted in writing to [</w:t>
      </w:r>
      <w:r w:rsidDel="00000000" w:rsidR="00000000" w:rsidRPr="00000000">
        <w:rPr>
          <w:b w:val="1"/>
          <w:color w:val="ff0000"/>
          <w:rtl w:val="0"/>
        </w:rPr>
        <w:t xml:space="preserve">NAME, EMAIL</w:t>
      </w:r>
      <w:r w:rsidDel="00000000" w:rsidR="00000000" w:rsidRPr="00000000">
        <w:rPr>
          <w:rtl w:val="0"/>
        </w:rPr>
        <w:t xml:space="preserve">] in the Open Source Programs Office. Budget change requests must include: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the requested change, including a reason for the request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Updated budget form highlighting all changes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Grantee agrees to participate in regular meetings with the Open Source Programs Office to provide updates on project progress and discuss any challenges or concerns.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Upon completion of the project, the Grantee agrees to submit a final report following the attached template, summarizing the project's results, impact, and any lessons learned.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Acknowledgement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Grantee agrees to acknowledge the University Open Source Programs Office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color w:val="ff0000"/>
          <w:rtl w:val="0"/>
        </w:rPr>
        <w:t xml:space="preserve">FUNDER </w:t>
      </w:r>
      <w:r w:rsidDel="00000000" w:rsidR="00000000" w:rsidRPr="00000000">
        <w:rPr>
          <w:rtl w:val="0"/>
        </w:rPr>
        <w:t xml:space="preserve">in all publications, presentations, and public materials related to the project.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Intellectual Property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All code developed under the project shall be licensed under an OSI-approved open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source license and shared via a publicly available code repository.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Dates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Completion of work: </w:t>
      </w:r>
      <w:r w:rsidDel="00000000" w:rsidR="00000000" w:rsidRPr="00000000">
        <w:rPr>
          <w:b w:val="1"/>
          <w:color w:val="ff0000"/>
          <w:rtl w:val="0"/>
        </w:rPr>
        <w:t xml:space="preserve">DATE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All budget requests in: </w:t>
      </w:r>
      <w:r w:rsidDel="00000000" w:rsidR="00000000" w:rsidRPr="00000000">
        <w:rPr>
          <w:b w:val="1"/>
          <w:color w:val="ff0000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Final report due: </w:t>
      </w:r>
      <w:r w:rsidDel="00000000" w:rsidR="00000000" w:rsidRPr="00000000">
        <w:rPr>
          <w:b w:val="1"/>
          <w:color w:val="ff0000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Summative event: </w:t>
      </w:r>
      <w:r w:rsidDel="00000000" w:rsidR="00000000" w:rsidRPr="00000000">
        <w:rPr>
          <w:b w:val="1"/>
          <w:color w:val="ff0000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/>
      <w:drawing>
        <wp:inline distB="114300" distT="114300" distL="114300" distR="114300">
          <wp:extent cx="5943600" cy="10033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003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Nunito" w:cs="Nunito" w:eastAsia="Nunito" w:hAnsi="Nunit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