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2DB0" w14:textId="77777777" w:rsidR="003C7522" w:rsidRDefault="00000000">
      <w:pPr>
        <w:pStyle w:val="1"/>
      </w:pPr>
      <w:r>
        <w:t>得理</w:t>
      </w:r>
      <w:r>
        <w:t xml:space="preserve"> AI </w:t>
      </w:r>
      <w:r>
        <w:t>双功能差异总结</w:t>
      </w:r>
    </w:p>
    <w:p w14:paraId="3B9F933A" w14:textId="77777777" w:rsidR="003C7522" w:rsidRDefault="00000000">
      <w:pPr>
        <w:pStyle w:val="2"/>
      </w:pPr>
      <w:r>
        <w:t>一、精简核心要点</w:t>
      </w:r>
    </w:p>
    <w:p w14:paraId="73DFED30" w14:textId="77777777" w:rsidR="003C7522" w:rsidRDefault="00000000">
      <w:pPr>
        <w:pStyle w:val="20"/>
        <w:numPr>
          <w:ilvl w:val="0"/>
          <w:numId w:val="1"/>
        </w:numPr>
      </w:pPr>
      <w:r>
        <w:t>两个功能：</w:t>
      </w:r>
      <w:r>
        <w:t xml:space="preserve">① </w:t>
      </w:r>
      <w:r>
        <w:t>合同批注修订版（本地出带格式</w:t>
      </w:r>
      <w:r>
        <w:t xml:space="preserve"> + </w:t>
      </w:r>
      <w:r>
        <w:t>附录的完整合同）；</w:t>
      </w:r>
      <w:r>
        <w:t xml:space="preserve">② </w:t>
      </w:r>
      <w:r>
        <w:t>文本分析版（输出标准化审查报告）。</w:t>
      </w:r>
    </w:p>
    <w:p w14:paraId="709B3176" w14:textId="77777777" w:rsidR="003C7522" w:rsidRDefault="00000000">
      <w:pPr>
        <w:pStyle w:val="20"/>
        <w:numPr>
          <w:ilvl w:val="0"/>
          <w:numId w:val="1"/>
        </w:numPr>
      </w:pPr>
      <w:r>
        <w:t xml:space="preserve">API </w:t>
      </w:r>
      <w:r>
        <w:t>预期：能复现功能</w:t>
      </w:r>
      <w:r>
        <w:t>②</w:t>
      </w:r>
      <w:r>
        <w:t>的核心审查数据（问题</w:t>
      </w:r>
      <w:r>
        <w:t xml:space="preserve"> / </w:t>
      </w:r>
      <w:r>
        <w:t>风险</w:t>
      </w:r>
      <w:r>
        <w:t xml:space="preserve"> / </w:t>
      </w:r>
      <w:r>
        <w:t>建议），但复现不了功能</w:t>
      </w:r>
      <w:r>
        <w:t>①</w:t>
      </w:r>
      <w:r>
        <w:t>的完整合同</w:t>
      </w:r>
      <w:r>
        <w:t xml:space="preserve"> + </w:t>
      </w:r>
      <w:r>
        <w:t>附录</w:t>
      </w:r>
      <w:r>
        <w:t xml:space="preserve"> + </w:t>
      </w:r>
      <w:r>
        <w:t>特定排版。</w:t>
      </w:r>
    </w:p>
    <w:p w14:paraId="0CC572C8" w14:textId="77777777" w:rsidR="003C7522" w:rsidRDefault="00000000">
      <w:pPr>
        <w:pStyle w:val="20"/>
        <w:numPr>
          <w:ilvl w:val="0"/>
          <w:numId w:val="1"/>
        </w:numPr>
      </w:pPr>
      <w:r>
        <w:t>测试重点：用原合同调</w:t>
      </w:r>
      <w:r>
        <w:t xml:space="preserve"> API</w:t>
      </w:r>
      <w:r>
        <w:t>，验证</w:t>
      </w:r>
      <w:r>
        <w:t xml:space="preserve"> “</w:t>
      </w:r>
      <w:r>
        <w:t>能否出标准化审查报告</w:t>
      </w:r>
      <w:r>
        <w:t>”“</w:t>
      </w:r>
      <w:r>
        <w:t>能否出带附录的完整修订合同</w:t>
      </w:r>
      <w:r>
        <w:t>”</w:t>
      </w:r>
      <w:r>
        <w:t>。</w:t>
      </w:r>
    </w:p>
    <w:p w14:paraId="0DD12053" w14:textId="77777777" w:rsidR="003C7522" w:rsidRDefault="00000000">
      <w:pPr>
        <w:pStyle w:val="2"/>
      </w:pPr>
      <w:r>
        <w:t>二、功能与输出结果说明</w:t>
      </w:r>
    </w:p>
    <w:p w14:paraId="2AD1D670" w14:textId="77777777" w:rsidR="003C7522" w:rsidRDefault="00000000">
      <w:pPr>
        <w:pStyle w:val="20"/>
      </w:pPr>
      <w:r>
        <w:t>本次使用得理</w:t>
      </w:r>
      <w:r>
        <w:t xml:space="preserve"> AI </w:t>
      </w:r>
      <w:r>
        <w:t>完成</w:t>
      </w:r>
      <w:r>
        <w:t xml:space="preserve"> “</w:t>
      </w:r>
      <w:r>
        <w:t>个人信息出境标准合同</w:t>
      </w:r>
      <w:r>
        <w:t xml:space="preserve">” </w:t>
      </w:r>
      <w:r>
        <w:t>审查，两个独立功能输出结果如下：</w:t>
      </w:r>
    </w:p>
    <w:p w14:paraId="4F1C48B3" w14:textId="77777777" w:rsidR="003C7522" w:rsidRDefault="00000000">
      <w:pPr>
        <w:pStyle w:val="20"/>
        <w:numPr>
          <w:ilvl w:val="0"/>
          <w:numId w:val="2"/>
        </w:numPr>
      </w:pPr>
      <w:r>
        <w:t>功能</w:t>
      </w:r>
      <w:r>
        <w:t xml:space="preserve"> 1</w:t>
      </w:r>
      <w:r>
        <w:t>：合同审查</w:t>
      </w:r>
      <w:r>
        <w:t xml:space="preserve"> - </w:t>
      </w:r>
      <w:r>
        <w:t>批注修订版</w:t>
      </w:r>
    </w:p>
    <w:p w14:paraId="0B1DD5D8" w14:textId="77777777" w:rsidR="003C7522" w:rsidRDefault="00000000">
      <w:pPr>
        <w:pStyle w:val="20"/>
        <w:numPr>
          <w:ilvl w:val="1"/>
          <w:numId w:val="3"/>
        </w:numPr>
      </w:pPr>
      <w:r>
        <w:t>输出文件：合同审查功能的【批注修订版】结果</w:t>
      </w:r>
      <w:r>
        <w:t>.docx</w:t>
      </w:r>
    </w:p>
    <w:p w14:paraId="12A178A4" w14:textId="77777777" w:rsidR="003C7522" w:rsidRDefault="00000000">
      <w:pPr>
        <w:pStyle w:val="20"/>
        <w:numPr>
          <w:ilvl w:val="1"/>
          <w:numId w:val="3"/>
        </w:numPr>
      </w:pPr>
      <w:r>
        <w:t>内容：直接在原合同文本上逐条款修订、补全、合规化改写，生成可直接使用的修订后完整合同文本（含正文</w:t>
      </w:r>
      <w:r>
        <w:t xml:space="preserve"> + </w:t>
      </w:r>
      <w:r>
        <w:t>三个附录），所有合规优化直接落地到条款。</w:t>
      </w:r>
    </w:p>
    <w:p w14:paraId="579DF5C2" w14:textId="77777777" w:rsidR="003C7522" w:rsidRDefault="00000000">
      <w:pPr>
        <w:pStyle w:val="20"/>
        <w:numPr>
          <w:ilvl w:val="0"/>
          <w:numId w:val="4"/>
        </w:numPr>
      </w:pPr>
      <w:r>
        <w:t>功能</w:t>
      </w:r>
      <w:r>
        <w:t xml:space="preserve"> 2</w:t>
      </w:r>
      <w:r>
        <w:t>：文本分析</w:t>
      </w:r>
      <w:r>
        <w:t xml:space="preserve"> - </w:t>
      </w:r>
      <w:r>
        <w:t>审查报告版</w:t>
      </w:r>
    </w:p>
    <w:p w14:paraId="61E9E692" w14:textId="77777777" w:rsidR="003C7522" w:rsidRDefault="00000000">
      <w:pPr>
        <w:pStyle w:val="20"/>
        <w:numPr>
          <w:ilvl w:val="1"/>
          <w:numId w:val="3"/>
        </w:numPr>
      </w:pPr>
      <w:r>
        <w:t>输出文件：文本分析功能输出的结果（审查报告）</w:t>
      </w:r>
      <w:r>
        <w:t>.docx</w:t>
      </w:r>
    </w:p>
    <w:p w14:paraId="653F59BC" w14:textId="77777777" w:rsidR="003C7522" w:rsidRDefault="00000000">
      <w:pPr>
        <w:pStyle w:val="20"/>
        <w:numPr>
          <w:ilvl w:val="1"/>
          <w:numId w:val="3"/>
        </w:numPr>
      </w:pPr>
      <w:r>
        <w:t>内容：按</w:t>
      </w:r>
      <w:r>
        <w:rPr>
          <w:u w:val="single"/>
        </w:rPr>
        <w:t>固定模版</w:t>
      </w:r>
      <w:r>
        <w:t>结构输出（王思成在飞书里写的），生成标准化数据合规审查报告，包含文件概要、审查依据、总体合规评级、条款级问题清单、风险分析、法规依据、修改建议。</w:t>
      </w:r>
    </w:p>
    <w:p w14:paraId="4A627450" w14:textId="77777777" w:rsidR="003C7522" w:rsidRDefault="00000000">
      <w:pPr>
        <w:pStyle w:val="2"/>
      </w:pPr>
      <w:r>
        <w:t>三、两个功能核心差异（开发对照版）</w:t>
      </w:r>
    </w:p>
    <w:p w14:paraId="3E14F3EF" w14:textId="77777777" w:rsidR="003C7522" w:rsidRDefault="003C7522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42AED" w14:paraId="5059D8F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EED9E" w14:textId="77777777" w:rsidR="003C7522" w:rsidRDefault="00000000">
            <w:pPr>
              <w:pStyle w:val="20"/>
            </w:pPr>
            <w:r>
              <w:t>对比项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E9F6A" w14:textId="77777777" w:rsidR="003C7522" w:rsidRDefault="00000000">
            <w:pPr>
              <w:pStyle w:val="20"/>
            </w:pPr>
            <w:r>
              <w:t>【功能</w:t>
            </w:r>
            <w:r>
              <w:t xml:space="preserve"> 1</w:t>
            </w:r>
            <w:r>
              <w:t>】合同审查（批注修订版）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67741" w14:textId="77777777" w:rsidR="003C7522" w:rsidRDefault="00000000">
            <w:pPr>
              <w:pStyle w:val="20"/>
            </w:pPr>
            <w:r>
              <w:t>【功能</w:t>
            </w:r>
            <w:r>
              <w:t xml:space="preserve"> 2</w:t>
            </w:r>
            <w:r>
              <w:t>】文本分析（审查报告）</w:t>
            </w:r>
          </w:p>
        </w:tc>
      </w:tr>
      <w:tr w:rsidR="00D42AED" w14:paraId="067EFC9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59290" w14:textId="77777777" w:rsidR="003C7522" w:rsidRDefault="00000000">
            <w:pPr>
              <w:pStyle w:val="20"/>
            </w:pPr>
            <w:r>
              <w:t>核心定位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46A70" w14:textId="77777777" w:rsidR="003C7522" w:rsidRDefault="00000000">
            <w:pPr>
              <w:pStyle w:val="20"/>
            </w:pPr>
            <w:r>
              <w:t>合同改写</w:t>
            </w:r>
            <w:r>
              <w:t xml:space="preserve"> / </w:t>
            </w:r>
            <w:r>
              <w:t>修订</w:t>
            </w:r>
            <w:r>
              <w:t xml:space="preserve"> / </w:t>
            </w:r>
            <w:r>
              <w:t>生成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43982" w14:textId="77777777" w:rsidR="003C7522" w:rsidRDefault="00000000">
            <w:pPr>
              <w:pStyle w:val="20"/>
            </w:pPr>
            <w:r>
              <w:t>合同诊断</w:t>
            </w:r>
            <w:r>
              <w:t xml:space="preserve"> / </w:t>
            </w:r>
            <w:r>
              <w:t>分析</w:t>
            </w:r>
            <w:r>
              <w:t xml:space="preserve"> + </w:t>
            </w:r>
            <w:r>
              <w:t>标准化报告输出</w:t>
            </w:r>
          </w:p>
        </w:tc>
      </w:tr>
      <w:tr w:rsidR="00D42AED" w14:paraId="44A0EF2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C9720" w14:textId="77777777" w:rsidR="003C7522" w:rsidRDefault="00000000">
            <w:pPr>
              <w:pStyle w:val="20"/>
            </w:pPr>
            <w:r>
              <w:lastRenderedPageBreak/>
              <w:t>输出形式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E8CE8" w14:textId="77777777" w:rsidR="003C7522" w:rsidRDefault="00000000">
            <w:pPr>
              <w:pStyle w:val="20"/>
            </w:pPr>
            <w:r>
              <w:t>带修订痕迹的完整合同文档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0516E" w14:textId="77777777" w:rsidR="003C7522" w:rsidRDefault="00000000">
            <w:pPr>
              <w:pStyle w:val="20"/>
            </w:pPr>
            <w:r>
              <w:t>结构化合规审查报告</w:t>
            </w:r>
          </w:p>
        </w:tc>
      </w:tr>
      <w:tr w:rsidR="00D42AED" w14:paraId="2557ED7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3B7A8" w14:textId="77777777" w:rsidR="003C7522" w:rsidRDefault="00000000">
            <w:pPr>
              <w:pStyle w:val="20"/>
            </w:pPr>
            <w:r>
              <w:t>输出内容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997F9" w14:textId="77777777" w:rsidR="003C7522" w:rsidRDefault="00000000">
            <w:pPr>
              <w:pStyle w:val="20"/>
            </w:pPr>
            <w:r>
              <w:t>原合同</w:t>
            </w:r>
            <w:r>
              <w:t xml:space="preserve"> + </w:t>
            </w:r>
            <w:r>
              <w:t>合规修订</w:t>
            </w:r>
            <w:r>
              <w:t xml:space="preserve"> + </w:t>
            </w:r>
            <w:r>
              <w:t>附录完整落地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813AE" w14:textId="77777777" w:rsidR="003C7522" w:rsidRDefault="00000000">
            <w:pPr>
              <w:pStyle w:val="20"/>
            </w:pPr>
            <w:r>
              <w:t>按固定模版输出：问题、风险、法规、建议</w:t>
            </w:r>
          </w:p>
        </w:tc>
      </w:tr>
      <w:tr w:rsidR="00D42AED" w14:paraId="010F7AE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D3CB4" w14:textId="77777777" w:rsidR="003C7522" w:rsidRDefault="00000000">
            <w:pPr>
              <w:pStyle w:val="20"/>
            </w:pPr>
            <w:r>
              <w:t>模版遵循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E9CC1" w14:textId="77777777" w:rsidR="003C7522" w:rsidRDefault="00000000">
            <w:pPr>
              <w:pStyle w:val="20"/>
            </w:pPr>
            <w:r>
              <w:t>无固定模版，直接输出完整合同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0905F" w14:textId="77777777" w:rsidR="003C7522" w:rsidRDefault="00000000">
            <w:pPr>
              <w:pStyle w:val="20"/>
            </w:pPr>
            <w:r>
              <w:t>严格匹配标准化审查报告模版</w:t>
            </w:r>
          </w:p>
        </w:tc>
      </w:tr>
      <w:tr w:rsidR="00D42AED" w14:paraId="3233637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9F8EE" w14:textId="77777777" w:rsidR="003C7522" w:rsidRDefault="00000000">
            <w:pPr>
              <w:pStyle w:val="20"/>
            </w:pPr>
            <w:r>
              <w:t>对原文处理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FB195" w14:textId="77777777" w:rsidR="003C7522" w:rsidRDefault="00000000">
            <w:pPr>
              <w:pStyle w:val="20"/>
            </w:pPr>
            <w:r>
              <w:t>直接修改条款、补全缺失义务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C6E60" w14:textId="77777777" w:rsidR="003C7522" w:rsidRDefault="00000000">
            <w:pPr>
              <w:pStyle w:val="20"/>
            </w:pPr>
            <w:r>
              <w:t>不修改原文，只按模版列问题与优化方向</w:t>
            </w:r>
          </w:p>
        </w:tc>
      </w:tr>
      <w:tr w:rsidR="00D42AED" w14:paraId="718A647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CB41C" w14:textId="77777777" w:rsidR="003C7522" w:rsidRDefault="00000000">
            <w:pPr>
              <w:pStyle w:val="20"/>
            </w:pPr>
            <w:r>
              <w:t>最终可用物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6801E" w14:textId="77777777" w:rsidR="003C7522" w:rsidRDefault="00000000">
            <w:pPr>
              <w:pStyle w:val="20"/>
            </w:pPr>
            <w:r>
              <w:t>可直接签署</w:t>
            </w:r>
            <w:r>
              <w:t xml:space="preserve"> / </w:t>
            </w:r>
            <w:r>
              <w:t>备案的合同文本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DF91B" w14:textId="77777777" w:rsidR="003C7522" w:rsidRDefault="00000000">
            <w:pPr>
              <w:pStyle w:val="20"/>
            </w:pPr>
            <w:r>
              <w:t>符合内部要求的标准化审查报告</w:t>
            </w:r>
          </w:p>
        </w:tc>
      </w:tr>
      <w:tr w:rsidR="00D42AED" w14:paraId="0DAE5A0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CF32F" w14:textId="77777777" w:rsidR="003C7522" w:rsidRDefault="00000000">
            <w:pPr>
              <w:pStyle w:val="20"/>
            </w:pPr>
            <w:r>
              <w:t>是否落地条款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A36B3" w14:textId="77777777" w:rsidR="003C7522" w:rsidRDefault="00000000">
            <w:pPr>
              <w:pStyle w:val="20"/>
            </w:pPr>
            <w:r>
              <w:t>是，全部优化写入合同正文</w:t>
            </w:r>
            <w:r>
              <w:t xml:space="preserve"> / </w:t>
            </w:r>
            <w:r>
              <w:t>附录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16F0F" w14:textId="77777777" w:rsidR="003C7522" w:rsidRDefault="00000000">
            <w:pPr>
              <w:pStyle w:val="20"/>
            </w:pPr>
            <w:r>
              <w:t>否，只给建议，不生成新合同</w:t>
            </w:r>
          </w:p>
        </w:tc>
      </w:tr>
      <w:tr w:rsidR="00D42AED" w14:paraId="4642170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FC41B" w14:textId="77777777" w:rsidR="003C7522" w:rsidRDefault="00000000">
            <w:pPr>
              <w:pStyle w:val="20"/>
            </w:pPr>
            <w:r>
              <w:t>面向场景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347A6" w14:textId="77777777" w:rsidR="003C7522" w:rsidRDefault="00000000">
            <w:pPr>
              <w:pStyle w:val="20"/>
            </w:pPr>
            <w:r>
              <w:t>法务直接用合同定稿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0B7A4" w14:textId="77777777" w:rsidR="003C7522" w:rsidRDefault="00000000">
            <w:pPr>
              <w:pStyle w:val="20"/>
            </w:pPr>
            <w:r>
              <w:t>内部合规评审、备案材料、工作汇报</w:t>
            </w:r>
          </w:p>
        </w:tc>
      </w:tr>
    </w:tbl>
    <w:p w14:paraId="707A122D" w14:textId="77777777" w:rsidR="003C7522" w:rsidRDefault="00000000">
      <w:pPr>
        <w:pStyle w:val="11"/>
        <w:pBdr>
          <w:left w:val="single" w:sz="18" w:space="0" w:color="BBBFC4"/>
        </w:pBdr>
      </w:pPr>
      <w:r>
        <w:t>（注：文档部分内容可能由</w:t>
      </w:r>
      <w:r>
        <w:t xml:space="preserve"> AI </w:t>
      </w:r>
      <w:r>
        <w:t>生成）</w:t>
      </w:r>
    </w:p>
    <w:sectPr w:rsidR="003C752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827A4"/>
    <w:multiLevelType w:val="hybridMultilevel"/>
    <w:tmpl w:val="FC40F18C"/>
    <w:lvl w:ilvl="0" w:tplc="1B28526E">
      <w:start w:val="1"/>
      <w:numFmt w:val="bullet"/>
      <w:lvlText w:val="●"/>
      <w:lvlJc w:val="left"/>
      <w:pPr>
        <w:ind w:left="720" w:hanging="360"/>
      </w:pPr>
    </w:lvl>
    <w:lvl w:ilvl="1" w:tplc="C45A6160">
      <w:start w:val="1"/>
      <w:numFmt w:val="bullet"/>
      <w:lvlText w:val="○"/>
      <w:lvlJc w:val="left"/>
      <w:pPr>
        <w:ind w:left="1440" w:hanging="360"/>
      </w:pPr>
    </w:lvl>
    <w:lvl w:ilvl="2" w:tplc="16DA2ED8">
      <w:start w:val="1"/>
      <w:numFmt w:val="bullet"/>
      <w:lvlText w:val="■"/>
      <w:lvlJc w:val="left"/>
      <w:pPr>
        <w:ind w:left="2160" w:hanging="360"/>
      </w:pPr>
    </w:lvl>
    <w:lvl w:ilvl="3" w:tplc="737A9A70">
      <w:start w:val="1"/>
      <w:numFmt w:val="bullet"/>
      <w:lvlText w:val="●"/>
      <w:lvlJc w:val="left"/>
      <w:pPr>
        <w:ind w:left="2880" w:hanging="360"/>
      </w:pPr>
    </w:lvl>
    <w:lvl w:ilvl="4" w:tplc="64EC3232">
      <w:start w:val="1"/>
      <w:numFmt w:val="bullet"/>
      <w:lvlText w:val="○"/>
      <w:lvlJc w:val="left"/>
      <w:pPr>
        <w:ind w:left="3600" w:hanging="360"/>
      </w:pPr>
    </w:lvl>
    <w:lvl w:ilvl="5" w:tplc="22E657DC">
      <w:start w:val="1"/>
      <w:numFmt w:val="bullet"/>
      <w:lvlText w:val="■"/>
      <w:lvlJc w:val="left"/>
      <w:pPr>
        <w:ind w:left="4320" w:hanging="360"/>
      </w:pPr>
    </w:lvl>
    <w:lvl w:ilvl="6" w:tplc="F4586F5C">
      <w:start w:val="1"/>
      <w:numFmt w:val="bullet"/>
      <w:lvlText w:val="●"/>
      <w:lvlJc w:val="left"/>
      <w:pPr>
        <w:ind w:left="5040" w:hanging="360"/>
      </w:pPr>
    </w:lvl>
    <w:lvl w:ilvl="7" w:tplc="A43E4DD2">
      <w:start w:val="1"/>
      <w:numFmt w:val="bullet"/>
      <w:lvlText w:val="●"/>
      <w:lvlJc w:val="left"/>
      <w:pPr>
        <w:ind w:left="5760" w:hanging="360"/>
      </w:pPr>
    </w:lvl>
    <w:lvl w:ilvl="8" w:tplc="C73CF2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5054B4"/>
    <w:multiLevelType w:val="multilevel"/>
    <w:tmpl w:val="655A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32982606">
    <w:abstractNumId w:val="1"/>
  </w:num>
  <w:num w:numId="2" w16cid:durableId="9263028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87174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85441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522"/>
    <w:rsid w:val="003C7522"/>
    <w:rsid w:val="00445E8D"/>
    <w:rsid w:val="00D4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DB2C5"/>
  <w15:docId w15:val="{A7B7272A-AA90-BF4D-A6BA-750D9C62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DengXian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DengXian" w:hAnsi="Arial" w:cs="Arial"/>
      <w:b/>
      <w:bCs/>
      <w:sz w:val="32"/>
      <w:szCs w:val="32"/>
    </w:rPr>
  </w:style>
  <w:style w:type="paragraph" w:styleId="3">
    <w:name w:val="heading 3"/>
    <w:uiPriority w:val="9"/>
    <w:semiHidden/>
    <w:unhideWhenUsed/>
    <w:qFormat/>
    <w:pPr>
      <w:spacing w:before="300" w:after="120" w:line="288" w:lineRule="auto"/>
      <w:outlineLvl w:val="2"/>
    </w:pPr>
    <w:rPr>
      <w:rFonts w:ascii="Arial" w:eastAsia="DengXian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DengXian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DengXian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DengXian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DengXian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DengXian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DengXian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a21197</cp:lastModifiedBy>
  <cp:revision>1</cp:revision>
  <dcterms:created xsi:type="dcterms:W3CDTF">2026-03-30T04:27:00Z</dcterms:created>
  <dcterms:modified xsi:type="dcterms:W3CDTF">2026-04-01T18:18:00Z</dcterms:modified>
</cp:coreProperties>
</file>