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pPr w:leftFromText="180" w:rightFromText="180" w:vertAnchor="text" w:horzAnchor="page" w:tblpX="1785" w:tblpY="277"/>
        <w:tblOverlap w:val="never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6"/>
        <w:gridCol w:w="4082"/>
      </w:tblGrid>
      <w:tr w14:paraId="61F2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restar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CAA3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  <w:drawing>
                <wp:inline distT="0" distB="0" distL="114300" distR="114300">
                  <wp:extent cx="2680970" cy="1003935"/>
                  <wp:effectExtent l="0" t="0" r="5080" b="5080"/>
                  <wp:docPr id="1" name="图片 1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8CD31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腾讯开悟人工智能全球公开赛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【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D06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】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法律AI应用创新与实践</w:t>
            </w:r>
          </w:p>
        </w:tc>
      </w:tr>
      <w:tr w14:paraId="11D4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continue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08AF60B">
            <w:pPr>
              <w:snapToGrid w:val="0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093B91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团队</w:t>
            </w:r>
            <w:r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  <w:t>编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号：T2600323</w:t>
            </w:r>
          </w:p>
        </w:tc>
      </w:tr>
    </w:tbl>
    <w:p w14:paraId="34F7F762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3BE4E12F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65C154D0">
      <w:pPr>
        <w:jc w:val="center"/>
        <w:rPr>
          <w:rFonts w:eastAsia="宋体"/>
          <w:b/>
          <w:color w:val="000000"/>
          <w:sz w:val="24"/>
        </w:rPr>
      </w:pPr>
    </w:p>
    <w:p w14:paraId="0CFC51D7">
      <w:pPr>
        <w:jc w:val="center"/>
        <w:rPr>
          <w:rStyle w:val="64"/>
          <w:rFonts w:hint="eastAsia" w:asciiTheme="minorHAnsi" w:hAnsiTheme="minorHAnsi" w:eastAsiaTheme="minorEastAsia"/>
          <w:lang w:eastAsia="zh-CN"/>
        </w:rPr>
      </w:pPr>
      <w:r>
        <w:rPr>
          <w:rStyle w:val="64"/>
          <w:rFonts w:hint="eastAsia" w:asciiTheme="minorHAnsi" w:hAnsiTheme="minorHAnsi" w:eastAsiaTheme="minorEastAsia"/>
          <w:lang w:eastAsia="zh-CN"/>
        </w:rPr>
        <w:drawing>
          <wp:inline distT="0" distB="0" distL="114300" distR="114300">
            <wp:extent cx="1506855" cy="1352550"/>
            <wp:effectExtent l="0" t="0" r="0" b="0"/>
            <wp:docPr id="2" name="图片 2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-不带字体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75FD">
      <w:pPr>
        <w:jc w:val="center"/>
        <w:rPr>
          <w:rFonts w:eastAsia="宋体"/>
          <w:b/>
          <w:color w:val="000000"/>
          <w:sz w:val="24"/>
        </w:rPr>
      </w:pPr>
    </w:p>
    <w:p w14:paraId="376D8362">
      <w:pPr>
        <w:jc w:val="both"/>
        <w:rPr>
          <w:rFonts w:eastAsia="宋体"/>
          <w:b/>
          <w:color w:val="000000"/>
          <w:sz w:val="24"/>
        </w:rPr>
      </w:pPr>
    </w:p>
    <w:p w14:paraId="766FB246">
      <w:pPr>
        <w:jc w:val="center"/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</w:pPr>
      <w:r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  <w:t>数规通</w:t>
      </w:r>
    </w:p>
    <w:p w14:paraId="0E69ECF4">
      <w:pPr>
        <w:jc w:val="center"/>
        <w:rPr>
          <w:rFonts w:hint="eastAsia" w:ascii="Times New Roman" w:hAnsi="Times New Roman"/>
          <w:b/>
          <w:sz w:val="24"/>
          <w:lang w:eastAsia="zh"/>
        </w:rPr>
      </w:pPr>
      <w:r>
        <w:rPr>
          <w:rFonts w:hint="eastAsia" w:ascii="Times New Roman" w:hAnsi="Times New Roman"/>
          <w:b/>
          <w:i/>
          <w:iCs/>
          <w:sz w:val="28"/>
          <w:szCs w:val="22"/>
          <w:lang w:eastAsia="zh"/>
        </w:rPr>
        <w:t>DataComply Flow</w:t>
      </w:r>
      <w:r>
        <w:rPr>
          <w:rFonts w:hint="eastAsia" w:ascii="Times New Roman" w:hAnsi="Times New Roman"/>
          <w:b/>
          <w:sz w:val="24"/>
          <w:lang w:eastAsia="zh"/>
        </w:rPr>
        <w:br w:type="textWrapping"/>
      </w:r>
      <w:r>
        <w:rPr>
          <w:rFonts w:hint="eastAsia" w:ascii="Times New Roman" w:hAnsi="Times New Roman" w:eastAsia="宋体"/>
          <w:b/>
          <w:color w:val="000000"/>
          <w:sz w:val="28"/>
          <w:szCs w:val="28"/>
          <w:lang w:eastAsia="zh"/>
        </w:rPr>
        <w:t>AI驱动的数据跨境合规诊断与文书智能生成平台</w:t>
      </w:r>
    </w:p>
    <w:p w14:paraId="382BCFA2">
      <w:pPr>
        <w:spacing w:line="300" w:lineRule="auto"/>
        <w:jc w:val="both"/>
        <w:rPr>
          <w:b/>
        </w:rPr>
      </w:pPr>
    </w:p>
    <w:p w14:paraId="1AAC6CA8">
      <w:pPr>
        <w:jc w:val="center"/>
        <w:rPr>
          <w:rFonts w:hint="default" w:ascii="黑体" w:hAnsi="黑体" w:eastAsia="黑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项目简介</w:t>
      </w:r>
    </w:p>
    <w:p w14:paraId="3B644A51">
      <w:pPr>
        <w:spacing w:line="300" w:lineRule="auto"/>
        <w:jc w:val="center"/>
        <w:rPr>
          <w:rFonts w:eastAsia="宋体"/>
          <w:color w:val="000000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1.0.0</w:t>
      </w:r>
    </w:p>
    <w:p w14:paraId="19F529A3">
      <w:pPr>
        <w:jc w:val="both"/>
        <w:rPr>
          <w:rFonts w:eastAsia="宋体"/>
          <w:color w:val="000000"/>
        </w:rPr>
      </w:pPr>
    </w:p>
    <w:p w14:paraId="382A8516">
      <w:pPr>
        <w:spacing w:line="300" w:lineRule="auto"/>
        <w:jc w:val="center"/>
        <w:rPr>
          <w:b/>
          <w:sz w:val="24"/>
        </w:rPr>
      </w:pPr>
      <w:r>
        <w:rPr>
          <w:rFonts w:eastAsia="宋体"/>
          <w:color w:val="000000"/>
          <w:sz w:val="24"/>
        </w:rPr>
        <w:drawing>
          <wp:inline distT="0" distB="0" distL="114300" distR="11430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D4B">
      <w:pPr>
        <w:spacing w:line="300" w:lineRule="auto"/>
        <w:jc w:val="center"/>
        <w:rPr>
          <w:b/>
          <w:sz w:val="24"/>
        </w:rPr>
      </w:pPr>
    </w:p>
    <w:p w14:paraId="0397416F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  <w:lang w:eastAsia="zh"/>
        </w:rPr>
        <w:t>AIS · 研智小组</w:t>
      </w:r>
    </w:p>
    <w:p w14:paraId="4EBF84A2">
      <w:pPr>
        <w:spacing w:line="300" w:lineRule="auto"/>
        <w:jc w:val="both"/>
        <w:rPr>
          <w:b/>
          <w:sz w:val="24"/>
        </w:rPr>
      </w:pPr>
    </w:p>
    <w:p w14:paraId="734DAC6A">
      <w:pPr>
        <w:jc w:val="center"/>
        <w:rPr>
          <w:rFonts w:eastAsia="宋体"/>
          <w:color w:val="000000"/>
        </w:rPr>
      </w:pPr>
    </w:p>
    <w:p w14:paraId="147A00C4">
      <w:pPr>
        <w:jc w:val="center"/>
        <w:rPr>
          <w:rFonts w:hint="default" w:eastAsia="宋体"/>
          <w:b/>
          <w:color w:val="000000"/>
          <w:sz w:val="24"/>
          <w:lang w:val="en-US" w:eastAsia="zh-CN"/>
        </w:rPr>
      </w:pPr>
      <w:r>
        <w:rPr>
          <w:rFonts w:hint="eastAsia" w:eastAsia="宋体"/>
          <w:b/>
          <w:color w:val="000000"/>
          <w:sz w:val="24"/>
          <w:lang w:val="en-US" w:eastAsia="zh-CN"/>
        </w:rPr>
        <w:t>2</w:t>
      </w:r>
      <w:r>
        <w:rPr>
          <w:rFonts w:hint="eastAsia" w:eastAsia="宋体"/>
          <w:b/>
          <w:color w:val="000000"/>
          <w:sz w:val="24"/>
          <w:lang w:eastAsia="zh"/>
        </w:rPr>
        <w:t>026.0</w:t>
      </w:r>
      <w:r>
        <w:rPr>
          <w:rFonts w:hint="eastAsia" w:eastAsia="宋体"/>
          <w:b/>
          <w:color w:val="000000"/>
          <w:sz w:val="24"/>
          <w:lang w:val="en-US" w:eastAsia="zh-CN"/>
        </w:rPr>
        <w:t>4</w:t>
      </w:r>
      <w:r>
        <w:rPr>
          <w:rFonts w:hint="eastAsia" w:eastAsia="宋体"/>
          <w:b/>
          <w:color w:val="000000"/>
          <w:sz w:val="24"/>
          <w:lang w:eastAsia="zh"/>
        </w:rPr>
        <w:t>.</w:t>
      </w:r>
      <w:r>
        <w:rPr>
          <w:rFonts w:hint="eastAsia" w:eastAsia="宋体"/>
          <w:b/>
          <w:color w:val="000000"/>
          <w:sz w:val="24"/>
          <w:lang w:val="en-US" w:eastAsia="zh-CN"/>
        </w:rPr>
        <w:t>18</w:t>
      </w:r>
    </w:p>
    <w:p w14:paraId="58449B69">
      <w:pPr>
        <w:spacing w:line="300" w:lineRule="auto"/>
        <w:jc w:val="both"/>
        <w:rPr>
          <w:b/>
          <w:sz w:val="24"/>
        </w:rPr>
      </w:pPr>
    </w:p>
    <w:p w14:paraId="5610B9AD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D7DFC9D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59DBB7EA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目录</w:t>
      </w:r>
    </w:p>
    <w:p w14:paraId="301FEDB9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instrText xml:space="preserve"> HYPERLINK \l _Toc29346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 </w:t>
      </w:r>
      <w:r>
        <w:rPr>
          <w:rFonts w:hint="eastAsia"/>
        </w:rPr>
        <w:t>项目基础信息</w:t>
      </w:r>
      <w:r>
        <w:tab/>
      </w:r>
      <w:r>
        <w:fldChar w:fldCharType="begin"/>
      </w:r>
      <w:r>
        <w:instrText xml:space="preserve"> PAGEREF _Toc29346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01B7CF5E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_Toc22442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1.1 </w:t>
      </w:r>
      <w:r>
        <w:rPr>
          <w:rFonts w:hint="eastAsia"/>
        </w:rPr>
        <w:t>项目名称与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定位</w:t>
      </w:r>
      <w:r>
        <w:tab/>
      </w:r>
      <w:r>
        <w:fldChar w:fldCharType="begin"/>
      </w:r>
      <w:r>
        <w:instrText xml:space="preserve"> PAGEREF _Toc22442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08DC718A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_Toc32084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1.2 </w:t>
      </w:r>
      <w:r>
        <w:rPr>
          <w:rFonts w:hint="eastAsia"/>
        </w:rPr>
        <w:t>团队构成与职责分工</w:t>
      </w:r>
      <w:r>
        <w:tab/>
      </w:r>
      <w:r>
        <w:fldChar w:fldCharType="begin"/>
      </w:r>
      <w:r>
        <w:instrText xml:space="preserve"> PAGEREF _Toc32084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1985B505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_Toc10309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1.3 </w:t>
      </w:r>
      <w:r>
        <w:rPr>
          <w:rFonts w:hint="eastAsia"/>
          <w:lang w:val="en-US" w:eastAsia="zh-CN"/>
        </w:rPr>
        <w:t>项目建设目标与成果概况</w:t>
      </w:r>
      <w:r>
        <w:tab/>
      </w:r>
      <w:r>
        <w:fldChar w:fldCharType="begin"/>
      </w:r>
      <w:r>
        <w:instrText xml:space="preserve"> PAGEREF _Toc10309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418A9C17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_Toc17689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 </w:t>
      </w:r>
      <w:r>
        <w:rPr>
          <w:rFonts w:hint="eastAsia"/>
        </w:rPr>
        <w:t>项目需求分析</w:t>
      </w:r>
      <w:r>
        <w:tab/>
      </w:r>
      <w:r>
        <w:fldChar w:fldCharType="begin"/>
      </w:r>
      <w:r>
        <w:instrText xml:space="preserve"> PAGEREF _Toc17689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69D92B4A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_Toc343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2.1 </w:t>
      </w:r>
      <w:r>
        <w:rPr>
          <w:rFonts w:hint="eastAsia"/>
        </w:rPr>
        <w:t>行业背景与现实需求</w:t>
      </w:r>
      <w:r>
        <w:tab/>
      </w:r>
      <w:r>
        <w:fldChar w:fldCharType="begin"/>
      </w:r>
      <w:r>
        <w:instrText xml:space="preserve"> PAGEREF _Toc343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3715502F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_Toc4445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2.2 </w:t>
      </w:r>
      <w:r>
        <w:rPr>
          <w:rFonts w:hint="eastAsia"/>
        </w:rPr>
        <w:t>目标用户分析</w:t>
      </w:r>
      <w:r>
        <w:tab/>
      </w:r>
      <w:r>
        <w:fldChar w:fldCharType="begin"/>
      </w:r>
      <w:r>
        <w:instrText xml:space="preserve"> PAGEREF _Toc4445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30918442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_Toc23610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2.3 </w:t>
      </w:r>
      <w:r>
        <w:rPr>
          <w:rFonts w:hint="eastAsia"/>
        </w:rPr>
        <w:t>现有方案不足与项目切入点</w:t>
      </w:r>
      <w:r>
        <w:tab/>
      </w:r>
      <w:r>
        <w:fldChar w:fldCharType="begin"/>
      </w:r>
      <w:r>
        <w:instrText xml:space="preserve"> PAGEREF _Toc23610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30446769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_Toc28488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 </w:t>
      </w:r>
      <w:r>
        <w:rPr>
          <w:rFonts w:hint="eastAsia"/>
          <w:lang w:val="en-US" w:eastAsia="zh-CN"/>
        </w:rPr>
        <w:t>项</w:t>
      </w:r>
      <w:r>
        <w:rPr>
          <w:rFonts w:hint="eastAsia"/>
        </w:rPr>
        <w:t>目总体</w:t>
      </w:r>
      <w:r>
        <w:rPr>
          <w:rFonts w:hint="eastAsia"/>
          <w:lang w:val="en-US" w:eastAsia="zh-CN"/>
        </w:rPr>
        <w:t>方案</w:t>
      </w:r>
      <w:r>
        <w:tab/>
      </w:r>
      <w:r>
        <w:fldChar w:fldCharType="begin"/>
      </w:r>
      <w:r>
        <w:instrText xml:space="preserve"> PAGEREF _Toc28488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797253CE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_Toc28127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3.1 </w:t>
      </w:r>
      <w:r>
        <w:rPr>
          <w:rFonts w:hint="eastAsia"/>
          <w:lang w:val="en-US" w:eastAsia="zh-CN"/>
        </w:rPr>
        <w:t>总体</w:t>
      </w:r>
      <w:r>
        <w:rPr>
          <w:rFonts w:hint="eastAsia"/>
        </w:rPr>
        <w:t>设计目标</w:t>
      </w:r>
      <w:r>
        <w:tab/>
      </w:r>
      <w:r>
        <w:fldChar w:fldCharType="begin"/>
      </w:r>
      <w:r>
        <w:instrText xml:space="preserve"> PAGEREF _Toc28127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5E2781B5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_Toc21191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3.2 </w:t>
      </w:r>
      <w:r>
        <w:rPr>
          <w:rFonts w:hint="eastAsia"/>
        </w:rPr>
        <w:t>业务闭环与核心思路</w:t>
      </w:r>
      <w:r>
        <w:tab/>
      </w:r>
      <w:r>
        <w:fldChar w:fldCharType="begin"/>
      </w:r>
      <w:r>
        <w:instrText xml:space="preserve"> PAGEREF _Toc21191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24D766F9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_Toc10810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3.3 </w:t>
      </w:r>
      <w:r>
        <w:rPr>
          <w:rFonts w:hint="eastAsia"/>
          <w:lang w:val="en-US" w:eastAsia="zh-CN"/>
        </w:rPr>
        <w:t>项目核心优势与特色</w:t>
      </w:r>
      <w:r>
        <w:tab/>
      </w:r>
      <w:r>
        <w:fldChar w:fldCharType="begin"/>
      </w:r>
      <w:r>
        <w:instrText xml:space="preserve"> PAGEREF _Toc10810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3DEF5661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_Toc22735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 </w:t>
      </w:r>
      <w:r>
        <w:rPr>
          <w:rFonts w:hint="eastAsia"/>
        </w:rPr>
        <w:t>项目关键功能</w:t>
      </w:r>
      <w:r>
        <w:tab/>
      </w:r>
      <w:r>
        <w:fldChar w:fldCharType="begin"/>
      </w:r>
      <w:r>
        <w:instrText xml:space="preserve"> PAGEREF _Toc22735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6D8AAA9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_Toc6132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4.1 </w:t>
      </w:r>
      <w:r>
        <w:rPr>
          <w:rFonts w:hint="eastAsia"/>
        </w:rPr>
        <w:t>智能路径诊断</w:t>
      </w:r>
      <w:r>
        <w:tab/>
      </w:r>
      <w:r>
        <w:fldChar w:fldCharType="begin"/>
      </w:r>
      <w:r>
        <w:instrText xml:space="preserve"> PAGEREF _Toc6132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330BEC4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_Toc31945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4.2 </w:t>
      </w:r>
      <w:r>
        <w:rPr>
          <w:rFonts w:hint="eastAsia"/>
        </w:rPr>
        <w:t>合规文书智能生成</w:t>
      </w:r>
      <w:r>
        <w:tab/>
      </w:r>
      <w:r>
        <w:fldChar w:fldCharType="begin"/>
      </w:r>
      <w:r>
        <w:instrText xml:space="preserve"> PAGEREF _Toc31945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42D7A82B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_Toc7852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4.3 </w:t>
      </w:r>
      <w:r>
        <w:rPr>
          <w:rFonts w:hint="eastAsia"/>
        </w:rPr>
        <w:t>合规文件智能审查</w:t>
      </w:r>
      <w:r>
        <w:tab/>
      </w:r>
      <w:r>
        <w:fldChar w:fldCharType="begin"/>
      </w:r>
      <w:r>
        <w:instrText xml:space="preserve"> PAGEREF _Toc7852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4D73AF3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_Toc25160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4.4 </w:t>
      </w:r>
      <w:r>
        <w:rPr>
          <w:rFonts w:hint="eastAsia"/>
        </w:rPr>
        <w:t>用户交互与结果反馈闭环</w:t>
      </w:r>
      <w:r>
        <w:tab/>
      </w:r>
      <w:r>
        <w:fldChar w:fldCharType="begin"/>
      </w:r>
      <w:r>
        <w:instrText xml:space="preserve"> PAGEREF _Toc25160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10A67633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_Toc3159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 </w:t>
      </w:r>
      <w:r>
        <w:rPr>
          <w:rFonts w:hint="eastAsia"/>
        </w:rPr>
        <w:t>项目应用场景</w:t>
      </w:r>
      <w:r>
        <w:tab/>
      </w:r>
      <w:r>
        <w:fldChar w:fldCharType="begin"/>
      </w:r>
      <w:r>
        <w:instrText xml:space="preserve"> PAGEREF _Toc3159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12ADC8B7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_Toc7539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5.1 </w:t>
      </w:r>
      <w:r>
        <w:rPr>
          <w:rFonts w:hint="eastAsia"/>
          <w:lang w:val="en-US" w:eastAsia="zh-CN"/>
        </w:rPr>
        <w:t>企业数据出境合规判断场景</w:t>
      </w:r>
      <w:r>
        <w:tab/>
      </w:r>
      <w:r>
        <w:fldChar w:fldCharType="begin"/>
      </w:r>
      <w:r>
        <w:instrText xml:space="preserve"> PAGEREF _Toc7539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24B5F8B7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_Toc12920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5.2 </w:t>
      </w:r>
      <w:r>
        <w:rPr>
          <w:rFonts w:hint="eastAsia"/>
          <w:lang w:val="en-US" w:eastAsia="zh-CN"/>
        </w:rPr>
        <w:t>合规文书准备与生成场景</w:t>
      </w:r>
      <w:r>
        <w:tab/>
      </w:r>
      <w:r>
        <w:fldChar w:fldCharType="begin"/>
      </w:r>
      <w:r>
        <w:instrText xml:space="preserve"> PAGEREF _Toc12920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3627AEBB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_Toc30669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5.3 </w:t>
      </w:r>
      <w:r>
        <w:rPr>
          <w:rFonts w:hint="eastAsia"/>
        </w:rPr>
        <w:t>合规文件审查与整改场景</w:t>
      </w:r>
      <w:r>
        <w:tab/>
      </w:r>
      <w:r>
        <w:fldChar w:fldCharType="begin"/>
      </w:r>
      <w:r>
        <w:instrText xml:space="preserve"> PAGEREF _Toc30669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6133EBAB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_Toc16971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6 </w:t>
      </w:r>
      <w:r>
        <w:rPr>
          <w:rFonts w:hint="eastAsia"/>
          <w:lang w:val="en-US" w:eastAsia="zh-CN"/>
        </w:rPr>
        <w:t>项目应用价值</w:t>
      </w:r>
      <w:r>
        <w:tab/>
      </w:r>
      <w:r>
        <w:fldChar w:fldCharType="begin"/>
      </w:r>
      <w:r>
        <w:instrText xml:space="preserve"> PAGEREF _Toc16971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72B5EED7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_Toc23625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6.1 </w:t>
      </w:r>
      <w:r>
        <w:rPr>
          <w:rFonts w:hint="eastAsia"/>
          <w:lang w:val="en-US" w:eastAsia="zh-CN"/>
        </w:rPr>
        <w:t>创新性</w:t>
      </w:r>
      <w:r>
        <w:tab/>
      </w:r>
      <w:r>
        <w:fldChar w:fldCharType="begin"/>
      </w:r>
      <w:r>
        <w:instrText xml:space="preserve"> PAGEREF _Toc23625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597E7C78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_Toc1818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6.2 </w:t>
      </w:r>
      <w:r>
        <w:rPr>
          <w:rFonts w:hint="eastAsia"/>
          <w:lang w:val="en-US" w:eastAsia="zh-CN"/>
        </w:rPr>
        <w:t>实用性</w:t>
      </w:r>
      <w:r>
        <w:tab/>
      </w:r>
      <w:r>
        <w:fldChar w:fldCharType="begin"/>
      </w:r>
      <w:r>
        <w:instrText xml:space="preserve"> PAGEREF _Toc1818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072F489D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_Toc11451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6.3 </w:t>
      </w:r>
      <w:r>
        <w:rPr>
          <w:rFonts w:hint="eastAsia"/>
          <w:lang w:val="en-US" w:eastAsia="zh-CN"/>
        </w:rPr>
        <w:t>推广可行性</w:t>
      </w:r>
      <w:r>
        <w:tab/>
      </w:r>
      <w:r>
        <w:fldChar w:fldCharType="begin"/>
      </w:r>
      <w:r>
        <w:instrText xml:space="preserve"> PAGEREF _Toc11451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12FD484F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45A79481">
      <w:pPr>
        <w:widowControl/>
        <w:ind w:firstLine="480"/>
        <w:jc w:val="left"/>
        <w:rPr>
          <w:color w:val="000000"/>
        </w:rPr>
      </w:pPr>
    </w:p>
    <w:p w14:paraId="027DF6F5">
      <w:pPr>
        <w:widowControl/>
        <w:ind w:firstLine="480"/>
        <w:jc w:val="left"/>
        <w:rPr>
          <w:color w:val="000000"/>
        </w:rPr>
      </w:pPr>
    </w:p>
    <w:p w14:paraId="0B314836"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  <w:bookmarkStart w:id="33" w:name="_GoBack"/>
      <w:bookmarkEnd w:id="33"/>
    </w:p>
    <w:p w14:paraId="72EB52D5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5443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7BE61B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A2F01A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0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0"/>
            <w:r>
              <w:rPr>
                <w:rStyle w:val="64"/>
                <w:rFonts w:asciiTheme="minorHAnsi" w:hAnsiTheme="minorHAnsi" w:eastAsiaTheme="minorEastAsia"/>
              </w:rPr>
              <w:commentReference w:id="0"/>
            </w:r>
          </w:p>
        </w:tc>
        <w:tc>
          <w:tcPr>
            <w:tcW w:w="1279" w:type="dxa"/>
            <w:vAlign w:val="center"/>
          </w:tcPr>
          <w:p w14:paraId="2C6061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"/>
            <w:r>
              <w:rPr>
                <w:rStyle w:val="64"/>
                <w:rFonts w:asciiTheme="minorHAnsi" w:hAnsiTheme="minorHAnsi" w:eastAsiaTheme="minorEastAsia"/>
              </w:rPr>
              <w:commentReference w:id="1"/>
            </w:r>
          </w:p>
        </w:tc>
        <w:tc>
          <w:tcPr>
            <w:tcW w:w="1416" w:type="dxa"/>
            <w:vAlign w:val="center"/>
          </w:tcPr>
          <w:p w14:paraId="394A945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6146001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7E3A37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712C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82486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7E280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47FAD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BD853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E1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9BE9E9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09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8B134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1E4111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3EB5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FD874A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59CFC4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A9F587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D0E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CF9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374333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09EDD5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19A17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7FEC6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C4126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F9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4EB49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1B60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DEA76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938C74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441412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B22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1F9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44F21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4B56E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811A2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746EE8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EDFF4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E68A0F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80D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5BE2C0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75EADE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1081B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153A1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D05BF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96F3A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CF0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1E3482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A43CB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849E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27B8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AAD0E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724257B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7A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9675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81BD5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63F65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FCA9B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69ACE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D6B16F3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A6F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157AD2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E7094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C3F4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51720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68959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D5ADB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E35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C569BB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420B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133A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D0E065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BE701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70E8EF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A52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65236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A10E5C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8EEF1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BB82A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67F0A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FFC22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F3F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F036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88C0C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1D39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892948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C6D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0EF841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E82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8DE8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26EE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BCA108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3072D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C9BAFB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CF448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013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EA5BE0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0B21F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01156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0FAE3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083DC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C3FAE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A0D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589BD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869CB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913A6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7031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998E19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10398E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AEE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7EB04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087BC7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D967E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007279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70FF1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049C0D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67B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ABCF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ECF1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99163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7B6EF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E65C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DDB6A6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8D1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EEADE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30C1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4D59F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4D98E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45ED4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E3D86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0D0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F3E48C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104E2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CD8E1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8AFBD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230A83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6AE1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D71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2C348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80CE6F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2BF44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7EB38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2B81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D8D717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62D6B95A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0A028A66">
      <w:pPr>
        <w:pStyle w:val="2"/>
      </w:pPr>
      <w:bookmarkStart w:id="0" w:name="_Toc29346"/>
      <w:bookmarkStart w:id="1" w:name="_Toc331243882"/>
      <w:bookmarkStart w:id="2" w:name="_Toc331243782"/>
      <w:bookmarkStart w:id="3" w:name="_Toc331238769"/>
      <w:bookmarkStart w:id="4" w:name="_Toc331243703"/>
      <w:bookmarkStart w:id="5" w:name="_Toc331243603"/>
      <w:bookmarkStart w:id="6" w:name="_Toc331545160"/>
      <w:bookmarkStart w:id="7" w:name="_Toc331238830"/>
      <w:r>
        <w:rPr>
          <w:rFonts w:hint="eastAsia"/>
        </w:rPr>
        <w:t>项目基础信息</w:t>
      </w:r>
      <w:r>
        <w:commentReference w:id="2"/>
      </w:r>
      <w:bookmarkEnd w:id="0"/>
    </w:p>
    <w:p w14:paraId="24982745">
      <w:pPr>
        <w:pStyle w:val="4"/>
        <w:rPr>
          <w:rFonts w:hint="eastAsia"/>
        </w:rPr>
      </w:pPr>
      <w:bookmarkStart w:id="8" w:name="_Toc22442"/>
      <w:r>
        <w:rPr>
          <w:rFonts w:hint="eastAsia"/>
        </w:rPr>
        <w:t>项目名称与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定位</w:t>
      </w:r>
      <w:bookmarkEnd w:id="8"/>
    </w:p>
    <w:p w14:paraId="31AC190F">
      <w:pPr>
        <w:pStyle w:val="4"/>
        <w:rPr>
          <w:rFonts w:hint="eastAsia"/>
        </w:rPr>
      </w:pPr>
      <w:bookmarkStart w:id="9" w:name="_Toc32084"/>
      <w:r>
        <w:rPr>
          <w:rFonts w:hint="eastAsia"/>
        </w:rPr>
        <w:t>团队构成与职责分工</w:t>
      </w:r>
      <w:bookmarkEnd w:id="9"/>
    </w:p>
    <w:p w14:paraId="34C20047">
      <w:pPr>
        <w:pStyle w:val="4"/>
        <w:rPr>
          <w:rFonts w:hint="eastAsia"/>
          <w:lang w:val="en-US" w:eastAsia="zh-CN"/>
        </w:rPr>
      </w:pPr>
      <w:bookmarkStart w:id="10" w:name="_Toc10309"/>
      <w:r>
        <w:rPr>
          <w:rFonts w:hint="eastAsia"/>
          <w:lang w:val="en-US" w:eastAsia="zh-CN"/>
        </w:rPr>
        <w:t>项目建设目标与成果概况</w:t>
      </w:r>
      <w:bookmarkEnd w:id="10"/>
    </w:p>
    <w:p w14:paraId="42E6E1CF">
      <w:pPr>
        <w:pStyle w:val="3"/>
        <w:ind w:firstLine="480"/>
      </w:pPr>
    </w:p>
    <w:p w14:paraId="65DB2D79">
      <w:pPr>
        <w:pStyle w:val="3"/>
        <w:ind w:firstLine="480"/>
      </w:pPr>
    </w:p>
    <w:p w14:paraId="7A58222F">
      <w:pPr>
        <w:pStyle w:val="3"/>
        <w:ind w:firstLine="480"/>
      </w:pPr>
    </w:p>
    <w:p w14:paraId="7BC0C249"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33A5F91F">
      <w:pPr>
        <w:pStyle w:val="2"/>
        <w:rPr>
          <w:rFonts w:hint="eastAsia"/>
        </w:rPr>
      </w:pPr>
      <w:bookmarkStart w:id="11" w:name="_Toc17689"/>
      <w:r>
        <w:rPr>
          <w:rFonts w:hint="eastAsia"/>
        </w:rPr>
        <w:t>项目需求分析</w:t>
      </w:r>
      <w:bookmarkEnd w:id="11"/>
    </w:p>
    <w:p w14:paraId="244D5298">
      <w:pPr>
        <w:pStyle w:val="4"/>
        <w:rPr>
          <w:rFonts w:hint="eastAsia"/>
        </w:rPr>
      </w:pPr>
      <w:bookmarkStart w:id="12" w:name="_Toc343"/>
      <w:r>
        <w:rPr>
          <w:rFonts w:hint="eastAsia"/>
        </w:rPr>
        <w:t>行业背景与现实需求</w:t>
      </w:r>
      <w:bookmarkEnd w:id="12"/>
    </w:p>
    <w:p w14:paraId="1E7357EA">
      <w:pPr>
        <w:pStyle w:val="4"/>
        <w:rPr>
          <w:rFonts w:hint="eastAsia"/>
        </w:rPr>
      </w:pPr>
      <w:bookmarkStart w:id="13" w:name="_Toc4445"/>
      <w:r>
        <w:rPr>
          <w:rFonts w:hint="eastAsia"/>
        </w:rPr>
        <w:t>目标用户分析</w:t>
      </w:r>
      <w:bookmarkEnd w:id="13"/>
    </w:p>
    <w:p w14:paraId="348C6D19">
      <w:pPr>
        <w:pStyle w:val="4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4" w:name="_Toc23610"/>
      <w:r>
        <w:rPr>
          <w:rFonts w:hint="eastAsia"/>
        </w:rPr>
        <w:t>现有方案不足与项目切入点</w:t>
      </w:r>
      <w:bookmarkEnd w:id="14"/>
    </w:p>
    <w:p w14:paraId="22A36B4A">
      <w:pPr>
        <w:pStyle w:val="2"/>
        <w:rPr>
          <w:rFonts w:hint="eastAsia"/>
        </w:rPr>
      </w:pPr>
      <w:bookmarkStart w:id="15" w:name="_Toc28488"/>
      <w:r>
        <w:rPr>
          <w:rFonts w:hint="eastAsia"/>
          <w:lang w:val="en-US" w:eastAsia="zh-CN"/>
        </w:rPr>
        <w:t>项</w:t>
      </w:r>
      <w:r>
        <w:rPr>
          <w:rFonts w:hint="eastAsia"/>
        </w:rPr>
        <w:t>目总体</w:t>
      </w:r>
      <w:r>
        <w:rPr>
          <w:rFonts w:hint="eastAsia"/>
          <w:lang w:val="en-US" w:eastAsia="zh-CN"/>
        </w:rPr>
        <w:t>方案</w:t>
      </w:r>
      <w:bookmarkEnd w:id="15"/>
    </w:p>
    <w:p w14:paraId="5480F580">
      <w:pPr>
        <w:pStyle w:val="4"/>
        <w:rPr>
          <w:rFonts w:hint="eastAsia"/>
        </w:rPr>
      </w:pPr>
      <w:bookmarkStart w:id="16" w:name="_Toc28127"/>
      <w:r>
        <w:rPr>
          <w:rFonts w:hint="eastAsia"/>
          <w:lang w:val="en-US" w:eastAsia="zh-CN"/>
        </w:rPr>
        <w:t>总体</w:t>
      </w:r>
      <w:r>
        <w:rPr>
          <w:rFonts w:hint="eastAsia"/>
        </w:rPr>
        <w:t>设计目标</w:t>
      </w:r>
      <w:bookmarkEnd w:id="16"/>
    </w:p>
    <w:p w14:paraId="08D2FBDE">
      <w:pPr>
        <w:pStyle w:val="4"/>
        <w:rPr>
          <w:rFonts w:hint="eastAsia"/>
        </w:rPr>
      </w:pPr>
      <w:bookmarkStart w:id="17" w:name="_Toc21191"/>
      <w:r>
        <w:rPr>
          <w:rFonts w:hint="eastAsia"/>
        </w:rPr>
        <w:t>业务闭环与核心思路</w:t>
      </w:r>
      <w:bookmarkEnd w:id="17"/>
    </w:p>
    <w:p w14:paraId="3D9607F1">
      <w:pPr>
        <w:pStyle w:val="4"/>
        <w:rPr>
          <w:rFonts w:hint="eastAsia"/>
          <w:lang w:val="en-US" w:eastAsia="zh-CN"/>
        </w:rPr>
      </w:pPr>
      <w:bookmarkStart w:id="18" w:name="_Toc10810"/>
      <w:r>
        <w:rPr>
          <w:rFonts w:hint="eastAsia"/>
          <w:lang w:val="en-US" w:eastAsia="zh-CN"/>
        </w:rPr>
        <w:t>项目核心优势与特色</w:t>
      </w:r>
      <w:bookmarkEnd w:id="18"/>
    </w:p>
    <w:p w14:paraId="020CC5A9">
      <w:pPr>
        <w:pStyle w:val="3"/>
        <w:ind w:firstLine="480"/>
      </w:pPr>
    </w:p>
    <w:p w14:paraId="03BAE110"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A17358A">
      <w:pPr>
        <w:pStyle w:val="2"/>
        <w:rPr>
          <w:rFonts w:hint="eastAsia"/>
        </w:rPr>
      </w:pPr>
      <w:bookmarkStart w:id="19" w:name="_Toc22735"/>
      <w:r>
        <w:rPr>
          <w:rFonts w:hint="eastAsia"/>
        </w:rPr>
        <w:t>项目关键功能</w:t>
      </w:r>
      <w:bookmarkEnd w:id="19"/>
    </w:p>
    <w:p w14:paraId="2C8C854C">
      <w:pPr>
        <w:pStyle w:val="4"/>
        <w:rPr>
          <w:rFonts w:hint="eastAsia"/>
        </w:rPr>
      </w:pPr>
      <w:bookmarkStart w:id="20" w:name="_Toc6132"/>
      <w:r>
        <w:rPr>
          <w:rFonts w:hint="eastAsia"/>
        </w:rPr>
        <w:t>智能路径诊断</w:t>
      </w:r>
      <w:bookmarkEnd w:id="20"/>
    </w:p>
    <w:bookmarkEnd w:id="1"/>
    <w:bookmarkEnd w:id="2"/>
    <w:bookmarkEnd w:id="3"/>
    <w:bookmarkEnd w:id="4"/>
    <w:bookmarkEnd w:id="5"/>
    <w:bookmarkEnd w:id="6"/>
    <w:bookmarkEnd w:id="7"/>
    <w:p w14:paraId="2B3D3B9D">
      <w:pPr>
        <w:pStyle w:val="4"/>
      </w:pPr>
      <w:bookmarkStart w:id="21" w:name="_Toc255826542"/>
      <w:bookmarkEnd w:id="21"/>
      <w:bookmarkStart w:id="22" w:name="_Toc31945"/>
      <w:r>
        <w:rPr>
          <w:rFonts w:hint="eastAsia"/>
        </w:rPr>
        <w:t>合规文书智能生成</w:t>
      </w:r>
      <w:bookmarkEnd w:id="22"/>
    </w:p>
    <w:p w14:paraId="7D88014F">
      <w:pPr>
        <w:pStyle w:val="4"/>
        <w:rPr>
          <w:rFonts w:hint="eastAsia"/>
        </w:rPr>
      </w:pPr>
      <w:bookmarkStart w:id="23" w:name="_Toc7852"/>
      <w:r>
        <w:rPr>
          <w:rFonts w:hint="eastAsia"/>
        </w:rPr>
        <w:t>合规文件智能审查</w:t>
      </w:r>
      <w:bookmarkEnd w:id="23"/>
    </w:p>
    <w:p w14:paraId="5BB0802F">
      <w:pPr>
        <w:pStyle w:val="4"/>
        <w:rPr>
          <w:rFonts w:hint="eastAsia"/>
        </w:rPr>
      </w:pPr>
      <w:bookmarkStart w:id="24" w:name="_Toc25160"/>
      <w:r>
        <w:rPr>
          <w:rFonts w:hint="eastAsia"/>
        </w:rPr>
        <w:t>用户交互与结果反馈闭环</w:t>
      </w:r>
      <w:bookmarkEnd w:id="24"/>
    </w:p>
    <w:p w14:paraId="12B1A134">
      <w:pPr>
        <w:pStyle w:val="3"/>
        <w:rPr>
          <w:rFonts w:hint="eastAsia"/>
        </w:rPr>
      </w:pPr>
    </w:p>
    <w:p w14:paraId="58F01AC6">
      <w:pPr>
        <w:pStyle w:val="3"/>
        <w:rPr>
          <w:rFonts w:hint="eastAsia"/>
        </w:rPr>
        <w:sectPr>
          <w:footerReference r:id="rId9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FB4520F">
      <w:pPr>
        <w:pStyle w:val="2"/>
        <w:rPr>
          <w:rFonts w:hint="eastAsia"/>
        </w:rPr>
      </w:pPr>
      <w:bookmarkStart w:id="25" w:name="_Toc3159"/>
      <w:r>
        <w:rPr>
          <w:rFonts w:hint="eastAsia"/>
        </w:rPr>
        <w:t>项目应用场景</w:t>
      </w:r>
      <w:bookmarkEnd w:id="25"/>
    </w:p>
    <w:p w14:paraId="2A306EFC">
      <w:pPr>
        <w:pStyle w:val="4"/>
        <w:rPr>
          <w:rFonts w:hint="eastAsia"/>
          <w:lang w:val="en-US" w:eastAsia="zh-CN"/>
        </w:rPr>
      </w:pPr>
      <w:bookmarkStart w:id="26" w:name="_Toc7539"/>
      <w:r>
        <w:rPr>
          <w:rFonts w:hint="eastAsia"/>
          <w:lang w:val="en-US" w:eastAsia="zh-CN"/>
        </w:rPr>
        <w:t>企业数据出境合规判断场景</w:t>
      </w:r>
      <w:bookmarkEnd w:id="26"/>
    </w:p>
    <w:p w14:paraId="4A88019F">
      <w:pPr>
        <w:pStyle w:val="4"/>
        <w:rPr>
          <w:rFonts w:hint="eastAsia"/>
          <w:lang w:val="en-US" w:eastAsia="zh-CN"/>
        </w:rPr>
      </w:pPr>
      <w:bookmarkStart w:id="27" w:name="_Toc12920"/>
      <w:r>
        <w:rPr>
          <w:rFonts w:hint="eastAsia"/>
          <w:lang w:val="en-US" w:eastAsia="zh-CN"/>
        </w:rPr>
        <w:t>合规文书准备与生成场景</w:t>
      </w:r>
      <w:bookmarkEnd w:id="27"/>
    </w:p>
    <w:p w14:paraId="675EF297">
      <w:pPr>
        <w:pStyle w:val="4"/>
        <w:rPr>
          <w:rFonts w:hint="eastAsia"/>
        </w:rPr>
      </w:pPr>
      <w:bookmarkStart w:id="28" w:name="_Toc30669"/>
      <w:r>
        <w:rPr>
          <w:rFonts w:hint="eastAsia"/>
        </w:rPr>
        <w:t>合规文件审查与整改场景</w:t>
      </w:r>
      <w:bookmarkEnd w:id="28"/>
    </w:p>
    <w:p w14:paraId="0E082C0C">
      <w:pPr>
        <w:pStyle w:val="3"/>
        <w:rPr>
          <w:rFonts w:hint="eastAsia"/>
        </w:rPr>
      </w:pPr>
    </w:p>
    <w:p w14:paraId="36C88987">
      <w:pPr>
        <w:pStyle w:val="3"/>
        <w:rPr>
          <w:rFonts w:hint="eastAsia"/>
        </w:rPr>
      </w:pPr>
    </w:p>
    <w:p w14:paraId="7CBDA511">
      <w:pPr>
        <w:rPr>
          <w:rFonts w:hint="eastAsia"/>
        </w:rPr>
      </w:pPr>
      <w:r>
        <w:rPr>
          <w:rFonts w:hint="eastAsia"/>
        </w:rPr>
        <w:br w:type="page"/>
      </w:r>
    </w:p>
    <w:p w14:paraId="2555205C">
      <w:pPr>
        <w:pStyle w:val="2"/>
        <w:rPr>
          <w:rFonts w:hint="eastAsia"/>
          <w:lang w:val="en-US" w:eastAsia="zh-CN"/>
        </w:rPr>
      </w:pPr>
      <w:bookmarkStart w:id="29" w:name="_Toc16971"/>
      <w:r>
        <w:rPr>
          <w:rFonts w:hint="eastAsia"/>
          <w:lang w:val="en-US" w:eastAsia="zh-CN"/>
        </w:rPr>
        <w:t>项目应用价值</w:t>
      </w:r>
      <w:bookmarkEnd w:id="29"/>
    </w:p>
    <w:p w14:paraId="1E5B738A">
      <w:pPr>
        <w:pStyle w:val="4"/>
        <w:rPr>
          <w:rFonts w:hint="eastAsia"/>
          <w:lang w:val="en-US" w:eastAsia="zh-CN"/>
        </w:rPr>
      </w:pPr>
      <w:bookmarkStart w:id="30" w:name="_Toc23625"/>
      <w:r>
        <w:rPr>
          <w:rFonts w:hint="eastAsia"/>
          <w:lang w:val="en-US" w:eastAsia="zh-CN"/>
        </w:rPr>
        <w:t>创新性</w:t>
      </w:r>
      <w:bookmarkEnd w:id="30"/>
    </w:p>
    <w:p w14:paraId="2EC531DB">
      <w:pPr>
        <w:pStyle w:val="4"/>
        <w:rPr>
          <w:rFonts w:hint="eastAsia"/>
        </w:rPr>
      </w:pPr>
      <w:bookmarkStart w:id="31" w:name="_Toc1818"/>
      <w:r>
        <w:rPr>
          <w:rFonts w:hint="eastAsia"/>
          <w:lang w:val="en-US" w:eastAsia="zh-CN"/>
        </w:rPr>
        <w:t>实用性</w:t>
      </w:r>
      <w:bookmarkEnd w:id="31"/>
    </w:p>
    <w:p w14:paraId="7BC6D202">
      <w:pPr>
        <w:pStyle w:val="4"/>
        <w:rPr>
          <w:rFonts w:hint="eastAsia"/>
          <w:lang w:val="en-US" w:eastAsia="zh-CN"/>
        </w:rPr>
      </w:pPr>
      <w:bookmarkStart w:id="32" w:name="_Toc11451"/>
      <w:r>
        <w:rPr>
          <w:rFonts w:hint="eastAsia"/>
          <w:lang w:val="en-US" w:eastAsia="zh-CN"/>
        </w:rPr>
        <w:t>推广可行性</w:t>
      </w:r>
      <w:bookmarkEnd w:id="32"/>
    </w:p>
    <w:p w14:paraId="71F221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1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2" w:author="センチメートル-5_486" w:date="2026-04-13T20:41:55Z" w:initials="">
    <w:p w14:paraId="2C43970B">
      <w:pPr>
        <w:pStyle w:val="16"/>
      </w:pPr>
      <w:r>
        <w:rPr>
          <w:rFonts w:ascii="宋体" w:hAnsi="宋体" w:eastAsia="宋体" w:cs="宋体"/>
          <w:sz w:val="24"/>
          <w:szCs w:val="24"/>
        </w:rPr>
        <w:t>由初赛《项目介绍（初赛版）》直接升级而来。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E865EE7" w15:done="0"/>
  <w15:commentEx w15:paraId="614E3F64" w15:done="0"/>
  <w15:commentEx w15:paraId="2C43970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58DD8EC0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A64BC9D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067F6137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5B6D6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1A474CE8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D081A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0B3E5DE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F331">
    <w:pPr>
      <w:pStyle w:val="27"/>
      <w:jc w:val="center"/>
      <w:rPr>
        <w:rFonts w:cs="Times New Roman"/>
      </w:rPr>
    </w:pPr>
    <w:r>
      <w:rPr>
        <w:rFonts w:hint="eastAsia" w:cs="Times New Roman"/>
        <w:lang w:val="en-US" w:eastAsia="zh-CN"/>
      </w:rPr>
      <w:t xml:space="preserve">      </w:t>
    </w:r>
    <w:r>
      <w:rPr>
        <w:rFonts w:hint="eastAsia" w:cs="Times New Roman"/>
      </w:rPr>
      <w:t>数规通</w:t>
    </w:r>
    <w:r>
      <w:rPr>
        <w:rFonts w:hint="eastAsia" w:cs="Times New Roman"/>
        <w:lang w:eastAsia="zh-CN"/>
      </w:rPr>
      <w:t>（DataComply Flow）</w:t>
    </w:r>
    <w:r>
      <w:rPr>
        <w:rFonts w:cs="Times New Roman"/>
      </w:rPr>
      <w:t xml:space="preserve">     </w:t>
    </w:r>
    <w:r>
      <w:rPr>
        <w:rFonts w:hint="eastAsia" w:cs="Times New Roman"/>
        <w:lang w:val="en-US" w:eastAsia="zh-CN"/>
      </w:rPr>
      <w:t xml:space="preserve">     </w:t>
    </w:r>
    <w:r>
      <w:rPr>
        <w:rFonts w:cs="Times New Roman"/>
      </w:rPr>
      <w:t xml:space="preserve">            </w:t>
    </w:r>
    <w:r>
      <w:t xml:space="preserve">    </w:t>
    </w:r>
    <w:r>
      <w:rPr>
        <w:rFonts w:hint="eastAsia"/>
        <w:lang w:val="en-US" w:eastAsia="zh-CN"/>
      </w:rPr>
      <w:t xml:space="preserve">    </w:t>
    </w:r>
    <w:r>
      <w:rPr>
        <w:rFonts w:cs="Times New Roman"/>
      </w:rPr>
      <w:t xml:space="preserve">  </w:t>
    </w:r>
    <w:r>
      <w:rPr>
        <w:rFonts w:hint="eastAsia"/>
        <w:b/>
        <w:lang w:val="en-US" w:eastAsia="zh-CN"/>
      </w:rPr>
      <w:t>团队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hint="eastAsia"/>
        <w:b/>
        <w:lang w:val="en-US" w:eastAsia="zh-CN"/>
      </w:rPr>
      <w:t>T2600323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  <w15:person w15:author="センチメートル-5_486">
    <w15:presenceInfo w15:providerId="WPS Office" w15:userId="37796930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2FC0103"/>
    <w:rsid w:val="1461426A"/>
    <w:rsid w:val="24612292"/>
    <w:rsid w:val="248D27B6"/>
    <w:rsid w:val="28000931"/>
    <w:rsid w:val="36C96704"/>
    <w:rsid w:val="4046219C"/>
    <w:rsid w:val="42BA2C13"/>
    <w:rsid w:val="456A61C2"/>
    <w:rsid w:val="4A2F3EE7"/>
    <w:rsid w:val="4B857541"/>
    <w:rsid w:val="4DA95A56"/>
    <w:rsid w:val="4DBA7F6B"/>
    <w:rsid w:val="57CF572D"/>
    <w:rsid w:val="5A406F98"/>
    <w:rsid w:val="5A4E029F"/>
    <w:rsid w:val="5D745F12"/>
    <w:rsid w:val="5EA467FA"/>
    <w:rsid w:val="5FDC153F"/>
    <w:rsid w:val="615362B5"/>
    <w:rsid w:val="717A1CCD"/>
    <w:rsid w:val="7395174F"/>
    <w:rsid w:val="75F419BD"/>
    <w:rsid w:val="78414C61"/>
    <w:rsid w:val="7907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9</Pages>
  <Words>348</Words>
  <Characters>457</Characters>
  <Lines>11</Lines>
  <Paragraphs>3</Paragraphs>
  <TotalTime>3</TotalTime>
  <ScaleCrop>false</ScaleCrop>
  <LinksUpToDate>false</LinksUpToDate>
  <CharactersWithSpaces>519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センチメートル-5_486</cp:lastModifiedBy>
  <dcterms:modified xsi:type="dcterms:W3CDTF">2026-04-13T13:34:32Z</dcterms:modified>
  <dc:title>技术研究报告</dc:title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AFD190F985D8447E8C08A12A34F8BACF_12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