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项目使用说明书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</w:p>
    <w:p w14:paraId="30AD840D">
      <w:pPr>
        <w:pStyle w:val="28"/>
        <w:tabs>
          <w:tab w:val="right" w:leader="dot" w:pos="8312"/>
        </w:tabs>
      </w:pPr>
      <w:bookmarkStart w:id="32" w:name="_GoBack"/>
      <w:bookmarkEnd w:id="32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_Toc23138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_Toc23138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306819D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_Toc14482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rPr>
          <w:rFonts w:hint="eastAsia"/>
        </w:rPr>
        <w:t>产品定位</w:t>
      </w:r>
      <w:r>
        <w:tab/>
      </w:r>
      <w:r>
        <w:fldChar w:fldCharType="begin"/>
      </w:r>
      <w:r>
        <w:instrText xml:space="preserve"> PAGEREF _Toc14482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3E54904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_Toc19510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rPr>
          <w:rFonts w:hint="eastAsia"/>
        </w:rPr>
        <w:t>适用对象</w:t>
      </w:r>
      <w:r>
        <w:tab/>
      </w:r>
      <w:r>
        <w:fldChar w:fldCharType="begin"/>
      </w:r>
      <w:r>
        <w:instrText xml:space="preserve"> PAGEREF _Toc19510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4184487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_Toc30880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1.3 </w:t>
      </w:r>
      <w:r>
        <w:rPr>
          <w:rFonts w:hint="eastAsia"/>
        </w:rPr>
        <w:t>使用前提与注意事项</w:t>
      </w:r>
      <w:r>
        <w:tab/>
      </w:r>
      <w:r>
        <w:fldChar w:fldCharType="begin"/>
      </w:r>
      <w:r>
        <w:instrText xml:space="preserve"> PAGEREF _Toc30880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443E3B0E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_Toc10130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 </w:t>
      </w:r>
      <w:r>
        <w:rPr>
          <w:rFonts w:hint="eastAsia"/>
        </w:rPr>
        <w:t>使用流程总览</w:t>
      </w:r>
      <w:r>
        <w:tab/>
      </w:r>
      <w:r>
        <w:fldChar w:fldCharType="begin"/>
      </w:r>
      <w:r>
        <w:instrText xml:space="preserve"> PAGEREF _Toc10130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53BA41C3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_Toc32665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rPr>
          <w:rFonts w:hint="eastAsia"/>
        </w:rPr>
        <w:t>产品总体使用流程图</w:t>
      </w:r>
      <w:r>
        <w:tab/>
      </w:r>
      <w:r>
        <w:fldChar w:fldCharType="begin"/>
      </w:r>
      <w:r>
        <w:instrText xml:space="preserve"> PAGEREF _Toc32665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59943D5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_Toc1185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rPr>
          <w:rFonts w:hint="eastAsia"/>
        </w:rPr>
        <w:t>路径诊断使用流程</w:t>
      </w:r>
      <w:r>
        <w:tab/>
      </w:r>
      <w:r>
        <w:fldChar w:fldCharType="begin"/>
      </w:r>
      <w:r>
        <w:instrText xml:space="preserve"> PAGEREF _Toc1185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7B1D3F4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_Toc23325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2.3 </w:t>
      </w:r>
      <w:r>
        <w:rPr>
          <w:rFonts w:hint="eastAsia"/>
        </w:rPr>
        <w:t>文书生成使用流程</w:t>
      </w:r>
      <w:r>
        <w:tab/>
      </w:r>
      <w:r>
        <w:fldChar w:fldCharType="begin"/>
      </w:r>
      <w:r>
        <w:instrText xml:space="preserve"> PAGEREF _Toc23325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3D9D61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_Toc16413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2.4 </w:t>
      </w:r>
      <w:r>
        <w:rPr>
          <w:rFonts w:hint="eastAsia"/>
        </w:rPr>
        <w:t>文件审查使用流程</w:t>
      </w:r>
      <w:r>
        <w:tab/>
      </w:r>
      <w:r>
        <w:fldChar w:fldCharType="begin"/>
      </w:r>
      <w:r>
        <w:instrText xml:space="preserve"> PAGEREF _Toc16413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0EF1E031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_Toc19509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 </w:t>
      </w:r>
      <w:r>
        <w:rPr>
          <w:rFonts w:hint="eastAsia"/>
        </w:rPr>
        <w:t>功能操作说明</w:t>
      </w:r>
      <w:r>
        <w:tab/>
      </w:r>
      <w:r>
        <w:fldChar w:fldCharType="begin"/>
      </w:r>
      <w:r>
        <w:instrText xml:space="preserve"> PAGEREF _Toc19509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77F5D06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_Toc22866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rPr>
          <w:rFonts w:hint="eastAsia"/>
        </w:rPr>
        <w:t>功能入口说明</w:t>
      </w:r>
      <w:r>
        <w:tab/>
      </w:r>
      <w:r>
        <w:fldChar w:fldCharType="begin"/>
      </w:r>
      <w:r>
        <w:instrText xml:space="preserve"> PAGEREF _Toc22866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553B915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_Toc13757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rPr>
          <w:rFonts w:hint="eastAsia"/>
        </w:rPr>
        <w:t>输入信息填写说明</w:t>
      </w:r>
      <w:r>
        <w:tab/>
      </w:r>
      <w:r>
        <w:fldChar w:fldCharType="begin"/>
      </w:r>
      <w:r>
        <w:instrText xml:space="preserve"> PAGEREF _Toc13757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8771D3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_Toc3435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3.3 </w:t>
      </w:r>
      <w:r>
        <w:rPr>
          <w:rFonts w:hint="eastAsia"/>
        </w:rPr>
        <w:t>输出结果查看说明</w:t>
      </w:r>
      <w:r>
        <w:tab/>
      </w:r>
      <w:r>
        <w:fldChar w:fldCharType="begin"/>
      </w:r>
      <w:r>
        <w:instrText xml:space="preserve"> PAGEREF _Toc3435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72F6AFD1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_Toc5890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 </w:t>
      </w:r>
      <w:r>
        <w:rPr>
          <w:rFonts w:hint="eastAsia"/>
        </w:rPr>
        <w:t>典型使用案例</w:t>
      </w:r>
      <w:r>
        <w:tab/>
      </w:r>
      <w:r>
        <w:fldChar w:fldCharType="begin"/>
      </w:r>
      <w:r>
        <w:instrText xml:space="preserve"> PAGEREF _Toc5890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2D7C49E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_Toc517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rPr>
          <w:rFonts w:hint="eastAsia"/>
        </w:rPr>
        <w:t>案例输入内容</w:t>
      </w:r>
      <w:r>
        <w:tab/>
      </w:r>
      <w:r>
        <w:fldChar w:fldCharType="begin"/>
      </w:r>
      <w:r>
        <w:instrText xml:space="preserve"> PAGEREF _Toc517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37853B43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_Toc15508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rPr>
          <w:rFonts w:hint="eastAsia"/>
        </w:rPr>
        <w:t>系统处理流程</w:t>
      </w:r>
      <w:r>
        <w:tab/>
      </w:r>
      <w:r>
        <w:fldChar w:fldCharType="begin"/>
      </w:r>
      <w:r>
        <w:instrText xml:space="preserve"> PAGEREF _Toc15508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73AED02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_Toc8527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rPr>
          <w:rFonts w:hint="eastAsia"/>
        </w:rPr>
        <w:t>最终输出结果</w:t>
      </w:r>
      <w:r>
        <w:tab/>
      </w:r>
      <w:r>
        <w:fldChar w:fldCharType="begin"/>
      </w:r>
      <w:r>
        <w:instrText xml:space="preserve"> PAGEREF _Toc8527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90BE6AD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_Toc24662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 </w:t>
      </w:r>
      <w:r>
        <w:rPr>
          <w:rFonts w:hint="eastAsia"/>
        </w:rPr>
        <w:t>输出物说明</w:t>
      </w:r>
      <w:r>
        <w:tab/>
      </w:r>
      <w:r>
        <w:fldChar w:fldCharType="begin"/>
      </w:r>
      <w:r>
        <w:instrText xml:space="preserve"> PAGEREF _Toc24662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273B9B1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_Toc7241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5.1 </w:t>
      </w:r>
      <w:r>
        <w:rPr>
          <w:rFonts w:hint="eastAsia"/>
        </w:rPr>
        <w:t>路径诊断结果说明</w:t>
      </w:r>
      <w:r>
        <w:tab/>
      </w:r>
      <w:r>
        <w:fldChar w:fldCharType="begin"/>
      </w:r>
      <w:r>
        <w:instrText xml:space="preserve"> PAGEREF _Toc7241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7705734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_Toc31565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5.2 </w:t>
      </w:r>
      <w:r>
        <w:rPr>
          <w:rFonts w:hint="eastAsia"/>
        </w:rPr>
        <w:t>合规文书输出说明</w:t>
      </w:r>
      <w:r>
        <w:tab/>
      </w:r>
      <w:r>
        <w:fldChar w:fldCharType="begin"/>
      </w:r>
      <w:r>
        <w:instrText xml:space="preserve"> PAGEREF _Toc31565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7DA6AD63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_Toc27613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5.3 </w:t>
      </w:r>
      <w:r>
        <w:rPr>
          <w:rFonts w:hint="eastAsia"/>
        </w:rPr>
        <w:t>审查报告输出说明</w:t>
      </w:r>
      <w:r>
        <w:tab/>
      </w:r>
      <w:r>
        <w:fldChar w:fldCharType="begin"/>
      </w:r>
      <w:r>
        <w:instrText xml:space="preserve"> PAGEREF _Toc27613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6749CA63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_Toc24263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6 </w:t>
      </w:r>
      <w:r>
        <w:rPr>
          <w:rFonts w:hint="eastAsia"/>
        </w:rPr>
        <w:t>常见问题与使用建议</w:t>
      </w:r>
      <w:r>
        <w:tab/>
      </w:r>
      <w:r>
        <w:fldChar w:fldCharType="begin"/>
      </w:r>
      <w:r>
        <w:instrText xml:space="preserve"> PAGEREF _Toc24263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76A17C1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_Toc12267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6.1 </w:t>
      </w:r>
      <w:r>
        <w:rPr>
          <w:rFonts w:hint="eastAsia"/>
        </w:rPr>
        <w:t>常见输入问题</w:t>
      </w:r>
      <w:r>
        <w:tab/>
      </w:r>
      <w:r>
        <w:fldChar w:fldCharType="begin"/>
      </w:r>
      <w:r>
        <w:instrText xml:space="preserve"> PAGEREF _Toc12267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3E37F52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_Toc6089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6.2 </w:t>
      </w:r>
      <w:r>
        <w:rPr>
          <w:rFonts w:hint="eastAsia"/>
        </w:rPr>
        <w:t>结果理解方式</w:t>
      </w:r>
      <w:r>
        <w:tab/>
      </w:r>
      <w:r>
        <w:fldChar w:fldCharType="begin"/>
      </w:r>
      <w:r>
        <w:instrText xml:space="preserve"> PAGEREF _Toc6089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347E39F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_Toc892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6.3 </w:t>
      </w:r>
      <w:r>
        <w:rPr>
          <w:rFonts w:hint="eastAsia"/>
        </w:rPr>
        <w:t>人工复核建议</w:t>
      </w:r>
      <w:r>
        <w:tab/>
      </w:r>
      <w:r>
        <w:fldChar w:fldCharType="begin"/>
      </w:r>
      <w:r>
        <w:instrText xml:space="preserve"> PAGEREF _Toc892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0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0"/>
            <w:r>
              <w:rPr>
                <w:rStyle w:val="64"/>
                <w:rFonts w:asciiTheme="minorHAnsi" w:hAnsiTheme="minorHAnsi" w:eastAsiaTheme="minorEastAsia"/>
              </w:rPr>
              <w:commentReference w:id="0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606AE957">
      <w:pPr>
        <w:pStyle w:val="2"/>
      </w:pPr>
      <w:bookmarkStart w:id="0" w:name="_Toc23138"/>
      <w:bookmarkStart w:id="1" w:name="_Toc331243782"/>
      <w:bookmarkStart w:id="2" w:name="_Toc331238769"/>
      <w:bookmarkStart w:id="3" w:name="_Toc331238830"/>
      <w:bookmarkStart w:id="4" w:name="_Toc331243882"/>
      <w:bookmarkStart w:id="5" w:name="_Toc331545160"/>
      <w:bookmarkStart w:id="6" w:name="_Toc331243703"/>
      <w:bookmarkStart w:id="7" w:name="_Toc331243603"/>
      <w:r>
        <w:commentReference w:id="2"/>
      </w:r>
      <w:r>
        <w:rPr>
          <w:rFonts w:hint="eastAsia"/>
        </w:rPr>
        <w:t>产品概述</w:t>
      </w:r>
      <w:bookmarkEnd w:id="0"/>
    </w:p>
    <w:p w14:paraId="4D33B5BC">
      <w:pPr>
        <w:pStyle w:val="4"/>
        <w:rPr>
          <w:rFonts w:hint="eastAsia"/>
        </w:rPr>
      </w:pPr>
      <w:bookmarkStart w:id="8" w:name="_Toc14482"/>
      <w:r>
        <w:rPr>
          <w:rFonts w:hint="eastAsia"/>
        </w:rPr>
        <w:t>产品定位</w:t>
      </w:r>
      <w:bookmarkEnd w:id="8"/>
    </w:p>
    <w:p w14:paraId="7B71EC3E">
      <w:pPr>
        <w:pStyle w:val="4"/>
        <w:rPr>
          <w:rFonts w:hint="eastAsia"/>
        </w:rPr>
      </w:pPr>
      <w:bookmarkStart w:id="9" w:name="_Toc19510"/>
      <w:r>
        <w:rPr>
          <w:rFonts w:hint="eastAsia"/>
        </w:rPr>
        <w:t>适用对象</w:t>
      </w:r>
      <w:bookmarkEnd w:id="9"/>
    </w:p>
    <w:p w14:paraId="6A1BBCCF">
      <w:pPr>
        <w:pStyle w:val="4"/>
        <w:rPr>
          <w:rFonts w:hint="eastAsia"/>
        </w:rPr>
      </w:pPr>
      <w:bookmarkStart w:id="10" w:name="_Toc30880"/>
      <w:r>
        <w:rPr>
          <w:rFonts w:hint="eastAsia"/>
        </w:rPr>
        <w:t>使用前提与注意事项</w:t>
      </w:r>
      <w:bookmarkEnd w:id="10"/>
    </w:p>
    <w:p w14:paraId="396D3582">
      <w:pPr>
        <w:rPr>
          <w:rFonts w:hint="eastAsia"/>
        </w:rPr>
      </w:pPr>
      <w:r>
        <w:rPr>
          <w:rFonts w:hint="eastAsia"/>
        </w:rPr>
        <w:br w:type="page"/>
      </w:r>
    </w:p>
    <w:p w14:paraId="45F295D4">
      <w:pPr>
        <w:pStyle w:val="2"/>
        <w:rPr>
          <w:rFonts w:hint="eastAsia"/>
        </w:rPr>
      </w:pPr>
      <w:bookmarkStart w:id="11" w:name="_Toc10130"/>
      <w:r>
        <w:rPr>
          <w:rFonts w:hint="eastAsia"/>
        </w:rPr>
        <w:t>使用流程总览</w:t>
      </w:r>
      <w:bookmarkEnd w:id="11"/>
    </w:p>
    <w:p w14:paraId="47043F2E">
      <w:pPr>
        <w:pStyle w:val="4"/>
        <w:rPr>
          <w:rFonts w:hint="eastAsia"/>
        </w:rPr>
      </w:pPr>
      <w:bookmarkStart w:id="12" w:name="_Toc32665"/>
      <w:r>
        <w:rPr>
          <w:rFonts w:hint="eastAsia"/>
        </w:rPr>
        <w:t>产品总体使用流程图</w:t>
      </w:r>
      <w:bookmarkEnd w:id="12"/>
    </w:p>
    <w:p w14:paraId="2B8ACDFA">
      <w:pPr>
        <w:pStyle w:val="4"/>
        <w:rPr>
          <w:rFonts w:hint="eastAsia"/>
        </w:rPr>
      </w:pPr>
      <w:bookmarkStart w:id="13" w:name="_Toc1185"/>
      <w:r>
        <w:rPr>
          <w:rFonts w:hint="eastAsia"/>
        </w:rPr>
        <w:t>路径诊断使用流程</w:t>
      </w:r>
      <w:bookmarkEnd w:id="13"/>
    </w:p>
    <w:p w14:paraId="71DC127F">
      <w:pPr>
        <w:pStyle w:val="4"/>
        <w:rPr>
          <w:rFonts w:hint="eastAsia"/>
        </w:rPr>
      </w:pPr>
      <w:bookmarkStart w:id="14" w:name="_Toc23325"/>
      <w:r>
        <w:rPr>
          <w:rFonts w:hint="eastAsia"/>
        </w:rPr>
        <w:t>文书生成使用流程</w:t>
      </w:r>
      <w:bookmarkEnd w:id="14"/>
    </w:p>
    <w:p w14:paraId="68F03CE6">
      <w:pPr>
        <w:pStyle w:val="4"/>
        <w:rPr>
          <w:rFonts w:hint="eastAsia"/>
        </w:rPr>
      </w:pPr>
      <w:bookmarkStart w:id="15" w:name="_Toc16413"/>
      <w:r>
        <w:rPr>
          <w:rFonts w:hint="eastAsia"/>
        </w:rPr>
        <w:t>文件审查使用流程</w:t>
      </w:r>
      <w:bookmarkEnd w:id="15"/>
    </w:p>
    <w:p w14:paraId="220F99C2">
      <w:pPr>
        <w:rPr>
          <w:rFonts w:hint="eastAsia"/>
        </w:rPr>
      </w:pPr>
      <w:r>
        <w:rPr>
          <w:rFonts w:hint="eastAsia"/>
        </w:rPr>
        <w:br w:type="page"/>
      </w:r>
    </w:p>
    <w:p w14:paraId="2AEA9628">
      <w:pPr>
        <w:pStyle w:val="2"/>
        <w:rPr>
          <w:rFonts w:hint="eastAsia"/>
        </w:rPr>
      </w:pPr>
      <w:bookmarkStart w:id="16" w:name="_Toc19509"/>
      <w:r>
        <w:rPr>
          <w:rFonts w:hint="eastAsia"/>
        </w:rPr>
        <w:t>功能操作说明</w:t>
      </w:r>
      <w:bookmarkEnd w:id="16"/>
    </w:p>
    <w:p w14:paraId="343406D1">
      <w:pPr>
        <w:pStyle w:val="4"/>
        <w:rPr>
          <w:rFonts w:hint="eastAsia"/>
        </w:rPr>
      </w:pPr>
      <w:bookmarkStart w:id="17" w:name="_Toc22866"/>
      <w:r>
        <w:rPr>
          <w:rFonts w:hint="eastAsia"/>
        </w:rPr>
        <w:t>功能入口说明</w:t>
      </w:r>
      <w:bookmarkEnd w:id="17"/>
    </w:p>
    <w:p w14:paraId="385628B0">
      <w:pPr>
        <w:pStyle w:val="4"/>
        <w:rPr>
          <w:rFonts w:hint="eastAsia"/>
        </w:rPr>
      </w:pPr>
      <w:bookmarkStart w:id="18" w:name="_Toc13757"/>
      <w:r>
        <w:rPr>
          <w:rFonts w:hint="eastAsia"/>
        </w:rPr>
        <w:t>输入信息填写说明</w:t>
      </w:r>
      <w:bookmarkEnd w:id="18"/>
    </w:p>
    <w:p w14:paraId="51DA31A5">
      <w:pPr>
        <w:pStyle w:val="4"/>
        <w:rPr>
          <w:rFonts w:hint="eastAsia"/>
        </w:rPr>
      </w:pPr>
      <w:bookmarkStart w:id="19" w:name="_Toc3435"/>
      <w:r>
        <w:rPr>
          <w:rFonts w:hint="eastAsia"/>
        </w:rPr>
        <w:t>输出结果查看说明</w:t>
      </w:r>
      <w:bookmarkEnd w:id="19"/>
    </w:p>
    <w:p w14:paraId="0F25DF8A">
      <w:pPr>
        <w:rPr>
          <w:rFonts w:hint="eastAsia"/>
        </w:rPr>
      </w:pPr>
      <w:r>
        <w:rPr>
          <w:rFonts w:hint="eastAsia"/>
        </w:rPr>
        <w:br w:type="page"/>
      </w:r>
    </w:p>
    <w:p w14:paraId="5F702ABC">
      <w:pPr>
        <w:pStyle w:val="2"/>
        <w:rPr>
          <w:rFonts w:hint="eastAsia"/>
        </w:rPr>
      </w:pPr>
      <w:bookmarkStart w:id="20" w:name="_Toc5890"/>
      <w:r>
        <w:rPr>
          <w:rFonts w:hint="eastAsia"/>
        </w:rPr>
        <w:t>典型使用案例</w:t>
      </w:r>
      <w:bookmarkEnd w:id="20"/>
    </w:p>
    <w:p w14:paraId="02D22FEA">
      <w:pPr>
        <w:pStyle w:val="4"/>
        <w:rPr>
          <w:rFonts w:hint="eastAsia"/>
        </w:rPr>
      </w:pPr>
      <w:bookmarkStart w:id="21" w:name="_Toc517"/>
      <w:r>
        <w:rPr>
          <w:rFonts w:hint="eastAsia"/>
        </w:rPr>
        <w:t>案例输入内容</w:t>
      </w:r>
      <w:bookmarkEnd w:id="21"/>
    </w:p>
    <w:p w14:paraId="5356D6DB">
      <w:pPr>
        <w:pStyle w:val="4"/>
        <w:rPr>
          <w:rFonts w:hint="eastAsia"/>
        </w:rPr>
      </w:pPr>
      <w:bookmarkStart w:id="22" w:name="_Toc15508"/>
      <w:r>
        <w:rPr>
          <w:rFonts w:hint="eastAsia"/>
        </w:rPr>
        <w:t>系统处理流程</w:t>
      </w:r>
      <w:bookmarkEnd w:id="22"/>
    </w:p>
    <w:p w14:paraId="7F429A93">
      <w:pPr>
        <w:pStyle w:val="4"/>
        <w:rPr>
          <w:rFonts w:hint="eastAsia"/>
        </w:rPr>
      </w:pPr>
      <w:bookmarkStart w:id="23" w:name="_Toc8527"/>
      <w:r>
        <w:rPr>
          <w:rFonts w:hint="eastAsia"/>
        </w:rPr>
        <w:t>最终输出结果</w:t>
      </w:r>
      <w:bookmarkEnd w:id="23"/>
    </w:p>
    <w:p w14:paraId="5C4C3792">
      <w:pPr>
        <w:rPr>
          <w:rFonts w:hint="eastAsia"/>
        </w:rPr>
      </w:pPr>
      <w:r>
        <w:rPr>
          <w:rFonts w:hint="eastAsia"/>
        </w:rPr>
        <w:br w:type="page"/>
      </w:r>
    </w:p>
    <w:p w14:paraId="347B7BE1">
      <w:pPr>
        <w:pStyle w:val="2"/>
        <w:rPr>
          <w:rFonts w:hint="eastAsia"/>
        </w:rPr>
      </w:pPr>
      <w:bookmarkStart w:id="24" w:name="_Toc24662"/>
      <w:r>
        <w:rPr>
          <w:rFonts w:hint="eastAsia"/>
        </w:rPr>
        <w:t>输出物说明</w:t>
      </w:r>
      <w:bookmarkEnd w:id="24"/>
    </w:p>
    <w:p w14:paraId="0F68E87A">
      <w:pPr>
        <w:pStyle w:val="4"/>
        <w:rPr>
          <w:rFonts w:hint="eastAsia"/>
        </w:rPr>
      </w:pPr>
      <w:bookmarkStart w:id="25" w:name="_Toc7241"/>
      <w:r>
        <w:rPr>
          <w:rFonts w:hint="eastAsia"/>
        </w:rPr>
        <w:t>路径诊断结果说明</w:t>
      </w:r>
      <w:bookmarkEnd w:id="25"/>
    </w:p>
    <w:p w14:paraId="28C570A8">
      <w:pPr>
        <w:pStyle w:val="4"/>
        <w:rPr>
          <w:rFonts w:hint="eastAsia"/>
        </w:rPr>
      </w:pPr>
      <w:bookmarkStart w:id="26" w:name="_Toc31565"/>
      <w:r>
        <w:rPr>
          <w:rFonts w:hint="eastAsia"/>
        </w:rPr>
        <w:t>合规文书输出说明</w:t>
      </w:r>
      <w:bookmarkEnd w:id="26"/>
    </w:p>
    <w:p w14:paraId="5A8DBADF">
      <w:pPr>
        <w:pStyle w:val="4"/>
        <w:rPr>
          <w:rFonts w:hint="eastAsia"/>
        </w:rPr>
      </w:pPr>
      <w:bookmarkStart w:id="27" w:name="_Toc27613"/>
      <w:r>
        <w:rPr>
          <w:rFonts w:hint="eastAsia"/>
        </w:rPr>
        <w:t>审查报告输出说明</w:t>
      </w:r>
      <w:bookmarkEnd w:id="27"/>
    </w:p>
    <w:p w14:paraId="6580E9EB">
      <w:pPr>
        <w:rPr>
          <w:rFonts w:hint="eastAsia"/>
        </w:rPr>
      </w:pPr>
      <w:r>
        <w:rPr>
          <w:rFonts w:hint="eastAsia"/>
        </w:rPr>
        <w:br w:type="page"/>
      </w:r>
    </w:p>
    <w:p w14:paraId="74A3DAB7">
      <w:pPr>
        <w:pStyle w:val="2"/>
        <w:rPr>
          <w:rFonts w:hint="eastAsia"/>
        </w:rPr>
      </w:pPr>
      <w:bookmarkStart w:id="28" w:name="_Toc24263"/>
      <w:r>
        <w:rPr>
          <w:rFonts w:hint="eastAsia"/>
        </w:rPr>
        <w:t>常见问题与使用建议</w:t>
      </w:r>
      <w:bookmarkEnd w:id="28"/>
    </w:p>
    <w:p w14:paraId="1EF7953C">
      <w:pPr>
        <w:pStyle w:val="4"/>
        <w:rPr>
          <w:rFonts w:hint="eastAsia"/>
        </w:rPr>
      </w:pPr>
      <w:bookmarkStart w:id="29" w:name="_Toc12267"/>
      <w:r>
        <w:rPr>
          <w:rFonts w:hint="eastAsia"/>
        </w:rPr>
        <w:t>常见输入问题</w:t>
      </w:r>
      <w:bookmarkEnd w:id="29"/>
    </w:p>
    <w:p w14:paraId="53E33D07">
      <w:pPr>
        <w:pStyle w:val="4"/>
        <w:rPr>
          <w:rFonts w:hint="eastAsia"/>
        </w:rPr>
      </w:pPr>
      <w:bookmarkStart w:id="30" w:name="_Toc6089"/>
      <w:r>
        <w:rPr>
          <w:rFonts w:hint="eastAsia"/>
        </w:rPr>
        <w:t>结果理解方式</w:t>
      </w:r>
      <w:bookmarkEnd w:id="30"/>
    </w:p>
    <w:p w14:paraId="3BAF8C2D">
      <w:pPr>
        <w:pStyle w:val="4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31" w:name="_Toc892"/>
      <w:r>
        <w:rPr>
          <w:rFonts w:hint="eastAsia"/>
        </w:rPr>
        <w:t>人工复核建议</w:t>
      </w:r>
      <w:bookmarkEnd w:id="31"/>
    </w:p>
    <w:bookmarkEnd w:id="1"/>
    <w:bookmarkEnd w:id="2"/>
    <w:bookmarkEnd w:id="3"/>
    <w:bookmarkEnd w:id="4"/>
    <w:bookmarkEnd w:id="5"/>
    <w:bookmarkEnd w:id="6"/>
    <w:bookmarkEnd w:id="7"/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2" w:author="センチメートル-5_486" w:date="2026-04-13T21:46:44Z" w:initials="">
    <w:p w14:paraId="189F27BA">
      <w:pPr>
        <w:pStyle w:val="16"/>
      </w:pPr>
      <w:r>
        <w:rPr>
          <w:rFonts w:ascii="宋体" w:hAnsi="宋体" w:eastAsia="宋体" w:cs="宋体"/>
          <w:sz w:val="24"/>
          <w:szCs w:val="24"/>
        </w:rPr>
        <w:t>主要由初赛《项目演示说明》中的案例与操作部分扩展而来，也吸收《项目介绍》的功能部分。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865EE7" w15:done="0"/>
  <w15:commentEx w15:paraId="614E3F64" w15:done="0"/>
  <w15:commentEx w15:paraId="189F27B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456A61C2"/>
    <w:rsid w:val="4DA95A56"/>
    <w:rsid w:val="4F6B6BB0"/>
    <w:rsid w:val="5A4E029F"/>
    <w:rsid w:val="5D745F12"/>
    <w:rsid w:val="5FDC153F"/>
    <w:rsid w:val="717A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10</Pages>
  <Words>388</Words>
  <Characters>498</Characters>
  <Lines>11</Lines>
  <Paragraphs>3</Paragraphs>
  <TotalTime>3</TotalTime>
  <ScaleCrop>false</ScaleCrop>
  <LinksUpToDate>false</LinksUpToDate>
  <CharactersWithSpaces>560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2026-04-13T13:50:26Z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