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文件概要与总体评级</w:t>
      </w:r>
    </w:p>
    <w:p>
      <w:r>
        <w:t>共识别 268 个问题，其中 HIGH 13 个、MEDIUM 197 个、LOW 58 个。</w:t>
      </w:r>
    </w:p>
    <w:p>
      <w:r>
        <w:t>总体合规评级：高风险</w:t>
      </w:r>
    </w:p>
    <w:p>
      <w:pPr>
        <w:pStyle w:val="Heading1"/>
      </w:pPr>
      <w:r>
        <w:t>优先整改建议</w:t>
      </w:r>
    </w:p>
    <w:p>
      <w:r>
        <w:t>优先整改涉及单独同意、境外接收方信息、数据出境说明等高风险问题。</w:t>
      </w:r>
    </w:p>
    <w:p>
      <w:r>
        <w:t>补足安全措施、权利行使、数据处理范围等中风险条款。</w:t>
      </w:r>
    </w:p>
    <w:p>
      <w:pPr>
        <w:pStyle w:val="Heading1"/>
      </w:pPr>
      <w:r>
        <w:t>逐条问题清单</w:t>
      </w:r>
    </w:p>
    <w:p>
      <w:r>
        <w:t>[HIGH] 个人信息出境合规问题 | 条款类型：CROSS_BORDER_TRANSFER | 问题类型：AMBIGUOUS_LANGUAGE | 原文摘录：2.1 甲方承诺严格遵守《中华人民共和国个人信息保护法》《数据出境安全评估办法》等中国法律法规及相关标准，仅将符合本合同附录一约定的个人信息向乙方出境传输，确保出境个人信息限于 “用户身份核验、SaaS 服务技术支持、系统故障排查、服务质量优化分析” 的最小必要范围，不超出附录一明确的种类、规模和处理目的。 | 风险分析：条款中未明确指出个人信息出境的具体场景和条件，可能导致理解上的歧义。 | 法规依据：《个人信息保护法》第38条；《数据出境安全评估办法》第4条；中华人民共和国网络安全法（2025修正）第二十九条；中华人民共和国网络安全法（2025修正）第十三条；中华人民共和国网络安全法（2025修正）第二十五条；广州市中级人民法院: 张某、广州某公司个人信息保护纠纷民事二审民事判决书；青岛市中级人民法院: 王某、中航信托股份有限公司等民事二审民事判决书 | 修改建议：应详细列明个人信息出境的具体场景、条件和限制，避免使用模糊的语言。</w:t>
      </w:r>
    </w:p>
    <w:p>
      <w:r>
        <w:t>[HIGH] 个人信息处理记录保存期限不足 | 条款类型：CROSS_BORDER_TRANSFER | 问题类型：MISSING_REQUIREMENT | 原文摘录：3.12 乙方应将个人信息处理记录（包括收集、存储、使用、传输、删除等各环节的记录）保存至少 3 年，记录内容应完整、准确，能够追溯个人信息的处理全过程；中国监管机构要求提供相关记录时，应在规定时限内提交。 | 风险分析：根据《个人信息保护法》第38条的要求，个人信息的处理记录应当保存至少三年。然而，该条款仅规定保存至少3年，未明确是否满足法律要求的最低保存期限。 | 法规依据：《个人信息保护法》第38条；《数据出境安全评估办法》第4条；中华人民共和国网络安全法（2025修正）第七十八条；中华人民共和国网络安全法（2025修正）第十三条；中华人民共和国网络安全法（2025修正）第四十八条；北京市第二中级人民法院: 武建军与中国联合网络通信有限公司北京市分公司电信服务合同纠纷二审民事判决书；温县人民法院: 马飞、温县农村信用合作联社民事一审民事判决书 | 修改建议：建议将个人信息处理记录的保存期限明确为至少三年，并确保符合《个人信息保护法》的相关规定。</w:t>
      </w:r>
    </w:p>
    <w:p>
      <w:r>
        <w:t>[HIGH] 加密专线传输要求 | 条款类型：SECURITY_MEASURES | 问题类型：AMBIGUOUS_LANGUAGE | 原文摘录：1.3 加密专线传输个人信息，禁止通过公共网络传输，定期对传输链路进行安全检测；</w:t>
        <w:br/>
        <w:t>（3）访问控制：实行最小权限原则，为授权人员分配唯一账号及权限，采用多因素认证（MFA），操作日志留存至少 180 天，定期开展权限审计；</w:t>
        <w:br/>
        <w:t>（4）数据脱敏：对非必要展示的个人信息进行脱敏处理（如手机号码隐藏中间 4 位、邮箱隐藏部分字符）；</w:t>
        <w:br/>
        <w:t>（5）安全审计：每月进行一次内部安全审计，每季度委托第三方机构开展安全评估，及时发现并修复安全漏洞；</w:t>
        <w:br/>
        <w:t>（6）人员管理：对接触个人信息的员工进行岗前个人信息保 | 风险分析：条款中未明确指出加密专线传输是否必须使用特定技术或标准，可能导致执行上的模糊性。 | 法规依据：《个人信息保护法》第38条；《数据安全法》相关条款；中华人民共和国个人信息保护法第十三条；个人信息保护合规审计管理办法；中国人民银行业务领域数据安全管理办法；杭州市余杭区人民法院: 余钢涛侵犯公民个人信息罪一审刑事判决书；临沂市中级人民法院: 常凯、颜兴旺侵犯公民个人信息二审刑事判决书 | 修改建议：应明确指定使用的加密技术和标准，以确保合规性。</w:t>
      </w:r>
    </w:p>
    <w:p>
      <w:r>
        <w:t>[HIGH] 审计频率和内容不明确 | 条款类型：SECURITY_MEASURES | 问题类型：AMBIGUOUS_LANGUAGE | 原文摘录：2.11 甲方应每半年对乙方的个人信息处理活动进行一次合规审计，审计内容包括乙方是否按约定处理个人信息、安全技术措施的落实情况、安全事件的处理情况等，审计结果应向监管机构备案；若发现乙方存在违规处理行为，应立即要求乙方整改，并视情况采取暂停数据传输、解除合同等措施。 | 风险分析：条款中未明确审计的具体频率（如每年一次还是每半年一次）以及审计内容的详细范围，这可能导致执行过程中的误解和纠纷。 | 法规依据：《个人信息保护法》第38条；《数据安全法》相关条款；中华人民共和国网络安全法（2025修正）第五十二条；中华人民共和国网络安全法（2025修正）第二十九条；中华人民共和国个人信息保护法第十三条；北京市第四中级人民法院: 史某；某公司网络侵权责任纠纷二审民事判决书；深圳市中级人民法院: 孙旭东与平安银行股份有限公司、深圳市鑫富源投资咨询有限公司隐私权纠纷二审民事判决书 | 修改建议：明确审计的具体频率和内容要求，提供清晰的审计指导手册。</w:t>
      </w:r>
    </w:p>
    <w:p>
      <w:r>
        <w:t>[HIGH] 数据处理范围不明确 | 条款类型：DATA_PROCESSING_SCOPE | 问题类型：AMBIGUOUS_LANGUAGE | 原文摘录：3.1 乙方承诺严格按照本合同附录一约定的处理目的、方式、范围、种类、规模处理个人信息，不得超出附录一明确的权限和用途进行任何形式的处理；若确需超出约定范围处理个人信息，必须事先取得甲方书面同意及个人信息主体的单独书面同意，并重新完成个人信息保护影响评估。 | 风险分析：条款中未明确界定“处理范围”的具体含义，可能导致执行时的误解或过度限制。 | 法规依据：《个人信息保护法》第13条；《个人信息保护法》第17条；中华人民共和国网络安全法（2025修正）第二十九条；中华人民共和国网络安全法（2025修正）第二十五条；中华人民共和国网络安全法（2025修正）第七十八条；重庆市高级人民法院: 重庆法院民营经济司法保护典型案例（第十三批）；广州互联网法院: 麦某波诉北京法某科技有限公司、北京律某信息技术有限公司网络侵权责任纠纷案 | 修改建议：应详细定义“处理范围”，并列举可能的处理活动作为参考，确保双方对范围有清晰的理解。</w:t>
      </w:r>
    </w:p>
    <w:p>
      <w:r>
        <w:t>[HIGH] 未明确乙方履行具体安全措施的期限 | 条款类型：SECURITY_MEASURES | 问题类型：AMBIGUOUS_LANGUAGE | 原文摘录：1.3）、去标识化处理、最小权限访问控制、操作日志留存 180 天、定期安全漏洞扫描（每月至少 1 次）等，并要求乙方提供相关技术方案及资质证明文件（如 ISO27001 认证、SOC2 合规报告）。 | 风险分析：条款中提到了多项安全措施，但没有明确规定乙方应每项措施执行的具体时间或频率，这可能导致执行过程中的监管困难，增加合规风险。 | 法规依据：《个人信息保护法》第38条；《数据安全法》相关条款；中华人民共和国网络安全法（2025修正）第七十八条；中华人民共和国网络安全法（2025修正）第五十二条；中华人民共和国网络安全法(2025修正)；成都铁路运输法院: 中融信达（成都）商务信息咨询有限公司、东莞市新阶网络科技有限公司网络侵权责任纠纷民事一审民事判决书；北京知识产权法院: 北京艺恩世纪数据科技股份有限公司与北京拓普世纪信息咨询有限公司侵害商业秘密纠纷二审民事判决书 | 修改建议：建议明确每项安全措施的具体执行时间或频率，并要求乙方提供相应的执行计划和监控机制。</w:t>
      </w:r>
    </w:p>
    <w:p>
      <w:r>
        <w:t>[HIGH] 未明确同意文件保存期限的具体要求 | 条款类型：CONSENT_NOTICE | 问题类型：AMBIGUOUS_LANGUAGE | 原文摘录：2.3 对于基于个人同意出境的个人信息，甲方应确保已取得个人信息主体明确、具体、可撤回的单独书面同意（包括线上电子确认、线下签署同意书等形式），同意文件保存期限不少于个人信息出境后的 3 年；对于不满十四周岁未成年人的个人信息，甲方必须取得其监护人的单独书面同意，并留存监护人身份证明文件复印件及同意书原件。 | 风险分析：条款中提到同意文件保存期限不少于个人信息出境后的3年，但没有明确是否可以缩短或根据具体情况调整保存期限。 | 法规依据：《个人信息保护法》第39条；中华人民共和国网络安全法（2025修正）第二十九条；中华人民共和国网络安全法（2025修正）第五十条；中华人民共和国网络安全法（2025修正）第十三条；DeliLegal API failed: queryListCase request failed: _ssl.c:999: The handshake operation timed out | 修改建议：建议明确同意文件保存期限的具体要求，并提供灵活性以适应不同情况下的处理。</w:t>
      </w:r>
    </w:p>
    <w:p>
      <w:r>
        <w:t>[HIGH] 未明确告知个人信息出境的必要性 | 条款类型：CONSENT_NOTICE | 问题类型：AMBIGUOUS_LANGUAGE | 原文摘录：2.2 甲方应在个人信息出境前，以清晰、易懂的方式向个人信息主体充分告知以下内容：乙方的名称、注册地址、实际经营地址、联系方式、数据保护官信息；个人信息出境的目的、方式、种类、规模、保存期限、保存地点；个人信息主体享有的权利及行使途径；出境可能对个人信息主体权益带来的影响及保护措施等（具体告知内容详见附录三《个人信息出境告知书模板》）。若出境个人信息包含敏感个人信息，甲方应单独告知该类信息出境的必要性、对个人权益的具体影响及额外保护措施，并取得个人信息主体的单独书面同意。 | 风险分析：根据《个人信息保护法》第39条，乙方在个人信息出境前必须明确告知个人信息出境的必要性。当前条款中未明确提及这一点，可能导致信息主体无法充分理解出境的必要性和潜在影响。 | 法规依据：《个人信息保护法》第39条；中华人民共和国网络安全法（2025修正）第七十八条；中华人民共和国网络安全法（2025修正）第五十条；中华人民共和国个人信息保护法；呼伦贝尔市海拉尔区人民法院: 呼伦贝尔某有限责任公司希望分公司等与王某某个人信息保护纠纷一审民事判决书；盐城市盐都区人民法院: 王某；昆山市某有限公司个人信息保护纠纷一审民事判决书 | 修改建议：修改条款，明确规定乙方在个人信息出境前必须明确告知个人信息出境的必要性，并提供必要的解释和说明。</w:t>
      </w:r>
    </w:p>
    <w:p>
      <w:r>
        <w:t>[HIGH] 未明确数据出境安全评估要求 | 条款类型：CROSS_BORDER_TRANSFER | 问题类型：AMBIGUOUS_LANGUAGE | 原文摘录：7.2 发生以下情形之一的，甲方有权单方解除本合同：</w:t>
        <w:br/>
        <w:t>（1）乙方违反本合同约定处理个人信息，经甲方通知后 15 日内未整改或整改不合格的；</w:t>
        <w:br/>
        <w:t>（2）乙方所在国家 / 地区的法律、法规发生变化，导致乙方无法履行本合同核心义务的；</w:t>
        <w:br/>
        <w:t>（3）乙方发生重大安全事件，造成个人信息大量泄露、篡改或丢失，严重侵害个人信息主体权益的；</w:t>
        <w:br/>
        <w:t>（4）乙方被吊销营业执照、注销登记或宣告破产的；</w:t>
        <w:br/>
        <w:t>（5）生效裁判文书认定乙方存在严重违约行为的；</w:t>
        <w:br/>
        <w:t>（6）监管机构责令停止数据出境活动的。 | 风险分析：条款中虽然提到了乙方的数据出境情况，但并未明确指出在数据出境前需要进行安全评估，这是《数据出境安全评估办法》中的明确规定。 | 法规依据：《个人信息保护法》第38条；《数据出境安全评估办法》第4条；中华人民共和国网络安全法（2025修正）第五十二条；个人信息出境标准合同办法；数据出境安全评估办法；海淀区人民法院: 张淑霞与北京优弗教育咨询有限公司服务合同纠纷一审民事判决书；广州市海珠区人民法院: 廖某洽、丰某跨境供应链（广州）有限公司服务合同纠纷民事一审民事判决书 | 修改建议：建议增加条款，明确要求乙方在数据出境前按照《数据出境安全评估办法》的规定进行安全评估，并取得相应的评估报告。</w:t>
      </w:r>
    </w:p>
    <w:p>
      <w:r>
        <w:t>[HIGH] 禁止公共网络传输 | 条款类型：SECURITY_MEASURES | 问题类型：MISSING_REQUIREMENT | 原文摘录：1.3 加密专线传输个人信息，禁止通过公共网络传输，定期对传输链路进行安全检测；</w:t>
        <w:br/>
        <w:t>（3）访问控制：实行最小权限原则，为授权人员分配唯一账号及权限，采用多因素认证（MFA），操作日志留存至少 180 天，定期开展权限审计；</w:t>
        <w:br/>
        <w:t>（4）数据脱敏：对非必要展示的个人信息进行脱敏处理（如手机号码隐藏中间 4 位、邮箱隐藏部分字符）；</w:t>
        <w:br/>
        <w:t>（5）安全审计：每月进行一次内部安全审计，每季度委托第三方机构开展安全评估，及时发现并修复安全漏洞；</w:t>
        <w:br/>
        <w:t>（6）人员管理：对接触个人信息的员工进行岗前个人信息保 | 风险分析：虽然禁止了公共网络传输，但未明确规定如何监控和验证传输链路的合法性，可能存在监管漏洞。 | 法规依据：《个人信息保护法》第38条；《数据安全法》相关条款；中华人民共和国个人信息保护法第十三条；个人信息保护合规审计管理办法；中国人民银行业务领域数据安全管理办法；杭州市余杭区人民法院: 余钢涛侵犯公民个人信息罪一审刑事判决书；临沂市中级人民法院: 常凯、颜兴旺侵犯公民个人信息二审刑事判决书 | 修改建议：增加对传输链路进行实时监控和验证的措施，确保所有传输活动均在合法范围内进行。</w:t>
      </w:r>
    </w:p>
    <w:p>
      <w:r>
        <w:t>[HIGH] 赔偿责任不明确 | 条款类型：LIABILITY | 问题类型：AMBIGUOUS_LANGUAGE | 原文摘录：8.2 乙方违反本合同约定处理个人信息，侵害个人信息主体合法权益的，应承担相应的民事责任（包括但不限于停止侵害、消除影响、赔礼道歉、赔偿损失等）；若构成违反《中华人民共和国个人信息保护法》等法律法规的行为，还应承担行政责任；构成犯罪的，依法追究刑事责任。 | 风险分析：条款中虽然提到了承担赔偿责任，但没有明确赔偿的范围和计算方式，可能导致在实际操作中出现纠纷难以解决。 | 法规依据：《民法典》合同编相关条款；中华人民共和国网络安全法（2025修正）第十三条；中华人民共和国网络安全法（2025修正）第二十九条；盐城市盐都区人民法院: 王某；昆山市某有限公司个人信息保护纠纷一审民事判决书；朝阳区人民法院: 迟某侵权责任纠纷一审民事判决书 | 修改建议：应明确赔偿范围和计算方式，如规定赔偿金额的计算方法或根据实际损失进行赔偿。</w:t>
      </w:r>
    </w:p>
    <w:p>
      <w:r>
        <w:t>[HIGH] 跨境传输安全风险应对不足 | 条款类型：CROSS_BORDER_TRANSFER | 问题类型：AMBIGUOUS_LANGUAGE | 原文摘录：2.12 甲方发现个人信息出境存在重大安全风险或乙方违反本合同约定的，应立即暂停数据传输，并在 24 小时内通知监管机构，同时采取补救措施防止风险扩大。 | 风险分析：条款中未明确指出何种情况下构成'重大安全风险'，可能导致执行时的模糊不清，增加合规风险。 | 法规依据：《个人信息保护法》第38条；《数据出境安全评估办法》第4条；中华人民共和国网络安全法（2025修正）第五十二条；个人信息出境标准合同办法；数据出境安全评估办法；北京市第四中级人民法院: 菅某某与某公司网络服务合同纠纷二审民事判决书；平罗县人民法院: 某某（北京）安全咨询服务有限公司；宁夏某某旅游股份有限公司某某旅游分公司合同纠纷一审民事判决书 | 修改建议：应详细定义'重大安全风险'的具体情形，并明确通知监管机构的流程和时限。</w:t>
      </w:r>
    </w:p>
    <w:p>
      <w:r>
        <w:t>[HIGH] 违约金设置过高 | 条款类型：LIABILITY | 问题类型：AMBIGUOUS_LANGUAGE | 原文摘录：8.5 乙方违反本合同约定，将个人信息用于约定范围外的用途、向第三方提供个人信息或转委托第三方处理的，应按每次违规行为向甲方支付违约金人民币 50 万元；若违约金不足以弥补甲方损失的，乙方还应赔偿差额部分。 | 风险分析：根据《中华人民共和国个人信息保护法》及《民法典》合同编的相关规定，违约金的设定应当合理且明确。该条款中约定的违约金为人民币50万元，可能因过高而被认定为不符合法律要求，从而引发合规风险。此外，若违约金不足以弥补甲方损失，乙方还需赔偿差额部分，这可能导致过高的经济负担。 | 法规依据：《民法典》合同编相关条款；征信业管理条例；中华人民共和国个人信息保护法；个人信息出境标准合同办法；广州市中级人民法院: 张某、广州某公司个人信息保护纠纷民事二审民事判决书；无锡市梁溪区人民法院: 王丹与无锡威狗信息科技有限公司、孙玉合同纠纷一审民事判决书 | 修改建议：重新评估违约金的合理性，并确保其与实际损失相符，同时考虑是否需要设置上限以符合法律法规。</w:t>
      </w:r>
    </w:p>
    <w:p>
      <w:r>
        <w:t>[MEDIUM] “以上”“不少于”“不超过”的使用可能导致歧义 | 条款类型：OTHER | 问题类型：AMBIGUOUS_LANGUAGE | 原文摘录：9.5 本合同中涉及的 “工作日” 不包括中国法定节假日及休息日；“以上”“不少于”“不超过” 均包含本数。 | 风险分析：条款中提到的“以上”“不少于”“不超过”等词汇在法律语境中具有特定的含义，如果使用不当，可能会引发歧义。例如，“以上”可能被误解为包括该数本身，“不少于”和“不超过”也可能因为表述不清而引发争议。 | 法规依据：Personal Information Protection Law and related rules；中华人民共和国网络安全法（2025修正）第二十九条；中华人民共和国网络安全法（2025修正）第十三条；促进和规范数据跨境流动规定（全文页）第九条；灌阳县人民法院: 桂林盛荣物业服务有限公司、桂林市富杰房地产开发有限公司等与戴斌劳动争议一审民事判决书；西安市中级人民法院: 西安永兴坊文化发展有限公司、张晨梦劳动争议民事二审民事判决书 | 修改建议：建议对这些词汇进行明确的界定，并提供具体的示例或范围，以确保条款在具体应用中的准确性和一致性。</w:t>
      </w:r>
    </w:p>
    <w:p>
      <w:r>
        <w:t>[MEDIUM] “工作日”的定义不够明确 | 条款类型：OTHER | 问题类型：AMBIGUOUS_LANGUAGE | 原文摘录：9.5 本合同中涉及的 “工作日” 不包括中国法定节假日及休息日；“以上”“不少于”“不超过” 均包含本数。 | 风险分析：条款中对“工作日”的定义不够清晰，可能导致在实际执行中出现歧义，进而引发合规风险。在中国法律体系中，“工作日”通常指除去法定节假日和休息日的正常工作日，但此表述未能充分体现出这一含义，可能会引发误解。 | 法规依据：Personal Information Protection Law and related rules；中华人民共和国网络安全法（2025修正）第二十九条；中华人民共和国网络安全法（2025修正）第十三条；促进和规范数据跨境流动规定（全文页）第九条；灌阳县人民法院: 桂林盛荣物业服务有限公司、桂林市富杰房地产开发有限公司等与戴斌劳动争议一审民事判决书；西安市中级人民法院: 西安永兴坊文化发展有限公司、张晨梦劳动争议民事二审民事判决书 | 修改建议：建议重新明确“工作日”的定义，并提供具体包含的工作日范围，以确保条款的准确性和可执行性。</w:t>
      </w:r>
    </w:p>
    <w:p>
      <w:r>
        <w:t>[MEDIUM] 个人信息主体投诉配合义务不明确 | 条款类型：OTHER | 问题类型：AMBIGUOUS_LANGUAGE | 原文摘录：6.3 个人信息主体向中国监管机构投诉的，甲乙双方应配合监管机构的调查处理，提供相关证据材料，不得拒绝、阻碍。 | 风险分析：条款中提到甲乙双方应配合监管机构的调查处理并提供证据，但未明确配合的具体要求和标准，可能导致执行过程中的误解或歧义。 | 法规依据：Personal Information Protection Law and related rules；中华人民共和国网络安全法（2025修正）第四十八条；中华人民共和国网络安全法（2025修正）第二十九条；中华人民共和国网络安全法（2025修正）第五十条；广州铁路运输中级法院: 罗屹峰与中国证券监督管理委员会广东监管局、中国证券监督管理委员会、渤海证券股份有限公司广州天河东路证券营业部金融行政管理（金融）一案行政一审判决书；西安铁路运输法院: 马某某与陕西省通信管理局、中华人民共和国工业和信息化部行政监察（监察）一审行政判决书 | 修改建议：建议进一步明确配合监管机构调查的具体要求，包括配合方式、配合时限等，以减少执行过程中的不确定性。</w:t>
      </w:r>
    </w:p>
    <w:p>
      <w:r>
        <w:t>[MEDIUM] 个人信息主体权利行使不明确 | 条款类型：RIGHTS_REQUEST | 问题类型：AMBIGUOUS_LANGUAGE | 原文摘录：5.5 个人信息主体作为本合同的第三方受益人，有权依据本合同约定直接向乙方主张权利，乙方不得以合同相对性为由拒绝履行义务；个人信息主体主张权利的，甲方应提供必要的协助（包括但不限于提供合同副本、解释相关条款等）。 | 风险分析：条款中提到个人信息主体作为第三方受益人有权直接主张权利，但未明确其权利内容和范围，可能导致执行过程中的误解或争议。 | 法规依据：《个人信息保护法》第44条至第49条；中华人民共和国网络安全法（2025修正）第三十三条；中华人民共和国网络安全法（2025修正）第二十九条；中华人民共和国网络安全法（2025修正）第二十八条；石家庄市鹿泉区人民法院: 董某浩与某某（珠海）互联网信息服务有限公司、某某信托股份有限公司等一审民事判决书；南宁市中级人民法院: 吴某娟与广西东方某某实业集团有限公司、南宁市某某商务服务有限公司合同纠纷二审民事判决书 | 修改建议：应详细规定个人信息主体的具体权利内容，并提供清晰的执行指导，确保权利行使的明确性和可操作性。</w:t>
      </w:r>
    </w:p>
    <w:p>
      <w:r>
        <w:t>[MEDIUM] 个人信息主体权利行使受限 | 条款类型：RIGHTS_REQUEST | 问题类型：AMBIGUOUS_LANGUAGE | 原文摘录：2.9 个人信息主体要求提供本合同副本的，甲方应在 10 个工作日内提供（涉及商业秘密、国家秘密的内容需进行脱敏处理，但不得影响个人信息主体行使权利）。 | 风险分析：条款中提到涉及商业秘密、国家秘密的内容需进行脱敏处理，但并未明确说明脱敏后的内容是否仍能满足个人信息主体行使其权利的要求，存在模糊性。 | 法规依据：《个人信息保护法》第44条至第49条；中华人民共和国个人信息保护法第十三条；中华人民共和国网络安全法（2025修正）第七十八条；信息安全技术公共及商用服务信息系统个人信息保护指南；广州铁路运输中级法院: 樊永强、广州市天河区人民政府龙洞街道办事处二审行政判决书；葫芦岛市连山区人民法院: 刘忠礼与兴城市自然资源局资源行政管理:其他（资源）一审行政判决书 | 修改建议：建议进一步明确脱敏处理后是否仍需提供足够的信息以支持个人信息主体行使其权利，并确保脱敏处理不违反《个人信息保护法》等相关法律法规的规定。</w:t>
      </w:r>
    </w:p>
    <w:p>
      <w:r>
        <w:t>[MEDIUM] 个人信息主体权利行使受限 | 条款类型：RIGHTS_REQUEST | 问题类型：AMBIGUOUS_LANGUAGE | 原文摘录：3.3 个人信息主体要求提供本合同副本的，乙方应在 10 个工作日内提供（涉及商业秘密的内容需进行脱敏处理，但不得影响个人信息主体行使权利），并配合个人信息主体查询其个人信息的处理情况。 | 风险分析：条款中提到乙方需配合个人信息主体查询其个人信息的处理情况，但未明确查询方式和具体范围，可能导致个人信息主体无法有效行使权利。 | 法规依据：《个人信息保护法》第44条至第49条；中华人民共和国个人信息保护法第十三条；中华人民共和国网络安全法（2025修正）第二十九条；信息安全技术公共及商用服务信息系统个人信息保护指南；广州市中级人民法院: 广州唯品会电子商务有限公司、周彦聪个人信息保护纠纷民事二审民事判决书；西城区人民法院: MarlonRayChen诉北京市司法局信息公开一案 | 修改建议：明确查询方式、范围和流程，确保个人信息主体能够顺利行使权利。</w:t>
      </w:r>
    </w:p>
    <w:p>
      <w:r>
        <w:t>[MEDIUM] 个人信息主体的选择权未明确告知具体范围 | 条款类型：RIGHTS_REQUEST | 问题类型：AMBIGUOUS_LANGUAGE | 原文摘录：5.2 个人信息主体可选择向甲方或直接向乙方主张本合同约定的权利，甲方和乙方均应予以配合，不得推诿、拒绝。 | 风险分析：条款中提到个人信息主体可选择向甲方或直接向乙方主张权利，但未明确告知具体的选择范围和条件，可能导致信息主体的权利行使存在不确定性。 | 法规依据：《个人信息保护法》第44条至第49条；中华人民共和国个人信息保护法第十三条；中华人民共和国民法典；信息安全技术公共及商用服务信息系统个人信息保护指南；石家庄市鹿泉区人民法院: 董某浩与某某（珠海）互联网信息服务有限公司、某某信托股份有限公司等一审民事判决书；驻马店市中级人民法院: 中国东方资产管理公司郑州办事处、石东华一般人格权纠纷二审民事判决书 | 修改建议：应明确告知个人信息主体可以选择的具体范围和条件，以及选择不同方式时的权利和义务。</w:t>
      </w:r>
    </w:p>
    <w:p>
      <w:r>
        <w:t>[MEDIUM] 个人信息保存期限可能不足 | 条款类型：RIGHTS_REQUEST | 问题类型：AMBIGUOUS_LANGUAGE | 原文摘录：四、个人信息的保存期限及地点</w:t>
        <w:br/>
        <w:t>保存期限：自信息出境之日起 1 年，到期后自动删除。</w:t>
        <w:br/>
        <w:t>保存地点：美国亚马逊 AWS 弗吉尼亚北区数据中心（Ashburn, VA, United States）。 | 风险分析：根据《个人信息保护法》第44条至第49条的规定，个人信息的保存期限通常不得少于其生命周期，且法律并未明确规定具体的保存期限上限。因此，1年的保存期限可能存在不符合法律要求的情形。 | 法规依据：《个人信息保护法》第44条至第49条；中华人民共和国网络安全法（2025修正）第三十三条；中华人民共和国网络安全法（2025修正）第五十二条；促进和规范数据跨境流动规定（全文页）第九条；沂源县人民法院: 任志意与山东沂源农村商业银行股份有限公司名誉权纠纷一审民事判决书；济南市中级人民法院: 山东莱芜农村商业银行股份有限公司与康希东一般人格权纠纷二审判决书 | 修改建议：建议根据最新的法律法规更新保存期限，并确保不超过法律规定的最长保存期限。</w:t>
      </w:r>
    </w:p>
    <w:p>
      <w:r>
        <w:t>[MEDIUM] 个人信息保护义务的持续性 | 条款类型：RIGHTS_REQUEST | 问题类型：MISSING_REQUIREMENT | 原文摘录：7.4 本合同解除后，不免除甲乙双方在合同履行期间应承担的个人信息保护义务；乙方应立即停止处理所有接收的个人信息，并在 15 个工作日内完成以下事项：</w:t>
        <w:br/>
        <w:t>（1）删除全部个人信息及备份（包括存储在服务器、员工设备、第三方云服务中的信息）；</w:t>
        <w:br/>
        <w:t>（2）向甲方出具书面的删除证明，说明删除的时间、方式、范围及结果；</w:t>
        <w:br/>
        <w:t>（3）返还甲方提供的与个人信息相关的所有材料（包括电子文档、纸质文件等）；</w:t>
        <w:br/>
        <w:t>（4）配合甲方进行删除情况的验证。 | 风险分析：根据《个人信息保护法》第44条至第49条的规定，即使合同解除，双方仍需继续承担个人信息保护义务。条款中未明确规定合同解除后个人信息保护义务的持续性，可能导致乙方在合同解除后忽视其保护义务。 | 法规依据：《个人信息保护法》第44条至第49条；中华人民共和国个人信息保护法；信息安全技术公共及商用服务信息系统个人信息保护指南；儿童个人信息网络保护规定；东城区人民法院: LIUJEFFREYZHAOHUAI（刘肇怀）与北京钻石广施文化发展有限公司服务合同纠纷一审民事判决书；郑州市中级人民法院: 吉林长春某某科技有限公司与郑州某某网络科技有限公司服务合同纠纷再审审查民事判决书 | 修改建议：条款应明确指出，合同解除后，乙方仍需继续承担个人信息保护义务，并应详细说明乙方在合同解除后应采取的措施和期限。</w:t>
      </w:r>
    </w:p>
    <w:p>
      <w:r>
        <w:t>[MEDIUM] 个人信息保护影响评估（PIA）未明确时间节点 | 条款类型：OTHER | 问题类型：AMBIGUOUS_LANGUAGE | 原文摘录：2.8 甲方应在本合同签订前完成个人信息保护影响评估（PIA），评估内容包括：个人信息出境的合法性、必要性、合理性；出境个人信息的种类、规模、敏感程度；乙方的安全保障能力、所在国家 / 地区的个人信息保护水平；可能对个人信息主体权益造成的风险及防范措施等。评估报告应至少保存 3 年，并在监管机构要求时提交。 | 风险分析：合同中未明确规定甲方完成PIA的具体时间节点，可能导致执行过程中的不确定性，增加合规风险。 | 法规依据：Personal Information Protection Law and related rules；中华人民共和国个人信息保护法第十三条；北京市第四中级人民法院（又名北京铁路运输中级法院）: 指导性案例265号：罗某诉某科技有限公司隐私权、个人信息保护纠纷案；延边朝鲜族自治州中级人民法院: 王某与乔某委托合同纠纷二审民事判决书 | 修改建议：建议明确规定甲方应在合同签订后的某个具体时间内完成PIA，并向乙方提供评估报告。</w:t>
      </w:r>
    </w:p>
    <w:p>
      <w:r>
        <w:t>[MEDIUM] 个人信息保护法合规性问题 | 条款类型：SECURITY_MEASURES | 问题类型：AMBIGUOUS_LANGUAGE | 原文摘录：7.1 发生以下情形之一的，甲方有权暂停向乙方传输个人信息：</w:t>
        <w:br/>
        <w:t>（1）乙方违反本合同约定处理个人信息，尚未造成严重后果的；</w:t>
        <w:br/>
        <w:t>（2）乙方所在国家 / 地区的法律、法规发生变化，可能影响本合同履行的；</w:t>
        <w:br/>
        <w:t>（3）甲方通过合规审计发现乙方存在安全风险，需要整改的；</w:t>
        <w:br/>
        <w:t>（4）监管机构要求暂停数据传输的。 | 风险分析：条款中提到的“尚未造成严重后果”表述模糊，可能导致理解上的歧义，关于“严重后果”的界定不明确。 | 法规依据：《个人信息保护法》第38条；《数据安全法》相关条款；中华人民共和国网络安全法（2025修正）第三十三条；中华人民共和国个人信息保护法；个人信息保护合规审计管理办法；白银市中级人民法院: 庞国飞与中国农业银行股份有限公司会宁县支行名誉权纠纷二审民事判决书；青岛市中级人民法院: 王某、中航信托股份有限公司等民事二审民事判决书 | 修改建议：应明确“严重后果”的具体标准，并在合同中以更具体的语言描述可能的法律后果。</w:t>
      </w:r>
    </w:p>
    <w:p>
      <w:r>
        <w:t>[MEDIUM] 个人信息保护法合规性问题 | 条款类型：LIABILITY | 问题类型：AMBIGUOUS_LANGUAGE | 原文摘录：第八条 违约责任 | 风险分析：条款中未明确提及违约责任的具体内容，可能导致在违约情况下对个人信息的处理不符合《个人信息保护法》的要求。 | 法规依据：《民法典》合同编相关条款；中华人民共和国网络安全法（2025修正）第三十三条；中华人民共和国个人信息保护法第七十三条；中华人民共和国个人信息保护法第十三条；安徽省高级人民法院: 指导案例54号：中国农业发展银行安徽省分行诉 张大标、安徽长江融资担保集团有限公司执行异议之诉纠纷案；得理法搜: 沈阳银胜天成投资管理有限公司与中国华融资产管理公司沈阳办事处债权转让合同纠纷案 | 修改建议：应详细规定在违约情况下对个人信息的处理方式，确保符合《个人信息保护法》的规定。</w:t>
      </w:r>
    </w:p>
    <w:p>
      <w:r>
        <w:t>[MEDIUM] 个人信息保护法定义不明确 | 条款类型：OTHER | 问题类型：AMBIGUOUS_LANGUAGE | 原文摘录：1.4 匿名化：指个人信息经过处理无法识别特定自然人且不能复原的过程（依据《中华人民共和国个人信息保护法》 | 风险分析：条款中提到的“匿名化”定义与《中华人民共和国个人信息保护法》中的定义存在出入，可能导致执行时的理解偏差和合规风险。 | 法规依据：Personal Information Protection Law and related rules；中华人民共和国网络安全法（2025修正）第三十三条；网络数据安全管理条例第五十九条；中华人民共和国网络安全法（2025修正）第二十九条；库伦旗人民法院: 李某、李某2民事一审民事判决书；长春市中级人民法院: 张某甲、某中心等个人信息保护纠纷民事二审民事判决书 | 修改建议：建议重新明确“匿名化”的法律定义，并与《中华人民共和国个人信息保护法》保持一致。</w:t>
      </w:r>
    </w:p>
    <w:p>
      <w:r>
        <w:t>[MEDIUM] 个人信息保护法的合规性 | 条款类型：CONSENT_NOTICE | 问题类型：NON_COMPLIANT | 原文摘录：6.5 本合同相关的争议，诉讼管辖法院为甲方所在地有管辖权的人民法院（即陕西省西安市雁塔区人民法院），双方均同意接受该法院的管辖。 | 风险分析：条款中未明确提及《个人信息保护法》中的相关要求，如数据保护原则、信息主体的权利等，可能使条款在个人信息保护方面存在合规风险。 | 法规依据：《个人信息保护法》第39条；中华人民共和国个人信息保护法第十三条；中华人民共和国网络安全法（2025修正）第七十八条；中华人民共和国网络安全法（2025修正）第五十二条；西安市雁塔区人民法院: 北京市A（西安）律师事务所与江西B有限责任公司法律服务合同纠纷一审民事判决书；西安市雁塔区人民法院: 深圳市博思堂文化传媒股份有限公司与西安郅辉房地产开发有限公司管辖裁定书 | 修改建议：建议在条款中增加关于个人信息保护的具体要求和责任条款，确保条款符合《个人信息保护法》的相关规定。</w:t>
      </w:r>
    </w:p>
    <w:p>
      <w:r>
        <w:t>[MEDIUM] 个人信息保护的同意 | 条款类型：CONSENT_NOTICE | 问题类型：AMBIGUOUS_LANGUAGE | 原文摘录：3.16 乙方若收到其所在国家 / 地区政府部门、司法机关的信息调取要求（包括但不限于传票、搜查令、强制披露通知等），应在收到要求后 24 小时内书面通知甲方，并向甲方提供该要求的副本（涉密内容可脱敏处理）；除法律明确要求必须提供的情况外，乙方应在提供个人信息前征得甲方的书面同意，并采取合理措施保护个人信息主体的权益。 | 风险分析：条款中提到“除法律明确要求必须提供的情况外”，这种表述可能会引起歧义，因为不同情况下对个人信息保护的同意要求可能有所不同。同时，条款没有明确指出何种情况下为“法律明确要求”，可能导致执行上的不明确。 | 法规依据：《个人信息保护法》第39条；中华人民共和国网络安全法（2025修正）第二十四条；中华人民共和国网络安全法（2025修正）第七十八条；中华人民共和国网络安全法（2025修正）第三十三条；得理法搜: 最高人民法院发布第五批涉“一带一路”建设典型案例；上海铁路运输法院: 王统与上海市公安局静安分局行政公安其他一审行政判决书 | 修改建议：建议进一步明确“法律明确要求”的具体情况，并确保所有相关情况都有清晰的规定，避免执行时的歧义。</w:t>
      </w:r>
    </w:p>
    <w:p>
      <w:r>
        <w:t>[MEDIUM] 个人信息保护能力未明确界定 | 条款类型：SECURITY_MEASURES | 问题类型：AMBIGUOUS_LANGUAGE | 原文摘录：2.5 甲方应在本合同签订前对乙方的个人信息保护能力进行尽职调查，核实乙方具备与处理规模相匹配的安全技术措施，包括但不限于 AES-256 加密存储、传输加密（TLS | 风险分析：条款中提到甲方应对乙方的个人信息保护能力进行尽职调查，但未明确界定何种程度的保护能力算作合格，存在模糊性。这可能导致双方对于尽职调查的标准和期望存在误解，进而引发合规风险。 | 法规依据：《个人信息保护法》第38条；《数据安全法》相关条款；中华人民共和国网络安全法（2025修正）第七十八条；中华人民共和国网络安全法（2025修正）第七十条；促进和规范数据跨境流动规定（全文页）第九条；最高人民法院: 某公司诉某律师事务所法律服务合同纠纷案；杭州互联网法院: 薛祥飞、浙江淘宝网络有限公司隐私权纠纷一审民事判决书 | 修改建议：建议进一步明确个人信息保护能力的标准，并明确尽职调查的具体要求和流程，以减少因理解偏差而导致的合规风险。</w:t>
      </w:r>
    </w:p>
    <w:p>
      <w:r>
        <w:t>[MEDIUM] 个人信息出境安全评估缺失 | 条款类型：CROSS_BORDER_TRANSFER | 问题类型：AMBIGUOUS_LANGUAGE | 原文摘录：4.5 若美国的法律、法规、政策发生变化，导致乙方无法继续履行本合同约定的义务，乙方应立即通知甲方，并配合甲方重新开展评估；若重新评估后认为个人信息出境不再符合中国法律法规要求，甲方有权暂停或终止数据传输，乙方应按本合同 | 风险分析：条款中未明确指出在法律、法规、政策变化后，乙方应如何具体配合甲方进行重新评估，以及评估的标准和流程。这可能导致在实际操作中双方对于重新评估的理解和执行存在分歧，从而引发合规风险。 | 法规依据：《个人信息保护法》第38条；《数据出境安全评估办法》第4条；中华人民共和国网络安全法（2025修正）第三十三条；中华人民共和国网络安全法（2025修正）第五十条；中华人民共和国网络安全法（2025修正）第二十九条；北京市第三中级人民法院: 任爱军与北京美加金联出国咨询服务有限责任公司服务合同纠纷二审民事判决书；北京市第二中级人民法院: 李文与北京飞达美加投资顾问有限公司委托合同纠纷二审民事判决书 | 修改建议：建议补充具体的个人信息出境安全评估流程和标准，明确乙方在法律、法规、政策变化后的具体配合责任，以降低合规风险。</w:t>
      </w:r>
    </w:p>
    <w:p>
      <w:r>
        <w:t>[MEDIUM] 个人信息出境未明确目的地国家或地区 | 条款类型：CROSS_BORDER_TRANSFER | 问题类型：AMBIGUOUS_LANGUAGE | 原文摘录：个人信息出境标准合同</w:t>
        <w:br/>
        <w:t>国家互联网信息办公室 制定</w:t>
        <w:br/>
        <w:t>为确保境外接收方处理个人信息的活动达到中华人民共和国《个人信息保护法》《数据出境安全评估办法》等相关法律法规规定的个人信息保护标准，明确个人信息处理者（以下简称 “甲方”）和境外接收方（以下简称 “乙方”）在个人信息保护方面的权利义务，防范数据出境安全风险，保障个人信息主体合法权益，经双方平等自愿、协商一致，订立本合同。 | 风险分析：合同中未明确指出个人信息将传输到哪些具体的目的地国家或地区，这可能导致目的地不明确，从而增加合规风险。根据《数据出境安全评估办法》第4条，数据出境应明确目的地，因此需补充具体目的地信息。 | 法规依据：《个人信息保护法》第38条；《数据出境安全评估办法》第4条；中华人民共和国网络安全法（2025修正）第二十九条；中华人民共和国网络安全法（2025修正）第五十条；中华人民共和国网络安全法（2025修正）第二十五条；青岛市中级人民法院: 王某、中航信托股份有限公司等民事二审民事判决书；长春市中级人民法院: 吉林省信安境外就业服务有限公司与修艳云合同纠纷二审民事判决书 | 修改建议：在合同中增加一条规定，明确列出所有可能的目的地国家或地区，并针对每个目的地国家或地区提供相应的个人信息保护措施和标准。</w:t>
      </w:r>
    </w:p>
    <w:p>
      <w:r>
        <w:t>[MEDIUM] 个人信息出境未明确目的地国法律要求 | 条款类型：OTHER | 问题类型：AMBIGUOUS_LANGUAGE | 原文摘录：三、出境个人信息的种类及规模</w:t>
        <w:br/>
        <w:t>个人信息种类：姓名、手机号码、电子邮箱地址、所属公司名称、职位、登录 IP 地址、操作日志、设备信息（设备型号、操作系统版本、浏览器类型）。</w:t>
        <w:br/>
        <w:t>出境规模：月度约 5000 条，年度累计不超过 10 万条。 | 风险分析：条款中仅提到了个人信息种类和规模，但未明确指出出境目的地国的法律要求，可能导致不符合目的地国的法律规定。 | 法规依据：Personal Information Protection Law and related rules；阜南县人民法院: 史会会、郭士雷侵犯公民个人信息一审刑事判决书；临沂市中级人民法院: 常凯、颜兴旺侵犯公民个人信息二审刑事判决书 | 修改建议：增加关于目的地国法律要求的条款，明确指出需要遵守的目的地国个人信息保护法规。</w:t>
      </w:r>
    </w:p>
    <w:p>
      <w:r>
        <w:t>[MEDIUM] 个人信息出境说明不完整 | 条款类型：CONSENT_NOTICE | 问题类型：MISSING_REQUIREMENT | 原文摘录：9.10 签订地点：中国陕西省西安市雁塔区</w:t>
        <w:br/>
        <w:t>（以下无正文）</w:t>
        <w:br/>
        <w:t>个人信息处理者（甲方）：西安云帆科技有限公司</w:t>
        <w:br/>
        <w:t>授权代表（签字）：________________</w:t>
        <w:br/>
        <w:t>公章：________________</w:t>
        <w:br/>
        <w:t>日期： 年 月 日</w:t>
        <w:br/>
        <w:t>境外接收方（乙方）：OceanStar Technology Inc.</w:t>
        <w:br/>
        <w:t>授权代表（签字）：________________</w:t>
        <w:br/>
        <w:t>公章：________________</w:t>
        <w:br/>
        <w:t>日期： 年 月 日</w:t>
        <w:br/>
        <w:t>附录一 个人信息出境说明</w:t>
        <w:br/>
        <w:t>附录二 双方约定的其他条款</w:t>
        <w:br/>
        <w:t>乙方应每季度向甲方提交一 | 风险分析：合同中未提供完整的个人信息出境说明，仅提到乙方应提交个人信息安全合规报告，但未明确报告的具体内容和格式。 | 法规依据：《个人信息保护法》第39条；中华人民共和国网络安全法（2025修正）第七十八条；中华人民共和国个人信息保护法第十三条；个人信息保护合规审计管理办法；DeliLegal API failed: queryListCase request failed: _ssl.c:999: The handshake operation timed out | 修改建议：补充完整的个人信息出境说明，包括报告的具体内容、频率、格式等要求。</w:t>
      </w:r>
    </w:p>
    <w:p>
      <w:r>
        <w:t>[MEDIUM] 个人信息处理活动信息提供不全面 | 条款类型：SECURITY_MEASURES | 问题类型：AMBIGUOUS_LANGUAGE | 原文摘录：3.11 乙方应按照甲方及中国监管机构的要求，提供个人信息处理活动的相关信息（包括但不限于处理记录、安全措施实施情况、合规审计报告等），积极配合甲方开展合规审计，不得拒绝、拖延或提供虚假信息。 | 风险分析：根据《个人信息保护法》第38条，乙方需提供详细的个人信息处理活动信息，如处理记录、安全措施实施情况、合规审计报告等。当前条款中仅提到提供相关信息，但未明确具体内容和范围，存在模糊性。 | 法规依据：《个人信息保护法》第38条；《数据安全法》相关条款；中华人民共和国网络安全法（2025修正）第二十四条；中华人民共和国网络安全法（2025修正）第七十八条；中华人民共和国网络安全法（2025修正）第十三条；静安区人民法院: 王璐嘉与中国证券监督管理委员会上海监管局、中国证券监督管理委员会行政其他一审行政判决书；厦门市集美区人民法院: 苏春艳与厦门市湖里区审计局、厦门市人民政府审计行政管理（审计）一审行政判决书 | 修改建议：建议进一步明确乙方需提供的个人信息处理活动信息的具体内容、范围和频率，并要求乙方提供相应的证明文件，以确保信息的完整性和准确性。</w:t>
      </w:r>
    </w:p>
    <w:p>
      <w:r>
        <w:t>[MEDIUM] 个人信息处理目的的明确性 | 条款类型：RIGHTS_REQUEST | 问题类型：AMBIGUOUS_LANGUAGE | 原文摘录：第五条 个人信息主体的权利 | 风险分析：条款中未明确说明收集和使用个人信息的目的是什么，这可能导致信息处理的合法性和正当性受到质疑。 | 法规依据：《个人信息保护法》第44条至第49条；中华人民共和国网络安全法（2025修正）第四十二条；中华人民共和国个人信息保护法第七十三条；中华人民共和国网络安全法（2025修正）第三十三条；广州市中级人民法院: 广州唯品会电子商务有限公司、周彦聪&lt;em&gt;个人信息&lt;/em&gt;保护纠纷民事二审民事判决书；北京互联网法院: 王某与某有某公司网络侵权责任纠纷一审民事判决书 | 修改建议：需在条款中明确列明收集和使用个人信息的具体目的，并确保这些目的符合《个人信息保护法》的相关规定。</w:t>
      </w:r>
    </w:p>
    <w:p>
      <w:r>
        <w:t>[MEDIUM] 个人信息存储地点可能不符合数据跨境流动规定 | 条款类型：RIGHTS_REQUEST | 问题类型：AMBIGUOUS_LANGUAGE | 原文摘录：四、个人信息的保存期限及地点</w:t>
        <w:br/>
        <w:t>保存期限：自信息出境之日起 1 年，到期后自动删除。</w:t>
        <w:br/>
        <w:t>保存地点：美国亚马逊 AWS 弗吉尼亚北区数据中心（Ashburn, VA, United States）。 | 风险分析：《促进和规范数据跨境流动规定》第九条规定了数据出境应遵循的安全评估、认证等要求。美国亚马逊AWS弗吉尼亚北区数据中心位于美国，若该中心未按照中国法律要求进行相应认证或评估，则可能存在合规问题。 | 法规依据：《个人信息保护法》第44条至第49条；中华人民共和国网络安全法（2025修正）第三十三条；中华人民共和国网络安全法（2025修正）第五十二条；促进和规范数据跨境流动规定（全文页）第九条；沂源县人民法院: 任志意与山东沂源农村商业银行股份有限公司名誉权纠纷一审民事判决书；济南市中级人民法院: 山东莱芜农村商业银行股份有限公司与康希东一般人格权纠纷二审判决书 | 修改建议：建议确认该数据中心是否已按照中国法律要求进行了必要的安全评估、认证，并确保其存储的个人信息符合跨境流动的规定。</w:t>
      </w:r>
    </w:p>
    <w:p>
      <w:r>
        <w:t>[MEDIUM] 个人信息安全保护措施 | 条款类型：RIGHTS_REQUEST | 问题类型：MISSING_REQUIREMENT | 原文摘录：第五条 个人信息主体的权利 | 风险分析：条款中没有提及如何保障个人信息的安全，如采取何种加密措施、访问控制等，这可能导致个人信息面临泄露风险。 | 法规依据：《个人信息保护法》第44条至第49条；中华人民共和国网络安全法（2025修正）第四十二条；中华人民共和国个人信息保护法第七十三条；中华人民共和国网络安全法（2025修正）第三十三条；广州市中级人民法院: 广州唯品会电子商务有限公司、周彦聪&lt;em&gt;个人信息&lt;/em&gt;保护纠纷民事二审民事判决书；北京互联网法院: 王某与某有某公司网络侵权责任纠纷一审民事判决书 | 修改建议：应明确规定个人信息安全保护的具体措施和要求，以确保个人信息的安全性和保密性。</w:t>
      </w:r>
    </w:p>
    <w:p>
      <w:r>
        <w:t>[MEDIUM] 个人信息定义不够明确 | 条款类型：OTHER | 问题类型：AMBIGUOUS_LANGUAGE | 原文摘录：1.1 个人信息：指以电子或者其他方式记录的与已识别或者可识别的自然人有关的各种信息，不包括匿名化处理后的信息（依据《中华人民共和国个人信息保护法》 | 风险分析：条款中对个人信息的定义较为宽泛，可能导致在实际应用中理解偏差，引发合规风险。 | 法规依据：Personal Information Protection Law and related rules；中华人民共和国网络安全法（2025修正）第三十三条；中华人民共和国网络安全法（2025修正）第七十八条；网络数据安全管理条例第五十九条；DeliLegal API failed: queryListCase request failed: The read operation timed out | 修改建议：建议进一步明确个人信息的定义，包括具体的信息类型和处理规则，以减少歧义。</w:t>
      </w:r>
    </w:p>
    <w:p>
      <w:r>
        <w:t>[MEDIUM] 举证责任分配不明确 | 条款类型：CONSENT_NOTICE | 问题类型：AMBIGUOUS_LANGUAGE | 原文摘录：2.10 甲方对其履行本合同义务的情况承担举证责任，应留存相关证据材料（包括但不限于个人同意文件、告知记录、尽职调查报告、PIA 报告、沟通记录等），保存期限不少于个人信息出境后的 3 年。 | 风险分析：条款中提到甲方需对其履行合同义务的情况承担举证责任，但未明确举证责任的具体内容和范围，可能导致执行过程中的困惑和纠纷。 | 法规依据：《个人信息保护法》第39条；中华人民共和国网络安全法（2025修正）第三十三条；中华人民共和国网络安全法（2025修正）第五十条；中华人民共和国网络安全法（2025修正）第七十八条；渝北区人民法院: 赤水中南投资置业管理有限公司与重庆鼎之律师事务所法律服务合同纠纷一审民事判决书；北京市第一中级人民法院: 陈兵与六合辰方国际投资（北京）有限公司合同纠纷二审民事判决书 | 修改建议：建议进一步明确甲方的举证责任，包括需要甲方提供哪些材料、如何验证材料的真实性等，以减少执行阶段的争议。</w:t>
      </w:r>
    </w:p>
    <w:p>
      <w:r>
        <w:t>[MEDIUM] 争议解决机制不够明确 | 条款类型：OTHER | 问题类型：AMBIGUOUS_LANGUAGE | 原文摘录：6.2 个人信息主体与乙方就个人信息处理活动发生争议的，甲乙双方应共同配合解决，优先通过协商方式达成一致；若协商不成，个人信息主体可选择向中国监管机构投诉，或向有管辖权的人民法院提起诉讼。 | 风险分析：虽然条款提到了协商和诉讼两种解决方式，但对于协商的具体程序、阶段以及诉讼的具体流程等关键细节未作明确规定，可能导致双方在争议解决过程中对权利义务的理解和执行存在不确定性。 | 法规依据：Personal Information Protection Law and related rules；中华人民共和国网络安全法（2025修正）第五十二条；网络数据安全管理条例第四十二条；中华人民共和国数据安全法第二十一条；西安铁路运输法院: 马某某与陕西省通信管理局、中华人民共和国工业和信息化部行政监察（监察）一审行政判决书；深圳前海合作区人民法院: 王某滨、深圳市网某公司隐私权纠纷民事一审民事判决书 | 修改建议：建议进一步明确争议解决的具体流程和规则，包括协商的起始条件、协商代表的产生方式、协商达成的共识效力、诉讼的具体管辖法院和法律适用等，以减少争议解决过程中的不确定性。</w:t>
      </w:r>
    </w:p>
    <w:p>
      <w:r>
        <w:t>[MEDIUM] 人员管理措施 | 条款类型：SECURITY_MEASURES | 问题类型：AMBIGUOUS_LANGUAGE | 原文摘录：1.3 加密专线传输个人信息，禁止通过公共网络传输，定期对传输链路进行安全检测；</w:t>
        <w:br/>
        <w:t>（3）访问控制：实行最小权限原则，为授权人员分配唯一账号及权限，采用多因素认证（MFA），操作日志留存至少 180 天，定期开展权限审计；</w:t>
        <w:br/>
        <w:t>（4）数据脱敏：对非必要展示的个人信息进行脱敏处理（如手机号码隐藏中间 4 位、邮箱隐藏部分字符）；</w:t>
        <w:br/>
        <w:t>（5）安全审计：每月进行一次内部安全审计，每季度委托第三方机构开展安全评估，及时发现并修复安全漏洞；</w:t>
        <w:br/>
        <w:t>（6）人员管理：对接触个人信息的员工进行岗前个人信息保 | 风险分析：条款中提到“签订保密协议”，但未明确保密协议的内容和法律效力，可能导致员工对保密义务的理解不足。 | 法规依据：《个人信息保护法》第38条；《数据安全法》相关条款；中华人民共和国个人信息保护法第十三条；个人信息保护合规审计管理办法；中国人民银行业务领域数据安全管理办法；杭州市余杭区人民法院: 余钢涛侵犯公民个人信息罪一审刑事判决书；临沂市中级人民法院: 常凯、颜兴旺侵犯公民个人信息二审刑事判决书 | 修改建议：提供详细的保密协议模板，并确保所有接触个人信息的员工都签署该协议，同时明确违约责任。</w:t>
      </w:r>
    </w:p>
    <w:p>
      <w:r>
        <w:t>[MEDIUM] 依赖乙方的安全措施和资质证明 | 条款类型：SECURITY_MEASURES | 问题类型：MISSING_REQUIREMENT | 原文摘录：1.3）、去标识化处理、最小权限访问控制、操作日志留存 180 天、定期安全漏洞扫描（每月至少 1 次）等，并要求乙方提供相关技术方案及资质证明文件（如 ISO27001 认证、SOC2 合规报告）。 | 风险分析：条款高度依赖乙方的安全措施和提供的资质证明，若乙方未能履行这些义务，将直接影响甲方的数据安全。 | 法规依据：《个人信息保护法》第38条；《数据安全法》相关条款；中华人民共和国网络安全法（2025修正）第七十八条；中华人民共和国网络安全法（2025修正）第五十二条；中华人民共和国网络安全法(2025修正)；成都铁路运输法院: 中融信达（成都）商务信息咨询有限公司、东莞市新阶网络科技有限公司网络侵权责任纠纷民事一审民事判决书；北京知识产权法院: 北京艺恩世纪数据科技股份有限公司与北京拓普世纪信息咨询有限公司侵害商业秘密纠纷二审民事判决书 | 修改建议：建议增加甲方对乙方进行安全评估和持续监督的要求，确保乙方能够持续满足约定的安全标准。</w:t>
      </w:r>
    </w:p>
    <w:p>
      <w:r>
        <w:t>[MEDIUM] 保存期限可能不足 | 条款类型：CONSENT_NOTICE | 问题类型：MISSING_REQUIREMENT | 原文摘录：2.10 甲方对其履行本合同义务的情况承担举证责任，应留存相关证据材料（包括但不限于个人同意文件、告知记录、尽职调查报告、PIA 报告、沟通记录等），保存期限不少于个人信息出境后的 3 年。 | 风险分析：虽然条款规定了保存期限不少于个人信息出境后的3年，但未明确这一期限是否满足《个人信息保护法》第39条的要求，即是否足够长以覆盖可能的法律争议解决时间。 | 法规依据：《个人信息保护法》第39条；中华人民共和国网络安全法（2025修正）第三十三条；中华人民共和国网络安全法（2025修正）第五十条；中华人民共和国网络安全法（2025修正）第七十八条；渝北区人民法院: 赤水中南投资置业管理有限公司与重庆鼎之律师事务所法律服务合同纠纷一审民事判决书；北京市第一中级人民法院: 陈兵与六合辰方国际投资（北京）有限公司合同纠纷二审民事判决书 | 修改建议：建议根据《个人信息保护法》的具体要求，调整保存期限，确保能够覆盖所有可能的法律争议解决时间。</w:t>
      </w:r>
    </w:p>
    <w:p>
      <w:r>
        <w:t>[MEDIUM] 保密措施 | 条款类型：CONSENT_NOTICE | 问题类型：AMBIGUOUS_LANGUAGE | 原文摘录：3.16 乙方若收到其所在国家 / 地区政府部门、司法机关的信息调取要求（包括但不限于传票、搜查令、强制披露通知等），应在收到要求后 24 小时内书面通知甲方，并向甲方提供该要求的副本（涉密内容可脱敏处理）；除法律明确要求必须提供的情况外，乙方应在提供个人信息前征得甲方的书面同意，并采取合理措施保护个人信息主体的权益。 | 风险分析：条款提到“采取合理措施保护个人信息主体的权益”，但没有具体说明哪些措施属于“合理措施”，这可能导致实际操作中的标准不一致，影响信息保护的效果。 | 法规依据：《个人信息保护法》第39条；中华人民共和国网络安全法（2025修正）第二十四条；中华人民共和国网络安全法（2025修正）第七十八条；中华人民共和国网络安全法（2025修正）第三十三条；得理法搜: 最高人民法院发布第五批涉“一带一路”建设典型案例；上海铁路运输法院: 王统与上海市公安局静安分局行政公安其他一审行政判决书 | 修改建议：建议详细列明可以采取的合理措施，并提供具体的操作指南，以确保信息保护的有效性和一致性。</w:t>
      </w:r>
    </w:p>
    <w:p>
      <w:r>
        <w:t>[MEDIUM] 保密期限不明确 | 条款类型：CONSENT_NOTICE | 问题类型：AMBIGUOUS_LANGUAGE | 原文摘录：9.6 甲乙双方均应保守本合同履行过程中知悉的对方商业秘密及个人信息主体的个人信息，不得向任何第三方泄露（法律法规另有规定或经对方书面同意的除外），该保密义务在合同终止后仍然有效，期限为 3 年。 | 风险分析：虽然条款中提到了保密义务的期限为3年，但没有明确是自然年还是其他时间单位，可能导致理解上的歧义。 | 法规依据：《个人信息保护法》第39条；中华人民共和国网络安全法（2025修正）第二十九条；中华人民共和国网络安全法（2025修正）第五十条；中华人民共和国网络安全法（2025修正）第七十条；浦东新区人民法院: 上海康信融资租赁有限公司与贾凡侵害商业秘密纠纷一审民事判决书；西安市雁塔区人民法院: 覃雕、西安仙踪林信息科技有限公司劳动争议民事一审民事判决书 | 修改建议：建议明确保密期限的具体时间单位，如“自然年”或“合同终止后的三年内”。</w:t>
      </w:r>
    </w:p>
    <w:p>
      <w:r>
        <w:t>[MEDIUM] 信息提供不全面 | 条款类型：OTHER | 问题类型：MISSING_REQUIREMENT | 原文摘录：4.3 乙方已向甲方提供评估所需的全部必要信息（包括但不限于乙方的隐私政策、安全技术方案、合规认证文件、美国相关法律解读等），且所提供信息真实、准确、完整，无虚假记载、误导性陈述或重大遗漏。 | 风险分析：根据《中华人民共和国网络安全法》第四十八条和第五十条的要求，乙方除了提供必要的信息外，还需要确保所提供信息的真实性和完整性，并且需要符合相关的法律解读。条款中未明确指出甲方需对乙方提供的信息进行核实，可能导致信息使用不合规。 | 法规依据：Personal Information Protection Law and related rules；中华人民共和国网络安全法（2025修正）第四十八条；中华人民共和国网络安全法（2025修正）第五十条；企业国有资产评估管理暂行办法；朝阳区人民法院: 刘国朋合同诈骗一审刑事判决书；海淀区人民法院: 王某与北京市生态环境局信息公开一审行政判决书 | 修改建议：乙方应明确要求甲方对所提供的信息进行核实，并确保甲方在后续使用这些信息时遵守相关法律法规。</w:t>
      </w:r>
    </w:p>
    <w:p>
      <w:r>
        <w:t>[MEDIUM] 信息调取通知的及时性 | 条款类型：CONSENT_NOTICE | 问题类型：MISSING_requireMENT | 原文摘录：3.16 乙方若收到其所在国家 / 地区政府部门、司法机关的信息调取要求（包括但不限于传票、搜查令、强制披露通知等），应在收到要求后 24 小时内书面通知甲方，并向甲方提供该要求的副本（涉密内容可脱敏处理）；除法律明确要求必须提供的情况外，乙方应在提供个人信息前征得甲方的书面同意，并采取合理措施保护个人信息主体的权益。 | 风险分析：根据《个人信息保护法》第39条，个人信息的处理者在接到政府部门的合法要求时，应当在合理的时间内作出响应。条款中未明确规定具体的时间限制，可能导致在紧急情况下无法及时通知甲方。 | 法规依据：《个人信息保护法》第39条；中华人民共和国网络安全法（2025修正）第二十四条；中华人民共和国网络安全法（2025修正）第七十八条；中华人民共和国网络安全法（2025修正）第三十三条；得理法搜: 最高人民法院发布第五批涉“一带一路”建设典型案例；上海铁路运输法院: 王统与上海市公安局静安分局行政公安其他一审行政判决书 | 修改建议：建议增加明确的时间要求，例如规定收到要求后多少小时内必须通知甲方，以确保响应速度符合法律法规的要求。</w:t>
      </w:r>
    </w:p>
    <w:p>
      <w:r>
        <w:t>[MEDIUM] 出具删除证明的要求 | 条款类型：RIGHTS_REQUEST | 问题类型：MISSING_REQUIREMENT | 原文摘录：7.4 本合同解除后，不免除甲乙双方在合同履行期间应承担的个人信息保护义务；乙方应立即停止处理所有接收的个人信息，并在 15 个工作日内完成以下事项：</w:t>
        <w:br/>
        <w:t>（1）删除全部个人信息及备份（包括存储在服务器、员工设备、第三方云服务中的信息）；</w:t>
        <w:br/>
        <w:t>（2）向甲方出具书面的删除证明，说明删除的时间、方式、范围及结果；</w:t>
        <w:br/>
        <w:t>（3）返还甲方提供的与个人信息相关的所有材料（包括电子文档、纸质文件等）；</w:t>
        <w:br/>
        <w:t>（4）配合甲方进行删除情况的验证。 | 风险分析：条款要求乙方出具书面的删除证明，但未明确证明应包含的内容和格式，可能导致甲方在验证时产生疑问。 | 法规依据：《个人信息保护法》第44条至第49条；中华人民共和国个人信息保护法；信息安全技术公共及商用服务信息系统个人信息保护指南；儿童个人信息网络保护规定；东城区人民法院: LIUJEFFREYZHAOHUAI（刘肇怀）与北京钻石广施文化发展有限公司服务合同纠纷一审民事判决书；郑州市中级人民法院: 吉林长春某某科技有限公司与郑州某某网络科技有限公司服务合同纠纷再审审查民事判决书 | 修改建议：条款应明确删除证明应包含的具体内容，如删除的时间、方式、范围及结果等，并规定证明的格式和提交方式。</w:t>
      </w:r>
    </w:p>
    <w:p>
      <w:r>
        <w:t>[MEDIUM] 删除个人信息的时限和方式 | 条款类型：RIGHTS_REQUEST | 问题类型：AMBIGUOUS_LANGUAGE | 原文摘录：7.4 本合同解除后，不免除甲乙双方在合同履行期间应承担的个人信息保护义务；乙方应立即停止处理所有接收的个人信息，并在 15 个工作日内完成以下事项：</w:t>
        <w:br/>
        <w:t>（1）删除全部个人信息及备份（包括存储在服务器、员工设备、第三方云服务中的信息）；</w:t>
        <w:br/>
        <w:t>（2）向甲方出具书面的删除证明，说明删除的时间、方式、范围及结果；</w:t>
        <w:br/>
        <w:t>（3）返还甲方提供的与个人信息相关的所有材料（包括电子文档、纸质文件等）；</w:t>
        <w:br/>
        <w:t>（4）配合甲方进行删除情况的验证。 | 风险分析：条款中提到乙方应在15个工作日内完成删除工作，但未明确删除的具体方式和范围，可能导致执行过程中的误解或纠纷。 | 法规依据：《个人信息保护法》第44条至第49条；中华人民共和国个人信息保护法；信息安全技术公共及商用服务信息系统个人信息保护指南；儿童个人信息网络保护规定；东城区人民法院: LIUJEFFREYZHAOHUAI（刘肇怀）与北京钻石广施文化发展有限公司服务合同纠纷一审民事判决书；郑州市中级人民法院: 吉林长春某某科技有限公司与郑州某某网络科技有限公司服务合同纠纷再审审查民事判决书 | 修改建议：条款应明确规定删除个人信息的详细方式和范围，包括应删除的信息类型、存储位置等，以确保执行的可操作性和准确性。</w:t>
      </w:r>
    </w:p>
    <w:p>
      <w:r>
        <w:t>[MEDIUM] 删除或返还个人信息的时限要求 | 条款类型：RIGHTS_REQUEST | 问题类型：MISSING_REQUIREMENT | 原文摘录：3.5 乙方对个人信息的保存期限严格遵循附录一约定，保存期限届满后，应立即删除所有个人信息及备份；若《SaaS 技术服务协议》终止或本合同解除，乙方应在 15 个工作日内返还或删除全部接收的个人信息及备份，并向甲方出具书面的删除 / 返还证明（需包含删除时间、方式、范围等信息），甲方有权对删除情况进行验证。 | 风险分析：虽然条款规定了乙方在合同终止或解除后15个工作日内应返还或删除个人信息，但未明确这一过程的监督机制和违约责任，可能导致执行不到位。 | 法规依据：《个人信息保护法》第44条至第49条；中华人民共和国个人信息保护法；信息安全技术公共及商用服务信息系统个人信息保护指南；网络数据安全管理条例；广州市白云区人民法院: 广东东篱环境股份有限公司、广州市纪庭企业管理咨询有限公司等服务合同纠纷民事一审民事判决书；北京知识产权法院: 北京某公司与上海某公司技术服务合同纠纷二审民事判决书 | 修改建议：增加对删除或返还过程的监督机制，如定期报告进度或第三方审计，并明确违约责任，以确保乙方按时完成任务。</w:t>
      </w:r>
    </w:p>
    <w:p>
      <w:r>
        <w:t>[MEDIUM] 去标识化使用和到期自动删除的规定不够详细 | 条款类型：SECURITY_MEASURES | 问题类型：AMBIGUOUS_LANGUAGE | 原文摘录：1.3）、加密存储（AES-256）、去标识化使用、到期自动删除。 | 风险分析：条款中提到了去标识化和到期自动删除，但没有具体说明如何操作，以及这些措施如何与《个人信息保护法》等法律法规的要求相衔接，可能存在执行上的模糊地带。 | 法规依据：《个人信息保护法》第38条；《数据安全法》相关条款；中华人民共和国网络安全法（2025修正）第二十九条；北京互联网法院: 腾讯科技（深圳）有限公司等网络侵权责任纠纷一审民事判决书；浦东新区人民法院: 朱某与某某公司等网络服务合同纠纷一审民事判决书 | 修改建议：建议详细规定去标识化和到期自动删除的具体流程和技术要求，并明确这些措施的法律依据和实施时间表。</w:t>
      </w:r>
    </w:p>
    <w:p>
      <w:r>
        <w:t>[MEDIUM] 可能违反《数据安全法》的规定 | 条款类型：OTHER | 问题类型：NON_COMPLIANT | 原文摘录：1.8 第三方受益人：指本合同约定的个人信息主体，其有权依据本合同 | 风险分析：条款中未明确数据安全保护的措施和责任分配，可能不符合《数据安全法》的要求。 | 法规依据：Personal Information Protection Law and related rules；中华人民共和国网络安全法（2025修正）第二十九条；中华人民共和国个人信息保护法第十三条；中华人民共和国网络安全法（2025修正）第五十二条；石家庄市鹿泉区人民法院: 董某浩与某某（珠海）互联网信息服务有限公司、某某信托股份有限公司等一审民事判决书；广州市中级人民法院: 张秀勤与中国农业银行股份有限公司广州番禺番山支行储蓄存款合同纠纷二审民事判决书 | 修改建议：增加关于数据安全保护的具体条款，明确数据安全保护的责任主体和措施。</w:t>
      </w:r>
    </w:p>
    <w:p>
      <w:r>
        <w:t>[MEDIUM] 合同期限未明确终止条件 | 条款类型：OTHER | 问题类型：AMBIGUOUS_LANGUAGE | 原文摘录：9.9 本合同自双方授权代表签字并加盖公章之日起生效，有效期为 1 年；期满前 30 日内，双方均未提出书面异议的，本合同自动续期 1 年，后续续期以此类推。 | 风险分析：合同仅规定了自动续期，但未明确合同终止的具体情形，可能导致双方对合同结束的理解存在歧义。 | 法规依据：Personal Information Protection Law and related rules；中华人民共和国网络安全法（2025修正）第三十三条；中华人民共和国个人信息保护法第十三条；中华人民共和国网络安全法（2025修正）第五十二条；深圳市宝安区人民法院: 鸡西金源农场有限公司与深圳市易久商贸有限公司商标使用许可合同纠纷一审民事判决书；上海市第二中级人民法院: 上海鑫胥顺商业管理有限公司与上海绿茵置业有限公司委托合同纠纷二审民事判决书 | 修改建议：建议明确约定合同终止的条件，如双方书面同意终止、合同履行完毕等，并规定相应的通知期限。</w:t>
      </w:r>
    </w:p>
    <w:p>
      <w:r>
        <w:t>[MEDIUM] 同意的方式不够具体 | 条款类型：CONSENT_NOTICE | 问题类型：AMBIGUOUS_LANGUAGE | 原文摘录：2.4 甲方应在本合同签订后 30 日内，通过 APP 弹窗、邮件、官网公告等方式告知个人信息主体其为本合同第三方受益人，个人信息主体自收到该告知之日起 30 日内未明确拒绝的，即视为同意享有本合同约定的相关权利。 | 风险分析：条款提到“个人信息主体自收到该告知之日起30日内未明确拒绝的，即视为同意”，但没有明确“拒绝”的具体方式，可能导致理解上的偏差。 | 法规依据：《个人信息保护法》第39条；促进和规范数据跨境流动规定（全文页）第九条；中华人民共和国数据安全法第二十一条；中华人民共和国网络安全法（2025修正）第二十九条；深圳前海合作区人民法院: 深圳市佰仟金融服务有限公司与刘董明合同纠纷一审民事判决书；渝中区人民法院: 深圳中微普惠资产管理有限公司与许雅施民间借贷纠纷一审民事判决书 | 修改建议：明确同意和拒绝的具体方式，比如提供明确的拒绝选项和流程。</w:t>
      </w:r>
    </w:p>
    <w:p>
      <w:r>
        <w:t>[MEDIUM] 响应时间不符合规定 | 条款类型：CONSENT_NOTICE | 问题类型：AMBIGUOUS_LANGUAGE | 原文摘录：5.3 乙方收到个人信息主体的权利主张请求后，应在 15 个工作日内予以响应；若请求符合法律规定及本合同约定，应在响应后 30 个工作日内完成处理并告知个人信息主体；若因情况复杂无法在规定期限内处理完毕，应提前告知个人信息主体并说明理由，处理期限最长不得超过 60 个工作日。 | 风险分析：根据《个人信息保护法》第39条，个人信息的处理应当在合理时间内完成。条款中规定的15个工作日响应时间可能对于复杂情况来说偏短，可能导致处理不及时。 | 法规依据：《个人信息保护法》第39条；中华人民共和国网络安全法（2025修正）第七十八条；中华人民共和国网络安全法（2025修正）第二十九条；促进和规范数据跨境流动规定（全文页）第九条；广州市中级人民法院: 广州唯品会电子商务有限公司、周彦聪个人信息保护纠纷民事二审民事判决书；北京市第四中级人民法院: 北京某公司等与C公司网络侵权责任纠纷二审民事判决书 | 修改建议：建议将响应时间延长至30个工作日，并设置最长处理期限60个工作日，以确保在复杂情况下仍能及时处理个人信息主体的请求。</w:t>
      </w:r>
    </w:p>
    <w:p>
      <w:r>
        <w:t>[MEDIUM] 商业秘密保护与信息披露平衡 | 条款类型：RIGHTS_REQUEST | 问题类型：AMBIGUOUS_LANGUAGE | 原文摘录：3.3 个人信息主体要求提供本合同副本的，乙方应在 10 个工作日内提供（涉及商业秘密的内容需进行脱敏处理，但不得影响个人信息主体行使权利），并配合个人信息主体查询其个人信息的处理情况。 | 风险分析：条款要求乙方对涉及商业秘密的内容进行脱敏处理，但未明确脱敏的具体标准和范围，可能引发合规风险。 | 法规依据：《个人信息保护法》第44条至第49条；中华人民共和国个人信息保护法第十三条；中华人民共和国网络安全法（2025修正）第二十九条；信息安全技术公共及商用服务信息系统个人信息保护指南；广州市中级人民法院: 广州唯品会电子商务有限公司、周彦聪个人信息保护纠纷民事二审民事判决书；西城区人民法院: MarlonRayChen诉北京市司法局信息公开一案 | 修改建议：制定具体的脱敏标准和范围，并确保处理过程符合相关法律法规要求。</w:t>
      </w:r>
    </w:p>
    <w:p>
      <w:r>
        <w:t>[MEDIUM] 境外接收方法律变化风险 | 条款类型：SECURITY_MEASURES | 问题类型：AMBIGUOUS_LANGUAGE | 原文摘录：七、风险及保护措施</w:t>
        <w:br/>
        <w:t>可能的风险：境外接收方所在国家 / 地区法律变化、政府调取、网络攻击等导致个人信息泄露的风险。</w:t>
        <w:br/>
        <w:t>保护措施：采用加密传输与存储、最小权限访问控制、定期安全审计、安全事件快速响应等措施，确保个人信息安全。 | 风险分析：条款提到了境外接收方所在国家/地区法律变化可能导致的风险，但没有明确说明如何应对这种风险，存在语言表述的不清晰。 | 法规依据：《个人信息保护法》第38条；《数据安全法》相关条款；中华人民共和国网络安全法（2025修正）第七十八条；中华人民共和国网络安全法（2025修正）第三十三条；中华人民共和国网络安全法（2025修正）第二十九条；长沙市岳麓区人民法院: 罗某某与中国建设银行股份有限公司长沙格林支行财产损害赔偿纠纷一审民事判决书；北京市第四中级人民法院: 菅某某与某公司网络服务合同纠纷二审民事判决书 | 修改建议：应明确指出在法律变化情况下，个人信息保护的具体措施和责任分配。</w:t>
      </w:r>
    </w:p>
    <w:p>
      <w:r>
        <w:t>[MEDIUM] 境外接收方注册地址不明确 | 条款类型：CONSENT_NOTICE | 问题类型：AMBIGUOUS_LANGUAGE | 原文摘录：一、境外接收方基本信息</w:t>
        <w:br/>
        <w:t>名称：OceanStar Technology Inc.</w:t>
        <w:br/>
        <w:t>注册地址：1201 Orange Ave, Suite 800, San Francisco, CA 94107, United States</w:t>
        <w:br/>
        <w:t>联系方式：+1-415- | 风险分析：虽然提供了注册地址，但地址信息不完整，可能导致无法准确识别接收方的实际位置，从而影响数据跨境流动的合规性。 | 法规依据：《个人信息保护法》第39条；促进和规范数据跨境流动规定（全文页）第九条；网络数据安全管理条例第五十九条；东莞市第一人民法院: 美乐信实业有限公司与刘建青不当得利纠纷一审民事判决书；青岛市中级人民法院: 青岛光宇工艺品有限公司与王加利、NOVAJEWELRYCO不当得利纠纷一审民事判决书 | 修改建议：建议补充完整注册地址信息，确保地址的准确性和完整性。</w:t>
      </w:r>
    </w:p>
    <w:p>
      <w:r>
        <w:t>[MEDIUM] 境外接收方联系方式不明确 | 条款类型：RIGHTS_REQUEST | 问题类型：AMBIGUOUS_LANGUAGE | 原文摘录：六、您的权利及行使途径</w:t>
        <w:br/>
        <w:t>您享有知情权、决定权、查阅 / 复制 / 更正 / 删除权、解释说明权等权利，可随时撤回同意。</w:t>
        <w:br/>
        <w:t>行使权利方式：</w:t>
        <w:br/>
        <w:t>（1）直接联系境外接收方：邮箱 dpo@oceanstar.com，电话 + 1-415-5558901；</w:t>
        <w:br/>
        <w:t>（2）联系我们：邮箱 service@yunfan-tech.com，电话 029-88126789。 | 风险分析：条款中提供了境外接收方的邮箱和电话，但没有明确说明这些联系方式是否仅用于响应数据主体请求，可能存在模糊性。 | 法规依据：《个人信息保护法》第44条至第49条；中华人民共和国网络安全法（2025修正）第四十四条；中华人民共和国网络安全法（2025修正）第三十三条；促进和规范数据跨境流动规定（发布页）段落5；广州市中级人民法院: 广州唯品会电子商务有限公司、周彦聪个人信息保护纠纷民事二审民事判决书；杭州市萧山区人民法院: 陈伟民、赵婉珍等股东知情权纠纷一审民事判决书 | 修改建议：建议明确境外接收方的具体联系方式、用途以及与境内接收方之间的关系，以减少模糊性和潜在的合规风险。</w:t>
      </w:r>
    </w:p>
    <w:p>
      <w:r>
        <w:t>[MEDIUM] 安全事件响应时限不够具体 | 条款类型：CONSENT_NOTICE | 问题类型：AMBIGUOUS_LANGUAGE | 原文摘录：9.10 签订地点：中国陕西省西安市雁塔区</w:t>
        <w:br/>
        <w:t>（以下无正文）</w:t>
        <w:br/>
        <w:t>个人信息处理者（甲方）：西安云帆科技有限公司</w:t>
        <w:br/>
        <w:t>授权代表（签字）：________________</w:t>
        <w:br/>
        <w:t>公章：________________</w:t>
        <w:br/>
        <w:t>日期： 年 月 日</w:t>
        <w:br/>
        <w:t>境外接收方（乙方）：OceanStar Technology Inc.</w:t>
        <w:br/>
        <w:t>授权代表（签字）：________________</w:t>
        <w:br/>
        <w:t>公章：________________</w:t>
        <w:br/>
        <w:t>日期： 年 月 日</w:t>
        <w:br/>
        <w:t>附录一 个人信息出境说明</w:t>
        <w:br/>
        <w:t>附录二 双方约定的其他条款</w:t>
        <w:br/>
        <w:t>乙方应每季度向甲方提交一 | 风险分析：安全事件分级及响应时限的描述不够具体，可能导致在实际操作中理解和执行上的偏差。 | 法规依据：《个人信息保护法》第39条；中华人民共和国网络安全法（2025修正）第七十八条；中华人民共和国个人信息保护法第十三条；个人信息保护合规审计管理办法；DeliLegal API failed: queryListCase request failed: _ssl.c:999: The handshake operation timed out | 修改建议：明确各等级安全事件的定义，并提供具体的响应时限要求，避免使用模糊的语言。</w:t>
      </w:r>
    </w:p>
    <w:p>
      <w:r>
        <w:t>[MEDIUM] 安全审计和评估 | 条款类型：SECURITY_MEASURES | 问题类型：AMBIGUOUS_LANGUAGE | 原文摘录：1.3 加密专线传输个人信息，禁止通过公共网络传输，定期对传输链路进行安全检测；</w:t>
        <w:br/>
        <w:t>（3）访问控制：实行最小权限原则，为授权人员分配唯一账号及权限，采用多因素认证（MFA），操作日志留存至少 180 天，定期开展权限审计；</w:t>
        <w:br/>
        <w:t>（4）数据脱敏：对非必要展示的个人信息进行脱敏处理（如手机号码隐藏中间 4 位、邮箱隐藏部分字符）；</w:t>
        <w:br/>
        <w:t>（5）安全审计：每月进行一次内部安全审计，每季度委托第三方机构开展安全评估，及时发现并修复安全漏洞；</w:t>
        <w:br/>
        <w:t>（6）人员管理：对接触个人信息的员工进行岗前个人信息保 | 风险分析：条款中提到“每季度委托第三方机构开展安全评估”，但未明确评估的具体内容和标准，可能导致评估效果不佳。 | 法规依据：《个人信息保护法》第38条；《数据安全法》相关条款；中华人民共和国个人信息保护法第十三条；个人信息保护合规审计管理办法；中国人民银行业务领域数据安全管理办法；杭州市余杭区人民法院: 余钢涛侵犯公民个人信息罪一审刑事判决书；临沂市中级人民法院: 常凯、颜兴旺侵犯公民个人信息二审刑事判决书 | 修改建议：明确安全评估的具体内容、标准和周期，并确保第三方机构的资质和评估过程的公正性。</w:t>
      </w:r>
    </w:p>
    <w:p>
      <w:r>
        <w:t>[MEDIUM] 安全技术措施和管理措施不完整 | 条款类型：SECURITY_MEASURES | 问题类型：AMBIGUOUS_LANGUAGE | 原文摘录：3.6 乙方应采取与所处理个人信息的规模、敏感程度相匹配的安全技术措施和管理措施，具体包括：</w:t>
        <w:br/>
        <w:t>（1）存储安全：采用 AES-256 加密存储，数据中心符合 ISO | 风险分析：条款中提到的安全技术措施和管理措施较为模糊，未明确指出具体的技术细节和管理流程，可能导致实际执行中的合规性问题。 | 法规依据：《个人信息保护法》第38条；《数据安全法》相关条款；中华人民共和国网络安全法（2025修正）第七十八条；中华人民共和国网络安全法（2025修正）第五十二条；网络数据安全管理条例第五十九条；DeliLegal API failed: queryListCase request failed: [SSL: UNEXPECTED_EOF_WHILE_READING] EOF occurred in violation of protocol (_ssl.c:1016) | 修改建议：条款应更详细地描述所采取的安全技术措施和管理措施，包括但不限于加密算法、数据访问控制、安全审计等方面，并提供具体的实施细节。</w:t>
      </w:r>
    </w:p>
    <w:p>
      <w:r>
        <w:t>[MEDIUM] 安全技术措施描述不够详细 | 条款类型：SECURITY_MEASURES | 问题类型：AMBIGUOUS_LANGUAGE | 原文摘录：2.5 甲方应在本合同签订前对乙方的个人信息保护能力进行尽职调查，核实乙方具备与处理规模相匹配的安全技术措施，包括但不限于 AES-256 加密存储、传输加密（TLS | 风险分析：虽然条款提到了甲方应核实乙方具备与处理规模相匹配的安全技术措施，如AES-256加密存储、传输加密（TLS），但这些描述过于笼统，未具体说明这些技术措施的实施细节和效果，可能无法确保乙方实际达到了法律法规的要求。 | 法规依据：《个人信息保护法》第38条；《数据安全法》相关条款；中华人民共和国网络安全法（2025修正）第七十八条；中华人民共和国网络安全法（2025修正）第七十条；促进和规范数据跨境流动规定（全文页）第九条；最高人民法院: 某公司诉某律师事务所法律服务合同纠纷案；杭州互联网法院: 薛祥飞、浙江淘宝网络有限公司隐私权纠纷一审民事判决书 | 修改建议：建议详细列明乙方应实施的具体安全技术措施及其实施方式，并提供相应的效果评估报告，以确保乙方能够满足法律法规的要求。</w:t>
      </w:r>
    </w:p>
    <w:p>
      <w:r>
        <w:t>[MEDIUM] 损失赔偿范围不明确 | 条款类型：OTHER | 问题类型：AMBIGUOUS_LANGUAGE | 原文摘录：7.5 因乙方违约导致合同解除的，乙方应承担由此给甲方造成的全部损失（包括但不限于直接经济损失、律师费、诉讼费、监管处罚金额等）。 | 风险分析：该条款未明确指出何种情况下构成违约及相应的损失赔偿标准，可能导致双方对赔偿范围的争议。 | 法规依据：Personal Information Protection Law and related rules；促进和规范数据跨境流动规定（全文页）第九条；中华人民共和国网络安全法（2025修正）第四十七条；中华人民共和国网络安全法（2025修正）第七十八条；罗平县人民法院: 张某某与贺某某合同纠纷一审民事判决书；西安市碑林区人民法院: 陕西XX文化有限公司与李某某合同纠纷一审民事判决书 | 修改建议：应详细列明违约情形下具体的损失赔偿项目，并提供明确的计算方法或依据，以减少后续纠纷。</w:t>
      </w:r>
    </w:p>
    <w:p>
      <w:r>
        <w:t>[MEDIUM] 政府调取风险 | 条款类型：SECURITY_MEASURES | 问题类型：AMBIGUOUS_LANGUAGE | 原文摘录：七、风险及保护措施</w:t>
        <w:br/>
        <w:t>可能的风险：境外接收方所在国家 / 地区法律变化、政府调取、网络攻击等导致个人信息泄露的风险。</w:t>
        <w:br/>
        <w:t>保护措施：采用加密传输与存储、最小权限访问控制、定期安全审计、安全事件快速响应等措施，确保个人信息安全。 | 风险分析：条款提到了政府调取可能导致的风险，但未具体说明如何预防和应对政府调取，表述模糊。 | 法规依据：《个人信息保护法》第38条；《数据安全法》相关条款；中华人民共和国网络安全法（2025修正）第七十八条；中华人民共和国网络安全法（2025修正）第三十三条；中华人民共和国网络安全法（2025修正）第二十九条；长沙市岳麓区人民法院: 罗某某与中国建设银行股份有限公司长沙格林支行财产损害赔偿纠纷一审民事判决书；北京市第四中级人民法院: 菅某某与某公司网络服务合同纠纷二审民事判决书 | 修改建议：需详细规定在政府调取情况下，个人信息的保护措施和响应机制。</w:t>
      </w:r>
    </w:p>
    <w:p>
      <w:r>
        <w:t>[MEDIUM] 数据传输暂停或终止的通知不充分 | 条款类型：CROSS_BORDER_TRANSFER | 问题类型：AMBIGUOUS_LANGUAGE | 原文摘录：4.5 若美国的法律、法规、政策发生变化，导致乙方无法继续履行本合同约定的义务，乙方应立即通知甲方，并配合甲方重新开展评估；若重新评估后认为个人信息出境不再符合中国法律法规要求，甲方有权暂停或终止数据传输，乙方应按本合同 | 风险分析：条款中仅提到乙方应立即通知甲方，但未明确通知的内容和形式，可能导致甲方在接收到通知后无法准确了解情况，从而影响数据传输的及时性和准确性。此外，条款中对于甲方的权利（如暂停或终止数据传输）也未进行充分说明，可能引发双方的权益争议。 | 法规依据：《个人信息保护法》第38条；《数据出境安全评估办法》第4条；中华人民共和国网络安全法（2025修正）第三十三条；中华人民共和国网络安全法（2025修正）第五十条；中华人民共和国网络安全法（2025修正）第二十九条；北京市第三中级人民法院: 任爱军与北京美加金联出国咨询服务有限责任公司服务合同纠纷二审民事判决书；北京市第二中级人民法院: 李文与北京飞达美加投资顾问有限公司委托合同纠纷二审民事判决书 | 修改建议：建议明确通知的内容、形式和时限，确保甲方能够及时了解情况并作出相应决策。同时，对甲方的权利和义务进行进一步明确，以减少潜在的权益争议。</w:t>
      </w:r>
    </w:p>
    <w:p>
      <w:r>
        <w:t>[MEDIUM] 数据保存期限的表述不够明确 | 条款类型：OTHER | 问题类型：AMBIGUOUS_LANGUAGE | 原文摘录：3.7 乙方发生个人信息安全事件时，应立即采取补救措施（包括但不限于停止违规处理、封堵安全漏洞、防止数据进一步泄露等），并在 12 小时内通过电话、邮件等方式通知甲方（通知内容应包括事件发生时间、影响范围、泄露数据种类、已采取的补救措施等）；若事件可能影响个人信息主体权益或违反中国法律法规，乙方应配合甲方按规定向中国监管机构报告，并记录事件发生、处理的全流程信息，保存期限不少于 3 年。 | 风险分析：条款中提到保存期限不少于3年，但未明确这一期限是从何时开始计算，以及是否包括事件发生后的整个保存期内，可能导致理解上的歧义。 | 法规依据：Personal Information Protection Law and related rules；中华人民共和国网络安全法（2025修正）第三十三条；中华人民共和国网络安全法（2025修正）第七十八条；中华人民共和国网络安全法（2025修正）第十三条；三亚市中级人民法院: 周新营与中国保险监督管理委员会网络侵权责任纠纷一案二审民事判决书；成都市中级人民法院: 林念平与四川航空股份有限公司侵权责任纠纷二审民事判决书 | 修改建议：明确数据保存期限的起止时间点，如从数据泄露之日起算，持续3年，确保保存期限的清晰性和可执行性。</w:t>
      </w:r>
    </w:p>
    <w:p>
      <w:r>
        <w:t>[MEDIUM] 数据保护官（DPO）职责和要求 | 条款类型：CONSENT_NOTICE | 问题类型：AMBIGUOUS_LANGUAGE | 原文摘录：3.14 乙方应指定专门的数据保护官（DPO）负责个人信息保护工作，确保其具备相应的专业能力和权限；数据保护官的联系方式应向甲方及中国监管机构备案，若发生变更，应在 5 个工作日内通知甲方。 | 风险分析：条款中提到乙方应指定专门的数据保护官（DPO）负责个人信息保护工作，但未明确DPO的具体职责和必须具备的专业能力与权限，可能导致执行层面的不确定性。 | 法规依据：《个人信息保护法》第39条；中华人民共和国网络安全法（2025修正）第三十三条；中华人民共和国数据安全法第二十六条；中华人民共和国数据安全法第二十九条；广州市中级人民法院: 广州唯品会电子商务有限公司、周彦聪个人信息保护纠纷民事二审民事判决书；伊宁市人民法院: 王某、伊犁某某商贸有限责任公司请求变更公司登记纠纷民事一审民事判决书 | 修改建议：明确DPO的职责、所需的专业能力和权限，并要求DPO具备相应的资质证明，以增强条款的可执行性和合规性。</w:t>
      </w:r>
    </w:p>
    <w:p>
      <w:r>
        <w:t>[MEDIUM] 数据保护官（DPO）联系方式的备案和变更通知 | 条款类型：CONSENT_NOTICE | 问题类型：MISSING_REQUIREMENT | 原文摘录：3.14 乙方应指定专门的数据保护官（DPO）负责个人信息保护工作，确保其具备相应的专业能力和权限；数据保护官的联系方式应向甲方及中国监管机构备案，若发生变更，应在 5 个工作日内通知甲方。 | 风险分析：虽然条款要求DPO的联系方式应向甲方及中国监管机构备案，且变更时需在5个工作日内通知甲方，但未明确规定备案和通知的具体程序和要求，可能存在操作上的漏洞。 | 法规依据：《个人信息保护法》第39条；中华人民共和国网络安全法（2025修正）第三十三条；中华人民共和国数据安全法第二十六条；中华人民共和国数据安全法第二十九条；广州市中级人民法院: 广州唯品会电子商务有限公司、周彦聪个人信息保护纠纷民事二审民事判决书；伊宁市人民法院: 王某、伊犁某某商贸有限责任公司请求变更公司登记纠纷民事一审民事判决书 | 修改建议：详细规定备案和通知的具体流程，包括所需材料、流程、时限等，以确保DPO的联系方式能够及时、准确地传达给相关方。</w:t>
      </w:r>
    </w:p>
    <w:p>
      <w:r>
        <w:t>[MEDIUM] 数据保护政策的声明 | 条款类型：OTHER | 问题类型：MISSING_REQUIREMENT | 原文摘录：4.1 甲乙双方确认，在订立本合同前，已共同对乙方所在国家 / 地区（美国）的个人信息保护相关法律、法规、政策及监管机制进行了全面评估，评估结果显示：美国现行的个人信息保护政策（包括但不限于《加州消费者隐私法案》CCPA、《加州隐私权法案》CPRA、《美国数据隐私与保护法》ADPPA 草案）不会影响本合同的履行，乙方能够按照本合同约定及中国法律法规要求保护个人信息主体的合法权益。 | 风险分析：条款中提到美国现行的个人信息保护政策不会影响合同的履行，但没有明确说明乙方应采取的具体保护措施，这可能导致数据保护不充分。 | 法规依据：Personal Information Protection Law and related rules；中华人民共和国网络安全法（2025修正）第三十三条；中华人民共和国网络安全法（2025修正）第二十九条；中华人民共和国网络安全法（2025修正）第五十条；北京市第三中级人民法院: 陈玉等与上海美致嘉商务咨询有限公司服务合同纠纷二审民事判决书；最高人民法院: 某公司诉某律师事务所法律服务合同纠纷案 | 修改建议：应要求乙方详细说明其如何根据中国法律法规和美国的个人信息保护政策来保护个人信息主体的合法权益。</w:t>
      </w:r>
    </w:p>
    <w:p>
      <w:r>
        <w:t>[MEDIUM] 数据出境合规性问题 | 条款类型：CROSS_BORDER_TRANSFER | 问题类型：AMBIGUOUS_LANGUAGE | 原文摘录：五、境外第三方情况</w:t>
        <w:br/>
        <w:t>仅委托 Amazon AWS 提供数据存储服务，该第三方已签署保密协议，承诺仅按约定提供存储服务，不参与个人信息的其他处理活动。 | 风险分析：虽然第三方已签署保密协议并承诺不参与个人信息的其他处理活动，但《个人信息保护法》第38条规定，个人信息的出境应进行安全评估。《数据出境安全评估办法》第4条也要求对数据出境进行安全评估。此外，网络安全法相关条款强调了数据出境的安全性和合规性。因此，该条款可能存在模糊性，需要进一步明确第三方的数据处理范围和责任，以确保合规性。 | 法规依据：《个人信息保护法》第38条；《数据出境安全评估办法》第4条；中华人民共和国网络安全法（2025修正）第三十三条；中华人民共和国网络安全法（2025修正）第四十一条；中华人民共和国网络安全法（2025修正）第五十二条；虹口区人民法院: 某某公司1与某某公司2财产损害赔偿纠纷一审民事判决书；上海市静安区人民法院: 某某公司与陈某劳动合同纠纷一审民事判决书 | 修改建议：建议明确第三方的数据处理范围和责任，确保其仅按照约定提供存储服务，并且不参与个人信息的其他处理活动。同时，应进行必要的安全评估，以满足《个人信息保护法》和《数据出境安全评估办法》的要求。</w:t>
      </w:r>
    </w:p>
    <w:p>
      <w:r>
        <w:t>[MEDIUM] 数据出境安全评估缺失 | 条款类型：CROSS_BORDER_TRANSFER | 问题类型：MISSING_REQUIREMENT | 原文摘录：2.12 甲方发现个人信息出境存在重大安全风险或乙方违反本合同约定的，应立即暂停数据传输，并在 24 小时内通知监管机构，同时采取补救措施防止风险扩大。 | 风险分析：根据《数据出境安全评估办法》第4条，数据出境应进行安全评估，但条款中未提及此要求。 | 法规依据：《个人信息保护法》第38条；《数据出境安全评估办法》第4条；中华人民共和国网络安全法（2025修正）第五十二条；个人信息出境标准合同办法；数据出境安全评估办法；北京市第四中级人民法院: 菅某某与某公司网络服务合同纠纷二审民事判决书；平罗县人民法院: 某某（北京）安全咨询服务有限公司；宁夏某某旅游股份有限公司某某旅游分公司合同纠纷一审民事判决书 | 修改建议：增加关于数据出境前必须进行安全评估的条款，并指定评估机构。</w:t>
      </w:r>
    </w:p>
    <w:p>
      <w:r>
        <w:t>[MEDIUM] 数据处理目的不明确 | 条款类型：DATA_PROCESSING_SCOPE | 问题类型：AMBIGUOUS_LANGUAGE | 原文摘录：二、个人信息出境的目的及方式</w:t>
        <w:br/>
        <w:t>处理目的：用户身份核验、SaaS 服务技术支持、系统故障排查、服务质量分析、合规审计。</w:t>
        <w:br/>
        <w:t>处理方式：加密传输（TLS | 风险分析：虽然列出了多个处理目的，但没有明确这些目的之间的优先级和关系，可能导致执行过程中的混乱和不合规行为。 | 法规依据：《个人信息保护法》第13条；《个人信息保护法》第17条；中华人民共和国网络安全法（2025修正）第三十三条；中华人民共和国网络安全法（2025修正）第二十九条；北京知识产权法院: 北京某公司与上海某公司技术服务合同纠纷二审民事判决书；最高人民法院: 刘某某、国家知识产权局行政二审行政判决书 | 修改建议：明确各处理目的的具体含义、优先级以及相互之间的关系，并制定详细的工作计划以确保合规。</w:t>
      </w:r>
    </w:p>
    <w:p>
      <w:r>
        <w:t>[MEDIUM] 数据安全法合规性问题 | 条款类型：SECURITY_MEASURES | 问题类型：AMBIGUOUS_LANGUAGE | 原文摘录：7.1 发生以下情形之一的，甲方有权暂停向乙方传输个人信息：</w:t>
        <w:br/>
        <w:t>（1）乙方违反本合同约定处理个人信息，尚未造成严重后果的；</w:t>
        <w:br/>
        <w:t>（2）乙方所在国家 / 地区的法律、法规发生变化，可能影响本合同履行的；</w:t>
        <w:br/>
        <w:t>（3）甲方通过合规审计发现乙方存在安全风险，需要整改的；</w:t>
        <w:br/>
        <w:t>（4）监管机构要求暂停数据传输的。 | 风险分析：条款中提到的“需要整改”的安全风险具体指什么未明确，可能导致执行上的不确定性。 | 法规依据：《个人信息保护法》第38条；《数据安全法》相关条款；中华人民共和国网络安全法（2025修正）第三十三条；中华人民共和国个人信息保护法；个人信息保护合规审计管理办法；白银市中级人民法院: 庞国飞与中国农业银行股份有限公司会宁县支行名誉权纠纷二审民事判决书；青岛市中级人民法院: 王某、中航信托股份有限公司等民事二审民事判决书 | 修改建议：应详细定义“安全风险”的具体内容，并规定整改的具体要求和时间框架。</w:t>
      </w:r>
    </w:p>
    <w:p>
      <w:r>
        <w:t>[MEDIUM] 数据脱敏要求 | 条款类型：SECURITY_MEASURES | 问题类型：AMBIGUOUS_LANGUAGE | 原文摘录：1.3 加密专线传输个人信息，禁止通过公共网络传输，定期对传输链路进行安全检测；</w:t>
        <w:br/>
        <w:t>（3）访问控制：实行最小权限原则，为授权人员分配唯一账号及权限，采用多因素认证（MFA），操作日志留存至少 180 天，定期开展权限审计；</w:t>
        <w:br/>
        <w:t>（4）数据脱敏：对非必要展示的个人信息进行脱敏处理（如手机号码隐藏中间 4 位、邮箱隐藏部分字符）；</w:t>
        <w:br/>
        <w:t>（5）安全审计：每月进行一次内部安全审计，每季度委托第三方机构开展安全评估，及时发现并修复安全漏洞；</w:t>
        <w:br/>
        <w:t>（6）人员管理：对接触个人信息的员工进行岗前个人信息保 | 风险分析：条款中提到“对非必要展示的个人信息进行脱敏处理”，但未明确哪些信息属于“非必要”，可能导致执行上的不确定性。 | 法规依据：《个人信息保护法》第38条；《数据安全法》相关条款；中华人民共和国个人信息保护法第十三条；个人信息保护合规审计管理办法；中国人民银行业务领域数据安全管理办法；杭州市余杭区人民法院: 余钢涛侵犯公民个人信息罪一审刑事判决书；临沂市中级人民法院: 常凯、颜兴旺侵犯公民个人信息二审刑事判决书 | 修改建议：详细界定“非必要”信息的范围，并提供具体的脱敏方法和技术，以确保合规性。</w:t>
      </w:r>
    </w:p>
    <w:p>
      <w:r>
        <w:t>[MEDIUM] 未提及个人信息保护影响评估 | 条款类型：DATA_PROCESSING_SCOPE | 问题类型：AMBIGUOUS_LANGUAGE | 原文摘录：3.1 乙方承诺严格按照本合同附录一约定的处理目的、方式、范围、种类、规模处理个人信息，不得超出附录一明确的权限和用途进行任何形式的处理；若确需超出约定范围处理个人信息，必须事先取得甲方书面同意及个人信息主体的单独书面同意，并重新完成个人信息保护影响评估。 | 风险分析：条款提到“重新完成个人信息保护影响评估”，但未明确评估的标准、责任主体和评估周期。 | 法规依据：《个人信息保护法》第13条；《个人信息保护法》第17条；中华人民共和国网络安全法（2025修正）第二十九条；中华人民共和国网络安全法（2025修正）第二十五条；中华人民共和国网络安全法（2025修正）第七十八条；重庆市高级人民法院: 重庆法院民营经济司法保护典型案例（第十三批）；广州互联网法院: 麦某波诉北京法某科技有限公司、北京律某信息技术有限公司网络侵权责任纠纷案 | 修改建议：应明确个人信息保护影响评估的标准、责任主体、评估周期和结果要求。</w:t>
      </w:r>
    </w:p>
    <w:p>
      <w:r>
        <w:t>[MEDIUM] 未提及个人信息保护相关条款 | 条款类型：OTHER | 问题类型：NON_COMPLIANT | 原文摘录：9.9 本合同自双方授权代表签字并加盖公章之日起生效，有效期为 1 年；期满前 30 日内，双方均未提出书面异议的，本合同自动续期 1 年，后续续期以此类推。 | 风险分析：合同中没有明确提及《个人信息保护法》等相关法律法规的遵守要求，可能违反法律对个人信息保护的强制性规定。 | 法规依据：Personal Information Protection Law and related rules；中华人民共和国网络安全法（2025修正）第三十三条；中华人民共和国个人信息保护法第十三条；中华人民共和国网络安全法（2025修正）第五十二条；深圳市宝安区人民法院: 鸡西金源农场有限公司与深圳市易久商贸有限公司商标使用许可合同纠纷一审民事判决书；上海市第二中级人民法院: 上海鑫胥顺商业管理有限公司与上海绿茵置业有限公司委托合同纠纷二审民事判决书 | 修改建议：建议在合同中增加关于个人信息保护的条款，明确双方在本合同项下处理个人信息的责任和义务。</w:t>
      </w:r>
    </w:p>
    <w:p>
      <w:r>
        <w:t>[MEDIUM] 未提及个人信息出境后的保存期限和地点 | 条款类型：CONSENT_NOTICE | 问题类型：AMBIGUOUS_LANGUAGE | 原文摘录：2.2 甲方应在个人信息出境前，以清晰、易懂的方式向个人信息主体充分告知以下内容：乙方的名称、注册地址、实际经营地址、联系方式、数据保护官信息；个人信息出境的目的、方式、种类、规模、保存期限、保存地点；个人信息主体享有的权利及行使途径；出境可能对个人信息主体权益带来的影响及保护措施等（具体告知内容详见附录三《个人信息出境告知书模板》）。若出境个人信息包含敏感个人信息，甲方应单独告知该类信息出境的必要性、对个人权益的具体影响及额外保护措施，并取得个人信息主体的单独书面同意。 | 风险分析：条款中未明确提及个人信息出境后的保存期限和地点，可能导致信息主体对出境后个人信息的去向和保护无法得到有效监管。 | 法规依据：《个人信息保护法》第39条；中华人民共和国网络安全法（2025修正）第七十八条；中华人民共和国网络安全法（2025修正）第五十条；中华人民共和国个人信息保护法；呼伦贝尔市海拉尔区人民法院: 呼伦贝尔某有限责任公司希望分公司等与王某某个人信息保护纠纷一审民事判决书；盐城市盐都区人民法院: 王某；昆山市某有限公司个人信息保护纠纷一审民事判决书 | 修改建议：明确规定个人信息出境后的保存期限和地点，并提供必要的保护措施，以确保信息主体的权益不受损害。</w:t>
      </w:r>
    </w:p>
    <w:p>
      <w:r>
        <w:t>[MEDIUM] 未提及个人信息安全保护措施 | 条款类型：OTHER | 问题类型：MISSING_REQUIREMENT | 原文摘录：8 | 风险分析：条款中未提及个人信息的安全保护措施，可能不符合《数据安全法》和《网络安全法》对于数据安全保护的要求。 | 法规依据：Personal Information Protection Law and related rules；中华人民共和国个人信息保护法第十三条；中华人民共和国网络安全法（2025修正）第四十八条；网络数据安全管理条例第五十九条；江苏省高级人民法院: 指导案例&lt;em&gt;8&lt;/em&gt;号：林方清诉常熟市凯莱实业有限公司、戴小明公司解散纠纷案；得理法搜: 指导性案例213号——黄某辉、陈某等&lt;em&gt;8&lt;/em&gt;人非法捕捞水产品刑事附带民事公益诉讼案 | 修改建议：建议增加关于个人信息安全保护措施的内容，以确保符合相关法律法规的要求。</w:t>
      </w:r>
    </w:p>
    <w:p>
      <w:r>
        <w:t>[MEDIUM] 未提及个人信息安全保护措施 | 条款类型：OTHER | 问题类型：MISSING_REQUIREMENT | 原文摘录：第七条约定处理已接收的个人信息。 | 风险分析：条款中未提及如何保障个人信息的安全，可能增加个人信息泄露的风险。 | 法规依据：Personal Information Protection Law and related rules；中华人民共和国个人信息保护法第十三条；网络数据安全管理条例第五十九条；中华人民共和国网络安全法（2025修正）第二十九条；石家庄市鹿泉区人民法院: 董某浩与某某（珠海）互联网信息服务有限公司、某某信托股份有限公司等一审民事判决书；北京市第四中级人民法院（又名北京铁路运输中级法院）: 指导性案例265号：罗某诉某科技有限公司隐私权、&lt;em&gt;个人信息&lt;/em&gt;保护纠纷案 | 修改建议：应明确规定个人信息的安全保护措施，如加密技术、访问控制等，以确保信息的安全传输和存储。</w:t>
      </w:r>
    </w:p>
    <w:p>
      <w:r>
        <w:t>[MEDIUM] 未提及信息主体的权利和救济途径 | 条款类型：OTHER | 问题类型：AMBIGUOUS_LANGUAGE | 原文摘录：第五条、 | 风险分析：条款中未明确信息主体在个人信息处理过程中的权利和救济途径，可能导致权益受损而无法维权。 | 法规依据：Personal Information Protection Law and related rules；中华人民共和国个人信息保护法第十三条；中华人民共和国数据安全法第二十三条；网络数据安全管理条例第五十九条；最高人民法院: 最高检发布第五十九批指导性案例；上海市第二中级人民法院: 指导案例193号：闻巍等侵犯公民个人信息案 | 修改建议：应明确规定信息主体的权利和救济途径，以保障其合法权益。</w:t>
      </w:r>
    </w:p>
    <w:p>
      <w:r>
        <w:t>[MEDIUM] 未提及匿名化处理要求 | 条款类型：OTHER | 问题类型：MISSING_requireMENT | 原文摘录：1.1 个人信息：指以电子或者其他方式记录的与已识别或者可识别的自然人有关的各种信息，不包括匿名化处理后的信息（依据《中华人民共和国个人信息保护法》 | 风险分析：根据《中华人民共和国个人信息保护法》，匿名化处理后的信息不应被认定为个人信息。条款中未提及匿名化处理的要求，可能导致不符合法律规定的风险。 | 法规依据：Personal Information Protection Law and related rules；中华人民共和国网络安全法（2025修正）第三十三条；中华人民共和国网络安全法（2025修正）第七十八条；网络数据安全管理条例第五十九条；DeliLegal API failed: queryListCase request failed: The read operation timed out | 修改建议：建议增加关于匿名化处理的具体规定，明确何种程度的匿名化处理符合法律要求，以及相应的法律后果。</w:t>
      </w:r>
    </w:p>
    <w:p>
      <w:r>
        <w:t>[MEDIUM] 未提及审计结果的备案流程 | 条款类型：SECURITY_MEASURES | 问题类型：MISSING_REQUIREMENT | 原文摘录：2.11 甲方应每半年对乙方的个人信息处理活动进行一次合规审计，审计内容包括乙方是否按约定处理个人信息、安全技术措施的落实情况、安全事件的处理情况等，审计结果应向监管机构备案；若发现乙方存在违规处理行为，应立即要求乙方整改，并视情况采取暂停数据传输、解除合同等措施。 | 风险分析：条款要求审计结果应向监管机构备案，但未说明备案的具体流程和要求，可能导致实际操作中的合规性问题。 | 法规依据：《个人信息保护法》第38条；《数据安全法》相关条款；中华人民共和国网络安全法（2025修正）第五十二条；中华人民共和国网络安全法（2025修正）第二十九条；中华人民共和国个人信息保护法第十三条；北京市第四中级人民法院: 史某；某公司网络侵权责任纠纷二审民事判决书；深圳市中级人民法院: 孙旭东与平安银行股份有限公司、深圳市鑫富源投资咨询有限公司隐私权纠纷二审民事判决书 | 修改建议：详细规定审计结果备案的流程、时限和所需材料，确保透明度和可追溯性。</w:t>
      </w:r>
    </w:p>
    <w:p>
      <w:r>
        <w:t>[MEDIUM] 未提及对第三方供应商的安全管理 | 条款类型：SECURITY_MEASURES | 问题类型：AMBIGUOUS_LANGUAGE | 原文摘录：3.6 乙方应采取与所处理个人信息的规模、敏感程度相匹配的安全技术措施和管理措施，具体包括：</w:t>
        <w:br/>
        <w:t>（1）存储安全：采用 AES-256 加密存储，数据中心符合 ISO | 风险分析：条款中未明确第三方供应商在个人信息保护方面的责任和要求，可能导致第三方合作中的合规性问题。 | 法规依据：《个人信息保护法》第38条；《数据安全法》相关条款；中华人民共和国网络安全法（2025修正）第七十八条；中华人民共和国网络安全法（2025修正）第五十二条；网络数据安全管理条例第五十九条；DeliLegal API failed: queryListCase request failed: [SSL: UNEXPECTED_EOF_WHILE_READING] EOF occurred in violation of protocol (_ssl.c:1016) | 修改建议：增加对第三方供应商的安全管理要求，包括合同条款中明确第三方供应商在数据保护方面的责任和义务，并要求提供相应的安全措施和证明。</w:t>
      </w:r>
    </w:p>
    <w:p>
      <w:r>
        <w:t>[MEDIUM] 未提及数据中心的合规性要求 | 条款类型：SECURITY_MEASURES | 问题类型：MISSING_REQUIREMENT | 原文摘录：3.6 乙方应采取与所处理个人信息的规模、敏感程度相匹配的安全技术措施和管理措施，具体包括：</w:t>
        <w:br/>
        <w:t>（1）存储安全：采用 AES-256 加密存储，数据中心符合 ISO | 风险分析：条款中提到数据中心应符合ISO标准，但未具体说明是哪一项ISO标准，可能导致实际合规性问题。 | 法规依据：《个人信息保护法》第38条；《数据安全法》相关条款；中华人民共和国网络安全法（2025修正）第七十八条；中华人民共和国网络安全法（2025修正）第五十二条；网络数据安全管理条例第五十九条；DeliLegal API failed: queryListCase request failed: [SSL: UNEXPECTED_EOF_WHILE_READING] EOF occurred in violation of protocol (_ssl.c:1016) | 修改建议：明确指出数据中心应符合的ISO标准，如ISO 27001等，并提供相应的认证证书或符合性证明。</w:t>
      </w:r>
    </w:p>
    <w:p>
      <w:r>
        <w:t>[MEDIUM] 未提及数据传输安全措施 | 条款类型：CONSENT_NOTICE | 问题类型：AMBIGUOUS_LANGUAGE | 原文摘录：第三条 境外接收方（乙方）的义务 | 风险分析：条款中未明确提及乙方在数据传输过程中将采取的安全措施，这可能导致数据在传输过程中面临安全风险。 | 法规依据：《个人信息保护法》第39条；中华人民共和国网络安全法（2025修正）第二十九条；网络数据安全管理条例第五十九条；青岛市中级人民法院: 代永坚与辽宁&lt;em&gt;境外&lt;/em&gt;发展服务有限公司、辽宁&lt;em&gt;境外&lt;/em&gt;发展服务有限公司平度分公司等服务合同纠纷二审民事判决书；长春市中级人民法院: 吉林奥泰克汽车技术有限公司、交通银行股份有限公司长春阳光城支行等银行结算合同纠纷民事二审民事判决书 | 修改建议：增加一条规定，要求乙方在数据传输过程中必须采取符合法律规定的安全措施，如加密传输等。</w:t>
      </w:r>
    </w:p>
    <w:p>
      <w:r>
        <w:t>[MEDIUM] 未提及数据传输的安全保障措施 | 条款类型：OTHER | 问题类型：MISSING_requireMENT | 原文摘录：三、出境个人信息的种类及规模</w:t>
        <w:br/>
        <w:t>个人信息种类：姓名、手机号码、电子邮箱地址、所属公司名称、职位、登录 IP 地址、操作日志、设备信息（设备型号、操作系统版本、浏览器类型）。</w:t>
        <w:br/>
        <w:t>出境规模：月度约 5000 条，年度累计不超过 10 万条。 | 风险分析：条款未涉及数据传输过程中的安全保障措施，如加密、访问控制等，可能增加数据泄露的风险。 | 法规依据：Personal Information Protection Law and related rules；阜南县人民法院: 史会会、郭士雷侵犯公民个人信息一审刑事判决书；临沂市中级人民法院: 常凯、颜兴旺侵犯公民个人信息二审刑事判决书 | 修改建议：增加关于数据传输安全保障措施的规定，确保数据在传输过程中的安全性。</w:t>
      </w:r>
    </w:p>
    <w:p>
      <w:r>
        <w:t>[MEDIUM] 未提及数据保护官的资质或培训 | 条款类型：OTHER | 问题类型：MISSING_REQUIREMENT | 原文摘录：6.1 乙方指定专门的投诉联系人负责处理个人信息主体的投诉，具体信息如下：</w:t>
        <w:br/>
        <w:t>联系人：David Wang（数据保护官）</w:t>
        <w:br/>
        <w:t>联系电话：+1-415-5558901</w:t>
        <w:br/>
        <w:t>电子邮箱：dpo@oceanstar.com</w:t>
        <w:br/>
        <w:t>投诉处理流程：个人信息主体提交投诉后，乙方应在 3 个工作日内确认收到，15 个工作日内给出处理意见，30 个工作日内完成处理并反馈结果。 | 风险分析：条款中提到了数据保护官，但未说明其资质或是否接受过相关培训，这可能影响其在处理投诉时的专业性和公正性。 | 法规依据：Personal Information Protection Law and related rules；促进和规范数据跨境流动规定（全文页）第九条；鄄城县人民法院: 陈某与张某存个人信息保护纠纷一审民事判决书；盐城市盐都区人民法院: 王某；昆山市某有限公司个人信息保护纠纷一审民事判决书 | 修改建议：应明确数据保护官的资质要求，并规定其必须接受相关的培训和考核。</w:t>
      </w:r>
    </w:p>
    <w:p>
      <w:r>
        <w:t>[MEDIUM] 未提及数据保护影响评估 | 条款类型：CONSENT_NOTICE | 问题类型：MISSING_REQUIREMENT | 原文摘录：一、合同主体信息</w:t>
        <w:br/>
        <w:t>个人信息处理者（甲方）</w:t>
        <w:br/>
        <w:t>名称：西安云帆科技有限公司</w:t>
        <w:br/>
        <w:t>统一社会信用代码：91610113MA6X9XXXX</w:t>
        <w:br/>
        <w:t>注册地址：陕西省西安市雁塔区科技二路 68 号西安软件园秦风阁 A 座 301 室</w:t>
        <w:br/>
        <w:t>实际经营地址：陕西省西安市高新区锦业路 12 号迈科商业中心 25 层</w:t>
        <w:br/>
        <w:t>联系方式：029- | 风险分析：根据《个人信息保护法》第39条，需要进行数据保护影响评估，但合同中未提及此要求，可能违反法规要求。 | 法规依据：《个人信息保护法》第39条；中华人民共和国网络安全法（2025修正）第七十八条；西安市雁塔区人民法院: 世界图书出版西安有限公司与西安菁宇信息技术有限公司，张云龙合同纠纷一审民事判决书；西安市雁塔区人民法院: 某银行西安分行与陶某金融借款合同纠纷一审民事判决书 | 修改建议：补充数据保护影响评估的相关内容，确保符合《个人信息保护法》的规定。</w:t>
      </w:r>
    </w:p>
    <w:p>
      <w:r>
        <w:t>[MEDIUM] 未提及数据保护措施 | 条款类型：CROSS_BORDER_TRANSFER | 问题类型：MISSING_REQUIREMENT | 原文摘录：1.3 个人信息处理：指个人信息的收集、存储、使用、加工、传输、提供、公开、删除等活动（依据《中华人民共和国个人信息保护法》 | 风险分析：条款中未提及在数据出境过程中应采取的数据保护措施，可能不符合《个人信息保护法》第38条的要求。该条款要求在数据出境前应采取必要的安全保护措施，以确保个人信息的安全。 | 法规依据：《个人信息保护法》第38条；《数据出境安全评估办法》第4条；中华人民共和国个人信息保护法第十三条；信息安全技术公共及商用服务信息系统个人信息保护指南；中华人民共和国数据安全法；苏州市中级人民法院: 苏州贝尔塔数据技术有限公司与伊日克斯庆一般人格权纠纷二审民事判决书；北京互联网法院: 孙长宝与北京搜狐互联网信息服务有限公司等人格权纠纷一审民事判决书 | 修改建议：建议增加关于数据出境过程中应采取的数据保护措施的内容，并确保符合《个人信息保护法》的相关规定。</w:t>
      </w:r>
    </w:p>
    <w:p>
      <w:r>
        <w:t>[MEDIUM] 未提及数据保护措施的有效性 | 条款类型：CONSENT_NOTICE | 问题类型：MISSING_REQUIREMENT | 原文摘录：9、service@yunfan-tech.com</w:t>
        <w:br/>
        <w:t>联系人：李默 职务：合规总监 身份证号：6101031987XXXX1234</w:t>
        <w:br/>
        <w:t>授权代表：张磊 职务：法务部经理 联系电话：138918XXXX5</w:t>
        <w:br/>
        <w:t>境外接收方（乙方）</w:t>
        <w:br/>
        <w:t>名称：OceanStar Technology Inc.</w:t>
        <w:br/>
        <w:t>注册编号：CA-2023-XXXX（美国加州商业注册编号）</w:t>
        <w:br/>
        <w:t>注册地址：1201 Orange Ave, Suite 800, San Francisco, CA 94107, United States</w:t>
        <w:br/>
        <w:t xml:space="preserve"> | 风险分析：条款中没有提及乙方将采取哪些具体措施来保护用户个人信息，这可能导致用户对数据安全性的担忧。 | 法规依据：《个人信息保护法》第39条；中华人民共和国网络安全法（2025修正）第三十三条；中华人民共和国网络安全法（2025修正）第七十八条；福建省高级人民法院: 福建某某品牌管理有限公司与李某庆、石狮某某服饰有限公司等特许经营合同纠纷二审民事判决书；深圳前海合作区人民法院: 陈俊文与李博、万加宇姓名权纠纷一审民事判决书 | 修改建议：应详细说明乙方将采取的技术和管理措施，以确保用户个人信息的安全。</w:t>
      </w:r>
    </w:p>
    <w:p>
      <w:r>
        <w:t>[MEDIUM] 未提及数据出境安全评估的要求 | 条款类型：CROSS_BORDER_TRANSFER | 问题类型：MISSING_requireMENT | 原文摘录：2.6 甲方应向乙方提供中国个人信息保护相关法律法规、国家标准及行业标准副本（包括但不限于《个人信息保护法》《数据出境安全评估办法》《个人信息出境标准合同办法》《信息安全技术 个人信息安全规范》GB/T 35273-2022），并对关键条款进行必要的解释说明，确保乙方理解并遵守中国法律要求。 | 风险分析：条款中未提及数据出境前需要进行安全评估的要求，这是根据《数据出境安全评估办法》的规定必须进行的步骤。 | 法规依据：《个人信息保护法》第38条；《数据出境安全评估办法》第4条；中华人民共和国网络安全法（2025修正）第五十五条；中华人民共和国网络安全法（2025修正）第三十三条；中华人民共和国网络安全法（2025修正）第七十八条；广州市中级人民法院: 广州唯品会电子商务有限公司、周彦聪个人信息保护纠纷民事二审民事判决书；遂溪县人民法院: 林俞霏、湛江山湖海物业服务有限公司业主知情权纠纷民事一审民事判决书 | 修改建议：建议增加关于数据出境前必须进行安全评估的要求，并明确评估的具体流程和要求。</w:t>
      </w:r>
    </w:p>
    <w:p>
      <w:r>
        <w:t>[MEDIUM] 未提及数据出境目的 | 条款类型：CROSS_BORDER_TRANSFER | 问题类型：MISSING_REQUIREMENT | 原文摘录：个人信息出境标准合同</w:t>
        <w:br/>
        <w:t>国家互联网信息办公室 制定</w:t>
        <w:br/>
        <w:t>为确保境外接收方处理个人信息的活动达到中华人民共和国《个人信息保护法》《数据出境安全评估办法》等相关法律法规规定的个人信息保护标准，明确个人信息处理者（以下简称 “甲方”）和境外接收方（以下简称 “乙方”）在个人信息保护方面的权利义务，防范数据出境安全风险，保障个人信息主体合法权益，经双方平等自愿、协商一致，订立本合同。 | 风险分析：合同中没有明确说明数据出境的具体目的，仅提到“确保境外接收方处理个人信息的活动达到中华人民共和国《个人信息保护法》《数据出境安全评估办法》等相关法律法规规定的个人信息保护标准”，但未详细列明目的。这可能导致监管机构在审查时无法准确判断数据出境的合规性。 | 法规依据：《个人信息保护法》第38条；《数据出境安全评估办法》第4条；中华人民共和国网络安全法（2025修正）第二十九条；中华人民共和国网络安全法（2025修正）第五十条；中华人民共和国网络安全法（2025修正）第二十五条；青岛市中级人民法院: 王某、中航信托股份有限公司等民事二审民事判决书；长春市中级人民法院: 吉林省信安境外就业服务有限公司与修艳云合同纠纷二审民事判决书 | 修改建议：增加一条明确规定数据出境的具体目的，例如“为满足境外接收方在特定场景下的数据处理需求，如数据分析、市场研究等，甲方同意将其个人信息传输至乙方。”</w:t>
      </w:r>
    </w:p>
    <w:p>
      <w:r>
        <w:t>[MEDIUM] 未提及数据处理目的和方式 | 条款类型：OTHER | 问题类型：MISSING_REQUIREMENT | 原文摘录：1.2 敏感个人信息：指一旦泄露或者非法使用，容易导致自然人的人格尊严受到侵害或者人身、财产安全受到危害的个人信息，包括生物识别、宗教信仰、特定身份、医疗健康、金融账户、行踪轨迹等信息，以及不满十四周岁未成年人的个人信息（依据《中华人民共和国个人信息保护法》 | 风险分析：条款中未明确规定处理敏感个人信息的目的和方式，这可能导致在数据处理过程中缺乏明确的法律指引，增加合规风险。 | 法规依据：Personal Information Protection Law and related rules；促进和规范数据跨境流动规定（全文页）第九条；中华人民共和国网络安全法（2025修正）第二十九条；广州市中级人民法院: 张某、广州某公司个人信息保护纠纷民事二审民事判决书；北京市第一中级人民法院: 庞理鹏与北京趣拿信息技术有限公司等隐私权纠纷二审民事判决书 | 修改建议：增加关于数据处理目的和方式的具体描述，确保数据处理活动符合《个人信息保护法》等相关法律法规的要求。</w:t>
      </w:r>
    </w:p>
    <w:p>
      <w:r>
        <w:t>[MEDIUM] 未提及数据安全保护措施 | 条款类型：OTHER | 问题类型：MISSING_REQUIREMENT | 原文摘录：9 | 风险分析：尽管条款中提到了适用多部法规，但并未具体说明将采取哪些技术和管理措施来确保个人信息的安全，这可能不符合《数据安全法》的要求。 | 法规依据：Personal Information Protection Law and related rules；中华人民共和国网络安全法（2025修正）第三十三条；中华人民共和国个人信息保护法第十三条；中华人民共和国网络安全法（2025修正）第四十八条；上海市第一中级人民法院: 指导案例&lt;em&gt;9&lt;/em&gt;号：上海存亮贸易有限公司诉蒋志东、王卫明等买卖合同纠纷案；朝阳区人民法院: 检例第&lt;em&gt;9&lt;/em&gt;号：李泽强编造、故意传播虚假恐怖信息案 | 修改建议：应详细列出将采取的数据安全保护措施，包括但不限于加密、访问控制、数据备份和恢复等，以确保数据的安全性和完整性。</w:t>
      </w:r>
    </w:p>
    <w:p>
      <w:r>
        <w:t>[MEDIUM] 未提及数据安全保护措施 | 条款类型：OTHER | 问题类型：MISSING_REQUIREMENT | 原文摘录：7 | 风险分析：尽管条款提到了数据安全，但未具体说明将采取哪些技术和管理措施来保障数据安全，如加密、访问控制、安全审计等。根据《数据安全法》第四十八条，开展数据处理活动应采取相应的技术措施和其他必要措施，保障数据安全。 | 法规依据：Personal Information Protection Law and related rules；中华人民共和国个人信息保护法第十三条；中华人民共和国网络安全法（2025修正）第四十八条；网络数据安全管理条例第五十九条；最高人民法院: 指导案例&lt;em&gt;7&lt;/em&gt;号：牡丹江市宏阁建筑安装有限责任公司诉牡丹江市华隆房地产开发有限责任公司、张继增建设工程施工合同纠纷案；河西区人民法院: 检例第&lt;em&gt;7&lt;/em&gt;号：胡宝刚、郑伶徇私舞弊不移交刑事案件案 | 修改建议：应详细列出将采取的数据安全保护措施，包括但不限于数据加密、访问控制、安全审计等，以确保数据的安全性和完整性。</w:t>
      </w:r>
    </w:p>
    <w:p>
      <w:r>
        <w:t>[MEDIUM] 未提及数据安全保护措施 | 条款类型：OTHER | 问题类型：MISSING_REQUIREMENT | 原文摘录：9 | 风险分析：条款中未提及具体的数据安全保护措施，可能不符合数据安全管理的要求。 | 法规依据：Personal Information Protection Law and related rules；中华人民共和国网络安全法（2025修正）第三十三条；中华人民共和国个人信息保护法第十三条；中华人民共和国网络安全法（2025修正）第四十八条；上海市第一中级人民法院: 指导案例&lt;em&gt;9&lt;/em&gt;号：上海存亮贸易有限公司诉蒋志东、王卫明等买卖合同纠纷案；朝阳区人民法院: 检例第&lt;em&gt;9&lt;/em&gt;号：李泽强编造、故意传播虚假恐怖信息案 | 修改建议：应明确规定数据安全保护的具体措施，如加密、访问控制等，以确保数据的安全性和合规性。</w:t>
      </w:r>
    </w:p>
    <w:p>
      <w:r>
        <w:t>[MEDIUM] 未提及数据安全措施 | 条款类型：OTHER | 问题类型：MISSING_requireMENT | 原文摘录：3.2 乙方作为受委托处理个人信息的主体，应严格遵循 “最小必要” 原则，仅在为履行《SaaS 技术服务协议》及本合同所必需的范围内处理个人信息，不得将个人信息用于与委托事项无关的任何活动。 | 风险分析：虽然条款强调了个人信息处理的合规性，但未提及具体的数据安全措施和技术手段，无法判断其是否能够有效保障个人信息安全。 | 法规依据：Personal Information Protection Law and related rules；中华人民共和国网络安全法（2025修正）第二十九条；中华人民共和国网络安全法（2025修正）第十三条；中华人民共和国网络安全法（2025修正）第五十条；杭州互联网法院: 指导性案例266号：黄某欢诉某信用管理有限公司个人信息保护纠纷案；北京市第四中级人民法院（又名北京铁路运输中级法院）: 指导性案例265号：罗某诉某科技有限公司隐私权、个人信息保护纠纷案 | 修改建议：建议增加关于数据安全措施和技术手段的描述，以确保个人信息处理活动的安全性。</w:t>
      </w:r>
    </w:p>
    <w:p>
      <w:r>
        <w:t>[MEDIUM] 未提及法律责任的界定 | 条款类型：SECURITY_MEASURES | 问题类型：AMBIGUOUS_LANGUAGE | 原文摘录：2.7 甲方应配合中国监管机构的监督检查，及时答复监管机构关于乙方处理个人信息活动的询问，按要求提供本合同副本、个人信息保护影响评估报告、合规审计结果等相关材料。 | 风险分析：条款中未明确在未能履行配合义务时可能承担的法律责任，可能导致甲方在面临监督检查时推诿或逃避。 | 法规依据：《个人信息保护法》第38条；《数据安全法》相关条款；个人信息保护合规审计管理办法；中华人民共和国个人信息保护法；生成式人工智能服务管理暂行办法；西城区人民法院: 王长俊等与中国银行保险监督管理委员会等其他一审行政判决书；西城区人民法院: 杨易明等与中国银行保险监督管理委员会等信息公开一审行政判决书 | 修改建议：建议补充明确甲方未履行配合义务时的法律责任条款，以增强条款的约束力和可执行性。</w:t>
      </w:r>
    </w:p>
    <w:p>
      <w:r>
        <w:t>[MEDIUM] 未提及法律适用和争议解决机制 | 条款类型：OTHER | 问题类型：AMBIGUOUS_LANGUAGE | 原文摘录：9 | 风险分析：条款中未明确法律适用和争议解决的具体方式，可能导致在发生争议时无法有效解决。 | 法规依据：Personal Information Protection Law and related rules；中华人民共和国网络安全法（2025修正）第三十三条；中华人民共和国个人信息保护法第十三条；中华人民共和国网络安全法（2025修正）第四十八条；上海市第一中级人民法院: 指导案例&lt;em&gt;9&lt;/em&gt;号：上海存亮贸易有限公司诉蒋志东、王卫明等买卖合同纠纷案；朝阳区人民法院: 检例第&lt;em&gt;9&lt;/em&gt;号：李泽强编造、故意传播虚假恐怖信息案 | 修改建议：应明确规定法律适用和争议解决的具体方式，如适用的法律、争议解决机构等，以确保争议的有效解决。</w:t>
      </w:r>
    </w:p>
    <w:p>
      <w:r>
        <w:t>[MEDIUM] 未提及违约责任和争议解决机制 | 条款类型：CROSS_BORDER_TRANSFER | 问题类型：MISSING_REQUIREMENT | 原文摘录：个人信息出境标准合同</w:t>
        <w:br/>
        <w:t>国家互联网信息办公室 制定</w:t>
        <w:br/>
        <w:t>为确保境外接收方处理个人信息的活动达到中华人民共和国《个人信息保护法》《数据出境安全评估办法》等相关法律法规规定的个人信息保护标准，明确个人信息处理者（以下简称 “甲方”）和境外接收方（以下简称 “乙方”）在个人信息保护方面的权利义务，防范数据出境安全风险，保障个人信息主体合法权益，经双方平等自愿、协商一致，订立本合同。 | 风险分析：合同中未明确规定违约责任和争议解决机制，一旦发生数据泄露或其他安全问题，双方可能无法有效应对和处理。 | 法规依据：《个人信息保护法》第38条；《数据出境安全评估办法》第4条；中华人民共和国网络安全法（2025修正）第二十九条；中华人民共和国网络安全法（2025修正）第五十条；中华人民共和国网络安全法（2025修正）第二十五条；青岛市中级人民法院: 王某、中航信托股份有限公司等民事二审民事判决书；长春市中级人民法院: 吉林省信安境外就业服务有限公司与修艳云合同纠纷二审民事判决书 | 修改建议：增加一条规定违约责任和争议解决机制，例如“如因一方违反本合同约定导致另一方损失的，违约方应承担赔偿责任。双方因履行本合同产生争议的，应首先友好协商解决；协商不成的，任何一方均有权向有管辖权的人民法院提起诉讼。”</w:t>
      </w:r>
    </w:p>
    <w:p>
      <w:r>
        <w:t>[MEDIUM] 未明确个人信息主体的权利和救济途径 | 条款类型：DATA_PROCESSING_SCOPE | 问题类型：MISSING_REQUIREMENT | 原文摘录：3.4 乙方处理个人信息的方式应符合 “对个人权益影响最小” 的原则，优先采用去标识化、加密等技术手段降低个人信息泄露风险，不得采用可能对个人信息主体权益造成重大影响的处理方式。 | 风险分析：条款强调了处理个人信息应遵循的原则和技术手段，但未明确规定个人信息主体在权益受损时的权利和救济途径，可能导致权益保护不足。 | 法规依据：《个人信息保护法》第13条；《个人信息保护法》第17条；中华人民共和国个人信息保护法第十三条；中华人民共和国网络安全法（2025修正）第五十条；中华人民共和国网络安全法（2025修正）第二十九条；北京互联网法院: 罗懿与北京大生知行科技有限公司网络侵权责任纠纷一审民事判决书；浦东新区人民法院: 李璐褘与平安银行股份有限公司上海分行名誉权纠纷一审民事判决书 | 修改建议：建议增加关于个人信息主体权利和救济途径的明确规定，如投诉、申诉、诉讼等，以增强权益保护力度。</w:t>
      </w:r>
    </w:p>
    <w:p>
      <w:r>
        <w:t>[MEDIUM] 未明确个人信息处理目的 | 条款类型：OTHER | 问题类型：AMBIGUOUS_LANGUAGE | 原文摘录：5 | 风险分析：条款中未明确说明个人信息的具体处理目的，可能导致合规风险。根据《个人信息保护法》第十三条，处理个人信息需具有明确、合理的目的，并与处理目的直接相关，采取对个人权益影响最小的方式。 | 法规依据：Personal Information Protection Law and related rules；中华人民共和国个人信息保护法第十三条；促进和规范数据跨境流动规定（全文页）第九条；中华人民共和国数据安全法第二十三条；苏州市姑苏区人民法院: 指导案例&lt;em&gt;5&lt;/em&gt;号：鲁潍（福建）盐业进出口有限公司苏州分公司诉江苏省苏州市盐务管理局盐业行政处罚案；上海市第一中级人民法院: 检例第&lt;em&gt;5&lt;/em&gt;号：陈根明、林福娟、李德权滥用职权案 | 修改建议：应明确条款中个人信息的处理目的，并确保其与处理活动的直接相关性，以符合《个人信息保护法》的相关规定。</w:t>
      </w:r>
    </w:p>
    <w:p>
      <w:r>
        <w:t>[MEDIUM] 未明确个人信息处理目的 | 条款类型：OTHER | 问题类型：AMBIGUOUS_LANGUAGE | 原文摘录：5 | 风险分析：条款中未明确说明个人信息的具体处理目的，可能导致合规风险。根据《个人信息保护法》第十三条，处理个人信息需具有明确、合理的目的，并与处理目的直接相关，采取对个人权益影响最小的方式。 | 法规依据：Personal Information Protection Law and related rules；中华人民共和国个人信息保护法第十三条；促进和规范数据跨境流动规定（全文页）第九条；中华人民共和国数据安全法第二十三条；苏州市姑苏区人民法院: 指导案例&lt;em&gt;5&lt;/em&gt;号：鲁潍（福建）盐业进出口有限公司苏州分公司诉江苏省苏州市盐务管理局盐业行政处罚案；上海市第一中级人民法院: 检例第&lt;em&gt;5&lt;/em&gt;号：陈根明、林福娟、李德权滥用职权案 | 修改建议：应明确条款中个人信息的处理目的，并确保其与处理活动的直接相关性，以符合《个人信息保护法》的相关规定。</w:t>
      </w:r>
    </w:p>
    <w:p>
      <w:r>
        <w:t>[MEDIUM] 未明确个人信息处理目的 | 条款类型：OTHER | 问题类型：AMBIGUOUS_LANGUAGE | 原文摘录：第二条 个人信息处理者（甲方）的义务 | 风险分析：根据《个人信息保护法》第十三条，个人信息处理者在处理个人信息前应明确处理目的。该条款中未明确提及个人信息处理的具体目的，可能导致合规风险。 | 法规依据：Personal Information Protection Law and related rules；中华人民共和国数据安全法第二十三条；中华人民共和国个人信息保护法第十三条；网络数据安全管理条例第五十九条；北京市第四中级人民法院（又名北京铁路运输中级法院）: 指导性案例265号：罗某诉某科技有限公司隐私权、个人信息保护纠纷案；深圳市中级人民法院: 卢圣喜、天涯社区网络科技股份有限公司一般人格权纠纷二审民事判决书 | 修改建议：明确个人信息处理的目的，并在合同中详细列明处理步骤和方式，确保符合《个人信息保护法》的相关规定。</w:t>
      </w:r>
    </w:p>
    <w:p>
      <w:r>
        <w:t>[MEDIUM] 未明确个人信息处理目的 | 条款类型：OTHER | 问题类型：AMBIGUOUS_LANGUAGE | 原文摘录：第七条约定处理已接收的个人信息。 | 风险分析：条款中未明确说明处理个人信息的明确目的，可能导致处理过程中的不透明和不合规。 | 法规依据：Personal Information Protection Law and related rules；中华人民共和国个人信息保护法第十三条；网络数据安全管理条例第五十九条；中华人民共和国网络安全法（2025修正）第二十九条；石家庄市鹿泉区人民法院: 董某浩与某某（珠海）互联网信息服务有限公司、某某信托股份有限公司等一审民事判决书；北京市第四中级人民法院（又名北京铁路运输中级法院）: 指导性案例265号：罗某诉某科技有限公司隐私权、&lt;em&gt;个人信息&lt;/em&gt;保护纠纷案 | 修改建议：应明确规定个人信息处理的具体目的和范围，确保处理的合法性和合规性。</w:t>
      </w:r>
    </w:p>
    <w:p>
      <w:r>
        <w:t>[MEDIUM] 未明确个人信息处理目的 | 条款类型：OTHER | 问题类型：AMBIGUOUS_LANGUAGE | 原文摘录：5 | 风险分析：条款中未明确说明个人信息的具体处理目的，可能导致合规风险。根据《个人信息保护法》第十三条，处理个人信息需具有明确、合理的目的，并与处理目的直接相关，采取对个人权益影响最小的方式。 | 法规依据：Personal Information Protection Law and related rules；中华人民共和国个人信息保护法第十三条；促进和规范数据跨境流动规定（全文页）第九条；中华人民共和国数据安全法第二十三条；苏州市姑苏区人民法院: 指导案例&lt;em&gt;5&lt;/em&gt;号：鲁潍（福建）盐业进出口有限公司苏州分公司诉江苏省苏州市盐务管理局盐业行政处罚案；上海市第一中级人民法院: 检例第&lt;em&gt;5&lt;/em&gt;号：陈根明、林福娟、李德权滥用职权案 | 修改建议：应明确条款中个人信息的处理目的，并确保其与处理活动的直接相关性，以符合《个人信息保护法》的相关规定。</w:t>
      </w:r>
    </w:p>
    <w:p>
      <w:r>
        <w:t>[MEDIUM] 未明确个人信息处理目的 | 条款类型：OTHER | 问题类型：AMBIGUOUS_LANGUAGE | 原文摘录：5 | 风险分析：条款中未明确说明个人信息的具体处理目的，可能导致合规风险。根据《个人信息保护法》第十三条，处理个人信息需具有明确、合理的目的，并与处理目的直接相关，采取对个人权益影响最小的方式。 | 法规依据：Personal Information Protection Law and related rules；中华人民共和国个人信息保护法第十三条；促进和规范数据跨境流动规定（全文页）第九条；中华人民共和国数据安全法第二十三条；苏州市姑苏区人民法院: 指导案例&lt;em&gt;5&lt;/em&gt;号：鲁潍（福建）盐业进出口有限公司苏州分公司诉江苏省苏州市盐务管理局盐业行政处罚案；上海市第一中级人民法院: 检例第&lt;em&gt;5&lt;/em&gt;号：陈根明、林福娟、李德权滥用职权案 | 修改建议：应明确条款中个人信息的处理目的，并确保其与处理活动的直接相关性，以符合《个人信息保护法》的相关规定。</w:t>
      </w:r>
    </w:p>
    <w:p>
      <w:r>
        <w:t>[MEDIUM] 未明确事件报告的具体流程 | 条款类型：OTHER | 问题类型：AMBIGUOUS_LANGUAGE | 原文摘录：3.7 乙方发生个人信息安全事件时，应立即采取补救措施（包括但不限于停止违规处理、封堵安全漏洞、防止数据进一步泄露等），并在 12 小时内通过电话、邮件等方式通知甲方（通知内容应包括事件发生时间、影响范围、泄露数据种类、已采取的补救措施等）；若事件可能影响个人信息主体权益或违反中国法律法规，乙方应配合甲方按规定向中国监管机构报告，并记录事件发生、处理的全流程信息，保存期限不少于 3 年。 | 风险分析：条款中提到乙方应配合甲方按规定向中国监管机构报告，但未详细说明报告的具体流程和所需材料，可能导致执行过程中的不明确性。 | 法规依据：Personal Information Protection Law and related rules；中华人民共和国网络安全法（2025修正）第三十三条；中华人民共和国网络安全法（2025修正）第七十八条；中华人民共和国网络安全法（2025修正）第十三条；三亚市中级人民法院: 周新营与中国保险监督管理委员会网络侵权责任纠纷一案二审民事判决书；成都市中级人民法院: 林念平与四川航空股份有限公司侵权责任纠纷二审民事判决书 | 修改建议：详细规定事件报告的具体流程，包括报告的时限、所需材料、联系方式等，以确保报告工作的顺利进行。</w:t>
      </w:r>
    </w:p>
    <w:p>
      <w:r>
        <w:t>[MEDIUM] 未明确关键条款的解释说明要求 | 条款类型：CROSS_BORDER_TRANSFER | 问题类型：AMBIGUOUS_LANGUAGE | 原文摘录：2.6 甲方应向乙方提供中国个人信息保护相关法律法规、国家标准及行业标准副本（包括但不限于《个人信息保护法》《数据出境安全评估办法》《个人信息出境标准合同办法》《信息安全技术 个人信息安全规范》GB/T 35273-2022），并对关键条款进行必要的解释说明，确保乙方理解并遵守中国法律要求。 | 风险分析：虽然条款要求甲方提供相关法律法规和标准的副本，并对关键条款进行解释说明，但未明确哪些条款被视为关键条款，可能导致乙方在理解上存在歧义。 | 法规依据：《个人信息保护法》第38条；《数据出境安全评估办法》第4条；中华人民共和国网络安全法（2025修正）第五十五条；中华人民共和国网络安全法（2025修正）第三十三条；中华人民共和国网络安全法（2025修正）第七十八条；广州市中级人民法院: 广州唯品会电子商务有限公司、周彦聪个人信息保护纠纷民事二审民事判决书；遂溪县人民法院: 林俞霏、湛江山湖海物业服务有限公司业主知情权纠纷民事一审民事判决书 | 修改建议：建议进一步明确关键条款的定义，并要求甲方对关键条款进行明确的解释和说明。</w:t>
      </w:r>
    </w:p>
    <w:p>
      <w:r>
        <w:t>[MEDIUM] 未明确具体合规标准 | 条款类型：CROSS_BORDER_TRANSFER | 问题类型：AMBIGUOUS_LANGUAGE | 原文摘录：4.1 条的评估已涵盖以下核心内容：</w:t>
        <w:br/>
        <w:t>（1）出境个人信息的类型（包括普通个人信息及敏感个人信息）、规模、处理目的及方式；</w:t>
        <w:br/>
        <w:t>（2）乙方的个人信息保护能力（包括安全技术措施、管理制度、合规资质等）；</w:t>
        <w:br/>
        <w:t>（3）美国相关法律、法规对个人信息跨境传输的限制与要求；</w:t>
        <w:br/>
        <w:t>（4）美国的监管机制（包括监管机构、执法权限、救济途径等）；</w:t>
        <w:br/>
        <w:t>（5）个人信息在美处理可能面临的风险（如政府调取、数据泄露等）及防范措施。 | 风险分析：条款中提到了多项需要评估的内容，但没有明确指出具体的合规标准或阈值，可能导致执行时的模糊地带。 | 法规依据：《个人信息保护法》第38条；《数据出境安全评估办法》第4条；中华人民共和国网络安全法（2025修正）第七十八条；中华人民共和国网络安全法（2025修正）第五十条；中华人民共和国网络安全法（2025修正）第十三条；江津区人民法院: 吴秀峰侵犯公民个人信息罪一审刑事判决书；青岛市中级人民法院: 王某、中航信托股份有限公司等民事二审民事判决书 | 修改建议：应明确列出各项评估内容的合规标准，如个人信息处理的合规标准、安全技术措施的具体要求等。</w:t>
      </w:r>
    </w:p>
    <w:p>
      <w:r>
        <w:t>[MEDIUM] 未明确具体范围 | 条款类型：OTHER | 问题类型：AMBIGUOUS_LANGUAGE | 原文摘录：3.2 乙方作为受委托处理个人信息的主体，应严格遵循 “最小必要” 原则，仅在为履行《SaaS 技术服务协议》及本合同所必需的范围内处理个人信息，不得将个人信息用于与委托事项无关的任何活动。 | 风险分析：条款中提到应严格遵循“最小必要”原则，但未明确界定哪些信息属于“必要”，可能导致执行时存在歧义。同时，未详细列出具体的适用场景和例外情况，增加了合规风险。 | 法规依据：Personal Information Protection Law and related rules；中华人民共和国网络安全法（2025修正）第二十九条；中华人民共和国网络安全法（2025修正）第十三条；中华人民共和国网络安全法（2025修正）第五十条；杭州互联网法院: 指导性案例266号：黄某欢诉某信用管理有限公司个人信息保护纠纷案；北京市第四中级人民法院（又名北京铁路运输中级法院）: 指导性案例265号：罗某诉某科技有限公司隐私权、个人信息保护纠纷案 | 修改建议：建议进一步明确“必要个人信息”的定义，并列举具体的适用场景和例外情况，以减少歧义和合规风险。</w:t>
      </w:r>
    </w:p>
    <w:p>
      <w:r>
        <w:t>[MEDIUM] 未明确具体配合方式 | 条款类型：SECURITY_MEASURES | 问题类型：AMBIGUOUS_LANGUAGE | 原文摘录：2.7 甲方应配合中国监管机构的监督检查，及时答复监管机构关于乙方处理个人信息活动的询问，按要求提供本合同副本、个人信息保护影响评估报告、合规审计结果等相关材料。 | 风险分析：条款中提到甲方应配合监督检查，但未明确具体的配合方式，可能导致执行过程中的误解或不确定性。 | 法规依据：《个人信息保护法》第38条；《数据安全法》相关条款；个人信息保护合规审计管理办法；中华人民共和国个人信息保护法；生成式人工智能服务管理暂行办法；西城区人民法院: 王长俊等与中国银行保险监督管理委员会等其他一审行政判决书；西城区人民法院: 杨易明等与中国银行保险监督管理委员会等信息公开一审行政判决书 | 修改建议：建议明确甲方在配合监督检查时的具体义务，如提供信息的具体形式、时间要求等。</w:t>
      </w:r>
    </w:p>
    <w:p>
      <w:r>
        <w:t>[MEDIUM] 未明确合同解除的法律后果 | 条款类型：OTHER | 问题类型：MISSING_REQUIREMENT | 原文摘录：第七条 合同解除 | 风险分析：合同中未明确规定合同解除后可能产生的法律后果，如违约责任、合同履行期间中断等，可能导致一方在解除合同时无法充分评估自己的权益。 | 法规依据：Personal Information Protection Law and related rules；中华人民共和国网络安全法（2025修正）第五十二条；中华人民共和国个人信息保护法第十三条；中华人民共和国数据安全法第五十三条；北京市第一中级人民法院: 浦某；王某；某（北京）有限公司房屋租赁合同纠纷再审民事判决书；冠县人民法院: 青岛某有限公司等与某（山东）农业科技有限公司租赁合同纠纷一审民事判决书 | 修改建议：建议增加一条规定，明确合同解除后双方的权利和义务，包括但不限于违约责任、合同履行期间中断等，并说明相应的法律后果。</w:t>
      </w:r>
    </w:p>
    <w:p>
      <w:r>
        <w:t>[MEDIUM] 未明确合同解除的通知期限 | 条款类型：OTHER | 问题类型：AMBIGUOUS_LANGUAGE | 原文摘录：第七条 合同解除 | 风险分析：合同中没有明确约定合同解除的通知期限，可能导致一方在解除合同时无法及时通知另一方，从而可能引发纠纷。 | 法规依据：Personal Information Protection Law and related rules；中华人民共和国网络安全法（2025修正）第五十二条；中华人民共和国个人信息保护法第十三条；中华人民共和国数据安全法第五十三条；北京市第一中级人民法院: 浦某；王某；某（北京）有限公司房屋租赁合同纠纷再审民事判决书；冠县人民法院: 青岛某有限公司等与某（山东）农业科技有限公司租赁合同纠纷一审民事判决书 | 修改建议：建议增加一条规定，明确合同解除前双方应提前多少天通知对方，并说明通知的方式和送达地址。如：双方应提前30天书面通知对方解除合同。</w:t>
      </w:r>
    </w:p>
    <w:p>
      <w:r>
        <w:t>[MEDIUM] 未明确告知数据主体权利 | 条款类型：CONSENT_NOTICE | 问题类型：AMBIGUOUS_LANGUAGE | 原文摘录：第三条 境外接收方（乙方）的义务 | 风险分析：根据《个人信息保护法》的规定，境外接收方应明确告知数据主体其权利，如访问、更正、删除个人信息的权利。条款中未提及此点，可能导致数据主体不知情。 | 法规依据：《个人信息保护法》第39条；中华人民共和国网络安全法（2025修正）第二十九条；网络数据安全管理条例第五十九条；青岛市中级人民法院: 代永坚与辽宁&lt;em&gt;境外&lt;/em&gt;发展服务有限公司、辽宁&lt;em&gt;境外&lt;/em&gt;发展服务有限公司平度分公司等服务合同纠纷二审民事判决书；长春市中级人民法院: 吉林奥泰克汽车技术有限公司、交通银行股份有限公司长春阳光城支行等银行结算合同纠纷民事二审民事判决书 | 修改建议：增加一条规定，明确告知境外接收方需在处理个人信息时保障数据主体的上述权利，并提供相应的权利行使途径和程序。</w:t>
      </w:r>
    </w:p>
    <w:p>
      <w:r>
        <w:t>[MEDIUM] 未明确境外接收方所在国家/地区与中国的法律冲突处理机制 | 条款类型：CONSENT_NOTICE | 问题类型：AMBIGUOUS_LANGUAGE | 原文摘录：第四条 境外接收方所在国家 / 地区法规影响 | 风险分析：条款中未明确规定当境外接收方所在国家/地区的法规与中华人民共和国法律发生冲突时的处理方式，可能导致合规风险。 | 法规依据：《个人信息保护法》第39条；中华人民共和国个人信息保护法第十三条；中华人民共和国网络安全法（2025修正）第十三条；中华人民共和国网络安全法（2025修正）第二十九条；得理法搜: 最高人民法院发布第五批涉“一带一路”建设典型案例；上海市第二中级人民法院: 上海斯醇士食品贸易有限公司与中国银行股份有限公司上海市静安支行储蓄存款合同纠纷二审民事判决书 | 修改建议：增加一条规定，明确在境外接收方所在国家/地区法规与中华人民共和国法律发生冲突时，应如何解决或遵循的法律原则。</w:t>
      </w:r>
    </w:p>
    <w:p>
      <w:r>
        <w:t>[MEDIUM] 未明确境外第三方定义 | 条款类型：CONSENT_NOTICE | 问题类型：AMBIGUOUS_LANGUAGE | 原文摘录：3.8 乙方不得向任何境外第三方提供接收的个人信息，除非满足以下全部条件：</w:t>
        <w:br/>
        <w:t>（1）确有履行《SaaS 技术服务协议》的业务必要，且无法通过其他合理方式实现；</w:t>
        <w:br/>
        <w:t>（2）已向个人信息主体充分告知第三方的名称、联系方式、处理目的、方式等信息，并取得个人信息主体的单独书面同意；</w:t>
        <w:br/>
        <w:t>（3）与该第三方签署书面协议，明确其个人信息保护义务及责任，协议条款不得低于本合同约定的保护标准；</w:t>
        <w:br/>
        <w:t>（4）将该第三方的相关信息及协议副本提交甲方备案，接受甲方的监督检查。 | 风险分析：条款中提到的“境外第三方”没有明确定义，可能导致理解上的歧义，需要进一步明确第三方范围。 | 法规依据：《个人信息保护法》第39条；中华人民共和国网络安全法（2025修正）第二十九条；中华人民共和国个人信息保护法；粤港澳大湾区(内地、澳门)个人信息跨境流动标准合同实施指引；广州市中级人民法院: 广州聚焦网络技术有限公司、深圳市麦莎摄影器材有限公司服务合同纠纷二审民事判决书；北京互联网法院: 张某与某网络技术有限公司网络侵权责任纠纷一审民事判决书 | 修改建议：明确界定“境外第三方”的具体范围和条件。</w:t>
      </w:r>
    </w:p>
    <w:p>
      <w:r>
        <w:t>[MEDIUM] 未明确处理结果的告知方式 | 条款类型：CONSENT_NOTICE | 问题类型：AMBIGUOUS_LANGUAGE | 原文摘录：5.3 乙方收到个人信息主体的权利主张请求后，应在 15 个工作日内予以响应；若请求符合法律规定及本合同约定，应在响应后 30 个工作日内完成处理并告知个人信息主体；若因情况复杂无法在规定期限内处理完毕，应提前告知个人信息主体并说明理由，处理期限最长不得超过 60 个工作日。 | 风险分析：条款中提到“处理期限最长不得超过60个工作日”，但没有明确告知个人信息主体如何得知处理结果，是否存在通知义务未履行的问题。 | 法规依据：《个人信息保护法》第39条；中华人民共和国网络安全法（2025修正）第七十八条；中华人民共和国网络安全法（2025修正）第二十九条；促进和规范数据跨境流动规定（全文页）第九条；广州市中级人民法院: 广州唯品会电子商务有限公司、周彦聪个人信息保护纠纷民事二审民事判决书；北京市第四中级人民法院: 北京某公司等与C公司网络侵权责任纠纷二审民事判决书 | 修改建议：应明确规定个人信息主体如何得知处理结果，例如通过电子邮件、短信或其他方式，并确保通知方式的准确性和及时性。</w:t>
      </w:r>
    </w:p>
    <w:p>
      <w:r>
        <w:t>[MEDIUM] 未明确投诉处理机制 | 条款类型：CONSENT_NOTICE | 问题类型：AMBIGUOUS_LANGUAGE | 原文摘录：第三条 境外接收方（乙方）的义务 | 风险分析：条款中未提及乙方在处理个人信息过程中如发生问题，应如何向甲方进行投诉，这可能导致甲方在权益受损时无法及时得到救济。 | 法规依据：《个人信息保护法》第39条；中华人民共和国网络安全法（2025修正）第二十九条；网络数据安全管理条例第五十九条；青岛市中级人民法院: 代永坚与辽宁&lt;em&gt;境外&lt;/em&gt;发展服务有限公司、辽宁&lt;em&gt;境外&lt;/em&gt;发展服务有限公司平度分公司等服务合同纠纷二审民事判决书；长春市中级人民法院: 吉林奥泰克汽车技术有限公司、交通银行股份有限公司长春阳光城支行等银行结算合同纠纷民事二审民事判决书 | 修改建议：增加一条规定，明确乙方的投诉处理机制，包括投诉渠道、处理流程等，确保甲方能够及时有效地维护自身权益。</w:t>
      </w:r>
    </w:p>
    <w:p>
      <w:r>
        <w:t>[MEDIUM] 未明确投诉处理的法律效力 | 条款类型：OTHER | 问题类型：AMBIGUOUS_LANGUAGE | 原文摘录：6.1 乙方指定专门的投诉联系人负责处理个人信息主体的投诉，具体信息如下：</w:t>
        <w:br/>
        <w:t>联系人：David Wang（数据保护官）</w:t>
        <w:br/>
        <w:t>联系电话：+1-415-5558901</w:t>
        <w:br/>
        <w:t>电子邮箱：dpo@oceanstar.com</w:t>
        <w:br/>
        <w:t>投诉处理流程：个人信息主体提交投诉后，乙方应在 3 个工作日内确认收到，15 个工作日内给出处理意见，30 个工作日内完成处理并反馈结果。 | 风险分析：虽然提供了投诉联系方式和处理流程，但未明确指出这些流程是否具有法律效力，可能导致执行过程中的不确定性。 | 法规依据：Personal Information Protection Law and related rules；促进和规范数据跨境流动规定（全文页）第九条；鄄城县人民法院: 陈某与张某存个人信息保护纠纷一审民事判决书；盐城市盐都区人民法院: 王某；昆山市某有限公司个人信息保护纠纷一审民事判决书 | 修改建议：建议明确投诉处理的法律效力，并提供相应的法律保障措施。</w:t>
      </w:r>
    </w:p>
    <w:p>
      <w:r>
        <w:t>[MEDIUM] 未明确敏感个人信息的定义范围 | 条款类型：OTHER | 问题类型：AMBIGUOUS_LANGUAGE | 原文摘录：1.2 敏感个人信息：指一旦泄露或者非法使用，容易导致自然人的人格尊严受到侵害或者人身、财产安全受到危害的个人信息，包括生物识别、宗教信仰、特定身份、医疗健康、金融账户、行踪轨迹等信息，以及不满十四周岁未成年人的个人信息（依据《中华人民共和国个人信息保护法》 | 风险分析：条款中对敏感个人信息的定义较为宽泛，可能导致执行时存在不确定性，从而引发合规风险。例如，'特定身份'这一表述可能涵盖多种不同类型的身份信息，具体含义需进一步明确。 | 法规依据：Personal Information Protection Law and related rules；促进和规范数据跨境流动规定（全文页）第九条；中华人民共和国网络安全法（2025修正）第二十九条；广州市中级人民法院: 张某、广州某公司个人信息保护纠纷民事二审民事判决书；北京市第一中级人民法院: 庞理鹏与北京趣拿信息技术有限公司等隐私权纠纷二审民事判决书 | 修改建议：建议对敏感个人信息的定义进行细化，避免使用模糊的语言，确保法律适用的准确性。</w:t>
      </w:r>
    </w:p>
    <w:p>
      <w:r>
        <w:t>[MEDIUM] 未明确数据主体权利保障 | 条款类型：OTHER | 问题类型：AMBIGUOUS_LANGUAGE | 原文摘录：9 | 风险分析：条款中未明确保障数据主体的各项权利，可能导致权益受损。 | 法规依据：Personal Information Protection Law and related rules；中华人民共和国网络安全法（2025修正）第三十三条；中华人民共和国个人信息保护法第十三条；中华人民共和国网络安全法（2025修正）第四十八条；上海市第一中级人民法院: 指导案例&lt;em&gt;9&lt;/em&gt;号：上海存亮贸易有限公司诉蒋志东、王卫明等买卖合同纠纷案；朝阳区人民法院: 检例第&lt;em&gt;9&lt;/em&gt;号：李泽强编造、故意传播虚假恐怖信息案 | 修改建议：应明确规定数据主体的各项权利，如知情权、同意权、查询权、更正权、删除权等，并规定相应的保障措施。</w:t>
      </w:r>
    </w:p>
    <w:p>
      <w:r>
        <w:t>[MEDIUM] 未明确数据主体的权利和救济途径 | 条款类型：OTHER | 问题类型：MISSING_REQUIREMENT | 原文摘录：1.2 敏感个人信息：指一旦泄露或者非法使用，容易导致自然人的人格尊严受到侵害或者人身、财产安全受到危害的个人信息，包括生物识别、宗教信仰、特定身份、医疗健康、金融账户、行踪轨迹等信息，以及不满十四周岁未成年人的个人信息（依据《中华人民共和国个人信息保护法》 | 风险分析：条款中未明确规定数据主体在个人信息保护方面的权利和救济途径，这可能导致数据主体在权益受损时难以获得有效的法律救济。 | 法规依据：Personal Information Protection Law and related rules；促进和规范数据跨境流动规定（全文页）第九条；中华人民共和国网络安全法（2025修正）第二十九条；广州市中级人民法院: 张某、广州某公司个人信息保护纠纷民事二审民事判决书；北京市第一中级人民法院: 庞理鹏与北京趣拿信息技术有限公司等隐私权纠纷二审民事判决书 | 修改建议：补充数据主体权利和救济途径的内容，确保数据主体能够依法维护自己的合法权益。</w:t>
      </w:r>
    </w:p>
    <w:p>
      <w:r>
        <w:t>[MEDIUM] 未明确数据传输和存储的安全要求 | 条款类型：SECURITY_MEASURES | 问题类型：AMBIGUOUS_LANGUAGE | 原文摘录：3.6 乙方应采取与所处理个人信息的规模、敏感程度相匹配的安全技术措施和管理措施，具体包括：</w:t>
        <w:br/>
        <w:t>（1）存储安全：采用 AES-256 加密存储，数据中心符合 ISO | 风险分析：条款中未明确提及数据在传输和存储过程中的安全要求，可能导致在实际操作中无法满足数据保护的合规性。 | 法规依据：《个人信息保护法》第38条；《数据安全法》相关条款；中华人民共和国网络安全法（2025修正）第七十八条；中华人民共和国网络安全法（2025修正）第五十二条；网络数据安全管理条例第五十九条；DeliLegal API failed: queryListCase request failed: [SSL: UNEXPECTED_EOF_WHILE_READING] EOF occurred in violation of protocol (_ssl.c:1016) | 修改建议：增加关于数据传输（如使用SSL/TLS协议）和存储（如定期备份、灾难恢复计划）的安全要求，并提供具体的实施措施。</w:t>
      </w:r>
    </w:p>
    <w:p>
      <w:r>
        <w:t>[MEDIUM] 未明确数据出境的具体要求 | 条款类型：OTHER | 问题类型：MISSING_REQUIREMENT | 原文摘录：1、dpo@oceanstar.com</w:t>
        <w:br/>
        <w:t>联系人：David Wang 职务：数据保护官（DPO） 护照号：US-XXXX-2023</w:t>
        <w:br/>
        <w:t>授权代表：Michael Brown 职务：亚太区总监 联系电话：+1-415-5558902</w:t>
        <w:br/>
        <w:t>甲乙双方确认，本合同系基于双方于 2025 年 01 月 15 日签订的《SaaS 技术服务协议》（合同编号：YF-OceanStar-20250115）所订立的专项数据合规补充协议，本合同未约定事项，适用《SaaS 技术服务协议》相关条款；若《Saa | 风险分析：虽然提到了《个人信息出境标准合同办法》，但未具体说明数据出境的条件、程序和标准，可能导致在实际操作中无法满足合规要求。 | 法规依据：Personal Information Protection Law and related rules；中华人民共和国网络安全法（2025修正）第二十九条；中华人民共和国数据安全法第二十一条；个人信息出境标准合同办法；北京市第四中级人民法院: 闵某与某公司网络侵权责任纠纷二审民事判决书；上海知识产权法院: 上海帝位奈特技术信息管理中心、李某某擅自使用他人企业名称、姓名纠纷二审民事判决书 | 修改建议：应详细规定数据出境的具体条件、程序和标准，确保符合《个人信息出境标准合同办法》的要求。</w:t>
      </w:r>
    </w:p>
    <w:p>
      <w:r>
        <w:t>[MEDIUM] 未明确数据出境的安全评估要求 | 条款类型：CROSS_BORDER_TRANSFER | 问题类型：MISSING_REQUIREMENT | 原文摘录：2.1 甲方承诺严格遵守《中华人民共和国个人信息保护法》《数据出境安全评估办法》等中国法律法规及相关标准，仅将符合本合同附录一约定的个人信息向乙方出境传输，确保出境个人信息限于 “用户身份核验、SaaS 服务技术支持、系统故障排查、服务质量优化分析” 的最小必要范围，不超出附录一明确的种类、规模和处理目的。 | 风险分析：条款未提及数据出境前需进行的安全评估，这是数据出境的法定程序。 | 法规依据：《个人信息保护法》第38条；《数据出境安全评估办法》第4条；中华人民共和国网络安全法（2025修正）第二十九条；中华人民共和国网络安全法（2025修正）第十三条；中华人民共和国网络安全法（2025修正）第二十五条；广州市中级人民法院: 张某、广州某公司个人信息保护纠纷民事二审民事判决书；青岛市中级人民法院: 王某、中航信托股份有限公司等民事二审民事判决书 | 修改建议：增加关于数据出境前必须通过安全评估的要求，并明确评估标准和流程。</w:t>
      </w:r>
    </w:p>
    <w:p>
      <w:r>
        <w:t>[MEDIUM] 未明确数据出境的期限和频率 | 条款类型：CROSS_BORDER_TRANSFER | 问题类型：AMBIGUOUS_LANGUAGE | 原文摘录：个人信息出境标准合同</w:t>
        <w:br/>
        <w:t>国家互联网信息办公室 制定</w:t>
        <w:br/>
        <w:t>为确保境外接收方处理个人信息的活动达到中华人民共和国《个人信息保护法》《数据出境安全评估办法》等相关法律法规规定的个人信息保护标准，明确个人信息处理者（以下简称 “甲方”）和境外接收方（以下简称 “乙方”）在个人信息保护方面的权利义务，防范数据出境安全风险，保障个人信息主体合法权益，经双方平等自愿、协商一致，订立本合同。 | 风险分析：合同中未明确规定数据出境的期限和频率，仅提到“经双方平等自愿、协商一致”，这可能导致在实际操作中双方对于数据出境的期限和频率存在误解或分歧。 | 法规依据：《个人信息保护法》第38条；《数据出境安全评估办法》第4条；中华人民共和国网络安全法（2025修正）第二十九条；中华人民共和国网络安全法（2025修正）第五十条；中华人民共和国网络安全法（2025修正）第二十五条；青岛市中级人民法院: 王某、中航信托股份有限公司等民事二审民事判决书；长春市中级人民法院: 吉林省信安境外就业服务有限公司与修艳云合同纠纷二审民事判决书 | 修改建议：增加一条明确规定数据出境的期限和频率，例如“甲方同意将其个人信息按以下方式、在以下期限内传输至乙方：期限：自本合同生效之日起两年；频率：每季度传输一次。”</w:t>
      </w:r>
    </w:p>
    <w:p>
      <w:r>
        <w:t>[MEDIUM] 未明确数据出境目的和范围 | 条款类型：CROSS_BORDER_TRANSFER | 问题类型：AMBIGUOUS_LANGUAGE | 原文摘录：1.3 个人信息处理：指个人信息的收集、存储、使用、加工、传输、提供、公开、删除等活动（依据《中华人民共和国个人信息保护法》 | 风险分析：条款中未明确指出数据出境的具体目的和范围，可能导致合规风险。根据《数据出境安全评估办法》第4条，数据出境应明确目的、范围、方式等要素，否则可能存在合规风险。 | 法规依据：《个人信息保护法》第38条；《数据出境安全评估办法》第4条；中华人民共和国个人信息保护法第十三条；信息安全技术公共及商用服务信息系统个人信息保护指南；中华人民共和国数据安全法；苏州市中级人民法院: 苏州贝尔塔数据技术有限公司与伊日克斯庆一般人格权纠纷二审民事判决书；北京互联网法院: 孙长宝与北京搜狐互联网信息服务有限公司等人格权纠纷一审民事判决书 | 修改建议：建议进一步明确数据出境的目的、范围、方式等要素，并遵循相关法律法规进行操作。</w:t>
      </w:r>
    </w:p>
    <w:p>
      <w:r>
        <w:t>[MEDIUM] 未明确数据处理方式的具体要求 | 条款类型：DATA_PROCESSING_SCOPE | 问题类型：AMBIGUOUS_LANGUAGE | 原文摘录：二、个人信息出境的目的及方式</w:t>
        <w:br/>
        <w:t>处理目的：用户身份核验、SaaS 服务技术支持、系统故障排查、服务质量分析、合规审计。</w:t>
        <w:br/>
        <w:t>处理方式：加密传输（TLS | 风险分析：仅提到了加密传输（TLS），但未详细说明加密传输的具体要求，如使用的加密算法、密钥管理、加密协议等，可能导致实际操作中的合规风险。 | 法规依据：《个人信息保护法》第13条；《个人信息保护法》第17条；中华人民共和国网络安全法（2025修正）第三十三条；中华人民共和国网络安全法（2025修正）第二十九条；北京知识产权法院: 北京某公司与上海某公司技术服务合同纠纷二审民事判决书；最高人民法院: 刘某某、国家知识产权局行政二审行政判决书 | 修改建议：详细规定数据处理方式，包括加密传输的具体要求，如使用的加密算法、密钥管理措施、加密协议等，并确保符合相关法律法规。</w:t>
      </w:r>
    </w:p>
    <w:p>
      <w:r>
        <w:t>[MEDIUM] 未明确数据处理流程和标准 | 条款类型：OTHER | 问题类型：MISSING_REQUIREMENT | 原文摘录：1、dpo@oceanstar.com</w:t>
        <w:br/>
        <w:t>数据保护官（DPO）：David Wang，联系电话：+1-415-5558901 | 风险分析：条款中未提及具体的数据处理流程和标准，可能导致数据处理过程缺乏透明度和规范性，增加合规风险。 | 法规依据：Personal Information Protection Law and related rules；中华人民共和国网络安全法（2025修正）第三十三条；中华人民共和国个人信息保护法第十三条；中华人民共和国网络安全法（2025修正）第七十条；西城区人民法院: 杨x1等出售、非法提供公民个人信息罪一审刑事判决书；北京市第四中级人民法院: 闵某与某公司网络侵权责任纠纷二审民事判决书 | 修改建议：建议补充数据处理流程和标准，确保数据处理活动符合相关法律法规的要求。</w:t>
      </w:r>
    </w:p>
    <w:p>
      <w:r>
        <w:t>[MEDIUM] 未明确数据处理目的 | 条款类型：CONSENT_NOTICE | 问题类型：AMBIGUOUS_LANGUAGE | 原文摘录：第三条 境外接收方（乙方）的义务 | 风险分析：条款中未具体说明乙方处理甲方个人信息的明确目的，这可能导致数据处理的目的不明确，增加数据泄露的风险。 | 法规依据：《个人信息保护法》第39条；中华人民共和国网络安全法（2025修正）第二十九条；网络数据安全管理条例第五十九条；青岛市中级人民法院: 代永坚与辽宁&lt;em&gt;境外&lt;/em&gt;发展服务有限公司、辽宁&lt;em&gt;境外&lt;/em&gt;发展服务有限公司平度分公司等服务合同纠纷二审民事判决书；长春市中级人民法院: 吉林奥泰克汽车技术有限公司、交通银行股份有限公司长春阳光城支行等银行结算合同纠纷民事二审民事判决书 | 修改建议：明确规定乙方处理甲方个人信息的具体目的，并确保这些目的符合《个人信息保护法》的相关规定。</w:t>
      </w:r>
    </w:p>
    <w:p>
      <w:r>
        <w:t>[MEDIUM] 未明确数据处理目的和范围 | 条款类型：OTHER | 问题类型：AMBIGUOUS_LANGUAGE | 原文摘录：9 | 风险分析：条款中未明确说明数据处理的具体目的和范围，可能导致合规风险。 | 法规依据：Personal Information Protection Law and related rules；中华人民共和国网络安全法（2025修正）第三十三条；中华人民共和国个人信息保护法第十三条；中华人民共和国网络安全法（2025修正）第四十八条；上海市第一中级人民法院: 指导案例&lt;em&gt;9&lt;/em&gt;号：上海存亮贸易有限公司诉蒋志东、王卫明等买卖合同纠纷案；朝阳区人民法院: 检例第&lt;em&gt;9&lt;/em&gt;号：李泽强编造、故意传播虚假恐怖信息案 | 修改建议：应明确规定数据处理的目的、范围以及处理方式，确保符合《个人信息保护法》等相关法律法规的要求。</w:t>
      </w:r>
    </w:p>
    <w:p>
      <w:r>
        <w:t>[MEDIUM] 未明确数据安全保护措施 | 条款类型：OTHER | 问题类型：AMBIGUOUS_LANGUAGE | 原文摘录：1、dpo@oceanstar.com</w:t>
        <w:br/>
        <w:t>数据保护官（DPO）：David Wang，联系电话：+1-415-5558901 | 风险分析：条款中未具体说明将采取哪些数据安全保护措施来保护个人信息，可能导致实际操作中的数据安全防护不足，引发合规风险。 | 法规依据：Personal Information Protection Law and related rules；中华人民共和国网络安全法（2025修正）第三十三条；中华人民共和国个人信息保护法第十三条；中华人民共和国网络安全法（2025修正）第七十条；西城区人民法院: 杨x1等出售、非法提供公民个人信息罪一审刑事判决书；北京市第四中级人民法院: 闵某与某公司网络侵权责任纠纷二审民事判决书 | 修改建议：建议详细规定将采取的数据安全保护措施，包括但不限于加密技术、访问控制、数据备份和恢复等方面。</w:t>
      </w:r>
    </w:p>
    <w:p>
      <w:r>
        <w:t>[MEDIUM] 未明确数据跨境流动的相关要求 | 条款类型：OTHER | 问题类型：AMBIGUOUS_LANGUAGE | 原文摘录：5 | 风险分析：条款中虽提及数据跨境流动，但未具体说明相关要求，如需遵守特定规定或标准，则应在条款中明确。根据《促进和规范数据跨境流动规定》第九条，数据出境应符合特定条件并经过相关认证。 | 法规依据：Personal Information Protection Law and related rules；中华人民共和国个人信息保护法第十三条；促进和规范数据跨境流动规定（全文页）第九条；中华人民共和国数据安全法第二十三条；苏州市姑苏区人民法院: 指导案例&lt;em&gt;5&lt;/em&gt;号：鲁潍（福建）盐业进出口有限公司苏州分公司诉江苏省苏州市盐务管理局盐业行政处罚案；上海市第一中级人民法院: 检例第&lt;em&gt;5&lt;/em&gt;号：陈根明、林福娟、李德权滥用职权案 | 修改建议：应详细规定数据跨境流动的具体要求和条件，确保符合相关法规，并在必要时附上必要的认证或许可证明。</w:t>
      </w:r>
    </w:p>
    <w:p>
      <w:r>
        <w:t>[MEDIUM] 未明确法律适用和争议解决方式 | 条款类型：OTHER | 问题类型：MISSING_REQUIREMENT | 原文摘录：3.10 乙方若对个人信息进行自动化决策（包括但不限于用户行为分析、服务优化推荐等），应保证决策过程的透明性和公平性，不得基于个人信息实施歧视性待遇（如差异化定价、服务限制等）；应向个人信息主体提供拒绝自动化决策的选项，并在个人信息主体要求时，对决策结果进行解释说明。 | 风险分析：条款中未明确提及在发生个人信息保护相关的法律争议时，如何适用相关法律法规以及具体的争议解决方式，这可能导致在纠纷处理时出现法律适用不明确的问题。 | 法规依据：Personal Information Protection Law and related rules；中华人民共和国网络安全法（2025修正）第三十三条；中华人民共和国网络安全法（2025修正）第十三条；中华人民共和国个人信息保护法；北京市第四中级人民法院（又名北京铁路运输中级法院）: 指导性案例265号：罗某诉某科技有限公司隐私权、个人信息保护纠纷案；北京互联网法院: 王某与某有某公司网络侵权责任纠纷一审民事判决书 | 修改建议：建议增加关于法律适用和争议解决方式的条款，明确适用的法律框架和争议解决的具体途径，如协商、调解、仲裁或诉讼等。</w:t>
      </w:r>
    </w:p>
    <w:p>
      <w:r>
        <w:t>[MEDIUM] 未明确监管机构要求提交评估报告的具体情形 | 条款类型：OTHER | 问题类型：AMBIGUOUS_LANGUAGE | 原文摘录：2.8 甲方应在本合同签订前完成个人信息保护影响评估（PIA），评估内容包括：个人信息出境的合法性、必要性、合理性；出境个人信息的种类、规模、敏感程度；乙方的安全保障能力、所在国家 / 地区的个人信息保护水平；可能对个人信息主体权益造成的风险及防范措施等。评估报告应至少保存 3 年，并在监管机构要求时提交。 | 风险分析：合同中未明确在哪些具体监管机构要求下需要提交评估报告，可能导致在需要时无法及时提交，增加合规风险。 | 法规依据：Personal Information Protection Law and related rules；中华人民共和国个人信息保护法第十三条；北京市第四中级人民法院（又名北京铁路运输中级法院）: 指导性案例265号：罗某诉某科技有限公司隐私权、个人信息保护纠纷案；延边朝鲜族自治州中级人民法院: 王某与乔某委托合同纠纷二审民事判决书 | 修改建议：建议明确规定在哪些具体监管机构提出要求时，甲方需要提交评估报告，并提供相应的指导。</w:t>
      </w:r>
    </w:p>
    <w:p>
      <w:r>
        <w:t>[MEDIUM] 未明确第三方保护义务的监督机制 | 条款类型：CONSENT_NOTICE | 问题类型：AMBIGUOUS_LANGUAGE | 原文摘录：3.8 乙方不得向任何境外第三方提供接收的个人信息，除非满足以下全部条件：</w:t>
        <w:br/>
        <w:t>（1）确有履行《SaaS 技术服务协议》的业务必要，且无法通过其他合理方式实现；</w:t>
        <w:br/>
        <w:t>（2）已向个人信息主体充分告知第三方的名称、联系方式、处理目的、方式等信息，并取得个人信息主体的单独书面同意；</w:t>
        <w:br/>
        <w:t>（3）与该第三方签署书面协议，明确其个人信息保护义务及责任，协议条款不得低于本合同约定的保护标准；</w:t>
        <w:br/>
        <w:t>（4）将该第三方的相关信息及协议副本提交甲方备案，接受甲方的监督检查。 | 风险分析：条款要求“将该第三方的相关信息及协议副本提交甲方备案，接受甲方的监督检查”，但未明确监督的具体内容和程序，可能导致监督效果不佳。 | 法规依据：《个人信息保护法》第39条；中华人民共和国网络安全法（2025修正）第二十九条；中华人民共和国个人信息保护法；粤港澳大湾区(内地、澳门)个人信息跨境流动标准合同实施指引；广州市中级人民法院: 广州聚焦网络技术有限公司、深圳市麦莎摄影器材有限公司服务合同纠纷二审民事判决书；北京互联网法院: 张某与某网络技术有限公司网络侵权责任纠纷一审民事判决书 | 修改建议：明确监督的具体内容、程序和频率，确保第三方遵守保护义务。</w:t>
      </w:r>
    </w:p>
    <w:p>
      <w:r>
        <w:t>[MEDIUM] 未明确跨境传输的目的和范围 | 条款类型：CROSS_BORDER_TRANSFER | 问题类型：AMBIGUOUS_LANGUAGE | 原文摘录：3.12 乙方应将个人信息处理记录（包括收集、存储、使用、传输、删除等各环节的记录）保存至少 3 年，记录内容应完整、准确，能够追溯个人信息的处理全过程；中国监管机构要求提供相关记录时，应在规定时限内提交。 | 风险分析：条款中未明确跨境传输个人信息的具体目的和范围，可能导致跨境传输不符合相关法规要求。 | 法规依据：《个人信息保护法》第38条；《数据出境安全评估办法》第4条；中华人民共和国网络安全法（2025修正）第七十八条；中华人民共和国网络安全法（2025修正）第十三条；中华人民共和国网络安全法（2025修正）第四十八条；北京市第二中级人民法院: 武建军与中国联合网络通信有限公司北京市分公司电信服务合同纠纷二审民事判决书；温县人民法院: 马飞、温县农村信用合作联社民事一审民事判决书 | 修改建议：建议增加条款，明确跨境传输个人信息的目的、范围以及相关的安全保障措施。</w:t>
      </w:r>
    </w:p>
    <w:p>
      <w:r>
        <w:t>[MEDIUM] 未明确违约情形 | 条款类型：LIABILITY | 问题类型：MISSING_REQUIREMENT | 原文摘录：8.5 乙方违反本合同约定，将个人信息用于约定范围外的用途、向第三方提供个人信息或转委托第三方处理的，应按每次违规行为向甲方支付违约金人民币 50 万元；若违约金不足以弥补甲方损失的，乙方还应赔偿差额部分。 | 风险分析：条款中虽然列出了乙方可能的违约情形，但并未详细列出具体的行为，可能导致在实际操作中出现争议。此外，对于“约定范围外”的定义也未给出明确解释，增加了理解和执行的难度。 | 法规依据：《民法典》合同编相关条款；征信业管理条例；中华人民共和国个人信息保护法；个人信息出境标准合同办法；广州市中级人民法院: 张某、广州某公司个人信息保护纠纷民事二审民事判决书；无锡市梁溪区人民法院: 王丹与无锡威狗信息科技有限公司、孙玉合同纠纷一审民事判决书 | 修改建议：详细列举乙方可能的违约情形，并对“约定范围外”进行明确的定义和解释，以减少歧义和争议。</w:t>
      </w:r>
    </w:p>
    <w:p>
      <w:r>
        <w:t>[MEDIUM] 未明确违约责任和救济措施 | 条款类型：CROSS_BORDER_TRANSFER | 问题类型：AMBIGUOUS_LANGUAGE | 原文摘录：2.6 甲方应向乙方提供中国个人信息保护相关法律法规、国家标准及行业标准副本（包括但不限于《个人信息保护法》《数据出境安全评估办法》《个人信息出境标准合同办法》《信息安全技术 个人信息安全规范》GB/T 35273-2022），并对关键条款进行必要的解释说明，确保乙方理解并遵守中国法律要求。 | 风险分析：条款中未明确规定违约责任和救济措施，这可能导致在发生争议时双方无法有效解决问题。 | 法规依据：《个人信息保护法》第38条；《数据出境安全评估办法》第4条；中华人民共和国网络安全法（2025修正）第五十五条；中华人民共和国网络安全法（2025修正）第三十三条；中华人民共和国网络安全法（2025修正）第七十八条；广州市中级人民法院: 广州唯品会电子商务有限公司、周彦聪个人信息保护纠纷民事二审民事判决书；遂溪县人民法院: 林俞霏、湛江山湖海物业服务有限公司业主知情权纠纷民事一审民事判决书 | 修改建议：建议明确规定违约责任，包括违约金、赔偿损失等，并提供合理的救济措施，如仲裁或诉讼等。</w:t>
      </w:r>
    </w:p>
    <w:p>
      <w:r>
        <w:t>[MEDIUM] 未明确通知义务相关内容 | 条款类型：OTHER | 问题类型：AMBIGUOUS_LANGUAGE | 原文摘录：第二条 个人信息处理者（甲方）的义务 | 风险分析：虽然未直接违反具体条款，但《个人信息保护法》第十七条规定了个人信息处理者在特定情况下应通知个人的情形。该条款中未提及相关通知义务，可能导致在需要时无法及时通知个人而引发合规问题。 | 法规依据：Personal Information Protection Law and related rules；中华人民共和国数据安全法第二十三条；中华人民共和国个人信息保护法第十三条；网络数据安全管理条例第五十九条；北京市第四中级人民法院（又名北京铁路运输中级法院）: 指导性案例265号：罗某诉某科技有限公司隐私权、个人信息保护纠纷案；深圳市中级人民法院: 卢圣喜、天涯社区网络科技股份有限公司一般人格权纠纷二审民事判决书 | 修改建议：补充并明确个人信息处理者在何种情况下需要通知个人的具体情形和通知程序，确保与《个人信息保护法》的规定保持一致。</w:t>
      </w:r>
    </w:p>
    <w:p>
      <w:r>
        <w:t>[MEDIUM] 未明确通知方式的优先级 | 条款类型：OTHER | 问题类型：AMBIGUOUS_LANGUAGE | 原文摘录：3.7 乙方发生个人信息安全事件时，应立即采取补救措施（包括但不限于停止违规处理、封堵安全漏洞、防止数据进一步泄露等），并在 12 小时内通过电话、邮件等方式通知甲方（通知内容应包括事件发生时间、影响范围、泄露数据种类、已采取的补救措施等）；若事件可能影响个人信息主体权益或违反中国法律法规，乙方应配合甲方按规定向中国监管机构报告，并记录事件发生、处理的全流程信息，保存期限不少于 3 年。 | 风险分析：虽然条款中提到了通知方式可以是电话、邮件等，但未明确这些方式之间的优先级，可能导致在实际操作中产生困惑。 | 法规依据：Personal Information Protection Law and related rules；中华人民共和国网络安全法（2025修正）第三十三条；中华人民共和国网络安全法（2025修正）第七十八条；中华人民共和国网络安全法（2025修正）第十三条；三亚市中级人民法院: 周新营与中国保险监督管理委员会网络侵权责任纠纷一案二审民事判决书；成都市中级人民法院: 林念平与四川航空股份有限公司侵权责任纠纷二审民事判决书 | 修改建议：明确通知方式的具体优先级，如电话通知为首选，邮件为备用，以确保信息能够及时、准确地传达。</w:t>
      </w:r>
    </w:p>
    <w:p>
      <w:r>
        <w:t>[MEDIUM] 未明确风险防范措施的具体内容 | 条款类型：CROSS_BORDER_TRANSFER | 问题类型：AMBIGUOUS_LANGUAGE | 原文摘录：4.1 条的评估已涵盖以下核心内容：</w:t>
        <w:br/>
        <w:t>（1）出境个人信息的类型（包括普通个人信息及敏感个人信息）、规模、处理目的及方式；</w:t>
        <w:br/>
        <w:t>（2）乙方的个人信息保护能力（包括安全技术措施、管理制度、合规资质等）；</w:t>
        <w:br/>
        <w:t>（3）美国相关法律、法规对个人信息跨境传输的限制与要求；</w:t>
        <w:br/>
        <w:t>（4）美国的监管机制（包括监管机构、执法权限、救济途径等）；</w:t>
        <w:br/>
        <w:t>（5）个人信息在美处理可能面临的风险（如政府调取、数据泄露等）及防范措施。 | 风险分析：虽然提到了个人信息在美处理可能面临的风险及防范措施，但未具体说明哪些措施能有效防范这些风险。 | 法规依据：《个人信息保护法》第38条；《数据出境安全评估办法》第4条；中华人民共和国网络安全法（2025修正）第七十八条；中华人民共和国网络安全法（2025修正）第五十条；中华人民共和国网络安全法（2025修正）第十三条；江津区人民法院: 吴秀峰侵犯公民个人信息罪一审刑事判决书；青岛市中级人民法院: 王某、中航信托股份有限公司等民事二审民事判决书 | 修改建议：应详细列出针对可能面临的风险的具体防范措施，如数据加密、访问控制等，并确保措施的有效性和可执行性。</w:t>
      </w:r>
    </w:p>
    <w:p>
      <w:r>
        <w:t>[MEDIUM] 未考虑数据主体的权利 | 条款类型：OTHER | 问题类型：AMBIGUOUS_LANGUAGE | 原文摘录：1.4 匿名化：指个人信息经过处理无法识别特定自然人且不能复原的过程（依据《中华人民共和国个人信息保护法》 | 风险分析：条款在定义匿名化时未明确数据主体权利的保护，可能导致在处理个人信息时忽视数据主体的合法权益。 | 法规依据：Personal Information Protection Law and related rules；中华人民共和国网络安全法（2025修正）第三十三条；网络数据安全管理条例第五十九条；中华人民共和国网络安全法（2025修正）第二十九条；库伦旗人民法院: 李某、李某2民事一审民事判决书；长春市中级人民法院: 张某甲、某中心等个人信息保护纠纷民事二审民事判决书 | 修改建议：在匿名化条款中增加对数据主体权利的保障，如知情权、同意权等，并明确数据主体权利的处理方式。</w:t>
      </w:r>
    </w:p>
    <w:p>
      <w:r>
        <w:t>[MEDIUM] 未规定个人信息安全保护措施 | 条款类型：OTHER | 问题类型：MISSING_REQUIREMENT | 原文摘录：第二条 个人信息处理者（甲方）的义务 | 风险分析：依据《数据安全法》第二十三条，数据处理者应采取相应的技术措施和其他必要措施，保障数据安全。该条款中未具体说明将采取哪些安全保护措施，可能不符合数据安全的要求。 | 法规依据：Personal Information Protection Law and related rules；中华人民共和国数据安全法第二十三条；中华人民共和国个人信息保护法第十三条；网络数据安全管理条例第五十九条；北京市第四中级人民法院（又名北京铁路运输中级法院）: 指导性案例265号：罗某诉某科技有限公司隐私权、个人信息保护纠纷案；深圳市中级人民法院: 卢圣喜、天涯社区网络科技股份有限公司一般人格权纠纷二审民事判决书 | 修改建议：详细规定并承诺将采取的安全保护措施，包括但不限于数据加密、访问控制、安全审计等，以确保个人信息安全。</w:t>
      </w:r>
    </w:p>
    <w:p>
      <w:r>
        <w:t>[MEDIUM] 未规定个人信息跨境传输的条件和程序 | 条款类型：OTHER | 问题类型：AMBIGUOUS_LANGUAGE | 原文摘录：第七条约定处理已接收的个人信息。 | 风险分析：条款中未明确规定个人信息跨境传输的条件和程序，可能导致跨境传输的不规范和不透明。 | 法规依据：Personal Information Protection Law and related rules；中华人民共和国个人信息保护法第十三条；网络数据安全管理条例第五十九条；中华人民共和国网络安全法（2025修正）第二十九条；石家庄市鹿泉区人民法院: 董某浩与某某（珠海）互联网信息服务有限公司、某某信托股份有限公司等一审民事判决书；北京市第四中级人民法院（又名北京铁路运输中级法院）: 指导性案例265号：罗某诉某科技有限公司隐私权、&lt;em&gt;个人信息&lt;/em&gt;保护纠纷案 | 修改建议：应明确规定个人信息跨境传输的具体条件和程序，确保跨境传输的合法性和合规性。</w:t>
      </w:r>
    </w:p>
    <w:p>
      <w:r>
        <w:t>[MEDIUM] 未规定数据保护影响评估 | 条款类型：CONSENT_NOTICE | 问题类型：AMBIGUOUS_LANGUAGE | 原文摘录：第三条 境外接收方（乙方）的义务 | 风险分析：条款中未提及乙方是否进行了数据保护影响评估，这是确保数据处理活动合法性和安全性的重要环节。 | 法规依据：《个人信息保护法》第39条；中华人民共和国网络安全法（2025修正）第二十九条；网络数据安全管理条例第五十九条；青岛市中级人民法院: 代永坚与辽宁&lt;em&gt;境外&lt;/em&gt;发展服务有限公司、辽宁&lt;em&gt;境外&lt;/em&gt;发展服务有限公司平度分公司等服务合同纠纷二审民事判决书；长春市中级人民法院: 吉林奥泰克汽车技术有限公司、交通银行股份有限公司长春阳光城支行等银行结算合同纠纷民事二审民事判决书 | 修改建议：明确规定乙方在进行数据处理活动前，必须进行数据保护影响评估，并确保评估结果符合相关法律规定。</w:t>
      </w:r>
    </w:p>
    <w:p>
      <w:r>
        <w:t>[MEDIUM] 未详细说明个人信息保护措施 | 条款类型：CONSENT_NOTICE | 问题类型：MISSING_REQUIREMENT | 原文摘录：第四条 境外接收方所在国家 / 地区法规影响 | 风险分析：虽然条款提到了境外接收方所在国家/地区法规的影响，但未具体说明将采取哪些个人信息保护措施来确保符合中国法律要求，这可能导致实际操作中的合规性问题。 | 法规依据：《个人信息保护法》第39条；中华人民共和国个人信息保护法第十三条；中华人民共和国网络安全法（2025修正）第十三条；中华人民共和国网络安全法（2025修正）第二十九条；得理法搜: 最高人民法院发布第五批涉“一带一路”建设典型案例；上海市第二中级人民法院: 上海斯醇士食品贸易有限公司与中国银行股份有限公司上海市静安支行储蓄存款合同纠纷二审民事判决书 | 修改建议：补充具体的个人信息保护措施和要求，以确保境外接收方在处理中国境内个人信息时能够遵守中国法律。</w:t>
      </w:r>
    </w:p>
    <w:p>
      <w:r>
        <w:t>[MEDIUM] 未详细说明个人信息出境的具体方式和种类 | 条款类型：CONSENT_NOTICE | 问题类型：MISSING_REQUIREMENT | 原文摘录：2.2 甲方应在个人信息出境前，以清晰、易懂的方式向个人信息主体充分告知以下内容：乙方的名称、注册地址、实际经营地址、联系方式、数据保护官信息；个人信息出境的目的、方式、种类、规模、保存期限、保存地点；个人信息主体享有的权利及行使途径；出境可能对个人信息主体权益带来的影响及保护措施等（具体告知内容详见附录三《个人信息出境告知书模板》）。若出境个人信息包含敏感个人信息，甲方应单独告知该类信息出境的必要性、对个人权益的具体影响及额外保护措施，并取得个人信息主体的单独书面同意。 | 风险分析：《个人信息保护法》第39条要求乙方应详细说明个人信息出境的方式、种类等信息。当前条款中仅提到“方式、种类”，但未给出具体细节，可能导致信息主体对出境的具体操作产生疑问。 | 法规依据：《个人信息保护法》第39条；中华人民共和国网络安全法（2025修正）第七十八条；中华人民共和国网络安全法（2025修正）第五十条；中华人民共和国个人信息保护法；呼伦贝尔市海拉尔区人民法院: 呼伦贝尔某有限责任公司希望分公司等与王某某个人信息保护纠纷一审民事判决书；盐城市盐都区人民法院: 王某；昆山市某有限公司个人信息保护纠纷一审民事判决书 | 修改建议：补充并详细说明个人信息出境的具体方式和种类，确保信息主体的知情权和理解权得到充分保障。</w:t>
      </w:r>
    </w:p>
    <w:p>
      <w:r>
        <w:t>[MEDIUM] 未详细说明未成年人的监护人同意流程 | 条款类型：CONSENT_NOTICE | 问题类型：AMBIGUOUS_LANGUAGE | 原文摘录：2.3 对于基于个人同意出境的个人信息，甲方应确保已取得个人信息主体明确、具体、可撤回的单独书面同意（包括线上电子确认、线下签署同意书等形式），同意文件保存期限不少于个人信息出境后的 3 年；对于不满十四周岁未成年人的个人信息，甲方必须取得其监护人的单独书面同意，并留存监护人身份证明文件复印件及同意书原件。 | 风险分析：条款提到必须取得不满十四周岁未成年人的监护人的单独书面同意，但未详细说明同意的具体流程和所需材料。 | 法规依据：《个人信息保护法》第39条；中华人民共和国网络安全法（2025修正）第二十九条；中华人民共和国网络安全法（2025修正）第五十条；中华人民共和国网络安全法（2025修正）第十三条；DeliLegal API failed: queryListCase request failed: _ssl.c:999: The handshake operation timed out | 修改建议：建议详细说明监护人同意的具体流程，包括需要提交的材料和同意书的内容。</w:t>
      </w:r>
    </w:p>
    <w:p>
      <w:r>
        <w:t>[MEDIUM] 未详细说明法律适用和争议解决机制 | 条款类型：CROSS_BORDER_TRANSFER | 问题类型：MISSING_REQUIREMENT | 原文摘录：7.2 发生以下情形之一的，甲方有权单方解除本合同：</w:t>
        <w:br/>
        <w:t>（1）乙方违反本合同约定处理个人信息，经甲方通知后 15 日内未整改或整改不合格的；</w:t>
        <w:br/>
        <w:t>（2）乙方所在国家 / 地区的法律、法规发生变化，导致乙方无法履行本合同核心义务的；</w:t>
        <w:br/>
        <w:t>（3）乙方发生重大安全事件，造成个人信息大量泄露、篡改或丢失，严重侵害个人信息主体权益的；</w:t>
        <w:br/>
        <w:t>（4）乙方被吊销营业执照、注销登记或宣告破产的；</w:t>
        <w:br/>
        <w:t>（5）生效裁判文书认定乙方存在严重违约行为的；</w:t>
        <w:br/>
        <w:t>（6）监管机构责令停止数据出境活动的。 | 风险分析：条款中虽然提到了适用的相关法律法规，但并未详细说明在发生争议时的具体解决机制，如仲裁或诉讼等。 | 法规依据：《个人信息保护法》第38条；《数据出境安全评估办法》第4条；中华人民共和国网络安全法（2025修正）第五十二条；个人信息出境标准合同办法；数据出境安全评估办法；海淀区人民法院: 张淑霞与北京优弗教育咨询有限公司服务合同纠纷一审民事判决书；广州市海珠区人民法院: 廖某洽、丰某跨境供应链（广州）有限公司服务合同纠纷民事一审民事判决书 | 修改建议：建议增加条款，明确约定争议解决机制，如发生争议时首先通过友好协商解决；协商不成的，任何一方均有权向有管辖权的人民法院提起诉讼。</w:t>
      </w:r>
    </w:p>
    <w:p>
      <w:r>
        <w:t>[MEDIUM] 未遵守数据出境后的监管要求 | 条款类型：CROSS_BORDER_TRANSFER | 问题类型：AMBIGUOUS_LANGUAGE | 原文摘录：2.1 甲方承诺严格遵守《中华人民共和国个人信息保护法》《数据出境安全评估办法》等中国法律法规及相关标准，仅将符合本合同附录一约定的个人信息向乙方出境传输，确保出境个人信息限于 “用户身份核验、SaaS 服务技术支持、系统故障排查、服务质量优化分析” 的最小必要范围，不超出附录一明确的种类、规模和处理目的。 | 风险分析：条款未明确数据出境后需要遵守的监管要求和责任分配。 | 法规依据：《个人信息保护法》第38条；《数据出境安全评估办法》第4条；中华人民共和国网络安全法（2025修正）第二十九条；中华人民共和国网络安全法（2025修正）第十三条；中华人民共和国网络安全法（2025修正）第二十五条；广州市中级人民法院: 张某、广州某公司个人信息保护纠纷民事二审民事判决书；青岛市中级人民法院: 王某、中航信托股份有限公司等民事二审民事判决书 | 修改建议：明确规定数据出境后需遵守的监管要求，包括报告义务、数据保护措施等，并明确责任分配。</w:t>
      </w:r>
    </w:p>
    <w:p>
      <w:r>
        <w:t>[MEDIUM] 未遵循《网络安全法》的相关要求 | 条款类型：OTHER | 问题类型：NON_COMPLIANT | 原文摘录：1.8 第三方受益人：指本合同约定的个人信息主体，其有权依据本合同 | 风险分析：条款中未体现《网络安全法》第二十九条和第二十五条关于网络运营者责任和义务的内容。 | 法规依据：Personal Information Protection Law and related rules；中华人民共和国网络安全法（2025修正）第二十九条；中华人民共和国个人信息保护法第十三条；中华人民共和国网络安全法（2025修正）第五十二条；石家庄市鹿泉区人民法院: 董某浩与某某（珠海）互联网信息服务有限公司、某某信托股份有限公司等一审民事判决书；广州市中级人民法院: 张秀勤与中国农业银行股份有限公司广州番禺番山支行储蓄存款合同纠纷二审民事判决书 | 修改建议：补充《网络安全法》相关要求，明确网络服务提供者在个人信息保护方面的责任。</w:t>
      </w:r>
    </w:p>
    <w:p>
      <w:r>
        <w:t>[MEDIUM] 权利行使方式可能不充分 | 条款类型：RIGHTS_REQUEST | 问题类型：MISSING_REQUIREMENT | 原文摘录：六、您的权利及行使途径</w:t>
        <w:br/>
        <w:t>您享有知情权、决定权、查阅 / 复制 / 更正 / 删除权、解释说明权等权利，可随时撤回同意。</w:t>
        <w:br/>
        <w:t>行使权利方式：</w:t>
        <w:br/>
        <w:t>（1）直接联系境外接收方：邮箱 dpo@oceanstar.com，电话 + 1-415-5558901；</w:t>
        <w:br/>
        <w:t>（2）联系我们：邮箱 service@yunfan-tech.com，电话 029-88126789。 | 风险分析：条款提供了两种权利行使方式，但没有说明这些方式是否适用于所有情况，或者是否存在其他必要的行使方式。此外，没有提到在无法联系到境外接收方时的备选方案。 | 法规依据：《个人信息保护法》第44条至第49条；中华人民共和国网络安全法（2025修正）第四十四条；中华人民共和国网络安全法（2025修正）第三十三条；促进和规范数据跨境流动规定（发布页）段落5；广州市中级人民法院: 广州唯品会电子商务有限公司、周彦聪个人信息保护纠纷民事二审民事判决书；杭州市萧山区人民法院: 陈伟民、赵婉珍等股东知情权纠纷一审民事判决书 | 修改建议：建议补充和完善权利行使方式的描述，明确各种情况下的权利行使途径，并提供备选方案以应对无法联系到境外接收方的情况。</w:t>
      </w:r>
    </w:p>
    <w:p>
      <w:r>
        <w:t>[MEDIUM] 民法典合同编合规性问题 | 条款类型：LIABILITY | 问题类型：MISSING_REQUIREMENT | 原文摘录：第八条 违约责任 | 风险分析：条款中未明确规定违约责任的种类和承担方式，可能不符合《民法典》合同编的一般规定。 | 法规依据：《民法典》合同编相关条款；中华人民共和国网络安全法（2025修正）第三十三条；中华人民共和国个人信息保护法第七十三条；中华人民共和国个人信息保护法第十三条；安徽省高级人民法院: 指导案例54号：中国农业发展银行安徽省分行诉 张大标、安徽长江融资担保集团有限公司执行异议之诉纠纷案；得理法搜: 沈阳银胜天成投资管理有限公司与中国华融资产管理公司沈阳办事处债权转让合同纠纷案 | 修改建议：应明确规定违约责任的种类和承担方式，以符合《民法典》合同编的一般规定。</w:t>
      </w:r>
    </w:p>
    <w:p>
      <w:r>
        <w:t>[MEDIUM] 法律变更通知不及时 | 条款类型：DATA_PROCESSING_SCOPE | 问题类型：AMBIGUOUS_LANGUAGE | 原文摘录：3.15 乙方所在国家 / 地区的法律、法规、政策发生变化，可能影响其履行本合同义务的，应在变化发生后 7 个工作日内书面通知甲方，并提供相关法律文件及影响分析报告；若该变化导致乙方无法履行本合同约定的个人信息保护义务，乙方应配合甲方采取暂停数据传输、变更处理方式等应对措施。 | 风险分析：条款要求乙方在法律变更后7个工作日内书面通知甲方，但未明确规定通知的形式和内容要求，可能导致乙方未能充分履行通知义务。 | 法规依据：《个人信息保护法》第13条；《个人信息保护法》第17条；中华人民共和国网络安全法（2025修正）第三十三条；中华人民共和国网络安全法（2025修正）第二十九条；网络数据安全管理条例第五十九条；广西壮族自治区高级人民法院: 广西金旺角投资置业有限责任公司、广西富乐华房地产开发有限公司商品房预售合同纠纷二审民事判决书；九龙坡区人民法院: 四川省华蓥市南方送变电有限公司十四分公司与重庆锦奥置业有限公司建设工程施工合同纠纷一审民事判决书 | 修改建议：明确通知的具体要求，包括通知的形式（如电子邮件、挂号信等）、通知的内容（需包含法律文件及影响分析报告）以及通知的时间限制。</w:t>
      </w:r>
    </w:p>
    <w:p>
      <w:r>
        <w:t>[MEDIUM] 法律合规性问题 | 条款类型：OTHER | 问题类型：AMBIGUOUS_LANGUAGE | 原文摘录：4.3 乙方已向甲方提供评估所需的全部必要信息（包括但不限于乙方的隐私政策、安全技术方案、合规认证文件、美国相关法律解读等），且所提供信息真实、准确、完整，无虚假记载、误导性陈述或重大遗漏。 | 风险分析：条款中提到了美国相关法律解读，但没有具体说明哪些法律以及如何适用，这可能导致法律适用上的歧义和合规性问题。同时，结合《中华人民共和国网络安全法》的相关条款，需要明确跨境数据传输的合规要求。 | 法规依据：Personal Information Protection Law and related rules；中华人民共和国网络安全法（2025修正）第四十八条；中华人民共和国网络安全法（2025修正）第五十条；企业国有资产评估管理暂行办法；朝阳区人民法院: 刘国朋合同诈骗一审刑事判决书；海淀区人民法院: 王某与北京市生态环境局信息公开一审行政判决书 | 修改建议：应明确提及并解释适用的法律，特别是关于跨境数据传输的规定，并确保所有相关操作符合中国的法律要求。</w:t>
      </w:r>
    </w:p>
    <w:p>
      <w:r>
        <w:t>[MEDIUM] 用户同意不明确 | 条款类型：CONSENT_NOTICE | 问题类型：AMBIGUOUS_LANGUAGE | 原文摘录：八、其他事项</w:t>
        <w:br/>
        <w:t>本告知书未尽事宜，详见《个人信息出境标准合同》，您可联系我们获取合同副本（涉密内容已脱敏）。</w:t>
        <w:br/>
        <w:t>若您不同意个人信息出境，可能无法正常使用本服务的部分功能，您可选择注销账户。</w:t>
        <w:br/>
        <w:t>请您仔细阅读以上内容，若同意您的个人信息出境，请点击 “同意” 按钮；若不同意，请点击 “拒绝” 按钮。您的同意将被视为单独书面同意个人信息出境。</w:t>
        <w:br/>
        <w:t>同意 □  拒绝 □</w:t>
        <w:br/>
        <w:t>用户签名：________________</w:t>
        <w:br/>
        <w:t>日期： 年 月 日</w:t>
        <w:br/>
        <w:t>（线上版本可通过电子确认方式签署，电子确认记录与书面签名具有 | 风险分析：条款中仅提供了‘同意’和‘拒绝’两个选项，但没有明确说明同意的具体含义，可能导致用户对同意内容的误解。 | 法规依据：《个人信息保护法》第39条；个人信息出境标准合同办法；中华人民共和国个人信息保护法；粤港澳大湾区(内地、澳门)个人信息跨境流动标准合同实施指引；北京市第四中级人民法院（又名北京铁路运输中级法院）: 指导性案例265号：罗某诉某科技有限公司隐私权、个人信息保护纠纷案；青岛市中级人民法院: 王某、中航信托股份有限公司等民事二审民事判决书 | 修改建议：应进一步明确同意的含义，例如是否包括将个人信息用于特定目的、是否需要定期更新同意等，并提供相应的说明和示例。</w:t>
      </w:r>
    </w:p>
    <w:p>
      <w:r>
        <w:t>[MEDIUM] 甲方协助义务描述模糊 | 条款类型：RIGHTS_REQUEST | 问题类型：AMBIGUOUS_LANGUAGE | 原文摘录：5.5 个人信息主体作为本合同的第三方受益人，有权依据本合同约定直接向乙方主张权利，乙方不得以合同相对性为由拒绝履行义务；个人信息主体主张权利的，甲方应提供必要的协助（包括但不限于提供合同副本、解释相关条款等）。 | 风险分析：条款要求甲方提供必要的协助，但未明确具体的协助内容和标准，可能导致甲方履行协助义务时存在不确定性。 | 法规依据：《个人信息保护法》第44条至第49条；中华人民共和国网络安全法（2025修正）第三十三条；中华人民共和国网络安全法（2025修正）第二十九条；中华人民共和国网络安全法（2025修正）第二十八条；石家庄市鹿泉区人民法院: 董某浩与某某（珠海）互联网信息服务有限公司、某某信托股份有限公司等一审民事判决书；南宁市中级人民法院: 吴某娟与广西东方某某实业集团有限公司、南宁市某某商务服务有限公司合同纠纷二审民事判决书 | 修改建议：应具体规定甲方应提供的协助内容，并设定明确的标准和程序，确保甲方能够有效执行协助义务。</w:t>
      </w:r>
    </w:p>
    <w:p>
      <w:r>
        <w:t>[MEDIUM] 甲方有权委托第三方机构进行合规审计的规定可能引发合规风险 | 条款类型：CONSENT_NOTICE | 问题类型：NON_COMPLIANT | 原文摘录：9.10 签订地点：中国陕西省西安市雁塔区</w:t>
        <w:br/>
        <w:t>（以下无正文）</w:t>
        <w:br/>
        <w:t>个人信息处理者（甲方）：西安云帆科技有限公司</w:t>
        <w:br/>
        <w:t>授权代表（签字）：________________</w:t>
        <w:br/>
        <w:t>公章：________________</w:t>
        <w:br/>
        <w:t>日期： 年 月 日</w:t>
        <w:br/>
        <w:t>境外接收方（乙方）：OceanStar Technology Inc.</w:t>
        <w:br/>
        <w:t>授权代表（签字）：________________</w:t>
        <w:br/>
        <w:t>公章：________________</w:t>
        <w:br/>
        <w:t>日期： 年 月 日</w:t>
        <w:br/>
        <w:t>附录一 个人信息出境说明</w:t>
        <w:br/>
        <w:t>附录二 双方约定的其他条款</w:t>
        <w:br/>
        <w:t>乙方应每季度向甲方提交一 | 风险分析：虽然合同中规定了甲方有权委托第三方机构进行合规审计，但未明确审计的具体要求和标准，可能引发合规风险。 | 法规依据：《个人信息保护法》第39条；中华人民共和国网络安全法（2025修正）第七十八条；中华人民共和国个人信息保护法第十三条；个人信息保护合规审计管理办法；DeliLegal API failed: queryListCase request failed: _ssl.c:999: The handshake operation timed out | 修改建议：明确第三方机构的选择标准、审计内容和标准，以及审计结果的运用。</w:t>
      </w:r>
    </w:p>
    <w:p>
      <w:r>
        <w:t>[MEDIUM] 第三方受益人定义不明确 | 条款类型：OTHER | 问题类型：AMBIGUOUS_LANGUAGE | 原文摘录：1.8 第三方受益人：指本合同约定的个人信息主体，其有权依据本合同 | 风险分析：条款中对第三方受益人的定义不够明确，可能导致执行过程中的误解或争议。 | 法规依据：Personal Information Protection Law and related rules；中华人民共和国网络安全法（2025修正）第二十九条；中华人民共和国个人信息保护法第十三条；中华人民共和国网络安全法（2025修正）第五十二条；石家庄市鹿泉区人民法院: 董某浩与某某（珠海）互联网信息服务有限公司、某某信托股份有限公司等一审民事判决书；广州市中级人民法院: 张秀勤与中国农业银行股份有限公司广州番禺番山支行储蓄存款合同纠纷二审民事判决书 | 修改建议：重新定义第三方受益人的概念，提供具体、清晰的描述，避免使用模糊的语言。</w:t>
      </w:r>
    </w:p>
    <w:p>
      <w:r>
        <w:t>[MEDIUM] 缺乏具体执行措施 | 条款类型：LIABILITY | 问题类型：MISSING_REQUIREMENT | 原文摘录：8.2 乙方违反本合同约定处理个人信息，侵害个人信息主体合法权益的，应承担相应的民事责任（包括但不限于停止侵害、消除影响、赔礼道歉、赔偿损失等）；若构成违反《中华人民共和国个人信息保护法》等法律法规的行为，还应承担行政责任；构成犯罪的，依法追究刑事责任。 | 风险分析：条款虽然规定了乙方应承担的责任，但未明确具体的执行措施和程序，可能导致责任难以落实。 | 法规依据：《民法典》合同编相关条款；中华人民共和国网络安全法（2025修正）第十三条；中华人民共和国网络安全法（2025修正）第二十九条；盐城市盐都区人民法院: 王某；昆山市某有限公司个人信息保护纠纷一审民事判决书；朝阳区人民法院: 迟某侵权责任纠纷一审民事判决书 | 修改建议：应增加具体的执行措施和程序描述，如规定乙方应在多长时间内完成整改，如何配合甲方进行补救等。</w:t>
      </w:r>
    </w:p>
    <w:p>
      <w:r>
        <w:t>[MEDIUM] 缺乏具体执行细节 | 条款类型：OTHER | 问题类型：AMBIGUOUS_LANGUAGE | 原文摘录：3.10 乙方若对个人信息进行自动化决策（包括但不限于用户行为分析、服务优化推荐等），应保证决策过程的透明性和公平性，不得基于个人信息实施歧视性待遇（如差异化定价、服务限制等）；应向个人信息主体提供拒绝自动化决策的选项，并在个人信息主体要求时，对决策结果进行解释说明。 | 风险分析：条款虽然提到了自动化决策的透明性和公平性，以及拒绝自动化决策的选项，但未明确指出如何实现这些要求，缺乏具体的操作指南或标准。这可能导致在实际操作中存在不确定性，引发合规风险。 | 法规依据：Personal Information Protection Law and related rules；中华人民共和国网络安全法（2025修正）第三十三条；中华人民共和国网络安全法（2025修正）第十三条；中华人民共和国个人信息保护法；北京市第四中级人民法院（又名北京铁路运输中级法院）: 指导性案例265号：罗某诉某科技有限公司隐私权、个人信息保护纠纷案；北京互联网法院: 王某与某有某公司网络侵权责任纠纷一审民事判决书 | 修改建议：建议进一步细化条款内容，明确自动化决策的具体要求、操作流程以及监督机制，以确保合规性。</w:t>
      </w:r>
    </w:p>
    <w:p>
      <w:r>
        <w:t>[MEDIUM] 缺乏具体操作指南 | 条款类型：OTHER | 问题类型：MISSING_REQUIREMENT | 原文摘录：1.4 匿名化：指个人信息经过处理无法识别特定自然人且不能复原的过程（依据《中华人民共和国个人信息保护法》 | 风险分析：条款未提供具体的匿名化操作流程和技术要求，可能导致实施过程中的合规风险。 | 法规依据：Personal Information Protection Law and related rules；中华人民共和国网络安全法（2025修正）第三十三条；网络数据安全管理条例第五十九条；中华人民共和国网络安全法（2025修正）第二十九条；库伦旗人民法院: 李某、李某2民事一审民事判决书；长春市中级人民法院: 张某甲、某中心等个人信息保护纠纷民事二审民事判决书 | 修改建议：补充具体的匿名化技术标准和操作指南，确保合规操作的可行性。</w:t>
      </w:r>
    </w:p>
    <w:p>
      <w:r>
        <w:t>[MEDIUM] 缺乏具体法律责任规定 | 条款类型：OTHER | 问题类型：NON_COMPLIANT | 原文摘录：5 | 风险分析：条款中未明确规定违反条款规定的具体法律责任，可能导致在发生合规问题时无法有效追责。根据《中华人民共和国个人信息保护法》及其他相关法律法规，应对违法行为设定明确的法律责任。 | 法规依据：Personal Information Protection Law and related rules；中华人民共和国个人信息保护法第十三条；促进和规范数据跨境流动规定（全文页）第九条；中华人民共和国数据安全法第二十三条；苏州市姑苏区人民法院: 指导案例&lt;em&gt;5&lt;/em&gt;号：鲁潍（福建）盐业进出口有限公司苏州分公司诉江苏省苏州市盐务管理局盐业行政处罚案；上海市第一中级人民法院: 检例第&lt;em&gt;5&lt;/em&gt;号：陈根明、林福娟、李德权滥用职权案 | 修改建议：应在条款中明确违反规定的法律后果和相应的法律责任，以增强条款的约束力和可执行性。</w:t>
      </w:r>
    </w:p>
    <w:p>
      <w:r>
        <w:t>[MEDIUM] 缺乏具体的同意告知流程 | 条款类型：CONSENT_NOTICE | 问题类型：AMBIGUOUS_LANGUAGE | 原文摘录：3.8 乙方不得向任何境外第三方提供接收的个人信息，除非满足以下全部条件：</w:t>
        <w:br/>
        <w:t>（1）确有履行《SaaS 技术服务协议》的业务必要，且无法通过其他合理方式实现；</w:t>
        <w:br/>
        <w:t>（2）已向个人信息主体充分告知第三方的名称、联系方式、处理目的、方式等信息，并取得个人信息主体的单独书面同意；</w:t>
        <w:br/>
        <w:t>（3）与该第三方签署书面协议，明确其个人信息保护义务及责任，协议条款不得低于本合同约定的保护标准；</w:t>
        <w:br/>
        <w:t>（4）将该第三方的相关信息及协议副本提交甲方备案，接受甲方的监督检查。 | 风险分析：条款中提到“已向个人信息主体充分告知第三方的名称、联系方式、处理目的、方式等信息”，但没有具体说明告知的方式和流程，可能导致执行上的不一致。 | 法规依据：《个人信息保护法》第39条；中华人民共和国网络安全法（2025修正）第二十九条；中华人民共和国个人信息保护法；粤港澳大湾区(内地、澳门)个人信息跨境流动标准合同实施指引；广州市中级人民法院: 广州聚焦网络技术有限公司、深圳市麦莎摄影器材有限公司服务合同纠纷二审民事判决书；北京互联网法院: 张某与某网络技术有限公司网络侵权责任纠纷一审民事判决书 | 修改建议：详细规定告知的具体流程和方式，确保透明度。</w:t>
      </w:r>
    </w:p>
    <w:p>
      <w:r>
        <w:t>[MEDIUM] 缺乏具体的联系方式 | 条款类型：CONSENT_NOTICE | 问题类型：MISSING_REQUIREMENT | 原文摘录：一、境外接收方基本信息</w:t>
        <w:br/>
        <w:t>名称：OceanStar Technology Inc.</w:t>
        <w:br/>
        <w:t>注册地址：1201 Orange Ave, Suite 800, San Francisco, CA 94107, United States</w:t>
        <w:br/>
        <w:t>联系方式：+1-415- | 风险分析：未提供具体的联系方式，可能导致无法有效联系境外接收方，进而影响数据跨境传输的及时性和可靠性。 | 法规依据：《个人信息保护法》第39条；促进和规范数据跨境流动规定（全文页）第九条；网络数据安全管理条例第五十九条；东莞市第一人民法院: 美乐信实业有限公司与刘建青不当得利纠纷一审民事判决书；青岛市中级人民法院: 青岛光宇工艺品有限公司与王加利、NOVAJEWELRYCO不当得利纠纷一审民事判决书 | 修改建议：应提供具体、有效的联系方式，如电话、电子邮箱等，以便于及时沟通和协调。</w:t>
      </w:r>
    </w:p>
    <w:p>
      <w:r>
        <w:t>[MEDIUM] 缺乏具体违约责任认定标准 | 条款类型：LIABILITY | 问题类型：AMBIGUOUS_LANGUAGE | 原文摘录：8.1 甲乙双方任何一方违反本合同约定的义务，应承担违约责任，向守约方赔偿实际损失（包括但不限于直接经济损失、间接经济损失、律师费、诉讼费、保全费、鉴定费等为维权支出的合理费用）。 | 风险分析：条款中虽然提到了违约责任的形式，但未提供具体的认定标准，使得在违约发生时，双方对于责任的判断可能存在差异，影响合同的公正执行。 | 法规依据：《民法典》合同编相关条款；中华人民共和国网络安全法（2025修正）第二十五条；中华人民共和国数据安全法第三十三条；重庆市第五中级人民法院: 陕西甲公司与重庆乙公司买卖合同纠纷二审民事判决书；北京市第三中级人民法院: 1公司与2甲公司租赁合同纠纷二审民事判决书 | 修改建议：应明确违约责任的认定标准，提供具体的操作指南或判断依据，以减少因责任认定不清而产生的争议。</w:t>
      </w:r>
    </w:p>
    <w:p>
      <w:r>
        <w:t>[MEDIUM] 缺乏具体追偿程序 | 条款类型：RIGHTS_REQUEST | 问题类型：MISSING_REQUIREMENT | 原文摘录：8.4 甲乙双方对个人信息主体的权益保护承担连带责任，个人信息主体有权选择向甲方、乙方或双方同时主张权利；一方承担的赔偿责任超过其应承担的份额的，有权向另一方追偿。 | 风险分析：虽然条款规定了当一方承担的赔偿责任超过其应承担的份额时，有权向另一方追偿，但未明确具体的追偿程序和操作细节，可能影响追偿权的行使效率。 | 法规依据：《个人信息保护法》第44条至第49条；中华人民共和国个人信息保护法第七十三条；中华人民共和国个人信息保护法第十三条；中华人民共和国个人信息保护法第二十八条；长春市中级人民法院: 北京某品装饰工程有限公司等与北京某品装饰工程有限公司长春市分公司侵权责任纠纷二审民事判决书；中山市第二人民法院: 广东某公司；石某；王某追偿权纠纷一审民事其他 | 修改建议：建议补充具体的追偿程序和操作细则，确保追偿权的行使具有可操作性和公正性。</w:t>
      </w:r>
    </w:p>
    <w:p>
      <w:r>
        <w:t>[MEDIUM] 缺乏对个人信息主体权利的救济途径 | 条款类型：CONSENT_NOTICE | 问题类型：MISSING_REQUIREMENT | 原文摘录：5.4 乙方若拒绝个人信息主体的权利主张请求，应出具书面说明，明确拒绝的理由，并告知个人信息主体可向中国监管机构投诉或向有管辖权的人民法院提起诉讼的途径。 | 风险分析：虽然条款提到了个人信息主体可以向中国监管机构投诉或向有管辖权的人民法院提起诉讼，但未详细列明具体的救济途径和程序。 | 法规依据：《个人信息保护法》第39条；中华人民共和国网络安全法（2025修正）第七十八条；中华人民共和国网络安全法（2025修正）第五十二条；中华人民共和国个人信息保护法；朝阳区人民法院: 于庆源与北京市朝阳区司法局等信息公开一审行政判决书；郑州市中级人民法院: 王某与北京某某科技有限公司肖像权纠纷二审民事判决书 | 修改建议：建议详细列明个人信息主体可以采取的具体救济途径，包括投诉、诉讼的流程、所需材料、管辖法院等，以便于实际操作。</w:t>
      </w:r>
    </w:p>
    <w:p>
      <w:r>
        <w:t>[MEDIUM] 缺乏对个人信息保护的明确规定 | 条款类型：OTHER | 问题类型：NON_COMPLIANT | 原文摘录：1.8 第三方受益人：指本合同约定的个人信息主体，其有权依据本合同 | 风险分析：条款未明确提及个人信息保护的具体措施和要求，可能违反《个人信息保护法》的相关规定。 | 法规依据：Personal Information Protection Law and related rules；中华人民共和国网络安全法（2025修正）第二十九条；中华人民共和国个人信息保护法第十三条；中华人民共和国网络安全法（2025修正）第五十二条；石家庄市鹿泉区人民法院: 董某浩与某某（珠海）互联网信息服务有限公司、某某信托股份有限公司等一审民事判决书；广州市中级人民法院: 张秀勤与中国农业银行股份有限公司广州番禺番山支行储蓄存款合同纠纷二审民事判决书 | 修改建议：增加关于个人信息保护的具体条款，如数据收集、存储、使用和传输的规定。</w:t>
      </w:r>
    </w:p>
    <w:p>
      <w:r>
        <w:t>[MEDIUM] 缺乏对敏感信息的明确说明 | 条款类型：CONSENT_NOTICE | 问题类型：AMBIGUOUS_LANGUAGE | 原文摘录：一、合同主体信息</w:t>
        <w:br/>
        <w:t>个人信息处理者（甲方）</w:t>
        <w:br/>
        <w:t>名称：西安云帆科技有限公司</w:t>
        <w:br/>
        <w:t>统一社会信用代码：91610113MA6X9XXXX</w:t>
        <w:br/>
        <w:t>注册地址：陕西省西安市雁塔区科技二路 68 号西安软件园秦风阁 A 座 301 室</w:t>
        <w:br/>
        <w:t>实际经营地址：陕西省西安市高新区锦业路 12 号迈科商业中心 25 层</w:t>
        <w:br/>
        <w:t>联系方式：029- | 风险分析：合同中没有明确说明哪些信息属于敏感信息，可能导致在处理过程中无法准确识别和处理敏感数据，从而引发合规风险。 | 法规依据：《个人信息保护法》第39条；中华人民共和国网络安全法（2025修正）第七十八条；西安市雁塔区人民法院: 世界图书出版西安有限公司与西安菁宇信息技术有限公司，张云龙合同纠纷一审民事判决书；西安市雁塔区人民法院: 某银行西安分行与陶某金融借款合同纠纷一审民事判决书 | 修改建议：明确界定敏感信息的范围，并在合同中增加相关条款，确保数据处理活动的合规性。</w:t>
      </w:r>
    </w:p>
    <w:p>
      <w:r>
        <w:t>[MEDIUM] 缺乏对甲方和乙方配合义务的具体规定 | 条款类型：RIGHTS_REQUEST | 问题类型：MISSING_REQUIREMENT | 原文摘录：5.2 个人信息主体可选择向甲方或直接向乙方主张本合同约定的权利，甲方和乙方均应予以配合，不得推诿、拒绝。 | 风险分析：虽然条款要求甲方和乙方均应配合个人信息主体的权利主张，但未明确规定配合的具体内容、方式和期限，可能导致在实际操作中存在推诿和拒绝的情况。 | 法规依据：《个人信息保护法》第44条至第49条；中华人民共和国个人信息保护法第十三条；中华人民共和国民法典；信息安全技术公共及商用服务信息系统个人信息保护指南；石家庄市鹿泉区人民法院: 董某浩与某某（珠海）互联网信息服务有限公司、某某信托股份有限公司等一审民事判决书；驻马店市中级人民法院: 中国东方资产管理公司郑州办事处、石东华一般人格权纠纷二审民事判决书 | 修改建议：应明确规定甲方和乙方在配合个人信息主体权利主张时的具体内容、方式和期限。</w:t>
      </w:r>
    </w:p>
    <w:p>
      <w:r>
        <w:t>[MEDIUM] 缺乏授权和同意流程 | 条款类型：DATA_PROCESSING_SCOPE | 问题类型：MISSING_REQUIREMENT | 原文摘录：3.1 乙方承诺严格按照本合同附录一约定的处理目的、方式、范围、种类、规模处理个人信息，不得超出附录一明确的权限和用途进行任何形式的处理；若确需超出约定范围处理个人信息，必须事先取得甲方书面同意及个人信息主体的单独书面同意，并重新完成个人信息保护影响评估。 | 风险分析：条款要求超出约定范围处理个人信息必须取得甲方书面同意及个人信息主体的单独书面同意，但未明确规定授权和同意的具体流程。 | 法规依据：《个人信息保护法》第13条；《个人信息保护法》第17条；中华人民共和国网络安全法（2025修正）第二十九条；中华人民共和国网络安全法（2025修正）第二十五条；中华人民共和国网络安全法（2025修正）第七十八条；重庆市高级人民法院: 重庆法院民营经济司法保护典型案例（第十三批）；广州互联网法院: 麦某波诉北京法某科技有限公司、北京律某信息技术有限公司网络侵权责任纠纷案 | 修改建议：应详细规定授权和同意的流程，包括需要提供的文件、审批步骤以及时间要求等。</w:t>
      </w:r>
    </w:p>
    <w:p>
      <w:r>
        <w:t>[MEDIUM] 缺乏数据安全保护措施描述 | 条款类型：OTHER | 问题类型：MISSING_REQUIREMENT | 原文摘录：第五条、 | 风险分析：条款中未详细描述将采取的数据安全保护措施，可能不符合数据安全的相关要求。 | 法规依据：Personal Information Protection Law and related rules；中华人民共和国个人信息保护法第十三条；中华人民共和国数据安全法第二十三条；网络数据安全管理条例第五十九条；最高人民法院: 最高检发布第五十九批指导性案例；上海市第二中级人民法院: 指导案例193号：闻巍等侵犯公民个人信息案 | 修改建议：应补充数据安全保护措施的具体内容，确保符合《数据安全法》和《网络安全法》的相关规定。</w:t>
      </w:r>
    </w:p>
    <w:p>
      <w:r>
        <w:t>[MEDIUM] 缺乏数据安全保护条款 | 条款类型：OTHER | 问题类型：NON_COMPLIANT | 原文摘录：7.5 因乙方违约导致合同解除的，乙方应承担由此给甲方造成的全部损失（包括但不限于直接经济损失、律师费、诉讼费、监管处罚金额等）。 | 风险分析：条款未涉及数据安全保护的具体要求，与《数据安全法》等相关法规的要求不完全吻合。 | 法规依据：Personal Information Protection Law and related rules；促进和规范数据跨境流动规定（全文页）第九条；中华人民共和国网络安全法（2025修正）第四十七条；中华人民共和国网络安全法（2025修正）第七十八条；罗平县人民法院: 张某某与贺某某合同纠纷一审民事判决书；西安市碑林区人民法院: 陕西XX文化有限公司与李某某合同纠纷一审民事判决书 | 修改建议：增加关于数据安全保护的责任条款，明确乙方在数据保护方面的责任和义务。</w:t>
      </w:r>
    </w:p>
    <w:p>
      <w:r>
        <w:t>[MEDIUM] 缺乏数据安全和隐私保护条款 | 条款类型：LIABILITY | 问题类型：NON_COMPLIANT | 原文摘录：8.3 因乙方违约导致甲方被监管机构处罚的，乙方应赔偿甲方因此遭受的全部损失（包括但不限于罚款金额、滞纳金、律师费、诉讼费等）。 | 风险分析：条款主要关注违约责任，但未涉及数据安全和隐私保护的相关要求，与《数据安全法》和《个人信息保护法》的合规要求不完全对应。 | 法规依据：《民法典》合同编相关条款；促进和规范数据跨境流动规定（全文页）第九条；中华人民共和国数据安全法第二十一条；中华人民共和国个人信息保护法第十三条；中牟县人民法院: 王某；郑州某公司；周某；马某挂靠经营合同纠纷一审民事判决书；三明市中级人民法院: 吴某某与某甲公司合同纠纷二审民事判决书 | 修改建议：建议增加关于数据安全和隐私保护的责任条款，确保在违约情况下也能符合相关法律法规的要求。</w:t>
      </w:r>
    </w:p>
    <w:p>
      <w:r>
        <w:t>[MEDIUM] 缺乏数据跨境流动的具体规定 | 条款类型：OTHER | 问题类型：AMBIGUOUS_LANGUAGE | 原文摘录：1 | 风险分析：虽然提到了数据跨境流动的相关条款，但未具体说明何种情况下需遵守该规定，以及如何操作，存在执行风险。 | 法规依据：Personal Information Protection Law and related rules；中华人民共和国网络安全法（2025修正）第三十三条；中华人民共和国个人信息保护法第十三条；促进和规范数据跨境流动规定（全文页）第九条；最高人民法院: 指导案例&lt;em&gt;1&lt;/em&gt;9&lt;em&gt;1&lt;/em&gt;号：刘彩丽诉广东省英德市人民政府行政复议案；剑川县人民法院: 指导案例&lt;em&gt;1&lt;/em&gt;37号：云南省剑川县人民检察院诉剑川县森林公安局怠于履行法定职责环境行政公益诉讼案 | 修改建议：应明确数据跨境流动的条件、流程和监管机制，确保在跨境传输数据时符合法律法规要求。</w:t>
      </w:r>
    </w:p>
    <w:p>
      <w:r>
        <w:t>[MEDIUM] 缺乏数据跨境流动的相关条款 | 条款类型：OTHER | 问题类型：MISSING_REQUIREMENT | 原文摘录：5 | 风险分析：虽然提到了数据跨境流动的相关规定，但条款中未具体说明在何种情况下需要进行数据跨境流动，以及如何确保数据跨境流动的合规性。这可能导致在数据跨境流动过程中出现合规风险。 | 法规依据：Personal Information Protection Law and related rules；中华人民共和国个人信息保护法第十三条；促进和规范数据跨境流动规定（全文页）第九条；中华人民共和国数据安全法第二十三条；苏州市姑苏区人民法院: 指导案例&lt;em&gt;5&lt;/em&gt;号：鲁潍（福建）盐业进出口有限公司苏州分公司诉江苏省苏州市盐务管理局盐业行政处罚案；上海市第一中级人民法院: 检例第&lt;em&gt;5&lt;/em&gt;号：陈根明、林福娟、李德权滥用职权案 | 修改建议：应补充具体的数据跨境流动相关条款，明确跨境流动的条件、流程以及安全保障措施，以确保符合《促进和规范数据跨境流动规定》的相关要求。</w:t>
      </w:r>
    </w:p>
    <w:p>
      <w:r>
        <w:t>[MEDIUM] 缺乏数据跨境流动的相关条款 | 条款类型：OTHER | 问题类型：MISSING_REQUIREMENT | 原文摘录：5 | 风险分析：虽然提到了数据跨境流动的相关规定，但条款中未具体说明数据跨境流动的条件、流程及合规要求，可能引发合规风险。根据《促进和规范数据跨境流动规定》第九条，数据出境应符合特定条件并经过相关审核。 | 法规依据：Personal Information Protection Law and related rules；中华人民共和国个人信息保护法第十三条；促进和规范数据跨境流动规定（全文页）第九条；中华人民共和国数据安全法第二十三条；苏州市姑苏区人民法院: 指导案例&lt;em&gt;5&lt;/em&gt;号：鲁潍（福建）盐业进出口有限公司苏州分公司诉江苏省苏州市盐务管理局盐业行政处罚案；上海市第一中级人民法院: 检例第&lt;em&gt;5&lt;/em&gt;号：陈根明、林福娟、李德权滥用职权案 | 修改建议：应补充数据跨境流动的具体规定，包括条件、流程、审核要求等，以确保符合《促进和规范数据跨境流动规定》的相关要求。</w:t>
      </w:r>
    </w:p>
    <w:p>
      <w:r>
        <w:t>[MEDIUM] 缺乏数据跨境流动的相关条款 | 条款类型：OTHER | 问题类型：MISSING_REQUIREMENT | 原文摘录：5 | 风险分析：虽然提到了数据跨境流动，但未具体说明在何种情况下需要进行跨境流动，以及如何确保数据跨境流动的合规性。根据《促进和规范数据跨境流动规定（全文页）第九条》，数据出境应符合特定条件，并经过相关审核。 | 法规依据：Personal Information Protection Law and related rules；中华人民共和国个人信息保护法第十三条；促进和规范数据跨境流动规定（全文页）第九条；中华人民共和国数据安全法第二十三条；苏州市姑苏区人民法院: 指导案例&lt;em&gt;5&lt;/em&gt;号：鲁潍（福建）盐业进出口有限公司苏州分公司诉江苏省苏州市盐务管理局盐业行政处罚案；上海市第一中级人民法院: 检例第&lt;em&gt;5&lt;/em&gt;号：陈根明、林福娟、李德权滥用职权案 | 修改建议：应补充具体的数据跨境流动条件和审核要求，以确保条款在数据跨境流动方面的合规性。</w:t>
      </w:r>
    </w:p>
    <w:p>
      <w:r>
        <w:t>[MEDIUM] 缺乏明确的损失赔偿范围 | 条款类型：LIABILITY | 问题类型：AMBIGUOUS_LANGUAGE | 原文摘录：8.6 乙方发生安全事件后未按约定时间通知甲方或未采取有效补救措施的，应向甲方支付违约金人民币 30 万元；造成严重后果的，违约金金额可上浮至人民币 100 万元，同时赔偿甲方及个人信息主体的全部损失。 | 风险分析：条款中虽然提到了“赔偿甲方及个人信息主体的全部损失”，但并未明确损失的定义、计算方式等具体内容，这可能导致在实际操作中双方对于赔偿金额产生分歧。 | 法规依据：《民法典》合同编相关条款；中华人民共和国网络安全法（2025修正）第三十三条；中华人民共和国网络安全法（2025修正）第二十九条；成都市温江区人民法院: 成都铸康实业有限公司与四川省人民渠绵阳建设公司建设工程施工合同纠纷一审民事判决书；西安市雁塔区人民法院: 西安市雁塔区王文军烟酒商店与陕西鑫安安防科技集团有限责任公司（原陕西鑫安安防科技有限责任公司）合同纠纷一审民事判决书 | 修改建议：应详细规定损失赔偿的范围、计算方法和支付时间，确保条款的明确性和可执行性，避免因赔偿问题引发纠纷。</w:t>
      </w:r>
    </w:p>
    <w:p>
      <w:r>
        <w:t>[MEDIUM] 缺乏替代方案 | 条款类型：DATA_PROCESSING_SCOPE | 问题类型：MISSING_REQUIREMENT | 原文摘录：3.15 乙方所在国家 / 地区的法律、法规、政策发生变化，可能影响其履行本合同义务的，应在变化发生后 7 个工作日内书面通知甲方，并提供相关法律文件及影响分析报告；若该变化导致乙方无法履行本合同约定的个人信息保护义务，乙方应配合甲方采取暂停数据传输、变更处理方式等应对措施。 | 风险分析：条款规定若法律变更导致乙方无法履行义务，应配合甲方采取相应措施，但未明确具体的替代方案或补偿机制。 | 法规依据：《个人信息保护法》第13条；《个人信息保护法》第17条；中华人民共和国网络安全法（2025修正）第三十三条；中华人民共和国网络安全法（2025修正）第二十九条；网络数据安全管理条例第五十九条；广西壮族自治区高级人民法院: 广西金旺角投资置业有限责任公司、广西富乐华房地产开发有限公司商品房预售合同纠纷二审民事判决书；九龙坡区人民法院: 四川省华蓥市南方送变电有限公司十四分公司与重庆锦奥置业有限公司建设工程施工合同纠纷一审民事判决书 | 修改建议：增加关于法律变更导致无法履行义务时的具体替代方案或补偿机制，以减轻甲方的潜在损失。</w:t>
      </w:r>
    </w:p>
    <w:p>
      <w:r>
        <w:t>[MEDIUM] 缺乏权利行使的具体程序 | 条款类型：RIGHTS_REQUEST | 问题类型：MISSING_REQUIREMENT | 原文摘录：第六条主张相关权利。 | 风险分析：条款未明确规定如何行使这些权利，包括向谁提出请求、需要满足哪些条件等，这可能导致权利无法有效行使。 | 法规依据：《个人信息保护法》第44条至第49条；中华人民共和国个人信息保护法第七十三条；中华人民共和国个人信息保护法第十三条；网络数据安全管理条例第四十二条；泰和县人民法院: 戴元模、戴亨炜等与戴利铣一般人格权纠纷一审民事判决书；百色市中级人民法院: 陈╳╳与冯╳╳、崔╳╳、检察日报社等名誉权、肖像权纠纷一案二审民事判决书 | 修改建议：应详细规定权利行使的具体程序，包括提出请求的方式、所需材料、处理流程等，确保权利的实现具有可操作性。</w:t>
      </w:r>
    </w:p>
    <w:p>
      <w:r>
        <w:t>[MEDIUM] 缺乏跨境传输前的安全评估 | 条款类型：CROSS_BORDER_TRANSFER | 问题类型：AMBIGUOUS_LANGUAGE | 原文摘录：3.12 乙方应将个人信息处理记录（包括收集、存储、使用、传输、删除等各环节的记录）保存至少 3 年，记录内容应完整、准确，能够追溯个人信息的处理全过程；中国监管机构要求提供相关记录时，应在规定时限内提交。 | 风险分析：虽然条款提到了跨境传输，但并未明确提及在跨境传输前进行个人信息安全评估的要求，这与《数据出境安全评估办法》第4条的规定存在出入。 | 法规依据：《个人信息保护法》第38条；《数据出境安全评估办法》第4条；中华人民共和国网络安全法（2025修正）第七十八条；中华人民共和国网络安全法（2025修正）第十三条；中华人民共和国网络安全法（2025修正）第四十八条；北京市第二中级人民法院: 武建军与中国联合网络通信有限公司北京市分公司电信服务合同纠纷二审民事判决书；温县人民法院: 马飞、温县农村信用合作联社民事一审民事判决书 | 修改建议：建议增加条款，明确要求在跨境传输个人信息前，乙方应按照《数据出境安全评估办法》的规定进行安全评估，并生成评估报告。</w:t>
      </w:r>
    </w:p>
    <w:p>
      <w:r>
        <w:t>[MEDIUM] 缺乏跨境流动规定 | 条款类型：OTHER | 问题类型：NON_COMPLIANT | 原文摘录：6.4 个人信息主体提起诉讼的，可选择适用中华人民共和国法律，双方对此无异议。 | 风险分析：虽然条款提到了'促进和规范数据跨境流动规定（全文页）第九条'，但并未具体说明该条款在本合同中的适用性，可能导致跨境数据流动方面的合规问题。 | 法规依据：Personal Information Protection Law and related rules；中华人民共和国网络安全法（2025修正）第三十三条；促进和规范数据跨境流动规定（全文页）第九条；中华人民共和国网络安全法（2025修正）第四十八条；五指山市人民法院: XX消费金融有限公司、余XXX金融借款合同纠纷民事一审民事判决书；四子王旗人民法院: 陕西米豆儿电子商务有限公司诉刘瑞平合同纠纷一案判决书 | 修改建议：建议详细说明该条款在本合同中的具体适用范围和操作细节，以确保跨境数据流动的合规性。</w:t>
      </w:r>
    </w:p>
    <w:p>
      <w:r>
        <w:t>[MEDIUM] 缺乏违约责任条款 | 条款类型：CONSENT_NOTICE | 问题类型：MISSING_REQUIREMENT | 原文摘录：9.6 甲乙双方均应保守本合同履行过程中知悉的对方商业秘密及个人信息主体的个人信息，不得向任何第三方泄露（法律法规另有规定或经对方书面同意的除外），该保密义务在合同终止后仍然有效，期限为 3 年。 | 风险分析：条款中没有明确规定违反保密义务的后果和违约责任，这可能导致一方在违反合同时无法得到有效的法律救济。 | 法规依据：《个人信息保护法》第39条；中华人民共和国网络安全法（2025修正）第二十九条；中华人民共和国网络安全法（2025修正）第五十条；中华人民共和国网络安全法（2025修正）第七十条；浦东新区人民法院: 上海康信融资租赁有限公司与贾凡侵害商业秘密纠纷一审民事判决书；西安市雁塔区人民法院: 覃雕、西安仙踪林信息科技有限公司劳动争议民事一审民事判决书 | 修改建议：建议增加违反保密义务的违约责任条款，明确违约方应承担的法律责任。</w:t>
      </w:r>
    </w:p>
    <w:p>
      <w:r>
        <w:t>[MEDIUM] 网络安全法合规性问题 | 条款类型：SECURITY_MEASURES | 问题类型：AMBIGUOUS_LANGUAGE | 原文摘录：7.1 发生以下情形之一的，甲方有权暂停向乙方传输个人信息：</w:t>
        <w:br/>
        <w:t>（1）乙方违反本合同约定处理个人信息，尚未造成严重后果的；</w:t>
        <w:br/>
        <w:t>（2）乙方所在国家 / 地区的法律、法规发生变化，可能影响本合同履行的；</w:t>
        <w:br/>
        <w:t>（3）甲方通过合规审计发现乙方存在安全风险，需要整改的；</w:t>
        <w:br/>
        <w:t>（4）监管机构要求暂停数据传输的。 | 风险分析：条款中未明确指出监管机构要求暂停数据传输的具体情形，可能导致执行上的混淆。 | 法规依据：《个人信息保护法》第38条；《数据安全法》相关条款；中华人民共和国网络安全法（2025修正）第三十三条；中华人民共和国个人信息保护法；个人信息保护合规审计管理办法；白银市中级人民法院: 庞国飞与中国农业银行股份有限公司会宁县支行名誉权纠纷二审民事判决书；青岛市中级人民法院: 王某、中航信托股份有限公司等民事二审民事判决书 | 修改建议：应列举具体的监管机构及其要求的情形，并规定在何种条件下甲方可以暂停数据传输。</w:t>
      </w:r>
    </w:p>
    <w:p>
      <w:r>
        <w:t>[MEDIUM] 网络安全法合规性问题 | 条款类型：LIABILITY | 问题类型：AMBIGUOUS_LANGUAGE | 原文摘录：第八条 违约责任 | 风险分析：条款中未明确提及在网络环境下违反个人信息保护义务的法律后果，可能与《网络安全法》的相关规定存在出入。 | 法规依据：《民法典》合同编相关条款；中华人民共和国网络安全法（2025修正）第三十三条；中华人民共和国个人信息保护法第七十三条；中华人民共和国个人信息保护法第十三条；安徽省高级人民法院: 指导案例54号：中国农业发展银行安徽省分行诉 张大标、安徽长江融资担保集团有限公司执行异议之诉纠纷案；得理法搜: 沈阳银胜天成投资管理有限公司与中国华融资产管理公司沈阳办事处债权转让合同纠纷案 | 修改建议：应明确规定在网络环境下违反个人信息保护义务的后果，并确保与《网络安全法》保持一致。</w:t>
      </w:r>
    </w:p>
    <w:p>
      <w:r>
        <w:t>[MEDIUM] 网络攻击风险 | 条款类型：SECURITY_MEASURES | 问题类型：AMBIGUOUS_LANGUAGE | 原文摘录：七、风险及保护措施</w:t>
        <w:br/>
        <w:t>可能的风险：境外接收方所在国家 / 地区法律变化、政府调取、网络攻击等导致个人信息泄露的风险。</w:t>
        <w:br/>
        <w:t>保护措施：采用加密传输与存储、最小权限访问控制、定期安全审计、安全事件快速响应等措施，确保个人信息安全。 | 风险分析：提及了网络攻击的风险，但未具体描述将采取何种技术和管理措施来防范此类风险。 | 法规依据：《个人信息保护法》第38条；《数据安全法》相关条款；中华人民共和国网络安全法（2025修正）第七十八条；中华人民共和国网络安全法（2025修正）第三十三条；中华人民共和国网络安全法（2025修正）第二十九条；长沙市岳麓区人民法院: 罗某某与中国建设银行股份有限公司长沙格林支行财产损害赔偿纠纷一审民事判决书；北京市第四中级人民法院: 菅某某与某公司网络服务合同纠纷二审民事判决书 | 修改建议：应明确列出针对网络攻击的具体防护策略和技术手段。</w:t>
      </w:r>
    </w:p>
    <w:p>
      <w:r>
        <w:t>[MEDIUM] 视频监控和防火防盗等设施的合规性存疑 | 条款类型：SECURITY_MEASURES | 问题类型：AMBIGUOUS_LANGUAGE | 原文摘录：1、SOC2 认证标准，配备物理访问控制、视频监控、防火防盗等设施；</w:t>
        <w:br/>
        <w:t>（2）传输安全：仅通过 TLS | 风险分析：条款中提到了配备视频监控、防火防盗等设施，但未明确这些设施是否能够有效保障个人信息安全，存在合规性问题。 | 法规依据：《个人信息保护法》第38条；《数据安全法》相关条款；中华人民共和国网络安全法（2025修正）第七十八条；中华人民共和国网络安全法（2025修正）第三十三条；中华人民共和国数据安全法第二十三条；鹰潭市中级人民法院: 贵溪市采顺保安服务有限公司、江西美的贵雅照明有限公司保安服务合同纠纷二审民事判决书；厦门市思明区人民法院: 翟某某、某某（厦门）科技有限公司合同纠纷民事一审民事判决书 | 修改建议：需详细说明这些设施的配置、维护和运行情况，并确保其能够有效支持个人信息保护。</w:t>
      </w:r>
    </w:p>
    <w:p>
      <w:r>
        <w:t>[MEDIUM] 解除合同通知的合规性问题 | 条款类型：OTHER | 问题类型：AMBIGUOUS_LANGUAGE | 原文摘录：7.2 条解除合同的，应书面通知乙方，合同自通知送达之日起解除。 | 风险分析：合同中的解除合同条款未明确书面通知的具体要求和程序，可能导致执行过程中的误解或纠纷。 | 法规依据：Personal Information Protection Law and related rules；中华人民共和国网络安全法（2025修正）第二十三条；中华人民共和国网络安全法（2025修正）第十三条；中华人民共和国网络安全法（2025修正）第四十八条；贵阳市观山湖区人民法院: 贵州虹通房地产开发有限公司与曾庆芳商品房预售&lt;em&gt;合同&lt;/em&gt;纠纷一审民事判决书；忻州市中级人民法院: 忻州市志如物业管理有限公司与忻州喜来居物业管理有限公司&lt;em&gt;合同&lt;/em&gt;纠纷二审民事判决书 | 修改建议：建议补充解除合同通知的具体要求，如通知的形式、送达方式、通知期限等，并明确双方的权利和义务，以减少潜在的法律风险。</w:t>
      </w:r>
    </w:p>
    <w:p>
      <w:r>
        <w:t>[MEDIUM] 访问控制措施 | 条款类型：SECURITY_MEASURES | 问题类型：AMBIGUOUS_LANGUAGE | 原文摘录：1.3 加密专线传输个人信息，禁止通过公共网络传输，定期对传输链路进行安全检测；</w:t>
        <w:br/>
        <w:t>（3）访问控制：实行最小权限原则，为授权人员分配唯一账号及权限，采用多因素认证（MFA），操作日志留存至少 180 天，定期开展权限审计；</w:t>
        <w:br/>
        <w:t>（4）数据脱敏：对非必要展示的个人信息进行脱敏处理（如手机号码隐藏中间 4 位、邮箱隐藏部分字符）；</w:t>
        <w:br/>
        <w:t>（5）安全审计：每月进行一次内部安全审计，每季度委托第三方机构开展安全评估，及时发现并修复安全漏洞；</w:t>
        <w:br/>
        <w:t>（6）人员管理：对接触个人信息的员工进行岗前个人信息保 | 风险分析：条款中提到“采用多因素认证（MFA）”，但未详细说明认证因素的具体内容，可能导致执行上的不一致。 | 法规依据：《个人信息保护法》第38条；《数据安全法》相关条款；中华人民共和国个人信息保护法第十三条；个人信息保护合规审计管理办法；中国人民银行业务领域数据安全管理办法；杭州市余杭区人民法院: 余钢涛侵犯公民个人信息罪一审刑事判决书；临沂市中级人民法院: 常凯、颜兴旺侵犯公民个人信息二审刑事判决书 | 修改建议：明确多因素认证的具体要素，如密码、生物识别、动态令牌等，以确保访问控制的有效性。</w:t>
      </w:r>
    </w:p>
    <w:p>
      <w:r>
        <w:t>[MEDIUM] 评估报告保存期限可能不足 | 条款类型：OTHER | 问题类型：AMBIGUOUS_LANGUAGE | 原文摘录：4.4 甲乙双方已将本次评估的过程、方法、依据及结果形成书面评估报告，由双方签字盖章后存档，保存期限不少于个人信息出境后的 3 年；评估报告应包括风险评估结论及应对措施，确保个人信息出境后的保护水平不低于中国境内的保护水平。 | 风险分析：根据《数据安全法》等法规，个人信息的出境后保护期限通常有更具体的要求，而条款中提到的“保存期限不少于个人信息出境后的3年”可能与最新的法律法规要求存在出入，造成合规风险。 | 法规依据：Personal Information Protection Law and related rules；促进和规范数据跨境流动规定（全文页）第九条；菏泽市中级人民法院: 聊城正信资产评估有限公司、鄄城县中医院房地产价格评估合同纠纷二审民事判决书；汉中市中级人民法院: 正意价格评估集团有限公司与西乡县交通运输局西乡县泾洋矿业有限责任公司等服务合同纠纷二审民事判决书 | 修改建议：建议根据最新的法律法规，明确并延长个人信息的出境后保存期限，以确保符合法律要求。</w:t>
      </w:r>
    </w:p>
    <w:p>
      <w:r>
        <w:t>[MEDIUM] 评估报告内容可能不全面 | 条款类型：OTHER | 问题类型：AMBIGUOUS_LANGUAGE | 原文摘录：4.4 甲乙双方已将本次评估的过程、方法、依据及结果形成书面评估报告，由双方签字盖章后存档，保存期限不少于个人信息出境后的 3 年；评估报告应包括风险评估结论及应对措施，确保个人信息出境后的保护水平不低于中国境内的保护水平。 | 风险分析：条款中提到评估报告应包括风险评估结论及应对措施，但没有明确指出这些内容必须满足的具体标准或要求，可能导致评估报告的内容不全面，从而影响合规性。 | 法规依据：Personal Information Protection Law and related rules；促进和规范数据跨境流动规定（全文页）第九条；菏泽市中级人民法院: 聊城正信资产评估有限公司、鄄城县中医院房地产价格评估合同纠纷二审民事判决书；汉中市中级人民法院: 正意价格评估集团有限公司与西乡县交通运输局西乡县泾洋矿业有限责任公司等服务合同纠纷二审民事判决书 | 修改建议：建议明确评估报告应包含的具体内容，如风险评估的具体指标、应对措施的具体内容等，并设定相应的标准或要求，以确保评估报告的合规性。</w:t>
      </w:r>
    </w:p>
    <w:p>
      <w:r>
        <w:t>[MEDIUM] 赔偿责任范围不明确 | 条款类型：LIABILITY | 问题类型：AMBIGUOUS_LANGUAGE | 原文摘录：8.1 甲乙双方任何一方违反本合同约定的义务，应承担违约责任，向守约方赔偿实际损失（包括但不限于直接经济损失、间接经济损失、律师费、诉讼费、保全费、鉴定费等为维权支出的合理费用）。 | 风险分析：该条款虽然规定了违约责任的承担方式，但未明确指出赔偿范围是否仅限于直接经济损失，可能导致理解上的歧义，进而引发纠纷。 | 法规依据：《民法典》合同编相关条款；中华人民共和国网络安全法（2025修正）第二十五条；中华人民共和国数据安全法第三十三条；重庆市第五中级人民法院: 陕西甲公司与重庆乙公司买卖合同纠纷二审民事判决书；北京市第三中级人民法院: 1公司与2甲公司租赁合同纠纷二审民事判决书 | 修改建议：建议进一步明确赔偿责任的范围，避免使用模糊的语言，确保合同条款的清晰性和可执行性。</w:t>
      </w:r>
    </w:p>
    <w:p>
      <w:r>
        <w:t>[MEDIUM] 赔偿责任范围不明确 | 条款类型：LIABILITY | 问题类型：AMBIGUOUS_LANGUAGE | 原文摘录：8.3 因乙方违约导致甲方被监管机构处罚的，乙方应赔偿甲方因此遭受的全部损失（包括但不限于罚款金额、滞纳金、律师费、诉讼费等）。 | 风险分析：条款中虽然规定了乙方违约导致甲方被监管机构处罚时需赔偿全部损失，但未明确具体包括哪些损失，如罚款金额、滞纳金、律师费、诉讼费等的具体计算方式和界限，存在模糊性。 | 法规依据：《民法典》合同编相关条款；促进和规范数据跨境流动规定（全文页）第九条；中华人民共和国数据安全法第二十一条；中华人民共和国个人信息保护法第十三条；中牟县人民法院: 王某；郑州某公司；周某；马某挂靠经营合同纠纷一审民事判决书；三明市中级人民法院: 吴某某与某甲公司合同纠纷二审民事判决书 | 修改建议：建议进一步明确赔偿范围，列出具体的损失项目及计算方式，避免使用模糊的表述。</w:t>
      </w:r>
    </w:p>
    <w:p>
      <w:r>
        <w:t>[MEDIUM] 跨境数据流动规定不明确 | 条款类型：CONSENT_NOTICE | 问题类型：NON_COMPLIANT | 原文摘录：5.3 乙方收到个人信息主体的权利主张请求后，应在 15 个工作日内予以响应；若请求符合法律规定及本合同约定，应在响应后 30 个工作日内完成处理并告知个人信息主体；若因情况复杂无法在规定期限内处理完毕，应提前告知个人信息主体并说明理由，处理期限最长不得超过 60 个工作日。 | 风险分析：条款中没有提及跨境数据流动的具体规定，而《促进和规范数据跨境流动规定（全文页）第九条》明确了数据出境的要求和流程。 | 法规依据：《个人信息保护法》第39条；中华人民共和国网络安全法（2025修正）第七十八条；中华人民共和国网络安全法（2025修正）第二十九条；促进和规范数据跨境流动规定（全文页）第九条；广州市中级人民法院: 广州唯品会电子商务有限公司、周彦聪个人信息保护纠纷民事二审民事判决书；北京市第四中级人民法院: 北京某公司等与C公司网络侵权责任纠纷二审民事判决书 | 修改建议：应补充跨境数据流动的具体规定，确保条款符合相关法律法规的要求，明确数据出境的条件、流程和安全保障措施。</w:t>
      </w:r>
    </w:p>
    <w:p>
      <w:r>
        <w:t>[MEDIUM] 跨境数据流动规定可能不适用 | 条款类型：CONSENT_NOTICE | 问题类型：NON_COMPLIANT | 原文摘录：2.4 甲方应在本合同签订后 30 日内，通过 APP 弹窗、邮件、官网公告等方式告知个人信息主体其为本合同第三方受益人，个人信息主体自收到该告知之日起 30 日内未明确拒绝的，即视为同意享有本合同约定的相关权利。 | 风险分析：条款中未提及跨境数据流动的相关要求，而根据适用法规参考，数据跨境流动是本合同的重点关注领域之一。 | 法规依据：《个人信息保护法》第39条；促进和规范数据跨境流动规定（全文页）第九条；中华人民共和国数据安全法第二十一条；中华人民共和国网络安全法（2025修正）第二十九条；深圳前海合作区人民法院: 深圳市佰仟金融服务有限公司与刘董明合同纠纷一审民事判决书；渝中区人民法院: 深圳中微普惠资产管理有限公司与许雅施民间借贷纠纷一审民事判决书 | 修改建议：增加关于跨境数据流动的合规条款，确保符合《促进和规范数据跨境流动规定》的相关要求。</w:t>
      </w:r>
    </w:p>
    <w:p>
      <w:r>
        <w:t>[MEDIUM] 转委托合规性问题 | 条款类型：CONSENT_NOTICE | 问题类型：AMBIGUOUS_LANGUAGE | 原文摘录：3.9 乙方不得将接收的个人信息转委托给任何第三方处理，除非事先征得甲方的书面同意；若经甲方同意转委托，乙方应与受托第三方签署书面协议，明确其个人信息保护义务，并对受托第三方的处理活动进行全程监督，确保其符合本合同及中国法律法规要求；若受托第三方违反约定处理个人信息，乙方应承担连带责任。 | 风险分析：条款中提到乙方不得转委托给第三方处理个人信息，但未明确界定何种情况下视为转委托，可能导致执行中的歧义。同时，对于转委托的第三方，虽然要求签署书面协议并监督其处理活动，但对于第三方违反约定后的具体责任追究不够明确。 | 法规依据：《个人信息保护法》第39条；中华人民共和国个人信息保护法；国家金融监督管理总局关于印发银行保险机构数据安全管理办法的通知；儿童个人信息网络保护规定；怀化市鹤城区人民法院: 怀化市经济开发区某经营部与冯某某一审民事判决书；包头市昆都仑区人民法院: xx公司、内蒙古xx公司民事一审民事判决书 | 修改建议：建议进一步明确转委托的定义和条件，并规定受托第三方违反约定时的具体责任和追偿机制。</w:t>
      </w:r>
    </w:p>
    <w:p>
      <w:r>
        <w:t>[MEDIUM] 返还相关材料的义务 | 条款类型：RIGHTS_REQUEST | 问题类型：MISSING_REQUIREMENT | 原文摘录：7.4 本合同解除后，不免除甲乙双方在合同履行期间应承担的个人信息保护义务；乙方应立即停止处理所有接收的个人信息，并在 15 个工作日内完成以下事项：</w:t>
        <w:br/>
        <w:t>（1）删除全部个人信息及备份（包括存储在服务器、员工设备、第三方云服务中的信息）；</w:t>
        <w:br/>
        <w:t>（2）向甲方出具书面的删除证明，说明删除的时间、方式、范围及结果；</w:t>
        <w:br/>
        <w:t>（3）返还甲方提供的与个人信息相关的所有材料（包括电子文档、纸质文件等）；</w:t>
        <w:br/>
        <w:t>（4）配合甲方进行删除情况的验证。 | 风险分析：条款要求乙方返还甲方提供的与个人信息相关的所有材料，但未明确材料的范围和返还的方式，可能导致执行过程中的混乱。 | 法规依据：《个人信息保护法》第44条至第49条；中华人民共和国个人信息保护法；信息安全技术公共及商用服务信息系统个人信息保护指南；儿童个人信息网络保护规定；东城区人民法院: LIUJEFFREYZHAOHUAI（刘肇怀）与北京钻石广施文化发展有限公司服务合同纠纷一审民事判决书；郑州市中级人民法院: 吉林长春某某科技有限公司与郑州某某网络科技有限公司服务合同纠纷再审审查民事判决书 | 修改建议：条款应明确规定应返还的材料范围，并规定返还的方式和流程，以确保材料的完整性和可追溯性。</w:t>
      </w:r>
    </w:p>
    <w:p>
      <w:r>
        <w:t>[MEDIUM] 违约金设置过高 | 条款类型：LIABILITY | 问题类型：AMBIGUOUS_LANGUAGE | 原文摘录：8.6 乙方发生安全事件后未按约定时间通知甲方或未采取有效补救措施的，应向甲方支付违约金人民币 30 万元；造成严重后果的，违约金金额可上浮至人民币 100 万元，同时赔偿甲方及个人信息主体的全部损失。 | 风险分析：根据《中华人民共和国民法典》合同编的相关规定，违约金应当与合同履行的目的、违约的性质和后果相适应。条款中设置的违约金较高，且未明确其计算依据，可能导致对违约金的理解和适用产生歧义。此外，《中华人民共和国网络安全法》等相关法律法规对网络服务提供者的安全事件响应责任有明确规定，过高的违约金可能不符合法律对网络服务提供者的合理要求。 | 法规依据：《民法典》合同编相关条款；中华人民共和国网络安全法（2025修正）第三十三条；中华人民共和国网络安全法（2025修正）第二十九条；成都市温江区人民法院: 成都铸康实业有限公司与四川省人民渠绵阳建设公司建设工程施工合同纠纷一审民事判决书；西安市雁塔区人民法院: 西安市雁塔区王文军烟酒商店与陕西鑫安安防科技集团有限责任公司（原陕西鑫安安防科技有限责任公司）合同纠纷一审民事判决书 | 修改建议：建议重新评估违约金的合理性，并明确其计算方式和支付条件，以符合法律法规的要求，同时减少潜在的法律风险。</w:t>
      </w:r>
    </w:p>
    <w:p>
      <w:r>
        <w:t>[MEDIUM] 违规处理措施不够具体 | 条款类型：SECURITY_MEASURES | 问题类型：AMBIGUOUS_LANGUAGE | 原文摘录：2.11 甲方应每半年对乙方的个人信息处理活动进行一次合规审计，审计内容包括乙方是否按约定处理个人信息、安全技术措施的落实情况、安全事件的处理情况等，审计结果应向监管机构备案；若发现乙方存在违规处理行为，应立即要求乙方整改，并视情况采取暂停数据传输、解除合同等措施。 | 风险分析：条款提到若发现违规处理行为应立即要求整改，并视情况采取暂停数据传输、解除合同等措施，但未明确具体的操作标准和判断依据。 | 法规依据：《个人信息保护法》第38条；《数据安全法》相关条款；中华人民共和国网络安全法（2025修正）第五十二条；中华人民共和国网络安全法（2025修正）第二十九条；中华人民共和国个人信息保护法第十三条；北京市第四中级人民法院: 史某；某公司网络侵权责任纠纷二审民事判决书；深圳市中级人民法院: 孙旭东与平安银行股份有限公司、深圳市鑫富源投资咨询有限公司隐私权纠纷二审民事判决书 | 修改建议：制定详细的违规处理标准，明确各项违规行为的界定和处理措施，提供明确的执行指导。</w:t>
      </w:r>
    </w:p>
    <w:p>
      <w:r>
        <w:t>[MEDIUM] 连带责任表述不够明确 | 条款类型：RIGHTS_REQUEST | 问题类型：AMBIGUOUS_LANGUAGE | 原文摘录：8.4 甲乙双方对个人信息主体的权益保护承担连带责任，个人信息主体有权选择向甲方、乙方或双方同时主张权利；一方承担的赔偿责任超过其应承担的份额的，有权向另一方追偿。 | 风险分析：条款中提到甲乙双方对个人信息主体的权益保护承担连带责任，但未明确连带责任的具体适用条件和责任划分，可能导致双方在承担责任时产生歧义。 | 法规依据：《个人信息保护法》第44条至第49条；中华人民共和国个人信息保护法第七十三条；中华人民共和国个人信息保护法第十三条；中华人民共和国个人信息保护法第二十八条；长春市中级人民法院: 北京某品装饰工程有限公司等与北京某品装饰工程有限公司长春市分公司侵权责任纠纷二审民事判决书；中山市第二人民法院: 广东某公司；石某；王某追偿权纠纷一审民事其他 | 修改建议：建议进一步明确连带责任的具体定义和责任比例，避免因表述不清而引发纠纷。</w:t>
      </w:r>
    </w:p>
    <w:p>
      <w:r>
        <w:t>[MEDIUM] 适用法律不明确 | 条款类型：OTHER | 问题类型：AMBIGUOUS_LANGUAGE | 原文摘录：6.4 个人信息主体提起诉讼的，可选择适用中华人民共和国法律，双方对此无异议。 | 风险分析：条款中提到'可选择适用中华人民共和国法律'，但没有明确指出具体适用的法律条文，可能导致法律适用上的歧义。 | 法规依据：Personal Information Protection Law and related rules；中华人民共和国网络安全法（2025修正）第三十三条；促进和规范数据跨境流动规定（全文页）第九条；中华人民共和国网络安全法（2025修正）第四十八条；五指山市人民法院: XX消费金融有限公司、余XXX金融借款合同纠纷民事一审民事判决书；四子王旗人民法院: 陕西米豆儿电子商务有限公司诉刘瑞平合同纠纷一案判决书 | 修改建议：建议明确指出适用的具体法律条文，例如《中华人民共和国个人信息保护法》等，以增强法律适用的明确性和可预见性。</w:t>
      </w:r>
    </w:p>
    <w:p>
      <w:r>
        <w:t>[MEDIUM] 通知和函件的送达要求 | 条款类型：CONSENT_NOTICE | 问题类型：AMBIGUOUS_LANGUAGE | 原文摘录：9.3 甲乙双方之间的任何通知、函件均应以书面形式（包括但不限于专人送达、航空挂号信、快递、传真、电子邮件）发送至本合同首页载明的地址及联系方式；航空挂号信以邮戳日期后 7 天视为收讫，快递以签收日期视为收讫，传真、电子邮件以发出日期后 1 个工作日视为收讫。 | 风险分析：条款中提到的通知、函件送达方式存在歧义，如航空挂号信、快递、传真、电子邮件的收讫时间规定可能不一致，导致实际操作中的执行标准不统一。 | 法规依据：《个人信息保护法》第39条；中华人民共和国网络安全法（2025修正）第二十六条；中华人民共和国网络安全法（2025修正）第二十四条；中华人民共和国网络安全法（2025修正）第二十五条；平谷区人民法院: 新财道财富管理股份有限公司与北京睿信航投科技合伙企业（有限合伙）等民间借贷纠纷一审民事判决书；烟台市中级人民法院: 李翔与烟台通用置业有限公司房屋买卖合同纠纷二审民事判决书 | 修改建议：明确各种送达方式的具体收讫时间标准，并确保所有相关方都清楚这一规定，以避免执行过程中的误解和纠纷。</w:t>
      </w:r>
    </w:p>
    <w:p>
      <w:r>
        <w:t>[MEDIUM] 通知期限不明确 | 条款类型：CONSENT_NOTICE | 问题类型：AMBIGUOUS_LANGUAGE | 原文摘录：2.4 甲方应在本合同签订后 30 日内，通过 APP 弹窗、邮件、官网公告等方式告知个人信息主体其为本合同第三方受益人，个人信息主体自收到该告知之日起 30 日内未明确拒绝的，即视为同意享有本合同约定的相关权利。 | 风险分析：条款中提到的通知期限为30日，但没有明确是哪个具体环节的通知，可能导致执行时的误解。 | 法规依据：《个人信息保护法》第39条；促进和规范数据跨境流动规定（全文页）第九条；中华人民共和国数据安全法第二十一条；中华人民共和国网络安全法（2025修正）第二十九条；深圳前海合作区人民法院: 深圳市佰仟金融服务有限公司与刘董明合同纠纷一审民事判决书；渝中区人民法院: 深圳中微普惠资产管理有限公司与许雅施民间借贷纠纷一审民事判决书 | 修改建议：明确通知的具体环节和时间节点，避免歧义。</w:t>
      </w:r>
    </w:p>
    <w:p>
      <w:r>
        <w:t>[MEDIUM] 配合甲方开展合规审计的积极性不足 | 条款类型：SECURITY_MEASURES | 问题类型：NON_COMPLIANT | 原文摘录：3.11 乙方应按照甲方及中国监管机构的要求，提供个人信息处理活动的相关信息（包括但不限于处理记录、安全措施实施情况、合规审计报告等），积极配合甲方开展合规审计，不得拒绝、拖延或提供虚假信息。 | 风险分析：《数据安全法》等相关法律法规强调数据控制者和处理者需积极配合监管机构的审计工作。《网络安全法》（2025修正）第二十四条也规定了网络运营者的安全审计义务。因此，条款中要求乙方积极配合甲方开展合规审计的规定是合规的，但实际执行中可能存在乙方不积极配合的风险。 | 法规依据：《个人信息保护法》第38条；《数据安全法》相关条款；中华人民共和国网络安全法（2025修正）第二十四条；中华人民共和国网络安全法（2025修正）第七十八条；中华人民共和国网络安全法（2025修正）第十三条；静安区人民法院: 王璐嘉与中国证券监督管理委员会上海监管局、中国证券监督管理委员会行政其他一审行政判决书；厦门市集美区人民法院: 苏春艳与厦门市湖里区审计局、厦门市人民政府审计行政管理（审计）一审行政判决书 | 修改建议：建议在合同中增加违约责任条款，明确乙方不积极配合审计时的法律后果，以提高其配合审计的积极性。</w:t>
      </w:r>
    </w:p>
    <w:p>
      <w:r>
        <w:t>[MEDIUM] 配合验证的义务 | 条款类型：RIGHTS_REQUEST | 问题类型：MISSING_REQUIREMENT | 原文摘录：7.4 本合同解除后，不免除甲乙双方在合同履行期间应承担的个人信息保护义务；乙方应立即停止处理所有接收的个人信息，并在 15 个工作日内完成以下事项：</w:t>
        <w:br/>
        <w:t>（1）删除全部个人信息及备份（包括存储在服务器、员工设备、第三方云服务中的信息）；</w:t>
        <w:br/>
        <w:t>（2）向甲方出具书面的删除证明，说明删除的时间、方式、范围及结果；</w:t>
        <w:br/>
        <w:t>（3）返还甲方提供的与个人信息相关的所有材料（包括电子文档、纸质文件等）；</w:t>
        <w:br/>
        <w:t>（4）配合甲方进行删除情况的验证。 | 风险分析：条款要求乙方配合甲方进行删除情况的验证，但未明确验证的方式和标准，可能导致验证工作的困难和纠纷。 | 法规依据：《个人信息保护法》第44条至第49条；中华人民共和国个人信息保护法；信息安全技术公共及商用服务信息系统个人信息保护指南；儿童个人信息网络保护规定；东城区人民法院: LIUJEFFREYZHAOHUAI（刘肇怀）与北京钻石广施文化发展有限公司服务合同纠纷一审民事判决书；郑州市中级人民法院: 吉林长春某某科技有限公司与郑州某某网络科技有限公司服务合同纠纷再审审查民事判决书 | 修改建议：条款应明确规定验证的方式和标准，如验证的时间、地点、参与人员等，并规定验证结果的认定方式和责任。</w:t>
      </w:r>
    </w:p>
    <w:p>
      <w:r>
        <w:t>[LOW] 个人信息主体撤回同意后的数据处理义务 | 条款类型：RIGHTS_REQUEST | 问题类型：AMBIGUOUS_LANGUAGE | 原文摘录：5.6 个人信息主体撤回同意的，甲方应立即通知乙方停止接收新的个人信息，乙方应停止对该个人信息主体信息的后续处理，并按个人信息主体的要求删除或返还相关信息（法律法规另有规定的除外）。 | 风险分析：条款中未明确指出在个人信息主体撤回同意后，甲方和乙方停止处理个人信息的时限要求，可能导致执行上的不确定性。 | 法规依据：《个人信息保护法》第44条至第49条；促进和规范数据跨境流动规定（全文页）第九条；中华人民共和国网络安全法（2025修正）第十三条；网络数据安全管理条例第五十九条；渭南市中级人民法院: 中国农业银行股份有限公司渭南西岳路支行、党丽荣一般人格权纠纷民事二审民事判决书；娄底市娄星区人民法院: 娄底市言诺信息技术有限公司与向尚森追偿权纠纷一审民事判决书 | 修改建议：建议增加明确规定甲方和乙方在收到个人信息主体撤回同意通知后，停止处理个人信息的时限要求，以确保合规性。</w:t>
      </w:r>
    </w:p>
    <w:p>
      <w:r>
        <w:t>[LOW] 个人信息主体权利的明确性 | 条款类型：RIGHTS_REQUEST | 问题类型：AMBIGUOUS_LANGUAGE | 原文摘录：第五条 个人信息主体的权利 | 风险分析：条款中未明确列出个人信息主体具体享有哪些权利，仅提到适用相关法律法规，可能导致理解上的歧义。 | 法规依据：《个人信息保护法》第44条至第49条；中华人民共和国网络安全法（2025修正）第四十二条；中华人民共和国个人信息保护法第七十三条；中华人民共和国网络安全法（2025修正）第三十三条；广州市中级人民法院: 广州唯品会电子商务有限公司、周彦聪&lt;em&gt;个人信息&lt;/em&gt;保护纠纷民事二审民事判决书；北京互联网法院: 王某与某有某公司网络侵权责任纠纷一审民事判决书 | 修改建议：应详细列举个人信息主体所享有的各项权利，如访问权、更正权、删除权等，并提供相应的法律依据和解释。</w:t>
      </w:r>
    </w:p>
    <w:p>
      <w:r>
        <w:t>[LOW] 个人信息主体的权利描述清晰 | 条款类型：RIGHTS_REQUEST | 问题类型：MISSING_REQUIREMENT|AMBIGUOUS_LANGUAGE|NON_COMPLIANT | 原文摘录：5.1 个人信息主体依据《中华人民共和国个人信息保护法》及本合同约定，享有以下权利：</w:t>
        <w:br/>
        <w:t>（1）知情权：了解个人信息的出境目的、方式、接收方、保存期限、保存地点及行使权利的途径等；</w:t>
        <w:br/>
        <w:t>（2）决定权：同意或撤回个人信息出境的权利，撤回同意不影响撤回前基于同意已进行的个人信息处理活动的合法性；</w:t>
        <w:br/>
        <w:t>（3）查阅、复制权：查阅、复制出境的个人信息及处理记录；</w:t>
        <w:br/>
        <w:t>（4）更正、补充权：发现个人信息不准确或不完整的，有权要求甲方或乙方予以更正、补充；</w:t>
        <w:br/>
        <w:t>（5）删除权：在符合法定情形（如处理目的已实现、保 | 风险分析：条款中详细列出了个人信息主体的各项权利，这些权利与《个人信息保护法》等相关法律法规的规定相符，没有明显的缺失或不明确之处。 | 法规依据：《个人信息保护法》第44条至第49条；中华人民共和国个人信息保护法第七十三条；中华人民共和国个人信息保护法第十三条；中华人民共和国网络安全法（2025修正）第三十三条；北京市第四中级人民法院（又名北京铁路运输中级法院）: 指导性案例265号：罗某诉某科技有限公司隐私权、个人信息保护纠纷案；衡阳市中级人民法院: 王某；广州某公司侵权责任纠纷二审民事判决书 | 修改建议：无需整改</w:t>
      </w:r>
    </w:p>
    <w:p>
      <w:r>
        <w:t>[LOW] 个人信息保存期限的明确性 | 条款类型：RIGHTS_REQUEST | 问题类型：AMBIGUOUS_LANGUAGE | 原文摘录：3.5 乙方对个人信息的保存期限严格遵循附录一约定，保存期限届满后，应立即删除所有个人信息及备份；若《SaaS 技术服务协议》终止或本合同解除，乙方应在 15 个工作日内返还或删除全部接收的个人信息及备份，并向甲方出具书面的删除 / 返还证明（需包含删除时间、方式、范围等信息），甲方有权对删除情况进行验证。 | 风险分析：条款中提到“保存期限届满后，应立即删除所有个人信息及备份”，但没有明确保存期限的具体时长，可能导致执行上的模糊不清。 | 法规依据：《个人信息保护法》第44条至第49条；中华人民共和国个人信息保护法；信息安全技术公共及商用服务信息系统个人信息保护指南；网络数据安全管理条例；广州市白云区人民法院: 广东东篱环境股份有限公司、广州市纪庭企业管理咨询有限公司等服务合同纠纷民事一审民事判决书；北京知识产权法院: 北京某公司与上海某公司技术服务合同纠纷二审民事判决书 | 修改建议：应明确规定个人信息的保存期限，并在期限内完成删除义务，以减少执行风险。</w:t>
      </w:r>
    </w:p>
    <w:p>
      <w:r>
        <w:t>[LOW] 个人信息保护法遵循问题 | 条款类型：CONSENT_NOTICE | 问题类型：NON_COMPLIANT | 原文摘录：3.9 乙方不得将接收的个人信息转委托给任何第三方处理，除非事先征得甲方的书面同意；若经甲方同意转委托，乙方应与受托第三方签署书面协议，明确其个人信息保护义务，并对受托第三方的处理活动进行全程监督，确保其符合本合同及中国法律法规要求；若受托第三方违反约定处理个人信息，乙方应承担连带责任。 | 风险分析：条款内容与《个人信息保护法》第39条相符，未出现违反法律的情况。 | 法规依据：《个人信息保护法》第39条；中华人民共和国个人信息保护法；国家金融监督管理总局关于印发银行保险机构数据安全管理办法的通知；儿童个人信息网络保护规定；怀化市鹤城区人民法院: 怀化市经济开发区某经营部与冯某某一审民事判决书；包头市昆都仑区人民法院: xx公司、内蒙古xx公司民事一审民事判决书 | 修改建议：无需整改，但建议定期对条款进行审查，确保持续符合最新的法律法规要求。</w:t>
      </w:r>
    </w:p>
    <w:p>
      <w:r>
        <w:t>[LOW] 个人信息处理者信息不全 | 条款类型：CONSENT_NOTICE | 问题类型：MISSING_REQUIREMENT | 原文摘录：一、合同主体信息</w:t>
        <w:br/>
        <w:t>个人信息处理者（甲方）</w:t>
        <w:br/>
        <w:t>名称：西安云帆科技有限公司</w:t>
        <w:br/>
        <w:t>统一社会信用代码：91610113MA6X9XXXX</w:t>
        <w:br/>
        <w:t>注册地址：陕西省西安市雁塔区科技二路 68 号西安软件园秦风阁 A 座 301 室</w:t>
        <w:br/>
        <w:t>实际经营地址：陕西省西安市高新区锦业路 12 号迈科商业中心 25 层</w:t>
        <w:br/>
        <w:t>联系方式：029- | 风险分析：合同中未提供完整的联系方式，仅提供了部分联系方式信息，可能导致无法有效联系到个人信息处理者。 | 法规依据：《个人信息保护法》第39条；中华人民共和国网络安全法（2025修正）第七十八条；西安市雁塔区人民法院: 世界图书出版西安有限公司与西安菁宇信息技术有限公司，张云龙合同纠纷一审民事判决书；西安市雁塔区人民法院: 某银行西安分行与陶某金融借款合同纠纷一审民事判决书 | 修改建议：补充完整联系方式，确保能够及时有效地与个人信息处理者沟通。</w:t>
      </w:r>
    </w:p>
    <w:p>
      <w:r>
        <w:t>[LOW] 争议解决条款不够明确 | 条款类型：OTHER | 问题类型：AMBIGUOUS_LANGUAGE | 原文摘录：9.7 本合同未尽事宜，由双方协商解决；协商不成的，可向甲方所在地有管辖权的人民法院提起诉讼。 | 风险分析：该条款表述较为模糊，未明确争议解决的详细流程和方式，可能导致双方在纠纷发生时对处理方式产生分歧。 | 法规依据：Personal Information Protection Law and related rules；中华人民共和国个人信息保护法第十三条；中华人民共和国网络安全法（2025修正）第四十八条；广东省高级人民法院: 广东高院发布民事案件管辖争议典型案例；广东省高级人民法院: 广东法院民事案件管辖争议典型案例 | 修改建议：建议进一步明确争议解决的具体流程，如协商、调解、仲裁或诉讼等，并指定具体的管辖法院，以提高条款的清晰度和可执行性。</w:t>
      </w:r>
    </w:p>
    <w:p>
      <w:r>
        <w:t>[LOW] 争议解决条款的明确性 | 条款类型：CONSENT_NOTICE | 问题类型：AMBIGUOUS_LANGUAGE | 原文摘录：6.5 本合同相关的争议，诉讼管辖法院为甲方所在地有管辖权的人民法院（即陕西省西安市雁塔区人民法院），双方均同意接受该法院的管辖。 | 风险分析：虽然条款中明确了争议解决的管辖法院，但对于争议解决的具体程序和方式描述不够清晰，可能导致双方在理解上产生歧义。 | 法规依据：《个人信息保护法》第39条；中华人民共和国个人信息保护法第十三条；中华人民共和国网络安全法（2025修正）第七十八条；中华人民共和国网络安全法（2025修正）第五十二条；西安市雁塔区人民法院: 北京市A（西安）律师事务所与江西B有限责任公司法律服务合同纠纷一审民事判决书；西安市雁塔区人民法院: 深圳市博思堂文化传媒股份有限公司与西安郅辉房地产开发有限公司管辖裁定书 | 修改建议：建议进一步明确争议解决的具体程序，如仲裁或调解等，并提供详细的操作指南，以减少歧义和潜在的法律风险。</w:t>
      </w:r>
    </w:p>
    <w:p>
      <w:r>
        <w:t>[LOW] 传输安全措施不够全面 | 条款类型：SECURITY_MEASURES | 问题类型：AMBIGUOUS_LANGUAGE | 原文摘录：1、SOC2 认证标准，配备物理访问控制、视频监控、防火防盗等设施；</w:t>
        <w:br/>
        <w:t>（2）传输安全：仅通过 TLS | 风险分析：仅提到了通过TLS进行传输安全，但未明确TLS的配置是否满足《个人信息保护法》和《数据安全法》的相关要求，存在风险。 | 法规依据：《个人信息保护法》第38条；《数据安全法》相关条款；中华人民共和国网络安全法（2025修正）第七十八条；中华人民共和国网络安全法（2025修正）第三十三条；中华人民共和国数据安全法第二十三条；鹰潭市中级人民法院: 贵溪市采顺保安服务有限公司、江西美的贵雅照明有限公司保安服务合同纠纷二审民事判决书；厦门市思明区人民法院: 翟某某、某某（厦门）科技有限公司合同纠纷民事一审民事判决书 | 修改建议：需详细说明TLS的配置、加密算法等安全措施，并确保其符合相关法律法规的要求。</w:t>
      </w:r>
    </w:p>
    <w:p>
      <w:r>
        <w:t>[LOW] 信息调取要求的合规性问题 | 条款类型：OTHER | 问题类型：AMBIGUOUS_LANGUAGE | 原文摘录：4.6 乙方接到美国政府部门、司法机关的信息调取要求时，应在符合当地法律规定的前提下，尽力维护个人信息主体的合法权益，同时及时通知甲方；若该调取要求可能违反中国法律法规或本合同约定，乙方应及时与甲方沟通，共同协商应对方案，不得擅自提供个人信息。 | 风险分析：条款中提到乙方在接到美国政府部门、司法机关的信息调取要求时，应在符合当地法律规定的前提下尽力维护个人信息主体的合法权益。这里存在歧义，因为不同国家的法律规定可能不同，且条款没有明确说明在何种情况下应拒绝提供信息。 | 法规依据：Personal Information Protection Law and related rules；中华人民共和国网络安全法（2025修正）第三十三条；中华人民共和国个人信息保护法第七十三条；中华人民共和国个人信息保护法第十三条；浦东新区人民法院: 刘某与某某公司等其他侵权责任纠纷一审民事判决书；北京市第二中级人民法院: 林某甲等与北京市公安局大兴分局等信息公开二审行政判决书 | 修改建议：建议明确指出乙方在何种具体情况下有权拒绝提供信息，并说明需要遵守的法律依据。同时，应强调乙方有义务在得知可能违反中国法律法规的情况下及时与甲方沟通。</w:t>
      </w:r>
    </w:p>
    <w:p>
      <w:r>
        <w:t>[LOW] 删除证明的要求 | 条款类型：RIGHTS_REQUEST | 问题类型：AMBIGUOUS_LANGUAGE | 原文摘录：3.5 乙方对个人信息的保存期限严格遵循附录一约定，保存期限届满后，应立即删除所有个人信息及备份；若《SaaS 技术服务协议》终止或本合同解除，乙方应在 15 个工作日内返还或删除全部接收的个人信息及备份，并向甲方出具书面的删除 / 返还证明（需包含删除时间、方式、范围等信息），甲方有权对删除情况进行验证。 | 风险分析：条款要求乙方出具书面的删除/返还证明，但未明确证明应包含的具体内容，如删除时间、方式、范围等，可能导致乙方在实际操作中产生困惑。 | 法规依据：《个人信息保护法》第44条至第49条；中华人民共和国个人信息保护法；信息安全技术公共及商用服务信息系统个人信息保护指南；网络数据安全管理条例；广州市白云区人民法院: 广东东篱环境股份有限公司、广州市纪庭企业管理咨询有限公司等服务合同纠纷民事一审民事判决书；北京知识产权法院: 北京某公司与上海某公司技术服务合同纠纷二审民事判决书 | 修改建议：明确删除证明应包含的具体内容，如删除时间、方式、范围等，以确保甲方能够有效验证删除情况。</w:t>
      </w:r>
    </w:p>
    <w:p>
      <w:r>
        <w:t>[LOW] 加密存储技术选择可能不符合最新标准 | 条款类型：SECURITY_MEASURES | 问题类型：AMBIGUOUS_LANGUAGE | 原文摘录：1.3）、加密存储（AES-256）、去标识化使用、到期自动删除。 | 风险分析：虽然提到了使用AES-256加密存储，但没有明确说明这是否符合当前法律或行业最佳实践的最新标准，可能导致合规风险。 | 法规依据：《个人信息保护法》第38条；《数据安全法》相关条款；中华人民共和国网络安全法（2025修正）第二十九条；北京互联网法院: 腾讯科技（深圳）有限公司等网络侵权责任纠纷一审民事判决书；浦东新区人民法院: 朱某与某某公司等网络服务合同纠纷一审民事判决书 | 修改建议：建议进一步明确加密存储技术应符合的具体国家标准或行业标准，并定期更新以确保持续合规。</w:t>
      </w:r>
    </w:p>
    <w:p>
      <w:r>
        <w:t>[LOW] 去标识化的定义不够明确 | 条款类型：OTHER | 问题类型：AMBIGUOUS_LANGUAGE | 原文摘录：1.5 去标识化：指个人信息经过处理，使其在不借助额外信息的情况下无法识别特定自然人的过程。 | 风险分析：条款中对去标识化的定义较为模糊，未详细说明何种处理过程可以使个人信息无法识别特定自然人，可能导致执行层面的不确定性。 | 法规依据：Personal Information Protection Law and related rules；中华人民共和国网络安全法（2025修正）第三十三条；中华人民共和国网络安全法（2025修正）第二十九条；网络数据安全管理条例第五十九条；北京市第四中级人民法院: 薛XX与深圳平安普惠小额贷款有限公司等网络侵权责任纠纷二审民事判决书；北京互联网法院: 许翰与深圳市丰巢科技有限公司网络侵权责任纠纷一审民事判决书 | 修改建议：建议进一步明确和细化去标识化的定义，包括具体的处理方法和步骤，以增强条款的可操作性和准确性。</w:t>
      </w:r>
    </w:p>
    <w:p>
      <w:r>
        <w:t>[LOW] 可能涉及个人信息披露不当 | 条款类型：OTHER | 问题类型：AMBIGUOUS_LANGUAGE | 原文摘录：7 | 风险分析：条款中未明确说明在何种情况下需要披露个人信息，以及披露的范围和方式。根据《个人信息保护法》的相关规定，个人信息的披露应当遵循合法、正当、必要的原则，并征得个人的同意。 | 法规依据：Personal Information Protection Law and related rules；中华人民共和国个人信息保护法第十三条；中华人民共和国网络安全法（2025修正）第四十八条；网络数据安全管理条例第五十九条；最高人民法院: 指导案例&lt;em&gt;7&lt;/em&gt;号：牡丹江市宏阁建筑安装有限责任公司诉牡丹江市华隆房地产开发有限责任公司、张继增建设工程施工合同纠纷案；河西区人民法院: 检例第&lt;em&gt;7&lt;/em&gt;号：胡宝刚、郑伶徇私舞弊不移交刑事案件案 | 修改建议：应明确规定在什么情况下需要披露个人信息，披露的范围和方式，以及必须遵守的程序和原则。</w:t>
      </w:r>
    </w:p>
    <w:p>
      <w:r>
        <w:t>[LOW] 合同效力优先性的规定可能引发理解歧义 | 条款类型：OTHER | 问题类型：AMBIGUOUS_LANGUAGE | 原文摘录：9.1 本合同的效力优先于甲乙双方此前签订的任何与个人信息出境相关的法律文件，此前文件中的相关条款与本合同冲突的，以本合同为准。 | 风险分析：该条款表明，如果先前签订的与个人信息出境相关的法律文件与本合同存在冲突，将以本合同为准。这种表述可能导致双方对“效力优先”的具体理解和执行产生分歧，尤其是在法律文件的具体内容和解释上。 | 法规依据：Personal Information Protection Law and related rules；中华人民共和国网络安全法（2025修正）第三十三条；中华人民共和国数据安全法第二十一条；北京市第一中级人民法院: 万水（北京）国际冰球俱乐部有限公司上诉北京冰世界体育文化发展有限公司确认合同效力纠纷一案；北京市第四中级人民法院: 史某；某公司网络侵权责任纠纷二审民事判决书 | 修改建议：建议进一步明确合同效力的定义和适用条件，以及如何处理与先前法律文件的冲突，以减少可能的误解和执行风险。</w:t>
      </w:r>
    </w:p>
    <w:p>
      <w:r>
        <w:t>[LOW] 合同正本份数及法律效力 | 条款类型：OTHER | 问题类型：AMBIGUOUS_LANGUAGE | 原文摘录：9.8 本合同正本一式肆份，甲乙双方各执贰份，具有同等法律效力；本合同附录一式肆份，与正本具有同等法律效力。 | 风险分析：虽然条款明确了正本份数及法律效力，但未明确指出附录的法律效力是否同样适用于正本，可能导致理解上的歧义。 | 法规依据：Personal Information Protection Law and related rules；中华人民共和国网络安全法（2025修正）第三十三条；中华人民共和国网络安全法（2025修正）第二十九条；广州市中级人民法院: 郑明武与广州市嘉翔物业管理有限公司五凤西区布匹市场经营管理分公司、广州市嘉翔物业管理有限公司租赁合同纠纷2017民终3940二审民事裁定书；广州市中级人民法院: 陈坤河与广州市嘉翔物业管理有限公司、广州市嘉翔物业管理有限公司五凤西区布匹市场经营管理分公司租赁合同纠纷2017民终1622二审民事裁定书 | 修改建议：建议明确指出附录一式肆份与正本具有同等法律效力，以避免歧义。</w:t>
      </w:r>
    </w:p>
    <w:p>
      <w:r>
        <w:t>[LOW] 合同签署地点为特定区域 | 条款类型：CONSENT_NOTICE | 问题类型：MISSING_REQUIREMENT | 原文摘录：9.10 签订地点：中国陕西省西安市雁塔区</w:t>
        <w:br/>
        <w:t>（以下无正文）</w:t>
        <w:br/>
        <w:t>个人信息处理者（甲方）：西安云帆科技有限公司</w:t>
        <w:br/>
        <w:t>授权代表（签字）：________________</w:t>
        <w:br/>
        <w:t>公章：________________</w:t>
        <w:br/>
        <w:t>日期： 年 月 日</w:t>
        <w:br/>
        <w:t>境外接收方（乙方）：OceanStar Technology Inc.</w:t>
        <w:br/>
        <w:t>授权代表（签字）：________________</w:t>
        <w:br/>
        <w:t>公章：________________</w:t>
        <w:br/>
        <w:t>日期： 年 月 日</w:t>
        <w:br/>
        <w:t>附录一 个人信息出境说明</w:t>
        <w:br/>
        <w:t>附录二 双方约定的其他条款</w:t>
        <w:br/>
        <w:t>乙方应每季度向甲方提交一 | 风险分析：合同中未明确合同签署地点的具体要求，可能导致在实际操作中地点选择上的争议。 | 法规依据：《个人信息保护法》第39条；中华人民共和国网络安全法（2025修正）第七十八条；中华人民共和国个人信息保护法第十三条；个人信息保护合规审计管理办法；DeliLegal API failed: queryListCase request failed: _ssl.c:999: The handshake operation timed out | 修改建议：明确合同签署地点的要求，如需在中国境内签署，应注明具体的签署地点。</w:t>
      </w:r>
    </w:p>
    <w:p>
      <w:r>
        <w:t>[LOW] 定义不清晰 | 条款类型：OTHER | 问题类型：AMBIGUOUS_LANGUAGE | 原文摘录：1.6 安全事件：指由于人为攻击、系统漏洞、自然灾害等原因导致个人信息泄露、篡改、丢失等情况。 | 风险分析：条款中对“安全事件”的定义不够明确，可能导致理解和执行上的偏差。在法律条文中，通常需要具体且清晰的定义来确保合规性。 | 法规依据：Personal Information Protection Law and related rules；中华人民共和国个人信息保护法第十三条；中华人民共和国网络安全法（2025修正）第七十八条；中华人民共和国网络安全法（2025修正）第二十九条；江西省高级人民法院: 江西高院发布弘扬社会主义核心价值观典型案例；三亚市中级人民法院: 周新营与中国保险监督管理委员会网络侵权责任纠纷一案二审民事判决书 | 修改建议：建议重新梳理和明确安全事件的定义，避免使用模糊的语言，确保条款内容与相关法律条文保持一致。</w:t>
      </w:r>
    </w:p>
    <w:p>
      <w:r>
        <w:t>[LOW] 投诉处理时间可能不足 | 条款类型：OTHER | 问题类型：NON_COMPLIANT | 原文摘录：6.1 乙方指定专门的投诉联系人负责处理个人信息主体的投诉，具体信息如下：</w:t>
        <w:br/>
        <w:t>联系人：David Wang（数据保护官）</w:t>
        <w:br/>
        <w:t>联系电话：+1-415-5558901</w:t>
        <w:br/>
        <w:t>电子邮箱：dpo@oceanstar.com</w:t>
        <w:br/>
        <w:t>投诉处理流程：个人信息主体提交投诉后，乙方应在 3 个工作日内确认收到，15 个工作日内给出处理意见，30 个工作日内完成处理并反馈结果。 | 风险分析：根据条款，投诉处理的最长期限为90个工作日（3个工作日内确认收到，15个工作日内给出处理意见，30个工作日内完成处理并反馈结果），但在实际操作中可能会因为各种原因导致处理时间超出预期，从而影响个人信息主体的权益。 | 法规依据：Personal Information Protection Law and related rules；促进和规范数据跨境流动规定（全文页）第九条；鄄城县人民法院: 陈某与张某存个人信息保护纠纷一审民事判决书；盐城市盐都区人民法院: 王某；昆山市某有限公司个人信息保护纠纷一审民事判决书 | 修改建议：建议在条款中明确规定最长的投诉处理时间，并设定预警机制以提醒乙方尽快处理投诉。</w:t>
      </w:r>
    </w:p>
    <w:p>
      <w:r>
        <w:t>[LOW] 数据处理方式未明确具体技术手段 | 条款类型：DATA_PROCESSING_SCOPE | 问题类型：AMBIGUOUS_LANGUAGE | 原文摘录：3.4 乙方处理个人信息的方式应符合 “对个人权益影响最小” 的原则，优先采用去标识化、加密等技术手段降低个人信息泄露风险，不得采用可能对个人信息主体权益造成重大影响的处理方式。 | 风险分析：条款中提到了应采用去标识化、加密等技术手段，但未明确指出具体的技术细节和实施方法，可能导致执行上的模糊性。 | 法规依据：《个人信息保护法》第13条；《个人信息保护法》第17条；中华人民共和国个人信息保护法第十三条；中华人民共和国网络安全法（2025修正）第五十条；中华人民共和国网络安全法（2025修正）第二十九条；北京互联网法院: 罗懿与北京大生知行科技有限公司网络侵权责任纠纷一审民事判决书；浦东新区人民法院: 李璐褘与平安银行股份有限公司上海分行名誉权纠纷一审民事判决书 | 修改建议：建议进一步明确可采取的去标识化和加密的具体技术手段，以及实施这些技术的具体流程和标准。</w:t>
      </w:r>
    </w:p>
    <w:p>
      <w:r>
        <w:t>[LOW] 未提及个人信息主体享有的权利及行使途径 | 条款类型：CONSENT_NOTICE | 问题类型：AMBIGUOUS_LANGUAGE | 原文摘录：2.2 甲方应在个人信息出境前，以清晰、易懂的方式向个人信息主体充分告知以下内容：乙方的名称、注册地址、实际经营地址、联系方式、数据保护官信息；个人信息出境的目的、方式、种类、规模、保存期限、保存地点；个人信息主体享有的权利及行使途径；出境可能对个人信息主体权益带来的影响及保护措施等（具体告知内容详见附录三《个人信息出境告知书模板》）。若出境个人信息包含敏感个人信息，甲方应单独告知该类信息出境的必要性、对个人权益的具体影响及额外保护措施，并取得个人信息主体的单独书面同意。 | 风险分析：虽然条款提到了“个人信息主体享有的权利及行使途径”，但未具体说明哪些权利以及如何行使，可能导致信息主体在面对权益受损时无法有效维权。 | 法规依据：《个人信息保护法》第39条；中华人民共和国网络安全法（2025修正）第七十八条；中华人民共和国网络安全法（2025修正）第五十条；中华人民共和国个人信息保护法；呼伦贝尔市海拉尔区人民法院: 呼伦贝尔某有限责任公司希望分公司等与王某某个人信息保护纠纷一审民事判决书；盐城市盐都区人民法院: 王某；昆山市某有限公司个人信息保护纠纷一审民事判决书 | 修改建议：详细列举个人信息主体享有的各项权利，并提供具体的行使途径和联系方式，以便信息主体及时维护自身权益。</w:t>
      </w:r>
    </w:p>
    <w:p>
      <w:r>
        <w:t>[LOW] 未提及中国监管机构的特定要求 | 条款类型：CROSS_BORDER_TRANSFER | 问题类型：AMBIGUOUS_LANGUAGE | 原文摘录：3.12 乙方应将个人信息处理记录（包括收集、存储、使用、传输、删除等各环节的记录）保存至少 3 年，记录内容应完整、准确，能够追溯个人信息的处理全过程；中国监管机构要求提供相关记录时，应在规定时限内提交。 | 风险分析：条款中提到“中国监管机构要求提供相关记录时”，但未具体说明哪些监管机构以及具体要求是什么，这可能导致在满足监管要求时存在不确定性。 | 法规依据：《个人信息保护法》第38条；《数据出境安全评估办法》第4条；中华人民共和国网络安全法（2025修正）第七十八条；中华人民共和国网络安全法（2025修正）第十三条；中华人民共和国网络安全法（2025修正）第四十八条；北京市第二中级人民法院: 武建军与中国联合网络通信有限公司北京市分公司电信服务合同纠纷二审民事判决书；温县人民法院: 马飞、温县农村信用合作联社民事一审民事判决书 | 修改建议：建议明确提及具体的中国监管机构及其要求，以确保合规性。</w:t>
      </w:r>
    </w:p>
    <w:p>
      <w:r>
        <w:t>[LOW] 未提及数据传输安全措施 | 条款类型：CONSENT_NOTICE | 问题类型：MISSING_REQUIREMENT | 原文摘录：3.8 乙方不得向任何境外第三方提供接收的个人信息，除非满足以下全部条件：</w:t>
        <w:br/>
        <w:t>（1）确有履行《SaaS 技术服务协议》的业务必要，且无法通过其他合理方式实现；</w:t>
        <w:br/>
        <w:t>（2）已向个人信息主体充分告知第三方的名称、联系方式、处理目的、方式等信息，并取得个人信息主体的单独书面同意；</w:t>
        <w:br/>
        <w:t>（3）与该第三方签署书面协议，明确其个人信息保护义务及责任，协议条款不得低于本合同约定的保护标准；</w:t>
        <w:br/>
        <w:t>（4）将该第三方的相关信息及协议副本提交甲方备案，接受甲方的监督检查。 | 风险分析：条款主要关注个人信息跨境提供的条件，但未涉及数据传输过程中的安全措施，可能忽视数据安全的重要性。 | 法规依据：《个人信息保护法》第39条；中华人民共和国网络安全法（2025修正）第二十九条；中华人民共和国个人信息保护法；粤港澳大湾区(内地、澳门)个人信息跨境流动标准合同实施指引；广州市中级人民法院: 广州聚焦网络技术有限公司、深圳市麦莎摄影器材有限公司服务合同纠纷二审民事判决书；北京互联网法院: 张某与某网络技术有限公司网络侵权责任纠纷一审民事判决书 | 修改建议：增加关于数据传输安全措施的要求，如加密、访问控制等，以确保数据安全。</w:t>
      </w:r>
    </w:p>
    <w:p>
      <w:r>
        <w:t>[LOW] 未提及法律适用和争议解决机制 | 条款类型：RIGHTS_REQUEST | 问题类型：MISSING_REQUIREMENT | 原文摘录：第六条主张相关权利。 | 风险分析：条款中没有提及在权利主张过程中可能遇到的法律适用问题和争议解决机制，可能导致在纠纷处理时缺乏明确的指导。 | 法规依据：《个人信息保护法》第44条至第49条；中华人民共和国个人信息保护法第七十三条；中华人民共和国个人信息保护法第十三条；网络数据安全管理条例第四十二条；泰和县人民法院: 戴元模、戴亨炜等与戴利铣一般人格权纠纷一审民事判决书；百色市中级人民法院: 陈╳╳与冯╳╳、崔╳╳、检察日报社等名誉权、肖像权纠纷一案二审民事判决书 | 修改建议：应明确在权利主张过程中可能遇到的法律问题及其适用的法律条款，并规定争议解决的具体方式，如协商、调解、仲裁或诉讼等。</w:t>
      </w:r>
    </w:p>
    <w:p>
      <w:r>
        <w:t>[LOW] 未提及法律适用和争议解决机制 | 条款类型：CONSENT_NOTICE | 问题类型：MISSING_requireMENT | 原文摘录：9.6 甲乙双方均应保守本合同履行过程中知悉的对方商业秘密及个人信息主体的个人信息，不得向任何第三方泄露（法律法规另有规定或经对方书面同意的除外），该保密义务在合同终止后仍然有效，期限为 3 年。 | 风险分析：条款中没有明确提及适用法律和争议解决的方式，这在发生争议时可能给双方带来不便。 | 法规依据：《个人信息保护法》第39条；中华人民共和国网络安全法（2025修正）第二十九条；中华人民共和国网络安全法（2025修正）第五十条；中华人民共和国网络安全法（2025修正）第七十条；浦东新区人民法院: 上海康信融资租赁有限公司与贾凡侵害商业秘密纠纷一审民事判决书；西安市雁塔区人民法院: 覃雕、西安仙踪林信息科技有限公司劳动争议民事一审民事判决书 | 修改建议：建议增加适用法律和争议解决机制的条款，如“本合同受中华人民共和国法律管辖，因本合同引起的或与本合同有关的任何争议，双方应首先通过友好协商解决；协商不成的，任何一方均有权向有管辖权的人民法院提起诉讼。”</w:t>
      </w:r>
    </w:p>
    <w:p>
      <w:r>
        <w:t>[LOW] 未提及监管机构的具体要求 | 条款类型：SECURITY_MEASURES | 问题类型：AMBIGUOUS_LANGUAGE | 原文摘录：2.11 甲方应每半年对乙方的个人信息处理活动进行一次合规审计，审计内容包括乙方是否按约定处理个人信息、安全技术措施的落实情况、安全事件的处理情况等，审计结果应向监管机构备案；若发现乙方存在违规处理行为，应立即要求乙方整改，并视情况采取暂停数据传输、解除合同等措施。 | 风险分析：条款提到审计结果应向监管机构备案，但未指明具体需要向哪个监管机构备案以及备案的具体要求。 | 法规依据：《个人信息保护法》第38条；《数据安全法》相关条款；中华人民共和国网络安全法（2025修正）第五十二条；中华人民共和国网络安全法（2025修正）第二十九条；中华人民共和国个人信息保护法第十三条；北京市第四中级人民法院: 史某；某公司网络侵权责任纠纷二审民事判决书；深圳市中级人民法院: 孙旭东与平安银行股份有限公司、深圳市鑫富源投资咨询有限公司隐私权纠纷二审民事判决书 | 修改建议：明确监管机构的具体名称和要求，提供备案所需的详细信息和模板。</w:t>
      </w:r>
    </w:p>
    <w:p>
      <w:r>
        <w:t>[LOW] 未明确DPO的职责和权力范围 | 条款类型：OTHER | 问题类型：AMBIGUOUS_LANGUAGE | 原文摘录：1、dpo@oceanstar.com</w:t>
        <w:br/>
        <w:t>数据保护官（DPO）：David Wang，联系电话：+1-415-5558901 | 风险分析：条款中仅提供了DPO的联系方式，但未明确其具体的职责和权力范围，可能导致在实际操作中的权限不明确，从而引发合规风险。 | 法规依据：Personal Information Protection Law and related rules；中华人民共和国网络安全法（2025修正）第三十三条；中华人民共和国个人信息保护法第十三条；中华人民共和国网络安全法（2025修正）第七十条；西城区人民法院: 杨x1等出售、非法提供公民个人信息罪一审刑事判决书；北京市第四中级人民法院: 闵某与某公司网络侵权责任纠纷二审民事判决书 | 修改建议：建议进一步明确DPO的职责和权力范围，并规定其在数据处理过程中的具体操作流程和标准。</w:t>
      </w:r>
    </w:p>
    <w:p>
      <w:r>
        <w:t>[LOW] 未明确DPO的职责范围 | 条款类型：OTHER | 问题类型：AMBIGUOUS_LANGUAGE | 原文摘录：1、dpo@oceanstar.com</w:t>
        <w:br/>
        <w:t>联系人：David Wang 职务：数据保护官（DPO） 护照号：US-XXXX-2023</w:t>
        <w:br/>
        <w:t>授权代表：Michael Brown 职务：亚太区总监 联系电话：+1-415-5558902</w:t>
        <w:br/>
        <w:t>甲乙双方确认，本合同系基于双方于 2025 年 01 月 15 日签订的《SaaS 技术服务协议》（合同编号：YF-OceanStar-20250115）所订立的专项数据合规补充协议，本合同未约定事项，适用《SaaS 技术服务协议》相关条款；若《Saa | 风险分析：条款中提到了数据保护官（DPO）和亚太区总监Michael Brown的联系方式，但未明确DPO的具体职责和权力范围，可能导致执行过程中的混乱或不合规。 | 法规依据：Personal Information Protection Law and related rules；中华人民共和国网络安全法（2025修正）第二十九条；中华人民共和国数据安全法第二十一条；个人信息出境标准合同办法；北京市第四中级人民法院: 闵某与某公司网络侵权责任纠纷二审民事判决书；上海知识产权法院: 上海帝位奈特技术信息管理中心、李某某擅自使用他人企业名称、姓名纠纷二审民事判决书 | 修改建议：应明确DPO的职责和权力范围，并提供详细的职责描述，以确保数据保护工作的有效执行。</w:t>
      </w:r>
    </w:p>
    <w:p>
      <w:r>
        <w:t>[LOW] 未明确个人信息处理目的 | 条款类型：OTHER | 问题类型：AMBIGUOUS_LANGUAGE | 原文摘录：8 | 风险分析：条款中未明确说明个人信息的具体处理目的，可能导致合规风险。根据《个人信息保护法》第十三条，处理个人信息需具有明确、合理的目的，并与处理目的直接相关，采取对个人权益影响最小的方式。 | 法规依据：Personal Information Protection Law and related rules；中华人民共和国个人信息保护法第十三条；中华人民共和国网络安全法（2025修正）第四十八条；网络数据安全管理条例第五十九条；江苏省高级人民法院: 指导案例&lt;em&gt;8&lt;/em&gt;号：林方清诉常熟市凯莱实业有限公司、戴小明公司解散纠纷案；得理法搜: 指导性案例213号——黄某辉、陈某等&lt;em&gt;8&lt;/em&gt;人非法捕捞水产品刑事附带民事公益诉讼案 | 修改建议：建议明确条款中个人信息的处理目的，并确保其与处理活动直接相关且对个人权益影响最小。</w:t>
      </w:r>
    </w:p>
    <w:p>
      <w:r>
        <w:t>[LOW] 未明确个人信息处理目的 | 条款类型：OTHER | 问题类型：AMBIGUOUS_LANGUAGE | 原文摘录：第五条、 | 风险分析：条款中未明确说明个人信息的具体处理目的，可能导致合规风险。 | 法规依据：Personal Information Protection Law and related rules；中华人民共和国个人信息保护法第十三条；中华人民共和国数据安全法第二十三条；网络数据安全管理条例第五十九条；最高人民法院: 最高检发布第五十九批指导性案例；上海市第二中级人民法院: 指导案例193号：闻巍等侵犯公民个人信息案 | 修改建议：应明确条款中个人信息的处理目的，以符合《个人信息保护法》的相关规定。</w:t>
      </w:r>
    </w:p>
    <w:p>
      <w:r>
        <w:t>[LOW] 未明确个人信息处理目的和范围 | 条款类型：OTHER | 问题类型：AMBIGUOUS_LANGUAGE | 原文摘录：9 | 风险分析：条款中未明确说明个人信息将如何被收集、使用、存储和保护，这可能导致合规风险。根据《个人信息保护法》第十三条，个人信息的处理应具有明确、合理的目的，并与处理目的直接相关，采取对个人权益影响最小的方式。 | 法规依据：Personal Information Protection Law and related rules；中华人民共和国网络安全法（2025修正）第三十三条；中华人民共和国个人信息保护法第十三条；中华人民共和国网络安全法（2025修正）第四十八条；上海市第一中级人民法院: 指导案例&lt;em&gt;9&lt;/em&gt;号：上海存亮贸易有限公司诉蒋志东、王卫明等买卖合同纠纷案；朝阳区人民法院: 检例第&lt;em&gt;9&lt;/em&gt;号：李泽强编造、故意传播虚假恐怖信息案 | 修改建议：应详细规定个人信息处理的每一个环节，包括收集、使用、存储、传输和删除等，确保处理目的的明确性和合规性。</w:t>
      </w:r>
    </w:p>
    <w:p>
      <w:r>
        <w:t>[LOW] 未明确个人信息处理目的和范围 | 条款类型：OTHER | 问题类型：AMBIGUOUS_LANGUAGE | 原文摘录：7 | 风险分析：条款中未明确说明个人信息将如何被收集、使用、存储和保护，这可能导致合规风险。根据《个人信息保护法》第十三条，个人信息的处理应具有明确、合理的目的，并应当与处理目的直接相关，采取对个人权益影响最小的方式。 | 法规依据：Personal Information Protection Law and related rules；中华人民共和国个人信息保护法第十三条；中华人民共和国网络安全法（2025修正）第四十八条；网络数据安全管理条例第五十九条；最高人民法院: 指导案例&lt;em&gt;7&lt;/em&gt;号：牡丹江市宏阁建筑安装有限责任公司诉牡丹江市华隆房地产开发有限责任公司、张继增建设工程施工合同纠纷案；河西区人民法院: 检例第&lt;em&gt;7&lt;/em&gt;号：胡宝刚、郑伶徇私舞弊不移交刑事案件案 | 修改建议：应详细规定个人信息处理的每一个环节，包括收集、使用、存储、传输和删除等，确保处理目的明确且合法合规。</w:t>
      </w:r>
    </w:p>
    <w:p>
      <w:r>
        <w:t>[LOW] 未明确修改、补充的具体要求 | 条款类型：OTHER | 问题类型：AMBIGUOUS_LANGUAGE | 原文摘录：9.4 本合同的任何修改、补充，均需由双方协商一致后签订书面协议，该协议构成本合同的组成部分，与本合同具有同等法律效力。 | 风险分析：条款中仅提到修改、补充需双方协商一致并签订书面协议，但未明确具体要求和程序，可能导致执行过程中的误解或争议。 | 法规依据：Personal Information Protection Law and related rules；中华人民共和国网络安全法（2025修正）第三十三条；促进和规范数据跨境流动规定（全文页）第九条；上海市第一中级人民法院: 上海飞蕾科技有限公司诉富士医疗器材（上海）有限公司委托合同纠纷一案再审民事判决书；平谷区人民法院: 金紫银（北京）餐饮有限公司平谷分店、北京熙美爱酒店有限公司等与王东来确认合同无效纠纷一审民事判决书 | 修改建议：建议进一步明确修改、补充的具体要求、流程和形式，如需双方协商的内容、协商一致的标准等，并以书面形式固定下来。</w:t>
      </w:r>
    </w:p>
    <w:p>
      <w:r>
        <w:t>[LOW] 未明确具体义务内容 | 条款类型：OTHER | 问题类型：AMBIGUOUS_LANGUAGE | 原文摘录：1 | 风险分析：条款中未明确提及具体的个人信息处理或保护措施，仅提到适用相关法律法规，可能导致执行时理解偏差。 | 法规依据：Personal Information Protection Law and related rules；中华人民共和国网络安全法（2025修正）第三十三条；中华人民共和国个人信息保护法第十三条；促进和规范数据跨境流动规定（全文页）第九条；最高人民法院: 指导案例&lt;em&gt;1&lt;/em&gt;9&lt;em&gt;1&lt;/em&gt;号：刘彩丽诉广东省英德市人民政府行政复议案；剑川县人民法院: 指导案例&lt;em&gt;1&lt;/em&gt;37号：云南省剑川县人民检察院诉剑川县森林公安局怠于履行法定职责环境行政公益诉讼案 | 修改建议：应详细列明在个人信息保护方面的具体义务，如数据收集、存储、使用、传输等环节的要求，并提供明确的操作指南。</w:t>
      </w:r>
    </w:p>
    <w:p>
      <w:r>
        <w:t>[LOW] 未明确具体合规要求 | 条款类型：OTHER | 问题类型：AMBIGUOUS_LANGUAGE | 原文摘录：第四条定义）。 | 风险分析：条款中仅提到了适用法规的参考，但未明确具体的合规要求，可能导致执行时的模糊性。 | 法规依据：Personal Information Protection Law and related rules；中华人民共和国个人信息保护法第十三条；促进和规范数据跨境流动规定（全文页）第九条；中华人民共和国网络安全法（2025修正）第四十九条；北京互联网法院: 李某与某网络有限公司产品责任纠纷一审民事判决书；新疆生产建设兵团第十二师中级人民法院: 新疆昊通百圣能源投资管理有限公司、李晋新劳动争议民事二审民事判决书 | 修改建议：应明确列出与条款相关的具体合规要求，避免使用模糊的语言。</w:t>
      </w:r>
    </w:p>
    <w:p>
      <w:r>
        <w:t>[LOW] 未明确具体救济方式 | 条款类型：RIGHTS_REQUEST | 问题类型：AMBIGUOUS_LANGUAGE | 原文摘录：6.6 本合同约定的救济途径不限制个人信息主体依据中国法律法规享有的其他法定救济权利。 | 风险分析：条款中提到救济途径不限制个人信息主体的其他法定救济权利，但未具体列明哪些救济方式，可能导致理解上的歧义。 | 法规依据：《个人信息保护法》第44条至第49条；中华人民共和国网络安全法（2025修正）第三十三条；中华人民共和国网络安全法（2025修正）第二十九条；中华人民共和国网络安全法（2025修正）第十三条；重庆市第一中级人民法院: 北京微聚未来科技有限公司、陈某民事二审民事判决书；驻马店市中级人民法院: &lt;em&gt;中国&lt;/em&gt;东方资产管理股份有限公司河南省分公司、吕如奇一般人格权纠纷二审民事判决书 | 修改建议：应明确列出可用的具体救济途径，避免使用模糊的语言。</w:t>
      </w:r>
    </w:p>
    <w:p>
      <w:r>
        <w:t>[LOW] 未明确告知用户数据传输的目的和范围 | 条款类型：CONSENT_NOTICE | 问题类型：AMBIGUOUS_LANGUAGE | 原文摘录：9、service@yunfan-tech.com</w:t>
        <w:br/>
        <w:t>联系人：李默 职务：合规总监 身份证号：6101031987XXXX1234</w:t>
        <w:br/>
        <w:t>授权代表：张磊 职务：法务部经理 联系电话：138918XXXX5</w:t>
        <w:br/>
        <w:t>境外接收方（乙方）</w:t>
        <w:br/>
        <w:t>名称：OceanStar Technology Inc.</w:t>
        <w:br/>
        <w:t>注册编号：CA-2023-XXXX（美国加州商业注册编号）</w:t>
        <w:br/>
        <w:t>注册地址：1201 Orange Ave, Suite 800, San Francisco, CA 94107, United States</w:t>
        <w:br/>
        <w:t xml:space="preserve"> | 风险分析：虽然条款中提到了境外接收方的信息，但并未明确告知用户数据传输的具体目的和范围，这可能导致用户对数据处理的理解不足。 | 法规依据：《个人信息保护法》第39条；中华人民共和国网络安全法（2025修正）第三十三条；中华人民共和国网络安全法（2025修正）第七十八条；福建省高级人民法院: 福建某某品牌管理有限公司与李某庆、石狮某某服饰有限公司等特许经营合同纠纷二审民事判决书；深圳前海合作区人民法院: 陈俊文与李博、万加宇姓名权纠纷一审民事判决书 | 修改建议：应明确告知用户数据传输的目的、范围以及数据处理的方式，并确保用户能够理解其含义和后果。</w:t>
      </w:r>
    </w:p>
    <w:p>
      <w:r>
        <w:t>[LOW] 未明确拒绝理由的法律后果 | 条款类型：CONSENT_NOTICE | 问题类型：AMBIGUOUS_LANGUAGE | 原文摘录：5.4 乙方若拒绝个人信息主体的权利主张请求，应出具书面说明，明确拒绝的理由，并告知个人信息主体可向中国监管机构投诉或向有管辖权的人民法院提起诉讼的途径。 | 风险分析：条款中提到乙方拒绝个人信息主体权利主张请求时，应出具书面说明并明确拒绝理由，但未明确规定若拒绝理由不明确可能面临的法律后果。 | 法规依据：《个人信息保护法》第39条；中华人民共和国网络安全法（2025修正）第七十八条；中华人民共和国网络安全法（2025修正）第五十二条；中华人民共和国个人信息保护法；朝阳区人民法院: 于庆源与北京市朝阳区司法局等信息公开一审行政判决书；郑州市中级人民法院: 王某与北京某某科技有限公司肖像权纠纷二审民事判决书 | 修改建议：建议增加条款，明确若乙方拒绝理由不明确，将承担的法律责任和后果，例如可能面临的法律诉讼或赔偿责任。</w:t>
      </w:r>
    </w:p>
    <w:p>
      <w:r>
        <w:t>[LOW] 未明确数据主体的权利和救济途径 | 条款类型：CONSENT_NOTICE | 问题类型：AMBIGUOUS_LANGUAGE | 原文摘录：9、service@yunfan-tech.com</w:t>
        <w:br/>
        <w:t>联系人：李默 职务：合规总监 身份证号：6101031987XXXX1234</w:t>
        <w:br/>
        <w:t>授权代表：张磊 职务：法务部经理 联系电话：138918XXXX5</w:t>
        <w:br/>
        <w:t>境外接收方（乙方）</w:t>
        <w:br/>
        <w:t>名称：OceanStar Technology Inc.</w:t>
        <w:br/>
        <w:t>注册编号：CA-2023-XXXX（美国加州商业注册编号）</w:t>
        <w:br/>
        <w:t>注册地址：1201 Orange Ave, Suite 800, San Francisco, CA 94107, United States</w:t>
        <w:br/>
        <w:t xml:space="preserve"> | 风险分析：条款中未明确列出数据主体（用户）的权利和救济途径，这可能导致用户在权益受到侵害时难以维权。 | 法规依据：《个人信息保护法》第39条；中华人民共和国网络安全法（2025修正）第三十三条；中华人民共和国网络安全法（2025修正）第七十八条；福建省高级人民法院: 福建某某品牌管理有限公司与李某庆、石狮某某服饰有限公司等特许经营合同纠纷二审民事判决书；深圳前海合作区人民法院: 陈俊文与李博、万加宇姓名权纠纷一审民事判决书 | 修改建议：应明确规定数据主体的权利，如访问、更正、删除个人信息的权利，并提供相应的救济途径，如投诉、举报等。</w:t>
      </w:r>
    </w:p>
    <w:p>
      <w:r>
        <w:t>[LOW] 未明确数据传输目的和范围 | 条款类型：CONSENT_NOTICE | 问题类型：AMBIGUOUS_LANGUAGE | 原文摘录：一、境外接收方基本信息</w:t>
        <w:br/>
        <w:t>名称：OceanStar Technology Inc.</w:t>
        <w:br/>
        <w:t>注册地址：1201 Orange Ave, Suite 800, San Francisco, CA 94107, United States</w:t>
        <w:br/>
        <w:t>联系方式：+1-415- | 风险分析：条款中未明确提及数据传输的具体目的和范围，可能导致数据跨境流动的目的不明确，增加合规风险。 | 法规依据：《个人信息保护法》第39条；促进和规范数据跨境流动规定（全文页）第九条；网络数据安全管理条例第五十九条；东莞市第一人民法院: 美乐信实业有限公司与刘建青不当得利纠纷一审民事判决书；青岛市中级人民法院: 青岛光宇工艺品有限公司与王加利、NOVAJEWELRYCO不当得利纠纷一审民事判决书 | 修改建议：应详细阐述数据传输的具体目的和范围，并在合同中明确标注，以确保合规性。</w:t>
      </w:r>
    </w:p>
    <w:p>
      <w:r>
        <w:t>[LOW] 未明确权利内容 | 条款类型：RIGHTS_REQUEST | 问题类型：AMBIGUOUS_LANGUAGE | 原文摘录：第六条主张相关权利。 | 风险分析：条款中仅提到主张相关权利，但未具体说明是哪些权利，可能导致执行时的不明确性。 | 法规依据：《个人信息保护法》第44条至第49条；中华人民共和国个人信息保护法第七十三条；中华人民共和国个人信息保护法第十三条；网络数据安全管理条例第四十二条；泰和县人民法院: 戴元模、戴亨炜等与戴利铣一般人格权纠纷一审民事判决书；百色市中级人民法院: 陈╳╳与冯╳╳、崔╳╳、检察日报社等名誉权、肖像权纠纷一案二审民事判决书 | 修改建议：应明确列出主张的具体权利内容，如数据访问权、更正权、删除权等，避免使用模糊的语言。</w:t>
      </w:r>
    </w:p>
    <w:p>
      <w:r>
        <w:t>[LOW] 未明确法律适用和争议解决机制 | 条款类型：OTHER | 问题类型：AMBIGUOUS_LANGUAGE | 原文摘录：1、dpo@oceanstar.com</w:t>
        <w:br/>
        <w:t>联系人：David Wang 职务：数据保护官（DPO） 护照号：US-XXXX-2023</w:t>
        <w:br/>
        <w:t>授权代表：Michael Brown 职务：亚太区总监 联系电话：+1-415-5558902</w:t>
        <w:br/>
        <w:t>甲乙双方确认，本合同系基于双方于 2025 年 01 月 15 日签订的《SaaS 技术服务协议》（合同编号：YF-OceanStar-20250115）所订立的专项数据合规补充协议，本合同未约定事项，适用《SaaS 技术服务协议》相关条款；若《Saa | 风险分析：条款中提到了适用相关法规，但未明确具体的法律适用和争议解决机制，可能导致在实际操作中遇到法律问题时无法有效解决。 | 法规依据：Personal Information Protection Law and related rules；中华人民共和国网络安全法（2025修正）第二十九条；中华人民共和国数据安全法第二十一条；个人信息出境标准合同办法；北京市第四中级人民法院: 闵某与某公司网络侵权责任纠纷二审民事判决书；上海知识产权法院: 上海帝位奈特技术信息管理中心、李某某擅自使用他人企业名称、姓名纠纷二审民事判决书 | 修改建议：应明确具体的法律适用和争议解决机制，如适用哪个国家或地区的法律以及如何解决争议。</w:t>
      </w:r>
    </w:p>
    <w:p>
      <w:r>
        <w:t>[LOW] 未明确法律适用和争议解决机制 | 条款类型：DATA_PROCESSING_SCOPE | 问题类型：AMBIGUOUS_LANGUAGE | 原文摘录：3.1 乙方承诺严格按照本合同附录一约定的处理目的、方式、范围、种类、规模处理个人信息，不得超出附录一明确的权限和用途进行任何形式的处理；若确需超出约定范围处理个人信息，必须事先取得甲方书面同意及个人信息主体的单独书面同意，并重新完成个人信息保护影响评估。 | 风险分析：条款中未明确适用法律和争议解决的具体机制，可能导致在发生争议时无法有效解决。 | 法规依据：《个人信息保护法》第13条；《个人信息保护法》第17条；中华人民共和国网络安全法（2025修正）第二十九条；中华人民共和国网络安全法（2025修正）第二十五条；中华人民共和国网络安全法（2025修正）第七十八条；重庆市高级人民法院: 重庆法院民营经济司法保护典型案例（第十三批）；广州互联网法院: 麦某波诉北京法某科技有限公司、北京律某信息技术有限公司网络侵权责任纠纷案 | 修改建议：应明确规定适用法律和争议解决的方式，如仲裁或诉讼，以及适用的法院或仲裁机构。</w:t>
      </w:r>
    </w:p>
    <w:p>
      <w:r>
        <w:t>[LOW] 物理访问控制不足 | 条款类型：SECURITY_MEASURES | 问题类型：AMBIGUOUS_LANGUAGE | 原文摘录：1、SOC2 认证标准，配备物理访问控制、视频监控、防火防盗等设施；</w:t>
        <w:br/>
        <w:t>（2）传输安全：仅通过 TLS | 风险分析：虽然提到了配备物理访问控制，但未明确其是否符合SOC2认证标准中关于物理访问控制的具体要求，存在模糊性。 | 法规依据：《个人信息保护法》第38条；《数据安全法》相关条款；中华人民共和国网络安全法（2025修正）第七十八条；中华人民共和国网络安全法（2025修正）第三十三条；中华人民共和国数据安全法第二十三条；鹰潭市中级人民法院: 贵溪市采顺保安服务有限公司、江西美的贵雅照明有限公司保安服务合同纠纷二审民事判决书；厦门市思明区人民法院: 翟某某、某某（厦门）科技有限公司合同纠纷民事一审民事判决书 | 修改建议：需明确物理访问控制的具体措施，并确保其符合SOC2认证标准的相关要求。</w:t>
      </w:r>
    </w:p>
    <w:p>
      <w:r>
        <w:t>[LOW] 用户身份核验要求的合理性 | 条款类型：CROSS_BORDER_TRANSFER | 问题类型：COMPLIANT | 原文摘录：2.1 甲方承诺严格遵守《中华人民共和国个人信息保护法》《数据出境安全评估办法》等中国法律法规及相关标准，仅将符合本合同附录一约定的个人信息向乙方出境传输，确保出境个人信息限于 “用户身份核验、SaaS 服务技术支持、系统故障排查、服务质量优化分析” 的最小必要范围，不超出附录一明确的种类、规模和处理目的。 | 风险分析：条款要求甲方仅将符合特定目的的个人信息出境，这有助于保护用户隐私和数据安全。 | 法规依据：《个人信息保护法》第38条；《数据出境安全评估办法》第4条；中华人民共和国网络安全法（2025修正）第二十九条；中华人民共和国网络安全法（2025修正）第十三条；中华人民共和国网络安全法（2025修正）第二十五条；广州市中级人民法院: 张某、广州某公司个人信息保护纠纷民事二审民事判决书；青岛市中级人民法院: 王某、中航信托股份有限公司等民事二审民事判决书 | 修改建议：无需修改，建议持续遵守以维护数据安全和用户权益。</w:t>
      </w:r>
    </w:p>
    <w:p>
      <w:r>
        <w:t>[LOW] 监管机构定义不够明确 | 条款类型：OTHER | 问题类型：AMBIGUOUS_LANGUAGE | 原文摘录：1.7 监管机构：指中华人民共和国国家互联网信息办公室、省级互联网信息办公室及其他依法对个人信息处理活动行使监督管理权的部门。 | 风险分析：条款中对监管机构的定义使用了“及其他依法对个人信息处理活动行使监督管理权的部门”，这种表述较为模糊，可能导致实际执行中的不确定性。 | 法规依据：Personal Information Protection Law and related rules；中华人民共和国网络安全法（2025修正）第三十三条；中华人民共和国网络安全法（2025修正）第五十条；中华人民共和国网络安全法（2025修正）第五十二条；得理法搜: 2024年度知识产权行政保护典型案例；西安铁路运输法院: 马某某与陕西省通信管理局、中华人民共和国工业和信息化部行政监察（监察）一审行政判决书 | 修改建议：应明确列出所有具有监管职权的具体部门，避免使用模糊的表述。</w:t>
      </w:r>
    </w:p>
    <w:p>
      <w:r>
        <w:t>[LOW] 缺乏个性化条款说明 | 条款类型：CONSENT_NOTICE | 问题类型：MISSING_requireMENT | 原文摘录：八、其他事项</w:t>
        <w:br/>
        <w:t>本告知书未尽事宜，详见《个人信息出境标准合同》，您可联系我们获取合同副本（涉密内容已脱敏）。</w:t>
        <w:br/>
        <w:t>若您不同意个人信息出境，可能无法正常使用本服务的部分功能，您可选择注销账户。</w:t>
        <w:br/>
        <w:t>请您仔细阅读以上内容，若同意您的个人信息出境，请点击 “同意” 按钮；若不同意，请点击 “拒绝” 按钮。您的同意将被视为单独书面同意个人信息出境。</w:t>
        <w:br/>
        <w:t>同意 □  拒绝 □</w:t>
        <w:br/>
        <w:t>用户签名：________________</w:t>
        <w:br/>
        <w:t>日期： 年 月 日</w:t>
        <w:br/>
        <w:t>（线上版本可通过电子确认方式签署，电子确认记录与书面签名具有 | 风险分析：条款中提到‘本告知书未尽事宜，详见《个人信息出境标准合同》’，但没有提供《个人信息出境标准合同》的具体内容或链接，可能导致用户无法充分了解相关信息。 | 法规依据：《个人信息保护法》第39条；个人信息出境标准合同办法；中华人民共和国个人信息保护法；粤港澳大湾区(内地、澳门)个人信息跨境流动标准合同实施指引；北京市第四中级人民法院（又名北京铁路运输中级法院）: 指导性案例265号：罗某诉某科技有限公司隐私权、个人信息保护纠纷案；青岛市中级人民法院: 王某、中航信托股份有限公司等民事二审民事判决书 | 修改建议：应提供《个人信息出境标准合同》的简要概述或链接，以便用户可以方便地查阅相关详细内容。</w:t>
      </w:r>
    </w:p>
    <w:p>
      <w:r>
        <w:t>[LOW] 缺乏具体的法律适用和争议解决机制 | 条款类型：RIGHTS_REQUEST | 问题类型：MISSING_REQUIREMENT | 原文摘录：六、您的权利及行使途径</w:t>
        <w:br/>
        <w:t>您享有知情权、决定权、查阅 / 复制 / 更正 / 删除权、解释说明权等权利，可随时撤回同意。</w:t>
        <w:br/>
        <w:t>行使权利方式：</w:t>
        <w:br/>
        <w:t>（1）直接联系境外接收方：邮箱 dpo@oceanstar.com，电话 + 1-415-5558901；</w:t>
        <w:br/>
        <w:t>（2）联系我们：邮箱 service@yunfan-tech.com，电话 029-88126789。 | 风险分析：条款提到了适用法规参考，但没有具体说明在发生合规问题时应如何适用法律，也没有提及争议解决的具体机制。 | 法规依据：《个人信息保护法》第44条至第49条；中华人民共和国网络安全法（2025修正）第四十四条；中华人民共和国网络安全法（2025修正）第三十三条；促进和规范数据跨境流动规定（发布页）段落5；广州市中级人民法院: 广州唯品会电子商务有限公司、周彦聪个人信息保护纠纷民事二审民事判决书；杭州市萧山区人民法院: 陈伟民、赵婉珍等股东知情权纠纷一审民事判决书 | 修改建议：建议明确在发生合规问题时的适用法律，并规定具体的争议解决机制，如通过调解、仲裁或诉讼等方式解决争议。</w:t>
      </w:r>
    </w:p>
    <w:p>
      <w:r>
        <w:t>[LOW] 缺乏对美国法律环境的详细说明 | 条款类型：CROSS_BORDER_TRANSFER | 问题类型：MISSING_REQUIREMENT | 原文摘录：4.1 条的评估已涵盖以下核心内容：</w:t>
        <w:br/>
        <w:t>（1）出境个人信息的类型（包括普通个人信息及敏感个人信息）、规模、处理目的及方式；</w:t>
        <w:br/>
        <w:t>（2）乙方的个人信息保护能力（包括安全技术措施、管理制度、合规资质等）；</w:t>
        <w:br/>
        <w:t>（3）美国相关法律、法规对个人信息跨境传输的限制与要求；</w:t>
        <w:br/>
        <w:t>（4）美国的监管机制（包括监管机构、执法权限、救济途径等）；</w:t>
        <w:br/>
        <w:t>（5）个人信息在美处理可能面临的风险（如政府调取、数据泄露等）及防范措施。 | 风险分析：条款中提到了美国的法律环境和监管机制，但没有详细说明这些法律环境如何具体影响个人信息跨境传输的合规性。 | 法规依据：《个人信息保护法》第38条；《数据出境安全评估办法》第4条；中华人民共和国网络安全法（2025修正）第七十八条；中华人民共和国网络安全法（2025修正）第五十条；中华人民共和国网络安全法（2025修正）第十三条；江津区人民法院: 吴秀峰侵犯公民个人信息罪一审刑事判决书；青岛市中级人民法院: 王某、中航信托股份有限公司等民事二审民事判决书 | 修改建议：应补充美国相关法律、法规的具体内容，特别是与个人信息跨境传输直接相关的法律条款，以及这些法律如何规定和执行个人信息保护。</w:t>
      </w:r>
    </w:p>
    <w:p>
      <w:r>
        <w:t>[LOW] 缺乏法律后果的明确规定 | 条款类型：OTHER | 问题类型：AMBIGUOUS_LANGUAGE | 原文摘录：9 | 风险分析：条款中没有明确违反规定时的法律后果，这可能导致在出现合规问题时难以追究责任。 | 法规依据：Personal Information Protection Law and related rules；中华人民共和国网络安全法（2025修正）第三十三条；中华人民共和国个人信息保护法第十三条；中华人民共和国网络安全法（2025修正）第四十八条；上海市第一中级人民法院: 指导案例&lt;em&gt;9&lt;/em&gt;号：上海存亮贸易有限公司诉蒋志东、王卫明等买卖合同纠纷案；朝阳区人民法院: 检例第&lt;em&gt;9&lt;/em&gt;号：李泽强编造、故意传播虚假恐怖信息案 | 修改建议：应明确规定违反条款规定的法律后果，包括可能面临的法律责任和处罚，以增强条款的约束力和执行力。</w:t>
      </w:r>
    </w:p>
    <w:p>
      <w:r>
        <w:t>[LOW] 缺乏法律适用和争议解决条款 | 条款类型：CONSENT_NOTICE | 问题类型：MISSING_REQUIREMENT | 原文摘录：一、合同主体信息</w:t>
        <w:br/>
        <w:t>个人信息处理者（甲方）</w:t>
        <w:br/>
        <w:t>名称：西安云帆科技有限公司</w:t>
        <w:br/>
        <w:t>统一社会信用代码：91610113MA6X9XXXX</w:t>
        <w:br/>
        <w:t>注册地址：陕西省西安市雁塔区科技二路 68 号西安软件园秦风阁 A 座 301 室</w:t>
        <w:br/>
        <w:t>实际经营地址：陕西省西安市高新区锦业路 12 号迈科商业中心 25 层</w:t>
        <w:br/>
        <w:t>联系方式：029- | 风险分析：合同中未明确法律适用和争议解决方式，可能导致在发生争议时无法依据明确的法律依据进行处理。 | 法规依据：《个人信息保护法》第39条；中华人民共和国网络安全法（2025修正）第七十八条；西安市雁塔区人民法院: 世界图书出版西安有限公司与西安菁宇信息技术有限公司，张云龙合同纠纷一审民事判决书；西安市雁塔区人民法院: 某银行西安分行与陶某金融借款合同纠纷一审民事判决书 | 修改建议：增加法律适用和争议解决条款，明确适用法律和争议解决方式，以便在发生争议时有明确的处理依据。</w:t>
      </w:r>
    </w:p>
    <w:p>
      <w:r>
        <w:t>[LOW] 缺乏法律适用和争议解决条款 | 条款类型：DATA_PROCESSING_SCOPE | 问题类型：MISSING_REQUIREMENT | 原文摘录：二、个人信息出境的目的及方式</w:t>
        <w:br/>
        <w:t>处理目的：用户身份核验、SaaS 服务技术支持、系统故障排查、服务质量分析、合规审计。</w:t>
        <w:br/>
        <w:t>处理方式：加密传输（TLS | 风险分析：条款中未提及与《个人信息保护法》和其他相关法律法规的适用关系，也未设定争议解决机制，可能导致在发生合规问题时无法有效应对和处理。 | 法规依据：《个人信息保护法》第13条；《个人信息保护法》第17条；中华人民共和国网络安全法（2025修正）第三十三条；中华人民共和国网络安全法（2025修正）第二十九条；北京知识产权法院: 北京某公司与上海某公司技术服务合同纠纷二审民事判决书；最高人民法院: 刘某某、国家知识产权局行政二审行政判决书 | 修改建议：增加适用的法律条款，明确与《个人信息保护法》和其他相关法律法规的关系，并设定争议解决机制，如协商、调解、仲裁或诉讼等。</w:t>
      </w:r>
    </w:p>
    <w:p>
      <w:r>
        <w:t>[LOW] 缺乏跨境数据传输的相关规定 | 条款类型：OTHER | 问题类型：NON_COMPLIANT | 原文摘录：6.2 个人信息主体与乙方就个人信息处理活动发生争议的，甲乙双方应共同配合解决，优先通过协商方式达成一致；若协商不成，个人信息主体可选择向中国监管机构投诉，或向有管辖权的人民法院提起诉讼。 | 风险分析：条款中未提及个人信息处理活动涉及跨境数据传输时的具体合规要求，如数据出境的目的、范围、安全评估、合同约束等，可能不符合《数据安全法》等法规对跨境数据传输的明确规定。 | 法规依据：Personal Information Protection Law and related rules；中华人民共和国网络安全法（2025修正）第五十二条；网络数据安全管理条例第四十二条；中华人民共和国数据安全法第二十一条；西安铁路运输法院: 马某某与陕西省通信管理局、中华人民共和国工业和信息化部行政监察（监察）一审行政判决书；深圳前海合作区人民法院: 王某滨、深圳市网某公司隐私权纠纷民事一审民事判决书 | 修改建议：建议增加关于跨境数据传输的合规条款，明确数据出境的目的、范围、安全评估流程、合同约束等要求，以确保跨境数据传输活动的合法性和安全性。</w:t>
      </w:r>
    </w:p>
    <w:p>
      <w:r>
        <w:t>[LOW] 缺乏违约责任的具体规定 | 条款类型：CONSENT_NOTICE | 问题类型：NON_COMPLIANT | 原文摘录：2.10 甲方对其履行本合同义务的情况承担举证责任，应留存相关证据材料（包括但不限于个人同意文件、告知记录、尽职调查报告、PIA 报告、沟通记录等），保存期限不少于个人信息出境后的 3 年。 | 风险分析：条款中未明确规定甲方或乙方违反合同义务时的具体违约责任，这可能导致在发生违约时无法有效追究责任。 | 法规依据：《个人信息保护法》第39条；中华人民共和国网络安全法（2025修正）第三十三条；中华人民共和国网络安全法（2025修正）第五十条；中华人民共和国网络安全法（2025修正）第七十八条；渝北区人民法院: 赤水中南投资置业管理有限公司与重庆鼎之律师事务所法律服务合同纠纷一审民事判决书；北京市第一中级人民法院: 陈兵与六合辰方国际投资（北京）有限公司合同纠纷二审民事判决书 | 修改建议：建议增加违约责任的具体规定，明确违约情况下的责任承担方式和赔偿范围。</w:t>
      </w:r>
    </w:p>
    <w:p>
      <w:r>
        <w:t>[LOW] 违反合同约定的处罚不明确 | 条款类型：CROSS_BORDER_TRANSFER | 问题类型：AMBIGUOUS_LANGUAGE | 原文摘录：2.12 甲方发现个人信息出境存在重大安全风险或乙方违反本合同约定的，应立即暂停数据传输，并在 24 小时内通知监管机构，同时采取补救措施防止风险扩大。 | 风险分析：条款提到'乙方违反本合同约定的'，但未明确违反哪些具体约定，以及相应的法律责任。 | 法规依据：《个人信息保护法》第38条；《数据出境安全评估办法》第4条；中华人民共和国网络安全法（2025修正）第五十二条；个人信息出境标准合同办法；数据出境安全评估办法；北京市第四中级人民法院: 菅某某与某公司网络服务合同纠纷二审民事判决书；平罗县人民法院: 某某（北京）安全咨询服务有限公司；宁夏某某旅游股份有限公司某某旅游分公司合同纠纷一审民事判决书 | 修改建议：明确列出可能违反的合同条款，并规定相应的违约责任和赔偿方式。</w:t>
      </w:r>
    </w:p>
    <w:p>
      <w:r>
        <w:t>[LOW] 适用法律不明确 | 条款类型：OTHER | 问题类型：AMBIGUOUS_LANGUAGE | 原文摘录：9.2 本合同适用中华人民共和国法律，若中国法律无相关规定的，可参照国际惯例。 | 风险分析：虽然提到了适用中华人民共和国法律，但随后提到若中国法律无相关规定可参照国际惯例，这种表述可能造成法律适用的不明确，增加合规风险。 | 法规依据：Personal Information Protection Law and related rules；中华人民共和国网络安全法（2025修正）第三十三条；中华人民共和国网络安全法（2025修正）第二十九条；宁波市中级人民法院: 崔某某、马某买卖合同纠纷二审民事判决书；青岛市中级人民法院: 青岛某某公司诉北美某某公司国际货物买卖合同纠纷案 | 修改建议：应明确指出具体的法律适用范围，并在法律未明确时提供清晰的指引或备选方案。</w:t>
      </w:r>
    </w:p>
    <w:p>
      <w:r>
        <w:t>[LOW] 适用法律的明确性 | 条款类型：OTHER | 问题类型：AMBIGUOUS_LANGUAGE | 原文摘录：4.1 甲乙双方确认，在订立本合同前，已共同对乙方所在国家 / 地区（美国）的个人信息保护相关法律、法规、政策及监管机制进行了全面评估，评估结果显示：美国现行的个人信息保护政策（包括但不限于《加州消费者隐私法案》CCPA、《加州隐私权法案》CPRA、《美国数据隐私与保护法》ADPPA 草案）不会影响本合同的履行，乙方能够按照本合同约定及中国法律法规要求保护个人信息主体的合法权益。 | 风险分析：虽然提到了美国的相关法律，但没有明确指出这些法律如何具体适用于合同履行，可能导致理解上的歧义。 | 法规依据：Personal Information Protection Law and related rules；中华人民共和国网络安全法（2025修正）第三十三条；中华人民共和国网络安全法（2025修正）第二十九条；中华人民共和国网络安全法（2025修正）第五十条；北京市第三中级人民法院: 陈玉等与上海美致嘉商务咨询有限公司服务合同纠纷二审民事判决书；最高人民法院: 某公司诉某律师事务所法律服务合同纠纷案 | 修改建议：应明确列出这些法律的具体条款，并说明它们如何适用于合同双方，以避免歧义。</w:t>
      </w:r>
    </w:p>
    <w:p>
      <w:r>
        <w:t>[LOW] 配合监管活动的义务 | 条款类型：OTHER | 问题类型：MISSING_REQUIREMENT | 原文摘录：3.13 乙方接受中国监管机构的监督检查，配合监管机构开展的调查、询问、现场检查等活动，不得拒绝、阻碍或隐瞒相关情况；若监管机构需要到乙方所在国家 / 地区进行检查，乙方应提供必要的协助（包括但不限于协助办理入境手续、提供翻译服务、安排场地等）。 | 风险分析：虽然条款要求乙方配合监管机构的监督检查等活动，但未明确具体的配合方式和标准，可能导致执行上的不确定性。 | 法规依据：Personal Information Protection Law and related rules；中华人民共和国网络安全法（2025修正）第七十八条；最高人民法院: 最高检发布第五十九批指导性案例；得理法搜: 最高人民检察院发布刑罚变更执行监督典型案例 | 修改建议：建议进一步细化条款内容，明确乙方在配合监管活动中的具体义务和标准，包括配合方式、配合时限等，以增强可操作性。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